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070DE" w14:textId="1C51061D" w:rsidR="00494B78" w:rsidRDefault="00674C91" w:rsidP="00494B78">
      <w:pPr>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0288" behindDoc="0" locked="0" layoutInCell="1" allowOverlap="1" wp14:anchorId="6B64549C" wp14:editId="12266D2D">
                <wp:simplePos x="0" y="0"/>
                <wp:positionH relativeFrom="column">
                  <wp:posOffset>0</wp:posOffset>
                </wp:positionH>
                <wp:positionV relativeFrom="paragraph">
                  <wp:posOffset>102870</wp:posOffset>
                </wp:positionV>
                <wp:extent cx="6072649" cy="1324665"/>
                <wp:effectExtent l="0" t="0" r="0" b="0"/>
                <wp:wrapNone/>
                <wp:docPr id="8" name="Group 8"/>
                <wp:cNvGraphicFramePr/>
                <a:graphic xmlns:a="http://schemas.openxmlformats.org/drawingml/2006/main">
                  <a:graphicData uri="http://schemas.microsoft.com/office/word/2010/wordprocessingGroup">
                    <wpg:wgp>
                      <wpg:cNvGrpSpPr/>
                      <wpg:grpSpPr>
                        <a:xfrm>
                          <a:off x="0" y="0"/>
                          <a:ext cx="6072649" cy="1324665"/>
                          <a:chOff x="0" y="0"/>
                          <a:chExt cx="6072649" cy="1324665"/>
                        </a:xfrm>
                      </wpg:grpSpPr>
                      <wpg:grpSp>
                        <wpg:cNvPr id="1" name="Group 2"/>
                        <wpg:cNvGrpSpPr>
                          <a:grpSpLocks/>
                        </wpg:cNvGrpSpPr>
                        <wpg:grpSpPr bwMode="auto">
                          <a:xfrm>
                            <a:off x="0" y="0"/>
                            <a:ext cx="6072649" cy="897541"/>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FE0CC" w14:textId="77777777" w:rsidR="003E19B7" w:rsidRPr="00BC0E74" w:rsidRDefault="003E19B7" w:rsidP="00A15F8A">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F1D26" w14:textId="6712D773" w:rsidR="003E19B7" w:rsidRDefault="003E19B7" w:rsidP="00A15F8A">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086225" y="651510"/>
                            <a:ext cx="1962365" cy="673155"/>
                          </a:xfrm>
                          <a:prstGeom prst="rect">
                            <a:avLst/>
                          </a:prstGeom>
                          <a:solidFill>
                            <a:schemeClr val="lt1"/>
                          </a:solidFill>
                          <a:ln w="6350">
                            <a:noFill/>
                          </a:ln>
                        </wps:spPr>
                        <wps:txbx>
                          <w:txbxContent>
                            <w:p w14:paraId="6E173254" w14:textId="77777777" w:rsidR="003E19B7" w:rsidRPr="00CF375A" w:rsidRDefault="003E19B7" w:rsidP="006017A0">
                              <w:pPr>
                                <w:jc w:val="right"/>
                                <w:rPr>
                                  <w:sz w:val="18"/>
                                  <w:szCs w:val="18"/>
                                </w:rPr>
                              </w:pPr>
                              <w:r w:rsidRPr="00CF375A">
                                <w:rPr>
                                  <w:sz w:val="18"/>
                                  <w:szCs w:val="18"/>
                                </w:rPr>
                                <w:t>Terry Mathews: 404-310-4173</w:t>
                              </w:r>
                            </w:p>
                            <w:p w14:paraId="0AF2BB07" w14:textId="77777777" w:rsidR="003E19B7" w:rsidRPr="00CF375A" w:rsidRDefault="00C26BC3" w:rsidP="006017A0">
                              <w:pPr>
                                <w:jc w:val="right"/>
                                <w:rPr>
                                  <w:color w:val="000000" w:themeColor="text1"/>
                                  <w:sz w:val="18"/>
                                  <w:szCs w:val="18"/>
                                </w:rPr>
                              </w:pPr>
                              <w:hyperlink r:id="rId8" w:history="1">
                                <w:r w:rsidR="003E19B7" w:rsidRPr="00CF375A">
                                  <w:rPr>
                                    <w:rStyle w:val="Hyperlink"/>
                                    <w:color w:val="000000" w:themeColor="text1"/>
                                    <w:sz w:val="18"/>
                                    <w:szCs w:val="18"/>
                                    <w:u w:val="none"/>
                                  </w:rPr>
                                  <w:t>terry.mathews@comcast.net</w:t>
                                </w:r>
                              </w:hyperlink>
                            </w:p>
                            <w:p w14:paraId="1CFDAE6C" w14:textId="63E8C09E" w:rsidR="003E19B7" w:rsidRDefault="003E19B7" w:rsidP="006017A0">
                              <w:pPr>
                                <w:jc w:val="right"/>
                                <w:rPr>
                                  <w:sz w:val="18"/>
                                  <w:szCs w:val="18"/>
                                </w:rPr>
                              </w:pPr>
                              <w:r w:rsidRPr="00CF375A">
                                <w:rPr>
                                  <w:sz w:val="18"/>
                                  <w:szCs w:val="18"/>
                                </w:rPr>
                                <w:t>Scott Maxwell: 404-216-8075</w:t>
                              </w:r>
                            </w:p>
                            <w:p w14:paraId="439693A8" w14:textId="6DBEC773" w:rsidR="003E19B7" w:rsidRPr="006017A0" w:rsidRDefault="003E19B7" w:rsidP="006017A0">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B64549C" id="Group 8" o:spid="_x0000_s1026" style="position:absolute;left:0;text-align:left;margin-left:0;margin-top:8.1pt;width:478.15pt;height:104.3pt;z-index:251660288" coordsize="60726,1324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">
                <v:group id="Group 2" o:spid="_x0000_s1027" style="position:absolute;width:60726;height:8975"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30AFE0CC" w14:textId="77777777" w:rsidR="003E19B7" w:rsidRPr="00BC0E74" w:rsidRDefault="003E19B7" w:rsidP="00A15F8A">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1E1F1D26" w14:textId="6712D773" w:rsidR="003E19B7" w:rsidRDefault="003E19B7" w:rsidP="00A15F8A">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0862;top:6515;width:19623;height:67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6E173254" w14:textId="77777777" w:rsidR="003E19B7" w:rsidRPr="00CF375A" w:rsidRDefault="003E19B7" w:rsidP="006017A0">
                        <w:pPr>
                          <w:jc w:val="right"/>
                          <w:rPr>
                            <w:sz w:val="18"/>
                            <w:szCs w:val="18"/>
                          </w:rPr>
                        </w:pPr>
                        <w:r w:rsidRPr="00CF375A">
                          <w:rPr>
                            <w:sz w:val="18"/>
                            <w:szCs w:val="18"/>
                          </w:rPr>
                          <w:t>Terry Mathews: 404-310-4173</w:t>
                        </w:r>
                      </w:p>
                      <w:p w14:paraId="0AF2BB07" w14:textId="77777777" w:rsidR="003E19B7" w:rsidRPr="00CF375A" w:rsidRDefault="00C26BC3" w:rsidP="006017A0">
                        <w:pPr>
                          <w:jc w:val="right"/>
                          <w:rPr>
                            <w:color w:val="000000" w:themeColor="text1"/>
                            <w:sz w:val="18"/>
                            <w:szCs w:val="18"/>
                          </w:rPr>
                        </w:pPr>
                        <w:hyperlink r:id="rId10" w:history="1">
                          <w:r w:rsidR="003E19B7" w:rsidRPr="00CF375A">
                            <w:rPr>
                              <w:rStyle w:val="Hyperlink"/>
                              <w:color w:val="000000" w:themeColor="text1"/>
                              <w:sz w:val="18"/>
                              <w:szCs w:val="18"/>
                              <w:u w:val="none"/>
                            </w:rPr>
                            <w:t>terry.mathews@comcast.net</w:t>
                          </w:r>
                        </w:hyperlink>
                      </w:p>
                      <w:p w14:paraId="1CFDAE6C" w14:textId="63E8C09E" w:rsidR="003E19B7" w:rsidRDefault="003E19B7" w:rsidP="006017A0">
                        <w:pPr>
                          <w:jc w:val="right"/>
                          <w:rPr>
                            <w:sz w:val="18"/>
                            <w:szCs w:val="18"/>
                          </w:rPr>
                        </w:pPr>
                        <w:r w:rsidRPr="00CF375A">
                          <w:rPr>
                            <w:sz w:val="18"/>
                            <w:szCs w:val="18"/>
                          </w:rPr>
                          <w:t>Scott Maxwell: 404-216-8075</w:t>
                        </w:r>
                      </w:p>
                      <w:p w14:paraId="439693A8" w14:textId="6DBEC773" w:rsidR="003E19B7" w:rsidRPr="006017A0" w:rsidRDefault="003E19B7" w:rsidP="006017A0">
                        <w:pPr>
                          <w:jc w:val="right"/>
                          <w:rPr>
                            <w:sz w:val="18"/>
                            <w:szCs w:val="18"/>
                          </w:rPr>
                        </w:pPr>
                        <w:r>
                          <w:rPr>
                            <w:sz w:val="18"/>
                            <w:szCs w:val="18"/>
                          </w:rPr>
                          <w:t>maxwell.lobbyist@gmail.com</w:t>
                        </w:r>
                      </w:p>
                    </w:txbxContent>
                  </v:textbox>
                </v:shape>
              </v:group>
            </w:pict>
          </mc:Fallback>
        </mc:AlternateContent>
      </w:r>
    </w:p>
    <w:p w14:paraId="1236BDA2" w14:textId="2D893D87" w:rsidR="00494B78" w:rsidRPr="00ED6389" w:rsidRDefault="00494B78" w:rsidP="00494B78">
      <w:pPr>
        <w:ind w:left="360"/>
        <w:jc w:val="both"/>
        <w:rPr>
          <w:rFonts w:ascii="Times New Roman" w:hAnsi="Times New Roman" w:cs="Times New Roman"/>
          <w:b/>
          <w:color w:val="000000" w:themeColor="text1"/>
          <w:shd w:val="clear" w:color="auto" w:fill="FFFFFF"/>
        </w:rPr>
      </w:pPr>
    </w:p>
    <w:p w14:paraId="7249BBE5" w14:textId="7DDB7E90" w:rsidR="00A15F8A" w:rsidRPr="00CF3ABF" w:rsidRDefault="00A15F8A" w:rsidP="00A15F8A">
      <w:pPr>
        <w:rPr>
          <w:rFonts w:ascii="Times New Roman" w:hAnsi="Times New Roman" w:cs="Times New Roman"/>
          <w:b/>
          <w:bCs/>
        </w:rPr>
      </w:pPr>
    </w:p>
    <w:p w14:paraId="11BA47D1" w14:textId="5B345432" w:rsidR="00A15F8A" w:rsidRPr="00ED6389" w:rsidRDefault="00A15F8A" w:rsidP="00A15F8A">
      <w:pPr>
        <w:ind w:left="360"/>
        <w:jc w:val="both"/>
        <w:rPr>
          <w:rFonts w:ascii="Times New Roman" w:hAnsi="Times New Roman" w:cs="Times New Roman"/>
          <w:b/>
          <w:color w:val="000000" w:themeColor="text1"/>
          <w:shd w:val="clear" w:color="auto" w:fill="FFFFFF"/>
        </w:rPr>
      </w:pPr>
    </w:p>
    <w:p w14:paraId="3261C7B6" w14:textId="19912B41" w:rsidR="00A15F8A" w:rsidRDefault="00A15F8A" w:rsidP="00A15F8A">
      <w:pPr>
        <w:rPr>
          <w:rFonts w:ascii="Times New Roman" w:hAnsi="Times New Roman" w:cs="Times New Roman"/>
          <w:b/>
          <w:color w:val="000000" w:themeColor="text1"/>
          <w:shd w:val="clear" w:color="auto" w:fill="FFFFFF"/>
        </w:rPr>
      </w:pPr>
    </w:p>
    <w:p w14:paraId="048A2CDC" w14:textId="322920CB" w:rsidR="00A15F8A" w:rsidRPr="00CF375A" w:rsidRDefault="00A15F8A" w:rsidP="00A15F8A">
      <w:pPr>
        <w:jc w:val="right"/>
        <w:rPr>
          <w:sz w:val="18"/>
          <w:szCs w:val="18"/>
        </w:rPr>
      </w:pPr>
    </w:p>
    <w:p w14:paraId="3DE59CFB" w14:textId="77777777" w:rsidR="006017A0" w:rsidRDefault="006017A0" w:rsidP="00A15F8A">
      <w:pPr>
        <w:jc w:val="both"/>
        <w:rPr>
          <w:color w:val="3366FF"/>
          <w:sz w:val="20"/>
          <w:szCs w:val="20"/>
        </w:rPr>
      </w:pPr>
    </w:p>
    <w:p w14:paraId="7CA88187" w14:textId="77777777" w:rsidR="006017A0" w:rsidRDefault="006017A0" w:rsidP="00A15F8A">
      <w:pPr>
        <w:jc w:val="both"/>
        <w:rPr>
          <w:color w:val="3366FF"/>
          <w:sz w:val="20"/>
          <w:szCs w:val="20"/>
        </w:rPr>
      </w:pPr>
    </w:p>
    <w:p w14:paraId="13ED1D62" w14:textId="77777777" w:rsidR="006017A0" w:rsidRDefault="006017A0" w:rsidP="00A15F8A">
      <w:pPr>
        <w:jc w:val="both"/>
        <w:rPr>
          <w:color w:val="3366FF"/>
          <w:sz w:val="20"/>
          <w:szCs w:val="20"/>
        </w:rPr>
      </w:pPr>
    </w:p>
    <w:p w14:paraId="43E7A11B" w14:textId="79951350" w:rsidR="00A15F8A" w:rsidRDefault="00A15F8A" w:rsidP="008728A1">
      <w:pPr>
        <w:jc w:val="center"/>
        <w:rPr>
          <w:color w:val="3366FF"/>
          <w:sz w:val="20"/>
          <w:szCs w:val="20"/>
        </w:rPr>
      </w:pPr>
      <w:r w:rsidRPr="006C4E52">
        <w:rPr>
          <w:color w:val="3366FF"/>
          <w:sz w:val="20"/>
          <w:szCs w:val="20"/>
        </w:rPr>
        <w:t>Please contact the principals</w:t>
      </w:r>
      <w:r w:rsidR="006017A0">
        <w:rPr>
          <w:color w:val="3366FF"/>
          <w:sz w:val="20"/>
          <w:szCs w:val="20"/>
        </w:rPr>
        <w:t xml:space="preserve"> </w:t>
      </w:r>
      <w:r w:rsidRPr="006C4E52">
        <w:rPr>
          <w:color w:val="3366FF"/>
          <w:sz w:val="20"/>
          <w:szCs w:val="20"/>
        </w:rPr>
        <w:t>above to learn more about the services of the firm.</w:t>
      </w:r>
    </w:p>
    <w:p w14:paraId="1AE50837" w14:textId="77777777" w:rsidR="00773D85" w:rsidRPr="00CF3ABF" w:rsidRDefault="00773D85" w:rsidP="00A15F8A">
      <w:pPr>
        <w:jc w:val="both"/>
        <w:rPr>
          <w:sz w:val="20"/>
          <w:szCs w:val="20"/>
        </w:rPr>
      </w:pPr>
    </w:p>
    <w:p w14:paraId="281C5097" w14:textId="77777777" w:rsidR="00A15F8A" w:rsidRPr="00F1253B" w:rsidRDefault="00A15F8A" w:rsidP="00A15F8A">
      <w:pPr>
        <w:jc w:val="center"/>
        <w:rPr>
          <w:rFonts w:ascii="Times New Roman" w:hAnsi="Times New Roman" w:cs="Times New Roman"/>
          <w:b/>
          <w:sz w:val="28"/>
          <w:szCs w:val="28"/>
        </w:rPr>
      </w:pPr>
      <w:r w:rsidRPr="00F1253B">
        <w:rPr>
          <w:rFonts w:ascii="Times New Roman" w:hAnsi="Times New Roman" w:cs="Times New Roman"/>
          <w:b/>
          <w:sz w:val="28"/>
          <w:szCs w:val="28"/>
        </w:rPr>
        <w:t>Weekly Legislative Report #</w:t>
      </w:r>
      <w:r>
        <w:rPr>
          <w:rFonts w:ascii="Times New Roman" w:hAnsi="Times New Roman" w:cs="Times New Roman"/>
          <w:b/>
          <w:sz w:val="28"/>
          <w:szCs w:val="28"/>
        </w:rPr>
        <w:t>5</w:t>
      </w:r>
      <w:bookmarkStart w:id="0" w:name="_GoBack"/>
      <w:bookmarkEnd w:id="0"/>
    </w:p>
    <w:p w14:paraId="614C8B24" w14:textId="77777777" w:rsidR="00A15F8A" w:rsidRPr="00F1253B" w:rsidRDefault="00A15F8A" w:rsidP="00A15F8A">
      <w:pPr>
        <w:jc w:val="center"/>
        <w:rPr>
          <w:rFonts w:ascii="Times New Roman" w:hAnsi="Times New Roman" w:cs="Times New Roman"/>
          <w:b/>
        </w:rPr>
      </w:pPr>
    </w:p>
    <w:p w14:paraId="5082DF8F" w14:textId="77777777" w:rsidR="00A15F8A" w:rsidRPr="00F1253B" w:rsidRDefault="00A15F8A" w:rsidP="00A15F8A">
      <w:pPr>
        <w:jc w:val="center"/>
        <w:rPr>
          <w:rFonts w:ascii="Times New Roman" w:hAnsi="Times New Roman" w:cs="Times New Roman"/>
          <w:b/>
        </w:rPr>
      </w:pPr>
      <w:r w:rsidRPr="00F1253B">
        <w:rPr>
          <w:rFonts w:ascii="Times New Roman" w:hAnsi="Times New Roman" w:cs="Times New Roman"/>
          <w:b/>
        </w:rPr>
        <w:t xml:space="preserve">Week Ending </w:t>
      </w:r>
      <w:r>
        <w:rPr>
          <w:rFonts w:ascii="Times New Roman" w:hAnsi="Times New Roman" w:cs="Times New Roman"/>
          <w:b/>
        </w:rPr>
        <w:t>February 11, 2022</w:t>
      </w:r>
    </w:p>
    <w:p w14:paraId="47C757FA" w14:textId="77777777" w:rsidR="00A15F8A" w:rsidRDefault="00A15F8A" w:rsidP="00A15F8A">
      <w:pPr>
        <w:rPr>
          <w:rFonts w:ascii="Times New Roman" w:hAnsi="Times New Roman" w:cs="Times New Roman"/>
          <w:b/>
          <w:bCs/>
        </w:rPr>
      </w:pPr>
    </w:p>
    <w:p w14:paraId="4586E24B" w14:textId="569FA91B" w:rsidR="00A15F8A" w:rsidRDefault="00A15F8A" w:rsidP="00A15F8A">
      <w:pPr>
        <w:jc w:val="both"/>
        <w:rPr>
          <w:rFonts w:ascii="Times New Roman" w:hAnsi="Times New Roman" w:cs="Times New Roman"/>
          <w:b/>
          <w:bCs/>
        </w:rPr>
      </w:pPr>
      <w:r>
        <w:rPr>
          <w:rFonts w:ascii="Times New Roman" w:hAnsi="Times New Roman" w:cs="Times New Roman"/>
          <w:b/>
          <w:bCs/>
        </w:rPr>
        <w:t>House Passes Amended FY 2022 Budget</w:t>
      </w:r>
    </w:p>
    <w:p w14:paraId="462752BD" w14:textId="77777777" w:rsidR="00A15F8A" w:rsidRDefault="00A15F8A" w:rsidP="00A15F8A">
      <w:pPr>
        <w:jc w:val="both"/>
        <w:rPr>
          <w:rFonts w:ascii="Times New Roman" w:hAnsi="Times New Roman" w:cs="Times New Roman"/>
          <w:b/>
          <w:bCs/>
        </w:rPr>
      </w:pPr>
    </w:p>
    <w:p w14:paraId="62A4343B" w14:textId="1A9FD1BE" w:rsidR="00A15F8A" w:rsidRDefault="00A15F8A" w:rsidP="00A15F8A">
      <w:pPr>
        <w:jc w:val="both"/>
        <w:rPr>
          <w:rFonts w:ascii="Times New Roman" w:hAnsi="Times New Roman" w:cs="Times New Roman"/>
          <w:bCs/>
        </w:rPr>
      </w:pPr>
      <w:r>
        <w:rPr>
          <w:rFonts w:ascii="Times New Roman" w:hAnsi="Times New Roman" w:cs="Times New Roman"/>
          <w:bCs/>
        </w:rPr>
        <w:t>O</w:t>
      </w:r>
      <w:r w:rsidRPr="00610999">
        <w:rPr>
          <w:rFonts w:ascii="Times New Roman" w:hAnsi="Times New Roman" w:cs="Times New Roman"/>
          <w:bCs/>
        </w:rPr>
        <w:t xml:space="preserve">ften </w:t>
      </w:r>
      <w:r>
        <w:rPr>
          <w:rFonts w:ascii="Times New Roman" w:hAnsi="Times New Roman" w:cs="Times New Roman"/>
          <w:bCs/>
        </w:rPr>
        <w:t xml:space="preserve">referred to </w:t>
      </w:r>
      <w:r w:rsidRPr="00610999">
        <w:rPr>
          <w:rFonts w:ascii="Times New Roman" w:hAnsi="Times New Roman" w:cs="Times New Roman"/>
          <w:bCs/>
        </w:rPr>
        <w:t>as the “little budget</w:t>
      </w:r>
      <w:r>
        <w:rPr>
          <w:rFonts w:ascii="Times New Roman" w:hAnsi="Times New Roman" w:cs="Times New Roman"/>
          <w:bCs/>
        </w:rPr>
        <w:t>,</w:t>
      </w:r>
      <w:r w:rsidR="00883F5A">
        <w:rPr>
          <w:rFonts w:ascii="Times New Roman" w:hAnsi="Times New Roman" w:cs="Times New Roman"/>
          <w:bCs/>
        </w:rPr>
        <w:t>”</w:t>
      </w:r>
      <w:r w:rsidRPr="00610999">
        <w:rPr>
          <w:rFonts w:ascii="Times New Roman" w:hAnsi="Times New Roman" w:cs="Times New Roman"/>
          <w:bCs/>
        </w:rPr>
        <w:t xml:space="preserve"> or the “supplemental budget</w:t>
      </w:r>
      <w:r w:rsidR="00883F5A">
        <w:rPr>
          <w:rFonts w:ascii="Times New Roman" w:hAnsi="Times New Roman" w:cs="Times New Roman"/>
          <w:bCs/>
        </w:rPr>
        <w:t>” by old timers</w:t>
      </w:r>
      <w:r>
        <w:rPr>
          <w:rFonts w:ascii="Times New Roman" w:hAnsi="Times New Roman" w:cs="Times New Roman"/>
          <w:bCs/>
        </w:rPr>
        <w:t>, the AFY 2022 budget is officially</w:t>
      </w:r>
      <w:r w:rsidRPr="00610999">
        <w:rPr>
          <w:rFonts w:ascii="Times New Roman" w:hAnsi="Times New Roman" w:cs="Times New Roman"/>
          <w:bCs/>
        </w:rPr>
        <w:t xml:space="preserve"> the “amended” budget</w:t>
      </w:r>
      <w:r>
        <w:rPr>
          <w:rFonts w:ascii="Times New Roman" w:hAnsi="Times New Roman" w:cs="Times New Roman"/>
          <w:bCs/>
        </w:rPr>
        <w:t xml:space="preserve">, which directly describes its purpose. Each regular session, the legislature takes a look at the budget it passed the previous year and amends it to make sure expenses still balance with income as required by the Constitution. By the time the amended budget passes and is signed by the Governor, there </w:t>
      </w:r>
      <w:r w:rsidR="003E19B7">
        <w:rPr>
          <w:rFonts w:ascii="Times New Roman" w:hAnsi="Times New Roman" w:cs="Times New Roman"/>
          <w:bCs/>
        </w:rPr>
        <w:t>is barely</w:t>
      </w:r>
      <w:r w:rsidR="00883F5A">
        <w:rPr>
          <w:rFonts w:ascii="Times New Roman" w:hAnsi="Times New Roman" w:cs="Times New Roman"/>
          <w:bCs/>
        </w:rPr>
        <w:t xml:space="preserve"> more than</w:t>
      </w:r>
      <w:r>
        <w:rPr>
          <w:rFonts w:ascii="Times New Roman" w:hAnsi="Times New Roman" w:cs="Times New Roman"/>
          <w:bCs/>
        </w:rPr>
        <w:t xml:space="preserve"> four months left in the fiscal year. Thus, changes are relatively small, just enough to balance the books in the few remaining months.</w:t>
      </w:r>
    </w:p>
    <w:p w14:paraId="7F6B68C7" w14:textId="77777777" w:rsidR="00A15F8A" w:rsidRDefault="00A15F8A" w:rsidP="00A15F8A">
      <w:pPr>
        <w:jc w:val="both"/>
        <w:rPr>
          <w:rFonts w:ascii="Times New Roman" w:hAnsi="Times New Roman" w:cs="Times New Roman"/>
          <w:bCs/>
        </w:rPr>
      </w:pPr>
    </w:p>
    <w:p w14:paraId="5074A53B" w14:textId="1ECE4C96" w:rsidR="00A15F8A" w:rsidRDefault="00A15F8A" w:rsidP="00A15F8A">
      <w:pPr>
        <w:jc w:val="both"/>
        <w:rPr>
          <w:rFonts w:ascii="Times New Roman" w:hAnsi="Times New Roman" w:cs="Times New Roman"/>
          <w:bCs/>
        </w:rPr>
      </w:pPr>
      <w:r>
        <w:rPr>
          <w:rFonts w:ascii="Times New Roman" w:hAnsi="Times New Roman" w:cs="Times New Roman"/>
          <w:bCs/>
        </w:rPr>
        <w:t>The amended budget (</w:t>
      </w:r>
      <w:hyperlink r:id="rId11" w:history="1">
        <w:r w:rsidRPr="00610999">
          <w:rPr>
            <w:rStyle w:val="Hyperlink"/>
            <w:rFonts w:ascii="Times New Roman" w:hAnsi="Times New Roman" w:cs="Times New Roman"/>
            <w:bCs/>
          </w:rPr>
          <w:t>HB 910</w:t>
        </w:r>
      </w:hyperlink>
      <w:r>
        <w:rPr>
          <w:rFonts w:ascii="Times New Roman" w:hAnsi="Times New Roman" w:cs="Times New Roman"/>
          <w:bCs/>
        </w:rPr>
        <w:t xml:space="preserve">) is what passed the House on Friday. As described by Appropriations Chairman Terry England (Auburn-R), many of the changes in the bill are simply to “true-up” figures to how much was or will be actually spent. For example, when planned hires of personnel take place months later than anticipated by the original budget, money is taken back from the agency to make the amount allotted more precise. When expenses exceed what was anticipated, more funding must be made available. The largest apparent beneficiary in the little budget was the nursing home industry that got clobbered by the pandemic. The bill contains $26 million in new dollars to provide a $10 per patient day rate adjustment. </w:t>
      </w:r>
    </w:p>
    <w:p w14:paraId="6B5CDA13" w14:textId="77777777" w:rsidR="000A0C43" w:rsidRDefault="000A0C43" w:rsidP="00A15F8A">
      <w:pPr>
        <w:jc w:val="both"/>
        <w:rPr>
          <w:rFonts w:ascii="Times New Roman" w:hAnsi="Times New Roman" w:cs="Times New Roman"/>
          <w:bCs/>
        </w:rPr>
      </w:pPr>
    </w:p>
    <w:p w14:paraId="25F3B48F" w14:textId="642704F5" w:rsidR="00A15F8A" w:rsidRDefault="00A15F8A" w:rsidP="00A15F8A">
      <w:pPr>
        <w:jc w:val="both"/>
        <w:rPr>
          <w:rFonts w:ascii="Times New Roman" w:hAnsi="Times New Roman" w:cs="Times New Roman"/>
          <w:bCs/>
        </w:rPr>
      </w:pPr>
      <w:r>
        <w:rPr>
          <w:rFonts w:ascii="Times New Roman" w:hAnsi="Times New Roman" w:cs="Times New Roman"/>
          <w:bCs/>
        </w:rPr>
        <w:t>One trend of note in this amended budget is how often Chairman England mentioned that dollars originally put in the bond package were being moved forward and paid for with cash in this fiscal year. That, of course, will save on interest expenses long-term.</w:t>
      </w:r>
    </w:p>
    <w:p w14:paraId="47F62729" w14:textId="77777777" w:rsidR="000A0C43" w:rsidRPr="00610999" w:rsidRDefault="000A0C43" w:rsidP="00A15F8A">
      <w:pPr>
        <w:jc w:val="both"/>
        <w:rPr>
          <w:rFonts w:ascii="Times New Roman" w:hAnsi="Times New Roman" w:cs="Times New Roman"/>
          <w:bCs/>
        </w:rPr>
      </w:pPr>
    </w:p>
    <w:p w14:paraId="1162898D" w14:textId="4A67525F" w:rsidR="00A15F8A" w:rsidRDefault="00A15F8A" w:rsidP="00A15F8A">
      <w:pPr>
        <w:rPr>
          <w:rFonts w:ascii="Times New Roman" w:hAnsi="Times New Roman" w:cs="Times New Roman"/>
          <w:bCs/>
        </w:rPr>
      </w:pPr>
      <w:r>
        <w:rPr>
          <w:rFonts w:ascii="Times New Roman" w:hAnsi="Times New Roman" w:cs="Times New Roman"/>
          <w:bCs/>
        </w:rPr>
        <w:t>The amended budget will be taken up by Senate Appropriations subcommittees beginning Monday.</w:t>
      </w:r>
    </w:p>
    <w:p w14:paraId="78CFD782" w14:textId="77777777" w:rsidR="00A15F8A" w:rsidRDefault="00A15F8A" w:rsidP="00A15F8A">
      <w:pPr>
        <w:rPr>
          <w:rFonts w:ascii="Times New Roman" w:hAnsi="Times New Roman" w:cs="Times New Roman"/>
          <w:b/>
          <w:bCs/>
        </w:rPr>
      </w:pPr>
    </w:p>
    <w:p w14:paraId="0C439129" w14:textId="588B7DA0" w:rsidR="00A15F8A" w:rsidRDefault="00A15F8A" w:rsidP="00A15F8A">
      <w:pPr>
        <w:rPr>
          <w:rFonts w:ascii="Times New Roman" w:hAnsi="Times New Roman" w:cs="Times New Roman"/>
          <w:b/>
          <w:bCs/>
        </w:rPr>
      </w:pPr>
      <w:r w:rsidRPr="00DE0BBF">
        <w:rPr>
          <w:rFonts w:ascii="Times New Roman" w:hAnsi="Times New Roman" w:cs="Times New Roman"/>
          <w:b/>
          <w:bCs/>
        </w:rPr>
        <w:t>Communities Becoming Cities</w:t>
      </w:r>
    </w:p>
    <w:p w14:paraId="7A5F5670" w14:textId="77777777" w:rsidR="00A15F8A" w:rsidRPr="00DE0BBF" w:rsidRDefault="00A15F8A" w:rsidP="00A15F8A">
      <w:pPr>
        <w:rPr>
          <w:rFonts w:ascii="Times New Roman" w:hAnsi="Times New Roman" w:cs="Times New Roman"/>
          <w:b/>
          <w:bCs/>
        </w:rPr>
      </w:pPr>
    </w:p>
    <w:p w14:paraId="17248872" w14:textId="494928E9" w:rsidR="00A15F8A" w:rsidRDefault="00A15F8A" w:rsidP="00A15F8A">
      <w:pPr>
        <w:jc w:val="both"/>
        <w:rPr>
          <w:rFonts w:ascii="Times New Roman" w:hAnsi="Times New Roman" w:cs="Times New Roman"/>
          <w:bCs/>
        </w:rPr>
      </w:pPr>
      <w:r>
        <w:rPr>
          <w:rFonts w:ascii="Times New Roman" w:hAnsi="Times New Roman" w:cs="Times New Roman"/>
          <w:bCs/>
        </w:rPr>
        <w:t>Most people who live in metro Atlanta likely</w:t>
      </w:r>
      <w:r w:rsidRPr="0036075C">
        <w:rPr>
          <w:rFonts w:ascii="Times New Roman" w:hAnsi="Times New Roman" w:cs="Times New Roman"/>
          <w:bCs/>
        </w:rPr>
        <w:t xml:space="preserve"> assumed </w:t>
      </w:r>
      <w:r>
        <w:rPr>
          <w:rFonts w:ascii="Times New Roman" w:hAnsi="Times New Roman" w:cs="Times New Roman"/>
          <w:bCs/>
        </w:rPr>
        <w:t>that the venerable</w:t>
      </w:r>
      <w:r w:rsidRPr="0036075C">
        <w:rPr>
          <w:rFonts w:ascii="Times New Roman" w:hAnsi="Times New Roman" w:cs="Times New Roman"/>
          <w:bCs/>
        </w:rPr>
        <w:t xml:space="preserve"> Cobb County communities of Mableton, </w:t>
      </w:r>
      <w:proofErr w:type="spellStart"/>
      <w:r w:rsidRPr="0036075C">
        <w:rPr>
          <w:rFonts w:ascii="Times New Roman" w:hAnsi="Times New Roman" w:cs="Times New Roman"/>
          <w:bCs/>
        </w:rPr>
        <w:t>Vinings</w:t>
      </w:r>
      <w:proofErr w:type="spellEnd"/>
      <w:r w:rsidRPr="0036075C">
        <w:rPr>
          <w:rFonts w:ascii="Times New Roman" w:hAnsi="Times New Roman" w:cs="Times New Roman"/>
          <w:bCs/>
        </w:rPr>
        <w:t xml:space="preserve"> and Lost Mountain were already</w:t>
      </w:r>
      <w:r>
        <w:rPr>
          <w:rFonts w:ascii="Times New Roman" w:hAnsi="Times New Roman" w:cs="Times New Roman"/>
          <w:bCs/>
        </w:rPr>
        <w:t xml:space="preserve"> officially small</w:t>
      </w:r>
      <w:r w:rsidRPr="0036075C">
        <w:rPr>
          <w:rFonts w:ascii="Times New Roman" w:hAnsi="Times New Roman" w:cs="Times New Roman"/>
          <w:bCs/>
        </w:rPr>
        <w:t xml:space="preserve"> cities, </w:t>
      </w:r>
      <w:r>
        <w:rPr>
          <w:rFonts w:ascii="Times New Roman" w:hAnsi="Times New Roman" w:cs="Times New Roman"/>
          <w:bCs/>
        </w:rPr>
        <w:t>and before long that may well be true. The census bureau considers them “census-designated places,” but each is currently the subject of legislation to incorporate them as true cities.(</w:t>
      </w:r>
      <w:hyperlink r:id="rId12" w:history="1">
        <w:r w:rsidRPr="00642B58">
          <w:rPr>
            <w:rStyle w:val="Hyperlink"/>
            <w:rFonts w:ascii="Times New Roman" w:hAnsi="Times New Roman" w:cs="Times New Roman"/>
            <w:bCs/>
          </w:rPr>
          <w:t>Mableton HB 839</w:t>
        </w:r>
      </w:hyperlink>
      <w:r>
        <w:rPr>
          <w:rFonts w:ascii="Times New Roman" w:hAnsi="Times New Roman" w:cs="Times New Roman"/>
          <w:bCs/>
        </w:rPr>
        <w:t xml:space="preserve">;  </w:t>
      </w:r>
      <w:hyperlink r:id="rId13" w:history="1">
        <w:proofErr w:type="spellStart"/>
        <w:r w:rsidRPr="00642B58">
          <w:rPr>
            <w:rStyle w:val="Hyperlink"/>
            <w:rFonts w:ascii="Times New Roman" w:hAnsi="Times New Roman" w:cs="Times New Roman"/>
            <w:bCs/>
          </w:rPr>
          <w:t>Vinings</w:t>
        </w:r>
        <w:proofErr w:type="spellEnd"/>
        <w:r w:rsidRPr="00642B58">
          <w:rPr>
            <w:rStyle w:val="Hyperlink"/>
            <w:rFonts w:ascii="Times New Roman" w:hAnsi="Times New Roman" w:cs="Times New Roman"/>
            <w:bCs/>
          </w:rPr>
          <w:t xml:space="preserve"> HB 840</w:t>
        </w:r>
      </w:hyperlink>
      <w:r>
        <w:rPr>
          <w:rFonts w:ascii="Times New Roman" w:hAnsi="Times New Roman" w:cs="Times New Roman"/>
          <w:bCs/>
        </w:rPr>
        <w:t xml:space="preserve">; </w:t>
      </w:r>
      <w:hyperlink r:id="rId14" w:history="1">
        <w:r w:rsidRPr="00642B58">
          <w:rPr>
            <w:rStyle w:val="Hyperlink"/>
            <w:rFonts w:ascii="Times New Roman" w:hAnsi="Times New Roman" w:cs="Times New Roman"/>
            <w:bCs/>
          </w:rPr>
          <w:t>Lost Mountain HB 826</w:t>
        </w:r>
        <w:r>
          <w:rPr>
            <w:rStyle w:val="Hyperlink"/>
            <w:rFonts w:ascii="Times New Roman" w:hAnsi="Times New Roman" w:cs="Times New Roman"/>
            <w:bCs/>
          </w:rPr>
          <w:t>)</w:t>
        </w:r>
        <w:r>
          <w:rPr>
            <w:rStyle w:val="Hyperlink"/>
            <w:rFonts w:ascii="Times New Roman" w:hAnsi="Times New Roman" w:cs="Times New Roman"/>
            <w:bCs/>
            <w:u w:val="none"/>
          </w:rPr>
          <w:t>.</w:t>
        </w:r>
      </w:hyperlink>
      <w:r>
        <w:rPr>
          <w:rFonts w:ascii="Times New Roman" w:hAnsi="Times New Roman" w:cs="Times New Roman"/>
          <w:bCs/>
        </w:rPr>
        <w:t xml:space="preserve"> There’s also a bill </w:t>
      </w:r>
      <w:hyperlink r:id="rId15" w:history="1">
        <w:r w:rsidRPr="00CD4555">
          <w:rPr>
            <w:rStyle w:val="Hyperlink"/>
            <w:rFonts w:ascii="Times New Roman" w:hAnsi="Times New Roman" w:cs="Times New Roman"/>
            <w:bCs/>
          </w:rPr>
          <w:t>(HB 841)</w:t>
        </w:r>
      </w:hyperlink>
      <w:r>
        <w:rPr>
          <w:rFonts w:ascii="Times New Roman" w:hAnsi="Times New Roman" w:cs="Times New Roman"/>
          <w:bCs/>
        </w:rPr>
        <w:t xml:space="preserve"> to incorporate 25 square </w:t>
      </w:r>
      <w:r>
        <w:rPr>
          <w:rFonts w:ascii="Times New Roman" w:hAnsi="Times New Roman" w:cs="Times New Roman"/>
          <w:bCs/>
        </w:rPr>
        <w:lastRenderedPageBreak/>
        <w:t>miles of the eastern section of Cobb County (50,000 people) as the City of East Cobb. Each bill is at a separate step in the legislative process, but all are advancing.</w:t>
      </w:r>
    </w:p>
    <w:p w14:paraId="16B34465" w14:textId="77777777" w:rsidR="000A0C43" w:rsidRDefault="000A0C43" w:rsidP="00A15F8A">
      <w:pPr>
        <w:jc w:val="both"/>
        <w:rPr>
          <w:rFonts w:ascii="Times New Roman" w:hAnsi="Times New Roman" w:cs="Times New Roman"/>
          <w:bCs/>
        </w:rPr>
      </w:pPr>
    </w:p>
    <w:p w14:paraId="6F9339E1" w14:textId="2E730F0C" w:rsidR="00A15F8A" w:rsidRDefault="00A15F8A" w:rsidP="00A15F8A">
      <w:pPr>
        <w:jc w:val="both"/>
        <w:rPr>
          <w:rFonts w:ascii="Times New Roman" w:hAnsi="Times New Roman" w:cs="Times New Roman"/>
          <w:bCs/>
        </w:rPr>
      </w:pPr>
      <w:r>
        <w:rPr>
          <w:rFonts w:ascii="Times New Roman" w:hAnsi="Times New Roman" w:cs="Times New Roman"/>
          <w:bCs/>
        </w:rPr>
        <w:t>One newly proposed city no longer moving through the process is that of Buckhead City. Both the Lt. Governor and the Speaker of the House have indicated that this proposal is dead for the current session. Buckhead City is different from the others mentioned above in that it would de-annex portions of an existing city – Atlanta. A week ago major businesses located in the heart of Buckhead made it clear they did not favor divorcing the City of Atlanta.</w:t>
      </w:r>
    </w:p>
    <w:p w14:paraId="0F150DAA" w14:textId="77777777" w:rsidR="00A15F8A" w:rsidRDefault="00A15F8A" w:rsidP="00A15F8A">
      <w:pPr>
        <w:jc w:val="both"/>
        <w:rPr>
          <w:rFonts w:ascii="Times New Roman" w:hAnsi="Times New Roman" w:cs="Times New Roman"/>
          <w:bCs/>
        </w:rPr>
      </w:pPr>
    </w:p>
    <w:p w14:paraId="7E205CFA" w14:textId="35B9DF1E" w:rsidR="00A15F8A" w:rsidRDefault="00A15F8A" w:rsidP="00A15F8A">
      <w:pPr>
        <w:jc w:val="both"/>
        <w:rPr>
          <w:rFonts w:ascii="Times New Roman" w:hAnsi="Times New Roman" w:cs="Times New Roman"/>
          <w:b/>
          <w:bCs/>
        </w:rPr>
      </w:pPr>
      <w:r w:rsidRPr="00BC04E3">
        <w:rPr>
          <w:rFonts w:ascii="Times New Roman" w:hAnsi="Times New Roman" w:cs="Times New Roman"/>
          <w:b/>
          <w:bCs/>
        </w:rPr>
        <w:t>Legislature Stud</w:t>
      </w:r>
      <w:r>
        <w:rPr>
          <w:rFonts w:ascii="Times New Roman" w:hAnsi="Times New Roman" w:cs="Times New Roman"/>
          <w:b/>
          <w:bCs/>
        </w:rPr>
        <w:t>ying</w:t>
      </w:r>
      <w:r w:rsidRPr="00BC04E3">
        <w:rPr>
          <w:rFonts w:ascii="Times New Roman" w:hAnsi="Times New Roman" w:cs="Times New Roman"/>
          <w:b/>
          <w:bCs/>
        </w:rPr>
        <w:t xml:space="preserve"> </w:t>
      </w:r>
      <w:r>
        <w:rPr>
          <w:rFonts w:ascii="Times New Roman" w:hAnsi="Times New Roman" w:cs="Times New Roman"/>
          <w:b/>
          <w:bCs/>
        </w:rPr>
        <w:t xml:space="preserve">Several </w:t>
      </w:r>
      <w:r w:rsidRPr="00BC04E3">
        <w:rPr>
          <w:rFonts w:ascii="Times New Roman" w:hAnsi="Times New Roman" w:cs="Times New Roman"/>
          <w:b/>
          <w:bCs/>
        </w:rPr>
        <w:t>Education Bills</w:t>
      </w:r>
    </w:p>
    <w:p w14:paraId="36B149C1" w14:textId="77777777" w:rsidR="00A15F8A" w:rsidRPr="00BC04E3" w:rsidRDefault="00A15F8A" w:rsidP="00A15F8A">
      <w:pPr>
        <w:jc w:val="both"/>
        <w:rPr>
          <w:rFonts w:ascii="Times New Roman" w:hAnsi="Times New Roman" w:cs="Times New Roman"/>
          <w:b/>
          <w:bCs/>
        </w:rPr>
      </w:pPr>
    </w:p>
    <w:p w14:paraId="3A9BE6EB" w14:textId="5F86404C" w:rsidR="00A15F8A" w:rsidRDefault="00A15F8A" w:rsidP="00A15F8A">
      <w:pPr>
        <w:jc w:val="both"/>
        <w:rPr>
          <w:rFonts w:ascii="Times New Roman" w:hAnsi="Times New Roman" w:cs="Times New Roman"/>
          <w:bCs/>
        </w:rPr>
      </w:pPr>
      <w:r>
        <w:rPr>
          <w:rFonts w:ascii="Times New Roman" w:hAnsi="Times New Roman" w:cs="Times New Roman"/>
          <w:bCs/>
        </w:rPr>
        <w:t xml:space="preserve">Sen. Marty Harbin of Tyrone ushered </w:t>
      </w:r>
      <w:hyperlink r:id="rId16" w:history="1">
        <w:r w:rsidRPr="00BC04E3">
          <w:rPr>
            <w:rStyle w:val="Hyperlink"/>
            <w:rFonts w:ascii="Times New Roman" w:hAnsi="Times New Roman" w:cs="Times New Roman"/>
            <w:bCs/>
          </w:rPr>
          <w:t>SB 435</w:t>
        </w:r>
      </w:hyperlink>
      <w:r>
        <w:rPr>
          <w:rFonts w:ascii="Times New Roman" w:hAnsi="Times New Roman" w:cs="Times New Roman"/>
          <w:bCs/>
        </w:rPr>
        <w:t xml:space="preserve"> through the Senate Education and Youth Cmte. on Wednesday. The “Save Girl Sports Act” would make it unlawful for any school that competes with a public school from facilitating athletic programs that “permit a person of one gender to participate in an athletic program designated for persons of the opposite gender.” </w:t>
      </w:r>
      <w:hyperlink r:id="rId17" w:history="1">
        <w:r w:rsidRPr="00F813A4">
          <w:rPr>
            <w:rStyle w:val="Hyperlink"/>
            <w:rFonts w:ascii="Times New Roman" w:hAnsi="Times New Roman" w:cs="Times New Roman"/>
            <w:bCs/>
          </w:rPr>
          <w:t>HB 1084</w:t>
        </w:r>
      </w:hyperlink>
      <w:r>
        <w:rPr>
          <w:rFonts w:ascii="Times New Roman" w:hAnsi="Times New Roman" w:cs="Times New Roman"/>
          <w:bCs/>
        </w:rPr>
        <w:t xml:space="preserve"> (Will Wade-R) passed out of a subcommittee, while </w:t>
      </w:r>
      <w:hyperlink r:id="rId18" w:history="1">
        <w:r w:rsidRPr="00F813A4">
          <w:rPr>
            <w:rStyle w:val="Hyperlink"/>
            <w:rFonts w:ascii="Times New Roman" w:hAnsi="Times New Roman" w:cs="Times New Roman"/>
            <w:bCs/>
          </w:rPr>
          <w:t>SB 377</w:t>
        </w:r>
      </w:hyperlink>
      <w:r>
        <w:rPr>
          <w:rFonts w:ascii="Times New Roman" w:hAnsi="Times New Roman" w:cs="Times New Roman"/>
          <w:bCs/>
        </w:rPr>
        <w:t xml:space="preserve"> (Bo Hatchett-R) was heard without a vote this week. Both are versions of “critical race theory” prohibitions that have been sweeping the country. A</w:t>
      </w:r>
      <w:r w:rsidR="00330C5F">
        <w:rPr>
          <w:rFonts w:ascii="Times New Roman" w:hAnsi="Times New Roman" w:cs="Times New Roman"/>
          <w:bCs/>
        </w:rPr>
        <w:t xml:space="preserve">nother </w:t>
      </w:r>
      <w:r>
        <w:rPr>
          <w:rFonts w:ascii="Times New Roman" w:hAnsi="Times New Roman" w:cs="Times New Roman"/>
          <w:bCs/>
        </w:rPr>
        <w:t xml:space="preserve">bill, </w:t>
      </w:r>
      <w:hyperlink r:id="rId19" w:history="1">
        <w:r w:rsidRPr="00F813A4">
          <w:rPr>
            <w:rStyle w:val="Hyperlink"/>
            <w:rFonts w:ascii="Times New Roman" w:hAnsi="Times New Roman" w:cs="Times New Roman"/>
            <w:bCs/>
          </w:rPr>
          <w:t>HB 1217</w:t>
        </w:r>
      </w:hyperlink>
      <w:r>
        <w:rPr>
          <w:rFonts w:ascii="Times New Roman" w:hAnsi="Times New Roman" w:cs="Times New Roman"/>
          <w:bCs/>
        </w:rPr>
        <w:t xml:space="preserve"> (Chris Erwin-R), promising to filter out pornography and other obscene materials from internet and electronic devices in schools was introduced and assigned to the House Education Committee. And, finally, </w:t>
      </w:r>
      <w:hyperlink r:id="rId20" w:history="1">
        <w:r w:rsidRPr="00F813A4">
          <w:rPr>
            <w:rStyle w:val="Hyperlink"/>
            <w:rFonts w:ascii="Times New Roman" w:hAnsi="Times New Roman" w:cs="Times New Roman"/>
            <w:bCs/>
          </w:rPr>
          <w:t>SB 231</w:t>
        </w:r>
      </w:hyperlink>
      <w:r>
        <w:rPr>
          <w:rFonts w:ascii="Times New Roman" w:hAnsi="Times New Roman" w:cs="Times New Roman"/>
          <w:bCs/>
        </w:rPr>
        <w:t xml:space="preserve"> (Jason </w:t>
      </w:r>
      <w:proofErr w:type="spellStart"/>
      <w:r>
        <w:rPr>
          <w:rFonts w:ascii="Times New Roman" w:hAnsi="Times New Roman" w:cs="Times New Roman"/>
          <w:bCs/>
        </w:rPr>
        <w:t>Anavitarte</w:t>
      </w:r>
      <w:proofErr w:type="spellEnd"/>
      <w:r>
        <w:rPr>
          <w:rFonts w:ascii="Times New Roman" w:hAnsi="Times New Roman" w:cs="Times New Roman"/>
          <w:bCs/>
        </w:rPr>
        <w:t>-R)</w:t>
      </w:r>
      <w:r w:rsidRPr="00F813A4">
        <w:rPr>
          <w:rFonts w:ascii="Times New Roman" w:hAnsi="Times New Roman" w:cs="Times New Roman"/>
          <w:bCs/>
        </w:rPr>
        <w:t xml:space="preserve"> </w:t>
      </w:r>
      <w:r>
        <w:rPr>
          <w:rFonts w:ascii="Times New Roman" w:hAnsi="Times New Roman" w:cs="Times New Roman"/>
          <w:bCs/>
        </w:rPr>
        <w:t>cleared the Senate and is headed to the House for consideration. It would create a pilot program in certain charter schools, with cooperation from technical colleges, for people between ages 21 and 35 who have not received a high school diploma to do so.</w:t>
      </w:r>
    </w:p>
    <w:p w14:paraId="075FF85C" w14:textId="77777777" w:rsidR="00A15F8A" w:rsidRDefault="00A15F8A" w:rsidP="00A15F8A">
      <w:pPr>
        <w:jc w:val="both"/>
        <w:rPr>
          <w:rFonts w:ascii="Times New Roman" w:hAnsi="Times New Roman" w:cs="Times New Roman"/>
          <w:bCs/>
        </w:rPr>
      </w:pPr>
    </w:p>
    <w:p w14:paraId="09F6A835" w14:textId="07C7A443" w:rsidR="00A15F8A" w:rsidRDefault="00A15F8A" w:rsidP="00A15F8A">
      <w:pPr>
        <w:jc w:val="both"/>
        <w:rPr>
          <w:rFonts w:ascii="Times New Roman" w:hAnsi="Times New Roman" w:cs="Times New Roman"/>
          <w:b/>
          <w:bCs/>
        </w:rPr>
      </w:pPr>
      <w:r w:rsidRPr="00F813A4">
        <w:rPr>
          <w:rFonts w:ascii="Times New Roman" w:hAnsi="Times New Roman" w:cs="Times New Roman"/>
          <w:b/>
          <w:bCs/>
        </w:rPr>
        <w:t>Election Parity Perspective</w:t>
      </w:r>
    </w:p>
    <w:p w14:paraId="10F552B8" w14:textId="77777777" w:rsidR="00A15F8A" w:rsidRPr="00F813A4" w:rsidRDefault="00A15F8A" w:rsidP="00A15F8A">
      <w:pPr>
        <w:jc w:val="both"/>
        <w:rPr>
          <w:rFonts w:ascii="Times New Roman" w:hAnsi="Times New Roman" w:cs="Times New Roman"/>
          <w:b/>
          <w:bCs/>
        </w:rPr>
      </w:pPr>
    </w:p>
    <w:p w14:paraId="569F9CC5" w14:textId="454D7997" w:rsidR="00A15F8A" w:rsidRDefault="00A15F8A" w:rsidP="00A15F8A">
      <w:pPr>
        <w:jc w:val="both"/>
        <w:rPr>
          <w:rFonts w:ascii="Times New Roman" w:hAnsi="Times New Roman" w:cs="Times New Roman"/>
          <w:bCs/>
        </w:rPr>
      </w:pPr>
      <w:r>
        <w:rPr>
          <w:rFonts w:ascii="Times New Roman" w:hAnsi="Times New Roman" w:cs="Times New Roman"/>
          <w:bCs/>
        </w:rPr>
        <w:t>There are too many election related bills to comment on, but one in particular made news this week. Current law doesn’t allow individual legislators to raise money while the General Assembly is in session. The appearance of malfeasance is too strong. However, incumbents have always complained that that rule gives challengers an advantage. Thus, Jeff Mullis (R-Chickamauga) the Rules Cmte. Chairman</w:t>
      </w:r>
      <w:r w:rsidR="000A0C43">
        <w:rPr>
          <w:rFonts w:ascii="Times New Roman" w:hAnsi="Times New Roman" w:cs="Times New Roman"/>
          <w:bCs/>
        </w:rPr>
        <w:t>,</w:t>
      </w:r>
      <w:r>
        <w:rPr>
          <w:rFonts w:ascii="Times New Roman" w:hAnsi="Times New Roman" w:cs="Times New Roman"/>
          <w:bCs/>
        </w:rPr>
        <w:t xml:space="preserve"> amended </w:t>
      </w:r>
      <w:hyperlink r:id="rId21" w:history="1">
        <w:r w:rsidRPr="003C5FC5">
          <w:rPr>
            <w:rStyle w:val="Hyperlink"/>
            <w:rFonts w:ascii="Times New Roman" w:hAnsi="Times New Roman" w:cs="Times New Roman"/>
            <w:bCs/>
          </w:rPr>
          <w:t>HB 333</w:t>
        </w:r>
      </w:hyperlink>
      <w:r>
        <w:rPr>
          <w:rFonts w:ascii="Times New Roman" w:hAnsi="Times New Roman" w:cs="Times New Roman"/>
          <w:bCs/>
        </w:rPr>
        <w:t xml:space="preserve"> (Chuck Efstration-R) which had been tabled at the end of last year’s session. </w:t>
      </w:r>
      <w:proofErr w:type="spellStart"/>
      <w:r>
        <w:rPr>
          <w:rFonts w:ascii="Times New Roman" w:hAnsi="Times New Roman" w:cs="Times New Roman"/>
          <w:bCs/>
        </w:rPr>
        <w:t>Efstration’s</w:t>
      </w:r>
      <w:proofErr w:type="spellEnd"/>
      <w:r>
        <w:rPr>
          <w:rFonts w:ascii="Times New Roman" w:hAnsi="Times New Roman" w:cs="Times New Roman"/>
          <w:bCs/>
        </w:rPr>
        <w:t xml:space="preserve"> Ethics in Government Act mainly dealt with how campaign money is raised and </w:t>
      </w:r>
      <w:r w:rsidR="008B239D">
        <w:rPr>
          <w:rFonts w:ascii="Times New Roman" w:hAnsi="Times New Roman" w:cs="Times New Roman"/>
          <w:bCs/>
        </w:rPr>
        <w:t>reporte</w:t>
      </w:r>
      <w:r w:rsidR="00E738BC">
        <w:rPr>
          <w:rFonts w:ascii="Times New Roman" w:hAnsi="Times New Roman" w:cs="Times New Roman"/>
          <w:bCs/>
        </w:rPr>
        <w:t>d</w:t>
      </w:r>
      <w:r w:rsidR="008B239D">
        <w:rPr>
          <w:rFonts w:ascii="Times New Roman" w:hAnsi="Times New Roman" w:cs="Times New Roman"/>
          <w:bCs/>
        </w:rPr>
        <w:t xml:space="preserve"> to</w:t>
      </w:r>
      <w:r>
        <w:rPr>
          <w:rFonts w:ascii="Times New Roman" w:hAnsi="Times New Roman" w:cs="Times New Roman"/>
          <w:bCs/>
        </w:rPr>
        <w:t xml:space="preserve"> the Ethics Commission. It was taken from the table and recommitted to the Rules Cmte. The Mullis amendment would change state law so that anyone running for state office would be prohibited from fundrais</w:t>
      </w:r>
      <w:r w:rsidR="000A0C43">
        <w:rPr>
          <w:rFonts w:ascii="Times New Roman" w:hAnsi="Times New Roman" w:cs="Times New Roman"/>
          <w:bCs/>
        </w:rPr>
        <w:t>ing</w:t>
      </w:r>
      <w:r>
        <w:rPr>
          <w:rFonts w:ascii="Times New Roman" w:hAnsi="Times New Roman" w:cs="Times New Roman"/>
          <w:bCs/>
        </w:rPr>
        <w:t xml:space="preserve"> during the legislative session. The Rules Cmte. acted on the bill on a “do pass” motion, but it has not yet selected the bill for floor action. The House, of course, will still have the opportunity to agree (or not) with the changes made.</w:t>
      </w:r>
    </w:p>
    <w:p w14:paraId="103C5EC6" w14:textId="77777777" w:rsidR="00A15F8A" w:rsidRDefault="00A15F8A" w:rsidP="00A15F8A">
      <w:pPr>
        <w:jc w:val="both"/>
        <w:rPr>
          <w:rFonts w:ascii="Times New Roman" w:hAnsi="Times New Roman" w:cs="Times New Roman"/>
          <w:bCs/>
        </w:rPr>
      </w:pPr>
    </w:p>
    <w:p w14:paraId="770C928D" w14:textId="781E35ED" w:rsidR="00A15F8A" w:rsidRDefault="00A15F8A" w:rsidP="00A15F8A">
      <w:pPr>
        <w:jc w:val="both"/>
        <w:rPr>
          <w:rFonts w:ascii="Times New Roman" w:hAnsi="Times New Roman" w:cs="Times New Roman"/>
          <w:b/>
          <w:bCs/>
        </w:rPr>
      </w:pPr>
      <w:r>
        <w:rPr>
          <w:rFonts w:ascii="Times New Roman" w:hAnsi="Times New Roman" w:cs="Times New Roman"/>
          <w:b/>
          <w:bCs/>
        </w:rPr>
        <w:t>Heads Up!</w:t>
      </w:r>
      <w:r w:rsidRPr="004644A2">
        <w:rPr>
          <w:rFonts w:ascii="Times New Roman" w:hAnsi="Times New Roman" w:cs="Times New Roman"/>
          <w:b/>
          <w:bCs/>
        </w:rPr>
        <w:t xml:space="preserve"> Bipartisanship </w:t>
      </w:r>
      <w:r>
        <w:rPr>
          <w:rFonts w:ascii="Times New Roman" w:hAnsi="Times New Roman" w:cs="Times New Roman"/>
          <w:b/>
          <w:bCs/>
        </w:rPr>
        <w:t>Spotted</w:t>
      </w:r>
    </w:p>
    <w:p w14:paraId="3A07CBAB" w14:textId="77777777" w:rsidR="000A0C43" w:rsidRDefault="000A0C43" w:rsidP="00A15F8A">
      <w:pPr>
        <w:jc w:val="both"/>
        <w:rPr>
          <w:rFonts w:ascii="Times New Roman" w:hAnsi="Times New Roman" w:cs="Times New Roman"/>
          <w:b/>
          <w:bCs/>
        </w:rPr>
      </w:pPr>
    </w:p>
    <w:p w14:paraId="385F31C2" w14:textId="77777777" w:rsidR="00A15F8A" w:rsidRDefault="00A15F8A" w:rsidP="00A15F8A">
      <w:pPr>
        <w:jc w:val="both"/>
        <w:rPr>
          <w:rFonts w:ascii="Times New Roman" w:hAnsi="Times New Roman" w:cs="Times New Roman"/>
          <w:bCs/>
        </w:rPr>
      </w:pPr>
      <w:r>
        <w:rPr>
          <w:rFonts w:ascii="Times New Roman" w:hAnsi="Times New Roman" w:cs="Times New Roman"/>
          <w:bCs/>
        </w:rPr>
        <w:t xml:space="preserve">It’s worth mentioning whenever a concept under the gold dome receives complete bipartisan support. Two such bills moved through the Senate last week, receiving unanimous support on the Senate floor. </w:t>
      </w:r>
      <w:hyperlink r:id="rId22" w:history="1">
        <w:r w:rsidRPr="004644A2">
          <w:rPr>
            <w:rStyle w:val="Hyperlink"/>
            <w:rFonts w:ascii="Times New Roman" w:hAnsi="Times New Roman" w:cs="Times New Roman"/>
            <w:bCs/>
          </w:rPr>
          <w:t>SB 370</w:t>
        </w:r>
      </w:hyperlink>
      <w:r>
        <w:rPr>
          <w:rFonts w:ascii="Times New Roman" w:hAnsi="Times New Roman" w:cs="Times New Roman"/>
          <w:bCs/>
        </w:rPr>
        <w:t xml:space="preserve"> (Bill Cowsert-R) would establish a tax credit for taxpayer’s donations to qualified child support organizations, while also authorizing the Department of Family and Children Services to certify such foster child support organizations. The ultimate aim is to assist children who </w:t>
      </w:r>
      <w:proofErr w:type="spellStart"/>
      <w:r>
        <w:rPr>
          <w:rFonts w:ascii="Times New Roman" w:hAnsi="Times New Roman" w:cs="Times New Roman"/>
          <w:bCs/>
        </w:rPr>
        <w:t>age</w:t>
      </w:r>
      <w:proofErr w:type="spellEnd"/>
      <w:r>
        <w:rPr>
          <w:rFonts w:ascii="Times New Roman" w:hAnsi="Times New Roman" w:cs="Times New Roman"/>
          <w:bCs/>
        </w:rPr>
        <w:t xml:space="preserve"> out of foster care, but have no support to move on in life. </w:t>
      </w:r>
      <w:hyperlink r:id="rId23" w:history="1">
        <w:r w:rsidRPr="004644A2">
          <w:rPr>
            <w:rStyle w:val="Hyperlink"/>
            <w:rFonts w:ascii="Times New Roman" w:hAnsi="Times New Roman" w:cs="Times New Roman"/>
            <w:bCs/>
          </w:rPr>
          <w:t>SB 361</w:t>
        </w:r>
      </w:hyperlink>
      <w:r>
        <w:rPr>
          <w:rFonts w:ascii="Times New Roman" w:hAnsi="Times New Roman" w:cs="Times New Roman"/>
          <w:bCs/>
        </w:rPr>
        <w:t xml:space="preserve"> (Larry Walker-R) would create a tax credit for donations made to local law enforcement foundations. </w:t>
      </w:r>
    </w:p>
    <w:p w14:paraId="3704AB61" w14:textId="222951CE" w:rsidR="00A15F8A" w:rsidRDefault="00A15F8A" w:rsidP="00A15F8A">
      <w:pPr>
        <w:jc w:val="both"/>
        <w:rPr>
          <w:rFonts w:ascii="Times New Roman" w:hAnsi="Times New Roman" w:cs="Times New Roman"/>
          <w:bCs/>
        </w:rPr>
      </w:pPr>
      <w:r>
        <w:rPr>
          <w:rFonts w:ascii="Times New Roman" w:hAnsi="Times New Roman" w:cs="Times New Roman"/>
          <w:bCs/>
        </w:rPr>
        <w:lastRenderedPageBreak/>
        <w:t xml:space="preserve">In a somewhat unusual move, Lt. Gov. Geoff Duncan testified in committee in support of the bills. The measures now head over to the House where someone may query . . . “I thought the Constitution required revenue bills to originate in the House! Aren’t tax credit bills tied to how we raise revenue?” Another tax credit bill that started in the Senate, </w:t>
      </w:r>
      <w:hyperlink r:id="rId24" w:history="1">
        <w:r w:rsidRPr="00E17B39">
          <w:rPr>
            <w:rStyle w:val="Hyperlink"/>
            <w:rFonts w:ascii="Times New Roman" w:hAnsi="Times New Roman" w:cs="Times New Roman"/>
            <w:bCs/>
          </w:rPr>
          <w:t>SB 330</w:t>
        </w:r>
      </w:hyperlink>
      <w:r>
        <w:rPr>
          <w:rFonts w:ascii="Times New Roman" w:hAnsi="Times New Roman" w:cs="Times New Roman"/>
          <w:bCs/>
        </w:rPr>
        <w:t xml:space="preserve"> (John Albers-R), benefitting living people who donate organs, was recently moved from the House Insurance Cmte. to the tax-writing Ways &amp; Means Cmte.</w:t>
      </w:r>
    </w:p>
    <w:p w14:paraId="26340CCD" w14:textId="77777777" w:rsidR="000A0C43" w:rsidRDefault="000A0C43" w:rsidP="00A15F8A">
      <w:pPr>
        <w:jc w:val="both"/>
        <w:rPr>
          <w:rFonts w:ascii="Times New Roman" w:hAnsi="Times New Roman" w:cs="Times New Roman"/>
          <w:bCs/>
        </w:rPr>
      </w:pPr>
    </w:p>
    <w:p w14:paraId="03A7D5E9" w14:textId="77777777" w:rsidR="000A0C43" w:rsidRDefault="000A0C43" w:rsidP="000A0C43">
      <w:pPr>
        <w:jc w:val="both"/>
        <w:rPr>
          <w:rFonts w:ascii="Times New Roman" w:hAnsi="Times New Roman" w:cs="Times New Roman"/>
          <w:b/>
          <w:bCs/>
        </w:rPr>
      </w:pPr>
      <w:r w:rsidRPr="00E17B39">
        <w:rPr>
          <w:rFonts w:ascii="Times New Roman" w:hAnsi="Times New Roman" w:cs="Times New Roman"/>
          <w:b/>
          <w:bCs/>
        </w:rPr>
        <w:t>Statistic of the Week</w:t>
      </w:r>
    </w:p>
    <w:p w14:paraId="58C5F4A1" w14:textId="77777777" w:rsidR="000A0C43" w:rsidRDefault="000A0C43" w:rsidP="000A0C43">
      <w:pPr>
        <w:jc w:val="both"/>
        <w:rPr>
          <w:rFonts w:ascii="Times New Roman" w:hAnsi="Times New Roman" w:cs="Times New Roman"/>
          <w:b/>
          <w:bCs/>
        </w:rPr>
      </w:pPr>
    </w:p>
    <w:p w14:paraId="3D46AC0A" w14:textId="77777777" w:rsidR="000A0C43" w:rsidRDefault="000A0C43" w:rsidP="000A0C43">
      <w:pPr>
        <w:jc w:val="both"/>
        <w:rPr>
          <w:rFonts w:ascii="Times New Roman" w:hAnsi="Times New Roman" w:cs="Times New Roman"/>
          <w:bCs/>
        </w:rPr>
      </w:pPr>
      <w:r>
        <w:rPr>
          <w:rFonts w:ascii="Times New Roman" w:hAnsi="Times New Roman" w:cs="Times New Roman"/>
          <w:bCs/>
        </w:rPr>
        <w:t>From 2009 to 2020 there was not a single outbreak of illness attributed to the consumption of raw milk in Georgia, a state that prohibits the sale of unpasteurized milk for human consumption. During the same period in Pennsylvania, where the sale for human consumption is legal, there were 20 outbreaks of raw milk-related illness documented.</w:t>
      </w:r>
    </w:p>
    <w:p w14:paraId="5B42D685" w14:textId="77777777" w:rsidR="000A0C43" w:rsidRDefault="000A0C43" w:rsidP="000A0C43">
      <w:pPr>
        <w:jc w:val="both"/>
        <w:rPr>
          <w:rFonts w:ascii="Times New Roman" w:hAnsi="Times New Roman" w:cs="Times New Roman"/>
          <w:bCs/>
        </w:rPr>
      </w:pPr>
    </w:p>
    <w:p w14:paraId="2E2C92D2" w14:textId="77777777" w:rsidR="000A0C43" w:rsidRDefault="000A0C43" w:rsidP="000A0C43">
      <w:pPr>
        <w:ind w:left="720"/>
        <w:jc w:val="both"/>
        <w:rPr>
          <w:rFonts w:ascii="Times New Roman" w:hAnsi="Times New Roman" w:cs="Times New Roman"/>
          <w:bCs/>
        </w:rPr>
      </w:pPr>
      <w:r>
        <w:rPr>
          <w:rFonts w:ascii="Times New Roman" w:hAnsi="Times New Roman" w:cs="Times New Roman"/>
          <w:bCs/>
        </w:rPr>
        <w:t>--</w:t>
      </w:r>
      <w:r w:rsidRPr="000E2BEE">
        <w:rPr>
          <w:rFonts w:ascii="Times New Roman" w:hAnsi="Times New Roman" w:cs="Times New Roman"/>
          <w:bCs/>
        </w:rPr>
        <w:t>Dr. Nick Place, Dean</w:t>
      </w:r>
      <w:r>
        <w:rPr>
          <w:rFonts w:ascii="Times New Roman" w:hAnsi="Times New Roman" w:cs="Times New Roman"/>
          <w:bCs/>
        </w:rPr>
        <w:t xml:space="preserve"> of the</w:t>
      </w:r>
      <w:r w:rsidRPr="000E2BEE">
        <w:rPr>
          <w:rFonts w:ascii="Times New Roman" w:hAnsi="Times New Roman" w:cs="Times New Roman"/>
          <w:bCs/>
        </w:rPr>
        <w:t xml:space="preserve"> UGA College of Agriculture and Environmental Sciences </w:t>
      </w:r>
      <w:r>
        <w:rPr>
          <w:rFonts w:ascii="Times New Roman" w:hAnsi="Times New Roman" w:cs="Times New Roman"/>
          <w:bCs/>
        </w:rPr>
        <w:t xml:space="preserve">(and a native of Pennsylvania), </w:t>
      </w:r>
      <w:r w:rsidRPr="000E2BEE">
        <w:rPr>
          <w:rFonts w:ascii="Times New Roman" w:hAnsi="Times New Roman" w:cs="Times New Roman"/>
          <w:bCs/>
        </w:rPr>
        <w:t>in testimony</w:t>
      </w:r>
      <w:r>
        <w:rPr>
          <w:rFonts w:ascii="Times New Roman" w:hAnsi="Times New Roman" w:cs="Times New Roman"/>
          <w:bCs/>
        </w:rPr>
        <w:t xml:space="preserve"> before the House Agriculture Committee considering </w:t>
      </w:r>
      <w:hyperlink r:id="rId25" w:history="1">
        <w:r w:rsidRPr="000E2BEE">
          <w:rPr>
            <w:rStyle w:val="Hyperlink"/>
            <w:rFonts w:ascii="Times New Roman" w:hAnsi="Times New Roman" w:cs="Times New Roman"/>
            <w:bCs/>
          </w:rPr>
          <w:t>HB 1175</w:t>
        </w:r>
      </w:hyperlink>
      <w:r w:rsidRPr="000E2BEE">
        <w:rPr>
          <w:rFonts w:ascii="Times New Roman" w:hAnsi="Times New Roman" w:cs="Times New Roman"/>
          <w:bCs/>
        </w:rPr>
        <w:t xml:space="preserve"> (Clay Pirkle-R)</w:t>
      </w:r>
      <w:r>
        <w:rPr>
          <w:rFonts w:ascii="Times New Roman" w:hAnsi="Times New Roman" w:cs="Times New Roman"/>
          <w:bCs/>
        </w:rPr>
        <w:t>.</w:t>
      </w:r>
    </w:p>
    <w:p w14:paraId="00FFEFCF" w14:textId="77777777" w:rsidR="00A15F8A" w:rsidRDefault="00A15F8A" w:rsidP="00A15F8A">
      <w:pPr>
        <w:jc w:val="both"/>
        <w:rPr>
          <w:rFonts w:ascii="Times New Roman" w:hAnsi="Times New Roman" w:cs="Times New Roman"/>
          <w:bCs/>
        </w:rPr>
      </w:pPr>
    </w:p>
    <w:p w14:paraId="492F8227" w14:textId="759F7F16" w:rsidR="00A15F8A" w:rsidRDefault="00A15F8A" w:rsidP="00A15F8A">
      <w:pPr>
        <w:jc w:val="center"/>
        <w:rPr>
          <w:rFonts w:ascii="Times New Roman" w:hAnsi="Times New Roman" w:cs="Times New Roman"/>
          <w:b/>
          <w:bCs/>
        </w:rPr>
      </w:pPr>
      <w:r w:rsidRPr="000E2BEE">
        <w:rPr>
          <w:rFonts w:ascii="Times New Roman" w:hAnsi="Times New Roman" w:cs="Times New Roman"/>
          <w:b/>
          <w:bCs/>
        </w:rPr>
        <w:t>Next Week</w:t>
      </w:r>
    </w:p>
    <w:p w14:paraId="02DB5340" w14:textId="77777777" w:rsidR="00A15F8A" w:rsidRPr="000E2BEE" w:rsidRDefault="00A15F8A" w:rsidP="00A15F8A">
      <w:pPr>
        <w:jc w:val="center"/>
        <w:rPr>
          <w:rFonts w:ascii="Times New Roman" w:hAnsi="Times New Roman" w:cs="Times New Roman"/>
          <w:b/>
          <w:bCs/>
        </w:rPr>
      </w:pPr>
    </w:p>
    <w:p w14:paraId="3EA0EACF" w14:textId="77777777" w:rsidR="00A15F8A" w:rsidRDefault="00A15F8A" w:rsidP="00A15F8A">
      <w:pPr>
        <w:jc w:val="both"/>
        <w:rPr>
          <w:rFonts w:ascii="Times New Roman" w:hAnsi="Times New Roman" w:cs="Times New Roman"/>
          <w:bCs/>
        </w:rPr>
      </w:pPr>
      <w:r w:rsidRPr="00DE0BBF">
        <w:rPr>
          <w:rFonts w:ascii="Times New Roman" w:hAnsi="Times New Roman" w:cs="Times New Roman"/>
          <w:bCs/>
        </w:rPr>
        <w:t>The legislature is in session next week Monday through Thursday</w:t>
      </w:r>
      <w:r>
        <w:rPr>
          <w:rFonts w:ascii="Times New Roman" w:hAnsi="Times New Roman" w:cs="Times New Roman"/>
          <w:bCs/>
        </w:rPr>
        <w:t>, taking us through legislative day 18. Friday is a recess day. The Senate will be taking up the AFY 2022 budget in various subcommittee hearings Monday. Late risers beware -- both the Community Health Subcommittee and the Criminal Justice/Public Safety Subcommittee hearings convene at 7:00 a.m.!</w:t>
      </w:r>
    </w:p>
    <w:p w14:paraId="57099323" w14:textId="77777777" w:rsidR="00502E28" w:rsidRPr="00502E28" w:rsidRDefault="00502E28" w:rsidP="00502E28">
      <w:pPr>
        <w:jc w:val="center"/>
        <w:rPr>
          <w:rFonts w:ascii="Times New Roman" w:hAnsi="Times New Roman" w:cs="Times New Roman"/>
          <w:b/>
        </w:rPr>
      </w:pPr>
    </w:p>
    <w:p w14:paraId="6AA66AEB" w14:textId="77777777" w:rsidR="00556051" w:rsidRPr="004D436C" w:rsidRDefault="00556051" w:rsidP="00556051">
      <w:pPr>
        <w:jc w:val="center"/>
        <w:rPr>
          <w:rFonts w:ascii="Times New Roman" w:hAnsi="Times New Roman" w:cs="Times New Roman"/>
          <w:b/>
        </w:rPr>
      </w:pPr>
      <w:r w:rsidRPr="004D436C">
        <w:rPr>
          <w:rFonts w:ascii="Times New Roman" w:hAnsi="Times New Roman" w:cs="Times New Roman"/>
          <w:b/>
        </w:rPr>
        <w:t>Legislative Tracking Report</w:t>
      </w:r>
    </w:p>
    <w:p w14:paraId="0D60B2C2" w14:textId="77777777" w:rsidR="00556051" w:rsidRDefault="00556051" w:rsidP="00556051">
      <w:pPr>
        <w:jc w:val="both"/>
        <w:rPr>
          <w:rFonts w:ascii="Times New Roman" w:hAnsi="Times New Roman" w:cs="Times New Roman"/>
        </w:rPr>
      </w:pPr>
    </w:p>
    <w:p w14:paraId="51B679D8" w14:textId="77777777" w:rsidR="00556051" w:rsidRDefault="00556051" w:rsidP="00556051">
      <w:pPr>
        <w:jc w:val="center"/>
        <w:outlineLvl w:val="0"/>
        <w:rPr>
          <w:rFonts w:ascii="Times New Roman" w:hAnsi="Times New Roman" w:cs="Times New Roman"/>
          <w:b/>
          <w:sz w:val="22"/>
          <w:szCs w:val="22"/>
        </w:rPr>
      </w:pPr>
      <w:r w:rsidRPr="00A90622">
        <w:rPr>
          <w:rFonts w:ascii="Times New Roman" w:hAnsi="Times New Roman" w:cs="Times New Roman"/>
          <w:b/>
          <w:sz w:val="22"/>
          <w:szCs w:val="22"/>
        </w:rPr>
        <w:t>Tracking List</w:t>
      </w:r>
    </w:p>
    <w:p w14:paraId="606D243D" w14:textId="77777777" w:rsidR="00556051" w:rsidRPr="00A90622" w:rsidRDefault="00556051" w:rsidP="00556051">
      <w:pPr>
        <w:jc w:val="center"/>
        <w:outlineLvl w:val="0"/>
        <w:rPr>
          <w:rFonts w:ascii="Times New Roman" w:hAnsi="Times New Roman" w:cs="Times New Roman"/>
          <w:b/>
          <w:sz w:val="22"/>
          <w:szCs w:val="22"/>
        </w:rPr>
      </w:pPr>
    </w:p>
    <w:p w14:paraId="254E32AA" w14:textId="188531C7" w:rsidR="00354D7F" w:rsidRDefault="00354D7F" w:rsidP="00354D7F">
      <w:pPr>
        <w:pStyle w:val="NormalWeb1"/>
        <w:spacing w:after="0"/>
        <w:jc w:val="both"/>
        <w:rPr>
          <w:rFonts w:ascii="Times New Roman" w:hAnsi="Times New Roman"/>
          <w:color w:val="008000"/>
          <w:sz w:val="24"/>
          <w:szCs w:val="24"/>
        </w:rPr>
      </w:pPr>
      <w:r w:rsidRPr="00AC4435">
        <w:rPr>
          <w:rFonts w:ascii="Times New Roman" w:hAnsi="Times New Roman"/>
          <w:sz w:val="24"/>
          <w:szCs w:val="24"/>
        </w:rPr>
        <w:t xml:space="preserve">Here are the bills we are tracking. </w:t>
      </w:r>
      <w:r w:rsidRPr="00A707DF">
        <w:rPr>
          <w:rFonts w:ascii="Times New Roman" w:hAnsi="Times New Roman"/>
          <w:color w:val="00B050"/>
          <w:sz w:val="24"/>
          <w:szCs w:val="24"/>
        </w:rPr>
        <w:t>New activity is noted in green</w:t>
      </w:r>
      <w:r w:rsidRPr="00354D7F">
        <w:rPr>
          <w:rFonts w:ascii="Times New Roman" w:hAnsi="Times New Roman"/>
          <w:color w:val="70AD47" w:themeColor="accent6"/>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p>
    <w:p w14:paraId="43FA6A57" w14:textId="77777777" w:rsidR="00354D7F" w:rsidRDefault="00354D7F" w:rsidP="00354D7F">
      <w:pPr>
        <w:pStyle w:val="NormalWeb1"/>
        <w:spacing w:after="0"/>
        <w:contextualSpacing/>
        <w:jc w:val="both"/>
        <w:rPr>
          <w:rFonts w:ascii="Times New Roman" w:hAnsi="Times New Roman"/>
          <w:color w:val="008000"/>
          <w:sz w:val="24"/>
          <w:szCs w:val="24"/>
        </w:rPr>
      </w:pPr>
    </w:p>
    <w:p w14:paraId="78CE697D" w14:textId="0B39A432" w:rsidR="00354D7F" w:rsidRPr="001915EC" w:rsidRDefault="00354D7F" w:rsidP="00354D7F">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w:t>
      </w:r>
      <w:r>
        <w:rPr>
          <w:rFonts w:ascii="Times New Roman" w:hAnsi="Times New Roman"/>
          <w:color w:val="auto"/>
          <w:sz w:val="24"/>
          <w:szCs w:val="24"/>
        </w:rPr>
        <w:t xml:space="preserve">22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w:t>
      </w:r>
      <w:r>
        <w:rPr>
          <w:rFonts w:ascii="Times New Roman" w:hAnsi="Times New Roman"/>
          <w:color w:val="auto"/>
          <w:sz w:val="24"/>
          <w:szCs w:val="24"/>
        </w:rPr>
        <w:t>21</w:t>
      </w:r>
      <w:r w:rsidRPr="008178CE">
        <w:rPr>
          <w:rFonts w:ascii="Times New Roman" w:hAnsi="Times New Roman"/>
          <w:color w:val="auto"/>
          <w:sz w:val="24"/>
          <w:szCs w:val="24"/>
        </w:rPr>
        <w:t>-20</w:t>
      </w:r>
      <w:r>
        <w:rPr>
          <w:rFonts w:ascii="Times New Roman" w:hAnsi="Times New Roman"/>
          <w:color w:val="auto"/>
          <w:sz w:val="24"/>
          <w:szCs w:val="24"/>
        </w:rPr>
        <w:t>22</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Therefore, bills not passed or defeated last session are carried over to the 2022 session. Bills</w:t>
      </w:r>
      <w:r w:rsidR="00E03861">
        <w:rPr>
          <w:rFonts w:ascii="Times New Roman" w:hAnsi="Times New Roman"/>
          <w:color w:val="auto"/>
          <w:sz w:val="24"/>
          <w:szCs w:val="24"/>
        </w:rPr>
        <w:t xml:space="preserve"> tabled on the floor or</w:t>
      </w:r>
      <w:r>
        <w:rPr>
          <w:rFonts w:ascii="Times New Roman" w:hAnsi="Times New Roman"/>
          <w:color w:val="auto"/>
          <w:sz w:val="24"/>
          <w:szCs w:val="24"/>
        </w:rPr>
        <w:t xml:space="preserve"> pending in the House or Senate Rules Committees at adjournment sine die of the 2021 session have been recommitted to the committee from whence they came.</w:t>
      </w:r>
    </w:p>
    <w:p w14:paraId="2403870A" w14:textId="77777777" w:rsidR="00E45A9D" w:rsidRPr="006551F6" w:rsidRDefault="00E45A9D" w:rsidP="00E45A9D">
      <w:pPr>
        <w:pStyle w:val="NormalWeb1"/>
        <w:spacing w:after="0"/>
        <w:contextualSpacing/>
        <w:jc w:val="both"/>
        <w:rPr>
          <w:rFonts w:ascii="Times New Roman" w:hAnsi="Times New Roman"/>
          <w:color w:val="auto"/>
          <w:sz w:val="22"/>
          <w:szCs w:val="22"/>
        </w:rPr>
      </w:pPr>
    </w:p>
    <w:p w14:paraId="36604501" w14:textId="77777777" w:rsidR="00E45A9D" w:rsidRPr="006551F6" w:rsidRDefault="00E45A9D" w:rsidP="00E45A9D">
      <w:pPr>
        <w:pStyle w:val="NormalWeb1"/>
        <w:spacing w:after="0"/>
        <w:contextualSpacing/>
        <w:jc w:val="both"/>
        <w:outlineLvl w:val="0"/>
        <w:rPr>
          <w:rFonts w:ascii="Times New Roman" w:hAnsi="Times New Roman"/>
          <w:color w:val="auto"/>
          <w:sz w:val="22"/>
          <w:szCs w:val="22"/>
        </w:rPr>
      </w:pPr>
      <w:r w:rsidRPr="006551F6">
        <w:rPr>
          <w:rFonts w:ascii="Times New Roman" w:hAnsi="Times New Roman"/>
          <w:b/>
          <w:bCs/>
          <w:color w:val="auto"/>
          <w:sz w:val="22"/>
          <w:szCs w:val="22"/>
        </w:rPr>
        <w:t>Sections:</w:t>
      </w:r>
    </w:p>
    <w:p w14:paraId="2643FDF3" w14:textId="6E8E8544" w:rsidR="00E45A9D" w:rsidRDefault="00C26BC3" w:rsidP="00E45A9D">
      <w:pPr>
        <w:pStyle w:val="NormalWeb1"/>
        <w:spacing w:after="0"/>
        <w:contextualSpacing/>
        <w:jc w:val="both"/>
        <w:outlineLvl w:val="0"/>
        <w:rPr>
          <w:rStyle w:val="Hyperlink"/>
          <w:rFonts w:ascii="Times New Roman" w:hAnsi="Times New Roman"/>
          <w:sz w:val="22"/>
          <w:szCs w:val="22"/>
        </w:rPr>
      </w:pPr>
      <w:hyperlink w:anchor="Aging" w:history="1">
        <w:r w:rsidR="00E45A9D" w:rsidRPr="006551F6">
          <w:rPr>
            <w:rStyle w:val="Hyperlink"/>
            <w:rFonts w:ascii="Times New Roman" w:hAnsi="Times New Roman"/>
            <w:sz w:val="22"/>
            <w:szCs w:val="22"/>
          </w:rPr>
          <w:t>Aging</w:t>
        </w:r>
      </w:hyperlink>
    </w:p>
    <w:p w14:paraId="6C9B78E9" w14:textId="27E8BDD8" w:rsidR="00DD1589" w:rsidRPr="00DD1589" w:rsidRDefault="00C26BC3" w:rsidP="00E45A9D">
      <w:pPr>
        <w:pStyle w:val="NormalWeb1"/>
        <w:spacing w:after="0"/>
        <w:contextualSpacing/>
        <w:jc w:val="both"/>
        <w:outlineLvl w:val="0"/>
        <w:rPr>
          <w:rFonts w:ascii="Times New Roman" w:hAnsi="Times New Roman"/>
          <w:color w:val="auto"/>
          <w:sz w:val="22"/>
          <w:szCs w:val="22"/>
        </w:rPr>
      </w:pPr>
      <w:hyperlink w:anchor="Behavioral" w:history="1">
        <w:r w:rsidR="00DD1589" w:rsidRPr="00DD1589">
          <w:rPr>
            <w:rStyle w:val="Hyperlink"/>
            <w:rFonts w:ascii="Times New Roman" w:hAnsi="Times New Roman"/>
            <w:sz w:val="22"/>
            <w:szCs w:val="22"/>
          </w:rPr>
          <w:t>Behavioral/ Mental Health</w:t>
        </w:r>
      </w:hyperlink>
    </w:p>
    <w:p w14:paraId="19720ACD" w14:textId="09B5720E" w:rsidR="00E45A9D" w:rsidRDefault="00C26BC3" w:rsidP="00E45A9D">
      <w:pPr>
        <w:pStyle w:val="NormalWeb1"/>
        <w:spacing w:after="0"/>
        <w:contextualSpacing/>
        <w:jc w:val="both"/>
        <w:outlineLvl w:val="0"/>
        <w:rPr>
          <w:rStyle w:val="Hyperlink"/>
          <w:rFonts w:ascii="Times New Roman" w:hAnsi="Times New Roman"/>
          <w:sz w:val="22"/>
          <w:szCs w:val="22"/>
        </w:rPr>
      </w:pPr>
      <w:hyperlink w:anchor="Business" w:history="1">
        <w:r w:rsidR="00E45A9D" w:rsidRPr="00DD1589">
          <w:rPr>
            <w:rStyle w:val="Hyperlink"/>
            <w:rFonts w:ascii="Times New Roman" w:hAnsi="Times New Roman"/>
            <w:sz w:val="22"/>
            <w:szCs w:val="22"/>
          </w:rPr>
          <w:t>Business</w:t>
        </w:r>
      </w:hyperlink>
    </w:p>
    <w:p w14:paraId="471524CD" w14:textId="77777777" w:rsidR="00E45A9D" w:rsidRPr="006551F6" w:rsidRDefault="00C26BC3" w:rsidP="00E45A9D">
      <w:pPr>
        <w:pStyle w:val="NormalWeb1"/>
        <w:spacing w:after="0"/>
        <w:contextualSpacing/>
        <w:jc w:val="both"/>
        <w:outlineLvl w:val="0"/>
        <w:rPr>
          <w:rStyle w:val="Hyperlink"/>
          <w:rFonts w:ascii="Times New Roman" w:hAnsi="Times New Roman"/>
          <w:sz w:val="22"/>
          <w:szCs w:val="22"/>
        </w:rPr>
      </w:pPr>
      <w:hyperlink w:anchor="CityCounty" w:history="1">
        <w:r w:rsidR="00E45A9D" w:rsidRPr="006551F6">
          <w:rPr>
            <w:rStyle w:val="Hyperlink"/>
            <w:rFonts w:ascii="Times New Roman" w:hAnsi="Times New Roman"/>
            <w:sz w:val="22"/>
            <w:szCs w:val="22"/>
          </w:rPr>
          <w:t>City &amp; County Governments &amp; Regional Commissions</w:t>
        </w:r>
      </w:hyperlink>
    </w:p>
    <w:p w14:paraId="1131AD82" w14:textId="77777777" w:rsidR="00E45A9D" w:rsidRPr="006551F6" w:rsidRDefault="00C26BC3" w:rsidP="00E45A9D">
      <w:pPr>
        <w:pStyle w:val="NormalWeb1"/>
        <w:spacing w:after="0"/>
        <w:contextualSpacing/>
        <w:jc w:val="both"/>
        <w:outlineLvl w:val="0"/>
        <w:rPr>
          <w:rStyle w:val="Hyperlink"/>
          <w:rFonts w:ascii="Times New Roman" w:hAnsi="Times New Roman"/>
          <w:sz w:val="22"/>
          <w:szCs w:val="22"/>
        </w:rPr>
      </w:pPr>
      <w:hyperlink w:anchor="EconDev" w:history="1">
        <w:r w:rsidR="00E45A9D" w:rsidRPr="006551F6">
          <w:rPr>
            <w:rStyle w:val="Hyperlink"/>
            <w:rFonts w:ascii="Times New Roman" w:hAnsi="Times New Roman"/>
            <w:sz w:val="22"/>
            <w:szCs w:val="22"/>
          </w:rPr>
          <w:t>Economic Development</w:t>
        </w:r>
      </w:hyperlink>
    </w:p>
    <w:p w14:paraId="39DA1052" w14:textId="3A96A0B3" w:rsidR="00E45A9D" w:rsidRDefault="00C26BC3" w:rsidP="00E45A9D">
      <w:pPr>
        <w:pStyle w:val="NormalWeb1"/>
        <w:spacing w:after="0"/>
        <w:contextualSpacing/>
        <w:jc w:val="both"/>
        <w:outlineLvl w:val="0"/>
        <w:rPr>
          <w:rStyle w:val="Hyperlink"/>
          <w:rFonts w:ascii="Times New Roman" w:hAnsi="Times New Roman"/>
          <w:sz w:val="22"/>
          <w:szCs w:val="22"/>
        </w:rPr>
      </w:pPr>
      <w:hyperlink w:anchor="Elections" w:history="1">
        <w:r w:rsidR="00E45A9D" w:rsidRPr="006551F6">
          <w:rPr>
            <w:rStyle w:val="Hyperlink"/>
            <w:rFonts w:ascii="Times New Roman" w:hAnsi="Times New Roman"/>
            <w:sz w:val="22"/>
            <w:szCs w:val="22"/>
          </w:rPr>
          <w:t>Elections</w:t>
        </w:r>
      </w:hyperlink>
    </w:p>
    <w:p w14:paraId="7DB0E730" w14:textId="77777777" w:rsidR="00E45A9D" w:rsidRPr="006551F6" w:rsidRDefault="00E45A9D" w:rsidP="00E45A9D">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begin"/>
      </w:r>
      <w:r w:rsidRPr="006551F6">
        <w:rPr>
          <w:rStyle w:val="Hyperlink"/>
          <w:rFonts w:ascii="Times New Roman" w:hAnsi="Times New Roman"/>
          <w:sz w:val="22"/>
          <w:szCs w:val="22"/>
        </w:rPr>
        <w:instrText xml:space="preserve"> HYPERLINK  \l "Ethics" </w:instrText>
      </w:r>
      <w:r w:rsidRPr="006551F6">
        <w:rPr>
          <w:rStyle w:val="Hyperlink"/>
          <w:rFonts w:ascii="Times New Roman" w:hAnsi="Times New Roman"/>
          <w:sz w:val="22"/>
          <w:szCs w:val="22"/>
        </w:rPr>
        <w:fldChar w:fldCharType="separate"/>
      </w:r>
      <w:r w:rsidRPr="006551F6">
        <w:rPr>
          <w:rStyle w:val="Hyperlink"/>
          <w:rFonts w:ascii="Times New Roman" w:hAnsi="Times New Roman"/>
          <w:sz w:val="22"/>
          <w:szCs w:val="22"/>
        </w:rPr>
        <w:t>Ethics</w:t>
      </w:r>
    </w:p>
    <w:p w14:paraId="06A20EA2" w14:textId="77777777" w:rsidR="00E45A9D" w:rsidRPr="006551F6" w:rsidRDefault="00E45A9D" w:rsidP="00E45A9D">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end"/>
      </w:r>
      <w:hyperlink w:anchor="Gaming" w:history="1">
        <w:r w:rsidRPr="006551F6">
          <w:rPr>
            <w:rStyle w:val="Hyperlink"/>
            <w:rFonts w:ascii="Times New Roman" w:hAnsi="Times New Roman"/>
            <w:sz w:val="22"/>
            <w:szCs w:val="22"/>
          </w:rPr>
          <w:t>Gaming</w:t>
        </w:r>
      </w:hyperlink>
    </w:p>
    <w:p w14:paraId="35E4212E" w14:textId="5C2B1BDB" w:rsidR="006C22B8" w:rsidRDefault="00C26BC3" w:rsidP="00E45A9D">
      <w:pPr>
        <w:pStyle w:val="NormalWeb1"/>
        <w:spacing w:after="0"/>
        <w:contextualSpacing/>
        <w:jc w:val="both"/>
        <w:outlineLvl w:val="0"/>
        <w:rPr>
          <w:rStyle w:val="Hyperlink"/>
          <w:rFonts w:ascii="Times New Roman" w:hAnsi="Times New Roman"/>
          <w:sz w:val="22"/>
          <w:szCs w:val="22"/>
        </w:rPr>
      </w:pPr>
      <w:hyperlink w:anchor="Government" w:history="1">
        <w:r w:rsidR="00E45A9D" w:rsidRPr="006551F6">
          <w:rPr>
            <w:rStyle w:val="Hyperlink"/>
            <w:rFonts w:ascii="Times New Roman" w:hAnsi="Times New Roman"/>
            <w:sz w:val="22"/>
            <w:szCs w:val="22"/>
          </w:rPr>
          <w:t>Government</w:t>
        </w:r>
      </w:hyperlink>
    </w:p>
    <w:p w14:paraId="7CD88782" w14:textId="1FBF0BB2" w:rsidR="006C22B8" w:rsidRPr="006551F6" w:rsidRDefault="00C26BC3" w:rsidP="00E45A9D">
      <w:pPr>
        <w:pStyle w:val="NormalWeb1"/>
        <w:spacing w:after="0"/>
        <w:contextualSpacing/>
        <w:jc w:val="both"/>
        <w:outlineLvl w:val="0"/>
        <w:rPr>
          <w:rStyle w:val="Hyperlink"/>
          <w:rFonts w:ascii="Times New Roman" w:hAnsi="Times New Roman"/>
          <w:sz w:val="22"/>
          <w:szCs w:val="22"/>
        </w:rPr>
      </w:pPr>
      <w:hyperlink w:anchor="GenHealth" w:history="1">
        <w:r w:rsidR="006C22B8" w:rsidRPr="00A832C6">
          <w:rPr>
            <w:rStyle w:val="Hyperlink"/>
            <w:rFonts w:ascii="Times New Roman" w:hAnsi="Times New Roman"/>
            <w:sz w:val="22"/>
            <w:szCs w:val="22"/>
          </w:rPr>
          <w:t>Public Health</w:t>
        </w:r>
      </w:hyperlink>
    </w:p>
    <w:p w14:paraId="3F2EC416" w14:textId="24F66BEE" w:rsidR="00E45A9D" w:rsidRPr="006551F6" w:rsidRDefault="00C26BC3" w:rsidP="00E45A9D">
      <w:pPr>
        <w:pStyle w:val="NormalWeb1"/>
        <w:spacing w:after="0"/>
        <w:contextualSpacing/>
        <w:jc w:val="both"/>
        <w:outlineLvl w:val="0"/>
        <w:rPr>
          <w:rFonts w:ascii="Times New Roman" w:hAnsi="Times New Roman"/>
          <w:color w:val="auto"/>
          <w:sz w:val="22"/>
          <w:szCs w:val="22"/>
        </w:rPr>
      </w:pPr>
      <w:hyperlink w:anchor="health" w:history="1">
        <w:r w:rsidR="00E45A9D" w:rsidRPr="006551F6">
          <w:rPr>
            <w:rStyle w:val="Hyperlink"/>
            <w:rFonts w:ascii="Times New Roman" w:hAnsi="Times New Roman"/>
            <w:sz w:val="22"/>
            <w:szCs w:val="22"/>
          </w:rPr>
          <w:t>Health – General</w:t>
        </w:r>
      </w:hyperlink>
    </w:p>
    <w:p w14:paraId="002554E4" w14:textId="77777777" w:rsidR="00E45A9D" w:rsidRPr="006551F6" w:rsidRDefault="00C26BC3" w:rsidP="00E45A9D">
      <w:pPr>
        <w:pStyle w:val="NormalWeb1"/>
        <w:spacing w:after="0"/>
        <w:contextualSpacing/>
        <w:jc w:val="both"/>
        <w:outlineLvl w:val="0"/>
        <w:rPr>
          <w:rFonts w:ascii="Times New Roman" w:hAnsi="Times New Roman"/>
          <w:color w:val="auto"/>
          <w:sz w:val="22"/>
          <w:szCs w:val="22"/>
        </w:rPr>
      </w:pPr>
      <w:hyperlink w:anchor="Hospitals" w:history="1">
        <w:r w:rsidR="00E45A9D" w:rsidRPr="006551F6">
          <w:rPr>
            <w:rStyle w:val="Hyperlink"/>
            <w:rFonts w:ascii="Times New Roman" w:hAnsi="Times New Roman"/>
            <w:sz w:val="22"/>
            <w:szCs w:val="22"/>
          </w:rPr>
          <w:t>Hospitals</w:t>
        </w:r>
      </w:hyperlink>
    </w:p>
    <w:p w14:paraId="33365A96" w14:textId="77777777" w:rsidR="00E45A9D" w:rsidRPr="006551F6" w:rsidRDefault="00C26BC3" w:rsidP="00E45A9D">
      <w:pPr>
        <w:pStyle w:val="NormalWeb1"/>
        <w:spacing w:after="0"/>
        <w:contextualSpacing/>
        <w:jc w:val="both"/>
        <w:outlineLvl w:val="0"/>
        <w:rPr>
          <w:rStyle w:val="Hyperlink"/>
          <w:rFonts w:ascii="Times New Roman" w:hAnsi="Times New Roman"/>
          <w:sz w:val="22"/>
          <w:szCs w:val="22"/>
        </w:rPr>
      </w:pPr>
      <w:hyperlink w:anchor="Insurance" w:history="1">
        <w:r w:rsidR="00E45A9D" w:rsidRPr="006551F6">
          <w:rPr>
            <w:rStyle w:val="Hyperlink"/>
            <w:rFonts w:ascii="Times New Roman" w:hAnsi="Times New Roman"/>
            <w:sz w:val="22"/>
            <w:szCs w:val="22"/>
          </w:rPr>
          <w:t>Insurance</w:t>
        </w:r>
      </w:hyperlink>
    </w:p>
    <w:p w14:paraId="473E0954" w14:textId="77777777" w:rsidR="00E45A9D" w:rsidRPr="006551F6" w:rsidRDefault="00C26BC3" w:rsidP="00E45A9D">
      <w:pPr>
        <w:pStyle w:val="NormalWeb1"/>
        <w:spacing w:after="0"/>
        <w:contextualSpacing/>
        <w:jc w:val="both"/>
        <w:outlineLvl w:val="0"/>
        <w:rPr>
          <w:rFonts w:ascii="Times New Roman" w:hAnsi="Times New Roman"/>
          <w:color w:val="auto"/>
          <w:sz w:val="22"/>
          <w:szCs w:val="22"/>
        </w:rPr>
      </w:pPr>
      <w:hyperlink w:anchor="Pharmaceuticals" w:history="1">
        <w:r w:rsidR="00E45A9D" w:rsidRPr="006551F6">
          <w:rPr>
            <w:rStyle w:val="Hyperlink"/>
            <w:rFonts w:ascii="Times New Roman" w:hAnsi="Times New Roman"/>
            <w:sz w:val="22"/>
            <w:szCs w:val="22"/>
          </w:rPr>
          <w:t>Pharmaceuticals</w:t>
        </w:r>
      </w:hyperlink>
    </w:p>
    <w:p w14:paraId="31F8C5C4" w14:textId="77777777" w:rsidR="00E45A9D" w:rsidRPr="006551F6" w:rsidRDefault="00C26BC3" w:rsidP="00E45A9D">
      <w:pPr>
        <w:pStyle w:val="NormalWeb1"/>
        <w:spacing w:after="0"/>
        <w:contextualSpacing/>
        <w:jc w:val="both"/>
        <w:outlineLvl w:val="0"/>
        <w:rPr>
          <w:rStyle w:val="Hyperlink"/>
          <w:rFonts w:ascii="Times New Roman" w:hAnsi="Times New Roman"/>
          <w:sz w:val="22"/>
          <w:szCs w:val="22"/>
        </w:rPr>
      </w:pPr>
      <w:hyperlink w:anchor="Taxes" w:history="1">
        <w:r w:rsidR="00E45A9D" w:rsidRPr="006551F6">
          <w:rPr>
            <w:rStyle w:val="Hyperlink"/>
            <w:rFonts w:ascii="Times New Roman" w:hAnsi="Times New Roman"/>
            <w:sz w:val="22"/>
            <w:szCs w:val="22"/>
          </w:rPr>
          <w:t>Taxes</w:t>
        </w:r>
      </w:hyperlink>
    </w:p>
    <w:p w14:paraId="2FC7B969" w14:textId="77777777" w:rsidR="00E45A9D" w:rsidRPr="006551F6" w:rsidRDefault="00C26BC3" w:rsidP="00E45A9D">
      <w:pPr>
        <w:pStyle w:val="NormalWeb1"/>
        <w:spacing w:after="0"/>
        <w:contextualSpacing/>
        <w:jc w:val="both"/>
        <w:outlineLvl w:val="0"/>
        <w:rPr>
          <w:rStyle w:val="Hyperlink"/>
          <w:rFonts w:ascii="Times New Roman" w:hAnsi="Times New Roman"/>
          <w:sz w:val="22"/>
          <w:szCs w:val="22"/>
        </w:rPr>
      </w:pPr>
      <w:hyperlink w:anchor="Transportation" w:history="1">
        <w:r w:rsidR="00E45A9D" w:rsidRPr="006551F6">
          <w:rPr>
            <w:rStyle w:val="Hyperlink"/>
            <w:rFonts w:ascii="Times New Roman" w:hAnsi="Times New Roman"/>
            <w:sz w:val="22"/>
            <w:szCs w:val="22"/>
          </w:rPr>
          <w:t>Transportation</w:t>
        </w:r>
      </w:hyperlink>
    </w:p>
    <w:p w14:paraId="1C20B661" w14:textId="77777777" w:rsidR="00E45A9D" w:rsidRPr="006551F6" w:rsidRDefault="00E45A9D" w:rsidP="00E45A9D">
      <w:pPr>
        <w:pStyle w:val="NormalWeb1"/>
        <w:spacing w:after="0"/>
        <w:contextualSpacing/>
        <w:jc w:val="both"/>
        <w:rPr>
          <w:rStyle w:val="Hyperlink"/>
          <w:rFonts w:ascii="Times New Roman" w:hAnsi="Times New Roman"/>
          <w:sz w:val="22"/>
          <w:szCs w:val="22"/>
        </w:rPr>
      </w:pPr>
    </w:p>
    <w:p w14:paraId="2E017AC9" w14:textId="77777777" w:rsidR="00E45A9D" w:rsidRPr="006551F6" w:rsidRDefault="00E45A9D" w:rsidP="00E45A9D">
      <w:pPr>
        <w:pStyle w:val="NormalWeb1"/>
        <w:spacing w:after="0"/>
        <w:contextualSpacing/>
        <w:jc w:val="center"/>
        <w:outlineLvl w:val="0"/>
        <w:rPr>
          <w:rStyle w:val="Hyperlink"/>
          <w:rFonts w:ascii="Times New Roman" w:hAnsi="Times New Roman"/>
          <w:b/>
          <w:color w:val="000000" w:themeColor="text1"/>
          <w:sz w:val="22"/>
          <w:szCs w:val="22"/>
          <w:u w:val="none"/>
        </w:rPr>
      </w:pPr>
      <w:bookmarkStart w:id="1" w:name="Aging"/>
      <w:bookmarkEnd w:id="1"/>
      <w:r w:rsidRPr="006551F6">
        <w:rPr>
          <w:rStyle w:val="Hyperlink"/>
          <w:rFonts w:ascii="Times New Roman" w:hAnsi="Times New Roman"/>
          <w:b/>
          <w:color w:val="000000" w:themeColor="text1"/>
          <w:sz w:val="22"/>
          <w:szCs w:val="22"/>
          <w:u w:val="none"/>
        </w:rPr>
        <w:t>Aging</w:t>
      </w:r>
    </w:p>
    <w:p w14:paraId="09D038CE" w14:textId="77777777" w:rsidR="00E45A9D" w:rsidRPr="006551F6" w:rsidRDefault="00E45A9D" w:rsidP="00E45A9D">
      <w:pPr>
        <w:pStyle w:val="NormalWeb1"/>
        <w:spacing w:after="0"/>
        <w:contextualSpacing/>
        <w:jc w:val="both"/>
        <w:rPr>
          <w:rFonts w:ascii="Times New Roman" w:hAnsi="Times New Roman"/>
          <w:b/>
          <w:color w:val="000000" w:themeColor="text1"/>
          <w:sz w:val="22"/>
          <w:szCs w:val="22"/>
        </w:rPr>
      </w:pPr>
    </w:p>
    <w:p w14:paraId="141FEAC4" w14:textId="77777777" w:rsidR="00E45A9D" w:rsidRPr="00A90622" w:rsidRDefault="00C26BC3" w:rsidP="00E45A9D">
      <w:pPr>
        <w:jc w:val="both"/>
        <w:rPr>
          <w:rFonts w:ascii="Times New Roman" w:hAnsi="Times New Roman" w:cs="Times New Roman"/>
          <w:color w:val="000000" w:themeColor="text1"/>
          <w:sz w:val="22"/>
          <w:szCs w:val="22"/>
        </w:rPr>
      </w:pPr>
      <w:hyperlink r:id="rId26" w:history="1">
        <w:r w:rsidR="00E45A9D" w:rsidRPr="00A90622">
          <w:rPr>
            <w:rStyle w:val="Hyperlink"/>
            <w:rFonts w:ascii="Times New Roman" w:hAnsi="Times New Roman" w:cs="Times New Roman"/>
            <w:sz w:val="22"/>
            <w:szCs w:val="22"/>
          </w:rPr>
          <w:t>HB 290</w:t>
        </w:r>
      </w:hyperlink>
      <w:r w:rsidR="00E45A9D" w:rsidRPr="00A90622">
        <w:rPr>
          <w:rFonts w:ascii="Times New Roman" w:hAnsi="Times New Roman" w:cs="Times New Roman"/>
          <w:color w:val="000000" w:themeColor="text1"/>
          <w:sz w:val="22"/>
          <w:szCs w:val="22"/>
        </w:rPr>
        <w:t>, Relating to regulation of hospitals and related institutions (Rep. Ed Setzler-R)</w:t>
      </w:r>
    </w:p>
    <w:p w14:paraId="277E0FF6"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A90622">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A90622">
        <w:rPr>
          <w:rFonts w:ascii="Times New Roman" w:eastAsia="Times New Roman" w:hAnsi="Times New Roman" w:cs="Times New Roman"/>
          <w:b/>
          <w:color w:val="212529"/>
          <w:sz w:val="22"/>
          <w:szCs w:val="22"/>
          <w:shd w:val="clear" w:color="auto" w:fill="FFFFFF"/>
        </w:rPr>
        <w:t>Status:</w:t>
      </w:r>
      <w:r w:rsidRPr="00A90622">
        <w:rPr>
          <w:rFonts w:ascii="Times New Roman" w:eastAsia="Times New Roman" w:hAnsi="Times New Roman" w:cs="Times New Roman"/>
          <w:color w:val="212529"/>
          <w:sz w:val="22"/>
          <w:szCs w:val="22"/>
          <w:shd w:val="clear" w:color="auto" w:fill="FFFFFF"/>
        </w:rPr>
        <w:t xml:space="preserve"> Referred to Human Relations &amp; Aging Cmte, </w:t>
      </w:r>
      <w:r w:rsidRPr="00A90622">
        <w:rPr>
          <w:rFonts w:ascii="Times New Roman" w:eastAsia="Times New Roman" w:hAnsi="Times New Roman" w:cs="Times New Roman"/>
          <w:color w:val="000000" w:themeColor="text1"/>
          <w:sz w:val="22"/>
          <w:szCs w:val="22"/>
          <w:shd w:val="clear" w:color="auto" w:fill="FFFFFF"/>
        </w:rPr>
        <w:t>Hearings Held, Passed Cmte by Substitute, Pending Rules Cmte, Passed House, Sent to Senate, Referred to Health &amp; Human Services Cmte,</w:t>
      </w:r>
      <w:r w:rsidRPr="00A90622">
        <w:rPr>
          <w:rFonts w:ascii="Times New Roman" w:eastAsia="Times New Roman" w:hAnsi="Times New Roman" w:cs="Times New Roman"/>
          <w:color w:val="00B050"/>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xml:space="preserve">, </w:t>
      </w:r>
      <w:bookmarkStart w:id="2" w:name="BusinessTortReform"/>
      <w:r w:rsidRPr="0076172A">
        <w:rPr>
          <w:rFonts w:ascii="Times New Roman" w:eastAsia="Times New Roman" w:hAnsi="Times New Roman" w:cs="Times New Roman"/>
          <w:color w:val="000000" w:themeColor="text1"/>
          <w:sz w:val="22"/>
          <w:szCs w:val="22"/>
          <w:shd w:val="clear" w:color="auto" w:fill="FFFFFF"/>
        </w:rPr>
        <w:t>Passed Senate, Sent to House, House Passed as Amended by the House, Sent to Senate for Agree/Disagree, Motion made to Table, Tabled</w:t>
      </w:r>
    </w:p>
    <w:p w14:paraId="2A371108" w14:textId="77777777" w:rsidR="00E45A9D" w:rsidRPr="00A90622" w:rsidRDefault="00E45A9D" w:rsidP="00E45A9D">
      <w:pPr>
        <w:jc w:val="both"/>
        <w:rPr>
          <w:rFonts w:ascii="Times New Roman" w:hAnsi="Times New Roman" w:cs="Times New Roman"/>
          <w:b/>
          <w:sz w:val="22"/>
          <w:szCs w:val="22"/>
        </w:rPr>
      </w:pPr>
    </w:p>
    <w:p w14:paraId="6F5E6AFB"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27" w:history="1">
        <w:r w:rsidR="00E45A9D" w:rsidRPr="006551F6">
          <w:rPr>
            <w:rStyle w:val="Hyperlink"/>
            <w:rFonts w:ascii="Times New Roman" w:eastAsia="Times New Roman" w:hAnsi="Times New Roman" w:cs="Times New Roman"/>
            <w:sz w:val="22"/>
            <w:szCs w:val="22"/>
            <w:shd w:val="clear" w:color="auto" w:fill="FFFFFF"/>
          </w:rPr>
          <w:t>HB 605</w:t>
        </w:r>
      </w:hyperlink>
      <w:r w:rsidR="00E45A9D" w:rsidRPr="006551F6">
        <w:rPr>
          <w:rFonts w:ascii="Times New Roman" w:eastAsia="Times New Roman" w:hAnsi="Times New Roman" w:cs="Times New Roman"/>
          <w:color w:val="000000" w:themeColor="text1"/>
          <w:sz w:val="22"/>
          <w:szCs w:val="22"/>
          <w:shd w:val="clear" w:color="auto" w:fill="FFFFFF"/>
        </w:rPr>
        <w:t>, Relating to care and protection of indigent and elderly patients (Rep. Sharon Cooper-R)</w:t>
      </w:r>
    </w:p>
    <w:p w14:paraId="143B2383"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000000" w:themeColor="text1"/>
          <w:sz w:val="22"/>
          <w:szCs w:val="22"/>
          <w:shd w:val="clear" w:color="auto" w:fill="FFFFFF"/>
        </w:rPr>
        <w:t xml:space="preserve">Relating to care and protection of indigent and elderly patients, so as to provide for authorized electronic monitoring in long-term care facilities. Status: Referred to Human Relations &amp; Aging Cmte, Hearing Only, Passed Cmte by Substitute, Pending Rules Cmte, Passed House, Sent to Senate, </w:t>
      </w:r>
      <w:r w:rsidRPr="0044718D">
        <w:rPr>
          <w:rFonts w:ascii="Times New Roman" w:eastAsia="Times New Roman" w:hAnsi="Times New Roman" w:cs="Times New Roman"/>
          <w:color w:val="000000" w:themeColor="text1"/>
          <w:sz w:val="22"/>
          <w:szCs w:val="22"/>
          <w:shd w:val="clear" w:color="auto" w:fill="FFFFFF"/>
        </w:rPr>
        <w:t>Referred to Health &amp; Human Services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w:t>
      </w:r>
      <w:r>
        <w:rPr>
          <w:rFonts w:ascii="Times New Roman" w:eastAsia="Times New Roman" w:hAnsi="Times New Roman" w:cs="Times New Roman"/>
          <w:color w:val="000000" w:themeColor="text1"/>
          <w:sz w:val="22"/>
          <w:szCs w:val="22"/>
          <w:shd w:val="clear" w:color="auto" w:fill="FFFFFF"/>
        </w:rPr>
        <w:t xml:space="preserve"> by Substitute</w:t>
      </w:r>
      <w:r w:rsidRPr="000012BC">
        <w:rPr>
          <w:rFonts w:ascii="Times New Roman" w:eastAsia="Times New Roman" w:hAnsi="Times New Roman" w:cs="Times New Roman"/>
          <w:color w:val="000000" w:themeColor="text1"/>
          <w:sz w:val="22"/>
          <w:szCs w:val="22"/>
          <w:shd w:val="clear" w:color="auto" w:fill="FFFFFF"/>
        </w:rPr>
        <w:t>, Pending Rules Cmte,</w:t>
      </w:r>
      <w:r>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eastAsia="Times New Roman" w:hAnsi="Times New Roman" w:cs="Times New Roman"/>
          <w:color w:val="000000" w:themeColor="text1"/>
          <w:sz w:val="22"/>
          <w:szCs w:val="22"/>
          <w:shd w:val="clear" w:color="auto" w:fill="FFFFFF"/>
        </w:rPr>
        <w:t>Passed as Amended by the Senate, Sent to House for Agree/Disagree, House Disagreed</w:t>
      </w:r>
    </w:p>
    <w:p w14:paraId="3BCE03AD" w14:textId="77777777" w:rsidR="00E45A9D" w:rsidRPr="0076172A" w:rsidRDefault="00E45A9D" w:rsidP="00E45A9D">
      <w:pPr>
        <w:jc w:val="center"/>
        <w:rPr>
          <w:rFonts w:ascii="Times New Roman" w:hAnsi="Times New Roman" w:cs="Times New Roman"/>
          <w:b/>
          <w:color w:val="000000" w:themeColor="text1"/>
          <w:sz w:val="22"/>
          <w:szCs w:val="22"/>
        </w:rPr>
      </w:pPr>
    </w:p>
    <w:p w14:paraId="696FC854" w14:textId="77777777" w:rsidR="00E45A9D" w:rsidRPr="006551F6" w:rsidRDefault="00C26BC3" w:rsidP="00E45A9D">
      <w:pPr>
        <w:jc w:val="both"/>
        <w:rPr>
          <w:rFonts w:ascii="Times New Roman" w:hAnsi="Times New Roman" w:cs="Times New Roman"/>
          <w:sz w:val="22"/>
          <w:szCs w:val="22"/>
        </w:rPr>
      </w:pPr>
      <w:hyperlink r:id="rId28" w:history="1">
        <w:r w:rsidR="00E45A9D" w:rsidRPr="006551F6">
          <w:rPr>
            <w:rStyle w:val="Hyperlink"/>
            <w:rFonts w:ascii="Times New Roman" w:hAnsi="Times New Roman" w:cs="Times New Roman"/>
            <w:sz w:val="22"/>
            <w:szCs w:val="22"/>
          </w:rPr>
          <w:t>HB 618</w:t>
        </w:r>
      </w:hyperlink>
      <w:r w:rsidR="00E45A9D" w:rsidRPr="006551F6">
        <w:rPr>
          <w:rFonts w:ascii="Times New Roman" w:hAnsi="Times New Roman" w:cs="Times New Roman"/>
          <w:sz w:val="22"/>
          <w:szCs w:val="22"/>
        </w:rPr>
        <w:t>, Elderly abuse protections regarding wills (Rep. Bert Reeves-R)</w:t>
      </w:r>
    </w:p>
    <w:p w14:paraId="00653F79" w14:textId="18AD3DD1" w:rsidR="00E45A9D" w:rsidRPr="006551F6" w:rsidRDefault="00E45A9D" w:rsidP="00E45A9D">
      <w:pPr>
        <w:jc w:val="both"/>
        <w:rPr>
          <w:rFonts w:ascii="Times New Roman" w:eastAsia="Times New Roman" w:hAnsi="Times New Roman" w:cs="Times New Roman"/>
          <w:color w:val="FF0000"/>
          <w:sz w:val="22"/>
          <w:szCs w:val="22"/>
        </w:rPr>
      </w:pPr>
      <w:r w:rsidRPr="006551F6">
        <w:rPr>
          <w:rFonts w:ascii="Times New Roman" w:eastAsia="Times New Roman" w:hAnsi="Times New Roman" w:cs="Times New Roman"/>
          <w:color w:val="212529"/>
          <w:sz w:val="22"/>
          <w:szCs w:val="22"/>
          <w:shd w:val="clear" w:color="auto" w:fill="FFFFFF"/>
        </w:rPr>
        <w:t xml:space="preserve">Relating to execution and attestation, so as to provide for elder abuse protections regarding wills; to provide for a definition; to provide for requesting a judgment of validity; and to provide for the admissibility of facts; to provide for revocation. </w:t>
      </w:r>
      <w:r w:rsidRPr="006551F6">
        <w:rPr>
          <w:rFonts w:ascii="Times New Roman" w:eastAsia="Times New Roman" w:hAnsi="Times New Roman" w:cs="Times New Roman"/>
          <w:b/>
          <w:color w:val="212529"/>
          <w:sz w:val="22"/>
          <w:szCs w:val="22"/>
          <w:shd w:val="clear" w:color="auto" w:fill="FFFFFF"/>
        </w:rPr>
        <w:t xml:space="preserve">Status: </w:t>
      </w:r>
      <w:r w:rsidR="00CD58A6">
        <w:rPr>
          <w:rFonts w:ascii="Times New Roman" w:eastAsia="Times New Roman" w:hAnsi="Times New Roman" w:cs="Times New Roman"/>
          <w:color w:val="000000" w:themeColor="text1"/>
          <w:sz w:val="22"/>
          <w:szCs w:val="22"/>
          <w:shd w:val="clear" w:color="auto" w:fill="FFFFFF"/>
        </w:rPr>
        <w:t>Referred to Judiciary Cmte</w:t>
      </w:r>
    </w:p>
    <w:p w14:paraId="4740A939" w14:textId="77777777" w:rsidR="00E45A9D" w:rsidRPr="006551F6" w:rsidRDefault="00E45A9D" w:rsidP="00E45A9D">
      <w:pPr>
        <w:jc w:val="both"/>
        <w:rPr>
          <w:rFonts w:ascii="Times New Roman" w:hAnsi="Times New Roman" w:cs="Times New Roman"/>
          <w:sz w:val="22"/>
          <w:szCs w:val="22"/>
        </w:rPr>
      </w:pPr>
    </w:p>
    <w:p w14:paraId="16A8C641" w14:textId="77777777" w:rsidR="00E45A9D" w:rsidRPr="006551F6" w:rsidRDefault="00C26BC3" w:rsidP="00E45A9D">
      <w:pPr>
        <w:jc w:val="both"/>
        <w:rPr>
          <w:rFonts w:ascii="Times New Roman" w:hAnsi="Times New Roman" w:cs="Times New Roman"/>
          <w:sz w:val="22"/>
          <w:szCs w:val="22"/>
        </w:rPr>
      </w:pPr>
      <w:hyperlink r:id="rId29" w:history="1">
        <w:r w:rsidR="00E45A9D" w:rsidRPr="006551F6">
          <w:rPr>
            <w:rStyle w:val="Hyperlink"/>
            <w:rFonts w:ascii="Times New Roman" w:hAnsi="Times New Roman" w:cs="Times New Roman"/>
            <w:sz w:val="22"/>
            <w:szCs w:val="22"/>
          </w:rPr>
          <w:t>HB 628</w:t>
        </w:r>
      </w:hyperlink>
      <w:r w:rsidR="00E45A9D" w:rsidRPr="006551F6">
        <w:rPr>
          <w:rFonts w:ascii="Times New Roman" w:hAnsi="Times New Roman" w:cs="Times New Roman"/>
          <w:sz w:val="22"/>
          <w:szCs w:val="22"/>
        </w:rPr>
        <w:t>, Central caregiver registry (Rep. John LaHood-R)</w:t>
      </w:r>
    </w:p>
    <w:p w14:paraId="63CA659B" w14:textId="1B4C0430" w:rsidR="00E45A9D" w:rsidRPr="003B6B1D" w:rsidRDefault="00E45A9D" w:rsidP="003B6B1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central caregiver registry, so as to provide for criminal background checks on individuals independently retained to provide personal care services for elderly persons who reside in a personal care </w:t>
      </w:r>
      <w:r w:rsidRPr="003B6B1D">
        <w:rPr>
          <w:rFonts w:ascii="Times New Roman" w:eastAsia="Times New Roman" w:hAnsi="Times New Roman" w:cs="Times New Roman"/>
          <w:color w:val="212529"/>
          <w:sz w:val="22"/>
          <w:szCs w:val="22"/>
          <w:shd w:val="clear" w:color="auto" w:fill="FFFFFF"/>
        </w:rPr>
        <w:t xml:space="preserve">home or assisted living facility; to revise definitions; to provide for procedures and notification; and to provide for limited liability. </w:t>
      </w:r>
      <w:r w:rsidRPr="003B6B1D">
        <w:rPr>
          <w:rFonts w:ascii="Times New Roman" w:eastAsia="Times New Roman" w:hAnsi="Times New Roman" w:cs="Times New Roman"/>
          <w:b/>
          <w:color w:val="212529"/>
          <w:sz w:val="22"/>
          <w:szCs w:val="22"/>
          <w:shd w:val="clear" w:color="auto" w:fill="FFFFFF"/>
        </w:rPr>
        <w:t xml:space="preserve">Status: </w:t>
      </w:r>
      <w:r w:rsidRPr="003B6B1D">
        <w:rPr>
          <w:rFonts w:ascii="Times New Roman" w:eastAsia="Times New Roman" w:hAnsi="Times New Roman" w:cs="Times New Roman"/>
          <w:color w:val="000000" w:themeColor="text1"/>
          <w:sz w:val="22"/>
          <w:szCs w:val="22"/>
          <w:shd w:val="clear" w:color="auto" w:fill="FFFFFF"/>
        </w:rPr>
        <w:t>Referr</w:t>
      </w:r>
      <w:r w:rsidR="00CD58A6" w:rsidRPr="003B6B1D">
        <w:rPr>
          <w:rFonts w:ascii="Times New Roman" w:eastAsia="Times New Roman" w:hAnsi="Times New Roman" w:cs="Times New Roman"/>
          <w:color w:val="000000" w:themeColor="text1"/>
          <w:sz w:val="22"/>
          <w:szCs w:val="22"/>
          <w:shd w:val="clear" w:color="auto" w:fill="FFFFFF"/>
        </w:rPr>
        <w:t>ed to Human Relations and Aging</w:t>
      </w:r>
    </w:p>
    <w:p w14:paraId="099F0520" w14:textId="77777777" w:rsidR="003B6B1D" w:rsidRPr="003B6B1D" w:rsidRDefault="003B6B1D" w:rsidP="003B6B1D">
      <w:pPr>
        <w:jc w:val="both"/>
        <w:rPr>
          <w:rFonts w:ascii="Times New Roman" w:eastAsia="Times New Roman" w:hAnsi="Times New Roman" w:cs="Times New Roman"/>
          <w:color w:val="000000" w:themeColor="text1"/>
          <w:sz w:val="22"/>
          <w:szCs w:val="22"/>
          <w:shd w:val="clear" w:color="auto" w:fill="FFFFFF"/>
        </w:rPr>
      </w:pPr>
    </w:p>
    <w:p w14:paraId="28F04509" w14:textId="2AC09249" w:rsidR="00C228B0" w:rsidRDefault="00C26BC3" w:rsidP="003B6B1D">
      <w:pPr>
        <w:jc w:val="both"/>
        <w:rPr>
          <w:rFonts w:ascii="Times New Roman" w:eastAsia="Times New Roman" w:hAnsi="Times New Roman" w:cs="Times New Roman"/>
          <w:color w:val="212529"/>
          <w:sz w:val="22"/>
          <w:szCs w:val="22"/>
          <w:shd w:val="clear" w:color="auto" w:fill="FFFFFF"/>
        </w:rPr>
      </w:pPr>
      <w:hyperlink r:id="rId30" w:history="1">
        <w:r w:rsidR="00C228B0" w:rsidRPr="001A2E12">
          <w:rPr>
            <w:rStyle w:val="Hyperlink"/>
            <w:rFonts w:ascii="Times New Roman" w:eastAsia="Times New Roman" w:hAnsi="Times New Roman" w:cs="Times New Roman"/>
            <w:sz w:val="22"/>
            <w:szCs w:val="22"/>
            <w:shd w:val="clear" w:color="auto" w:fill="FFFFFF"/>
          </w:rPr>
          <w:t>HB 1304</w:t>
        </w:r>
      </w:hyperlink>
      <w:r w:rsidR="00C228B0">
        <w:rPr>
          <w:rFonts w:ascii="Times New Roman" w:eastAsia="Times New Roman" w:hAnsi="Times New Roman" w:cs="Times New Roman"/>
          <w:color w:val="212529"/>
          <w:sz w:val="22"/>
          <w:szCs w:val="22"/>
          <w:shd w:val="clear" w:color="auto" w:fill="FFFFFF"/>
        </w:rPr>
        <w:t>, Georgia Caregivers Act (Rep. Lee Hawkins-R)</w:t>
      </w:r>
      <w:r w:rsidR="003B6B1D" w:rsidRPr="003B6B1D">
        <w:rPr>
          <w:rFonts w:ascii="Times New Roman" w:eastAsia="Times New Roman" w:hAnsi="Times New Roman" w:cs="Times New Roman"/>
          <w:color w:val="212529"/>
          <w:sz w:val="22"/>
          <w:szCs w:val="22"/>
          <w:shd w:val="clear" w:color="auto" w:fill="FFFFFF"/>
        </w:rPr>
        <w:t> </w:t>
      </w:r>
    </w:p>
    <w:p w14:paraId="34945340" w14:textId="50CD7B25" w:rsidR="003B6B1D" w:rsidRPr="00C228B0" w:rsidRDefault="00C228B0" w:rsidP="003B6B1D">
      <w:pPr>
        <w:jc w:val="both"/>
        <w:rPr>
          <w:rFonts w:ascii="Times New Roman" w:eastAsia="Times New Roman" w:hAnsi="Times New Roman" w:cs="Times New Roman"/>
          <w:color w:val="538135" w:themeColor="accent6" w:themeShade="BF"/>
          <w:sz w:val="22"/>
          <w:szCs w:val="22"/>
        </w:rPr>
      </w:pPr>
      <w:r>
        <w:rPr>
          <w:rFonts w:ascii="Times New Roman" w:eastAsia="Times New Roman" w:hAnsi="Times New Roman" w:cs="Times New Roman"/>
          <w:color w:val="212529"/>
          <w:sz w:val="22"/>
          <w:szCs w:val="22"/>
          <w:shd w:val="clear" w:color="auto" w:fill="FFFFFF"/>
        </w:rPr>
        <w:t>T</w:t>
      </w:r>
      <w:r w:rsidR="003B6B1D" w:rsidRPr="003B6B1D">
        <w:rPr>
          <w:rFonts w:ascii="Times New Roman" w:eastAsia="Times New Roman" w:hAnsi="Times New Roman" w:cs="Times New Roman"/>
          <w:color w:val="212529"/>
          <w:sz w:val="22"/>
          <w:szCs w:val="22"/>
          <w:shd w:val="clear" w:color="auto" w:fill="FFFFFF"/>
        </w:rPr>
        <w:t>o create the "Georgia Caregivers Ac</w:t>
      </w:r>
      <w:r>
        <w:rPr>
          <w:rFonts w:ascii="Times New Roman" w:eastAsia="Times New Roman" w:hAnsi="Times New Roman" w:cs="Times New Roman"/>
          <w:color w:val="212529"/>
          <w:sz w:val="22"/>
          <w:szCs w:val="22"/>
          <w:shd w:val="clear" w:color="auto" w:fill="FFFFFF"/>
        </w:rPr>
        <w:t xml:space="preserve">t" </w:t>
      </w:r>
      <w:r w:rsidR="003B6B1D" w:rsidRPr="003B6B1D">
        <w:rPr>
          <w:rFonts w:ascii="Times New Roman" w:eastAsia="Times New Roman" w:hAnsi="Times New Roman" w:cs="Times New Roman"/>
          <w:color w:val="212529"/>
          <w:sz w:val="22"/>
          <w:szCs w:val="22"/>
          <w:shd w:val="clear" w:color="auto" w:fill="FFFFFF"/>
        </w:rPr>
        <w:t>to require hospitals to provide patients with the opportu</w:t>
      </w:r>
      <w:r>
        <w:rPr>
          <w:rFonts w:ascii="Times New Roman" w:eastAsia="Times New Roman" w:hAnsi="Times New Roman" w:cs="Times New Roman"/>
          <w:color w:val="212529"/>
          <w:sz w:val="22"/>
          <w:szCs w:val="22"/>
          <w:shd w:val="clear" w:color="auto" w:fill="FFFFFF"/>
        </w:rPr>
        <w:t>nity to identify lay caregivers</w:t>
      </w:r>
      <w:r w:rsidR="003B6B1D" w:rsidRPr="003B6B1D">
        <w:rPr>
          <w:rFonts w:ascii="Times New Roman" w:eastAsia="Times New Roman" w:hAnsi="Times New Roman" w:cs="Times New Roman"/>
          <w:color w:val="212529"/>
          <w:sz w:val="22"/>
          <w:szCs w:val="22"/>
          <w:shd w:val="clear" w:color="auto" w:fill="FFFFFF"/>
        </w:rPr>
        <w:t>; to provide that no new private right of action is created</w:t>
      </w:r>
      <w:r>
        <w:rPr>
          <w:rFonts w:ascii="Times New Roman" w:eastAsia="Times New Roman" w:hAnsi="Times New Roman" w:cs="Times New Roman"/>
          <w:color w:val="212529"/>
          <w:sz w:val="22"/>
          <w:szCs w:val="22"/>
          <w:shd w:val="clear" w:color="auto" w:fill="FFFFFF"/>
        </w:rPr>
        <w:t xml:space="preserve">. </w:t>
      </w:r>
      <w:r w:rsidRPr="00C228B0">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b/>
          <w:color w:val="212529"/>
          <w:sz w:val="22"/>
          <w:szCs w:val="22"/>
          <w:shd w:val="clear" w:color="auto" w:fill="FFFFFF"/>
        </w:rPr>
        <w:t xml:space="preserve"> </w:t>
      </w:r>
      <w:r>
        <w:rPr>
          <w:rFonts w:ascii="Times New Roman" w:eastAsia="Times New Roman" w:hAnsi="Times New Roman" w:cs="Times New Roman"/>
          <w:color w:val="538135" w:themeColor="accent6" w:themeShade="BF"/>
          <w:sz w:val="22"/>
          <w:szCs w:val="22"/>
          <w:shd w:val="clear" w:color="auto" w:fill="FFFFFF"/>
        </w:rPr>
        <w:t>Dropped in Hopper and will be assigned to Cmte Monday</w:t>
      </w:r>
    </w:p>
    <w:p w14:paraId="2B4891D9" w14:textId="77777777" w:rsidR="00E45A9D" w:rsidRPr="003B6B1D" w:rsidRDefault="00E45A9D" w:rsidP="003B6B1D">
      <w:pPr>
        <w:jc w:val="both"/>
        <w:rPr>
          <w:rFonts w:ascii="Times New Roman" w:hAnsi="Times New Roman" w:cs="Times New Roman"/>
          <w:b/>
          <w:sz w:val="22"/>
          <w:szCs w:val="22"/>
        </w:rPr>
      </w:pPr>
    </w:p>
    <w:p w14:paraId="070F5590" w14:textId="476FB690" w:rsidR="00DD1589" w:rsidRDefault="00DD1589" w:rsidP="00E45A9D">
      <w:pPr>
        <w:jc w:val="center"/>
        <w:outlineLvl w:val="0"/>
        <w:rPr>
          <w:rFonts w:ascii="Times New Roman" w:hAnsi="Times New Roman" w:cs="Times New Roman"/>
          <w:b/>
          <w:sz w:val="22"/>
          <w:szCs w:val="22"/>
        </w:rPr>
      </w:pPr>
      <w:bookmarkStart w:id="3" w:name="Behavioral"/>
      <w:bookmarkEnd w:id="3"/>
      <w:r>
        <w:rPr>
          <w:rFonts w:ascii="Times New Roman" w:hAnsi="Times New Roman" w:cs="Times New Roman"/>
          <w:b/>
          <w:sz w:val="22"/>
          <w:szCs w:val="22"/>
        </w:rPr>
        <w:t xml:space="preserve">Behavioral/ Mental Health </w:t>
      </w:r>
    </w:p>
    <w:p w14:paraId="5B41393B" w14:textId="77777777" w:rsidR="00F60E9E" w:rsidRDefault="00F60E9E" w:rsidP="000A0C43">
      <w:pPr>
        <w:jc w:val="both"/>
      </w:pPr>
    </w:p>
    <w:p w14:paraId="752AACB9" w14:textId="77777777" w:rsidR="00DD1589" w:rsidRDefault="00C26BC3" w:rsidP="000A0C43">
      <w:pPr>
        <w:jc w:val="both"/>
        <w:rPr>
          <w:rFonts w:ascii="Times New Roman" w:eastAsia="Times New Roman" w:hAnsi="Times New Roman" w:cs="Times New Roman"/>
          <w:color w:val="000000" w:themeColor="text1"/>
          <w:sz w:val="22"/>
          <w:szCs w:val="22"/>
          <w:shd w:val="clear" w:color="auto" w:fill="FFFFFF"/>
        </w:rPr>
      </w:pPr>
      <w:hyperlink r:id="rId31" w:history="1">
        <w:r w:rsidR="00DD1589" w:rsidRPr="00867B14">
          <w:rPr>
            <w:rStyle w:val="Hyperlink"/>
            <w:rFonts w:ascii="Times New Roman" w:eastAsia="Times New Roman" w:hAnsi="Times New Roman" w:cs="Times New Roman"/>
            <w:sz w:val="22"/>
            <w:szCs w:val="22"/>
            <w:shd w:val="clear" w:color="auto" w:fill="FFFFFF"/>
          </w:rPr>
          <w:t>HB 1013</w:t>
        </w:r>
      </w:hyperlink>
      <w:r w:rsidR="00DD1589">
        <w:rPr>
          <w:rFonts w:ascii="Times New Roman" w:eastAsia="Times New Roman" w:hAnsi="Times New Roman" w:cs="Times New Roman"/>
          <w:color w:val="000000" w:themeColor="text1"/>
          <w:sz w:val="22"/>
          <w:szCs w:val="22"/>
          <w:shd w:val="clear" w:color="auto" w:fill="FFFFFF"/>
        </w:rPr>
        <w:t>, Mental Health Parity Act (Rep. David Ralston-R)</w:t>
      </w:r>
    </w:p>
    <w:p w14:paraId="01313D48" w14:textId="26C7C6DC" w:rsidR="00DD1589" w:rsidRDefault="00DD1589" w:rsidP="000A0C43">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67B14">
        <w:rPr>
          <w:rFonts w:ascii="Times New Roman" w:eastAsia="Times New Roman" w:hAnsi="Times New Roman" w:cs="Times New Roman"/>
          <w:color w:val="000000" w:themeColor="text1"/>
          <w:sz w:val="22"/>
          <w:szCs w:val="22"/>
          <w:shd w:val="clear" w:color="auto" w:fill="FFFFFF"/>
        </w:rPr>
        <w:t>elating to courts, education, health, insurance, mental health, public officers and employees, and social services, respectively, so as to implement the recommendations of the Georgia Behavioral Health Reform and Innovation Commission</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&amp; Human Services Cmte</w:t>
      </w:r>
    </w:p>
    <w:p w14:paraId="5924B306" w14:textId="6FF4C37F" w:rsidR="00DD1589" w:rsidRDefault="00DD1589" w:rsidP="00DD1589">
      <w:pPr>
        <w:rPr>
          <w:rFonts w:ascii="Times New Roman" w:eastAsia="Times New Roman" w:hAnsi="Times New Roman" w:cs="Times New Roman"/>
          <w:color w:val="000000" w:themeColor="text1"/>
          <w:sz w:val="22"/>
          <w:szCs w:val="22"/>
          <w:shd w:val="clear" w:color="auto" w:fill="FFFFFF"/>
        </w:rPr>
      </w:pPr>
    </w:p>
    <w:p w14:paraId="1BFCC292" w14:textId="4DB461D1" w:rsidR="00DD1589" w:rsidRDefault="00C26BC3" w:rsidP="00DD1589">
      <w:pPr>
        <w:rPr>
          <w:rFonts w:ascii="Times New Roman" w:eastAsia="Times New Roman" w:hAnsi="Times New Roman" w:cs="Times New Roman"/>
          <w:color w:val="000000" w:themeColor="text1"/>
          <w:sz w:val="22"/>
          <w:szCs w:val="22"/>
          <w:shd w:val="clear" w:color="auto" w:fill="FFFFFF"/>
        </w:rPr>
      </w:pPr>
      <w:hyperlink r:id="rId32" w:history="1">
        <w:r w:rsidR="00DD1589" w:rsidRPr="00DD1589">
          <w:rPr>
            <w:rStyle w:val="Hyperlink"/>
            <w:rFonts w:ascii="Times New Roman" w:eastAsia="Times New Roman" w:hAnsi="Times New Roman" w:cs="Times New Roman"/>
            <w:sz w:val="22"/>
            <w:szCs w:val="22"/>
            <w:shd w:val="clear" w:color="auto" w:fill="FFFFFF"/>
          </w:rPr>
          <w:t>HB 403</w:t>
        </w:r>
      </w:hyperlink>
      <w:r w:rsidR="00DD1589">
        <w:rPr>
          <w:rFonts w:ascii="Times New Roman" w:eastAsia="Times New Roman" w:hAnsi="Times New Roman" w:cs="Times New Roman"/>
          <w:color w:val="000000" w:themeColor="text1"/>
          <w:sz w:val="22"/>
          <w:szCs w:val="22"/>
          <w:shd w:val="clear" w:color="auto" w:fill="FFFFFF"/>
        </w:rPr>
        <w:t>, Enact “Georgia Behavioral Health and Peace Officer Co-Responder Act” (Sen. Ben Watson-R)</w:t>
      </w:r>
    </w:p>
    <w:p w14:paraId="245F620B" w14:textId="77D3DA96" w:rsidR="00DD1589" w:rsidRPr="002342E1" w:rsidRDefault="00DD1589" w:rsidP="000A0C43">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DD1589">
        <w:rPr>
          <w:rFonts w:ascii="Times New Roman" w:eastAsia="Times New Roman" w:hAnsi="Times New Roman" w:cs="Times New Roman"/>
          <w:color w:val="000000" w:themeColor="text1"/>
          <w:sz w:val="22"/>
          <w:szCs w:val="22"/>
          <w:shd w:val="clear" w:color="auto" w:fill="FFFFFF"/>
        </w:rPr>
        <w:t>elating to mental health, so as to enact the "Georgia Behavioral Health and Peace Officer Co-Responder Act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sidR="00F036D3">
        <w:rPr>
          <w:rFonts w:ascii="Times New Roman" w:eastAsia="Times New Roman" w:hAnsi="Times New Roman" w:cs="Times New Roman"/>
          <w:color w:val="000000" w:themeColor="text1"/>
          <w:sz w:val="22"/>
          <w:szCs w:val="22"/>
          <w:shd w:val="clear" w:color="auto" w:fill="FFFFFF"/>
        </w:rPr>
        <w:t xml:space="preserve"> </w:t>
      </w:r>
      <w:r w:rsidR="00F036D3" w:rsidRPr="001E68C6">
        <w:rPr>
          <w:rFonts w:ascii="Times New Roman" w:eastAsia="Times New Roman" w:hAnsi="Times New Roman" w:cs="Times New Roman"/>
          <w:color w:val="000000" w:themeColor="text1"/>
          <w:sz w:val="22"/>
          <w:szCs w:val="22"/>
          <w:shd w:val="clear" w:color="auto" w:fill="FFFFFF"/>
        </w:rPr>
        <w:t>Referred to Health &amp; Human Services Cmte</w:t>
      </w:r>
      <w:r w:rsidR="002342E1">
        <w:rPr>
          <w:rFonts w:ascii="Times New Roman" w:eastAsia="Times New Roman" w:hAnsi="Times New Roman" w:cs="Times New Roman"/>
          <w:color w:val="000000" w:themeColor="text1"/>
          <w:sz w:val="22"/>
          <w:szCs w:val="22"/>
          <w:shd w:val="clear" w:color="auto" w:fill="FFFFFF"/>
        </w:rPr>
        <w:t xml:space="preserve">, </w:t>
      </w:r>
      <w:r w:rsidR="002342E1">
        <w:rPr>
          <w:rFonts w:ascii="Times New Roman" w:eastAsia="Times New Roman" w:hAnsi="Times New Roman" w:cs="Times New Roman"/>
          <w:color w:val="70AD47" w:themeColor="accent6"/>
          <w:sz w:val="22"/>
          <w:szCs w:val="22"/>
          <w:shd w:val="clear" w:color="auto" w:fill="FFFFFF"/>
        </w:rPr>
        <w:t>Passed Cmte by Substitute, Pending Rules Cmte</w:t>
      </w:r>
    </w:p>
    <w:p w14:paraId="23BB7AEC" w14:textId="77777777" w:rsidR="00DD1589" w:rsidRDefault="00DD1589" w:rsidP="00E45A9D">
      <w:pPr>
        <w:jc w:val="center"/>
        <w:outlineLvl w:val="0"/>
        <w:rPr>
          <w:rFonts w:ascii="Times New Roman" w:hAnsi="Times New Roman" w:cs="Times New Roman"/>
          <w:b/>
          <w:sz w:val="22"/>
          <w:szCs w:val="22"/>
        </w:rPr>
      </w:pPr>
    </w:p>
    <w:p w14:paraId="1A0FF99E" w14:textId="6ACAF469" w:rsidR="00E45A9D" w:rsidRPr="006551F6" w:rsidRDefault="00E45A9D" w:rsidP="00E45A9D">
      <w:pPr>
        <w:jc w:val="center"/>
        <w:outlineLvl w:val="0"/>
        <w:rPr>
          <w:rFonts w:ascii="Times New Roman" w:hAnsi="Times New Roman" w:cs="Times New Roman"/>
          <w:b/>
          <w:sz w:val="22"/>
          <w:szCs w:val="22"/>
        </w:rPr>
      </w:pPr>
      <w:bookmarkStart w:id="4" w:name="Business"/>
      <w:bookmarkEnd w:id="4"/>
      <w:r w:rsidRPr="006551F6">
        <w:rPr>
          <w:rFonts w:ascii="Times New Roman" w:hAnsi="Times New Roman" w:cs="Times New Roman"/>
          <w:b/>
          <w:sz w:val="22"/>
          <w:szCs w:val="22"/>
        </w:rPr>
        <w:t>Business</w:t>
      </w:r>
    </w:p>
    <w:bookmarkEnd w:id="2"/>
    <w:p w14:paraId="703D7FE5" w14:textId="77777777" w:rsidR="00F60E9E" w:rsidRDefault="00F60E9E" w:rsidP="00E45A9D">
      <w:pPr>
        <w:jc w:val="both"/>
        <w:rPr>
          <w:rFonts w:ascii="Times New Roman" w:hAnsi="Times New Roman" w:cs="Times New Roman"/>
          <w:bCs/>
          <w:color w:val="000000" w:themeColor="text1"/>
          <w:sz w:val="22"/>
          <w:szCs w:val="22"/>
        </w:rPr>
      </w:pPr>
    </w:p>
    <w:p w14:paraId="0A354A32" w14:textId="742DDEC5" w:rsidR="00E45A9D" w:rsidRDefault="00C26BC3" w:rsidP="00E45A9D">
      <w:pPr>
        <w:jc w:val="both"/>
        <w:rPr>
          <w:rFonts w:ascii="Times New Roman" w:hAnsi="Times New Roman" w:cs="Times New Roman"/>
          <w:bCs/>
          <w:color w:val="000000" w:themeColor="text1"/>
          <w:sz w:val="22"/>
          <w:szCs w:val="22"/>
        </w:rPr>
      </w:pPr>
      <w:hyperlink r:id="rId33" w:history="1">
        <w:r w:rsidR="00A832C6" w:rsidRPr="00A832C6">
          <w:rPr>
            <w:rStyle w:val="Hyperlink"/>
            <w:rFonts w:ascii="Times New Roman" w:hAnsi="Times New Roman" w:cs="Times New Roman"/>
            <w:bCs/>
            <w:sz w:val="22"/>
            <w:szCs w:val="22"/>
          </w:rPr>
          <w:t>HB 961</w:t>
        </w:r>
      </w:hyperlink>
      <w:r w:rsidR="00A832C6">
        <w:rPr>
          <w:rFonts w:ascii="Times New Roman" w:hAnsi="Times New Roman" w:cs="Times New Roman"/>
          <w:bCs/>
          <w:color w:val="000000" w:themeColor="text1"/>
          <w:sz w:val="22"/>
          <w:szCs w:val="22"/>
        </w:rPr>
        <w:t>, Torts; Authorize appointment of damages in single-defendant la</w:t>
      </w:r>
      <w:r w:rsidR="008322D6">
        <w:rPr>
          <w:rFonts w:ascii="Times New Roman" w:hAnsi="Times New Roman" w:cs="Times New Roman"/>
          <w:bCs/>
          <w:color w:val="000000" w:themeColor="text1"/>
          <w:sz w:val="22"/>
          <w:szCs w:val="22"/>
        </w:rPr>
        <w:t>wsuits (Rep. Chuck Efstration-R</w:t>
      </w:r>
      <w:r w:rsidR="00A832C6">
        <w:rPr>
          <w:rFonts w:ascii="Times New Roman" w:hAnsi="Times New Roman" w:cs="Times New Roman"/>
          <w:bCs/>
          <w:color w:val="000000" w:themeColor="text1"/>
          <w:sz w:val="22"/>
          <w:szCs w:val="22"/>
        </w:rPr>
        <w:t>)</w:t>
      </w:r>
    </w:p>
    <w:p w14:paraId="044E786F" w14:textId="0972157C" w:rsidR="00A832C6" w:rsidRPr="000A1A51" w:rsidRDefault="00A832C6" w:rsidP="00E45A9D">
      <w:pPr>
        <w:jc w:val="both"/>
        <w:rPr>
          <w:rFonts w:ascii="Times New Roman" w:hAnsi="Times New Roman" w:cs="Times New Roman"/>
          <w:bCs/>
          <w:color w:val="70AD47" w:themeColor="accent6"/>
          <w:sz w:val="22"/>
          <w:szCs w:val="22"/>
        </w:rPr>
      </w:pPr>
      <w:r>
        <w:rPr>
          <w:rFonts w:ascii="Times New Roman" w:hAnsi="Times New Roman" w:cs="Times New Roman"/>
          <w:bCs/>
          <w:color w:val="000000" w:themeColor="text1"/>
          <w:sz w:val="22"/>
          <w:szCs w:val="22"/>
        </w:rPr>
        <w:t>R</w:t>
      </w:r>
      <w:r w:rsidRPr="00A832C6">
        <w:rPr>
          <w:rFonts w:ascii="Times New Roman" w:hAnsi="Times New Roman" w:cs="Times New Roman"/>
          <w:bCs/>
          <w:color w:val="000000" w:themeColor="text1"/>
          <w:sz w:val="22"/>
          <w:szCs w:val="22"/>
        </w:rPr>
        <w:t>elating to reduction and apportionment of award or bar of recovery according to percentage of fault of parties and nonparties, so as to authorize apportionment of damages in single-defendant lawsuits; to provide for evidence of fault of nonparties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3C43CB">
        <w:rPr>
          <w:rFonts w:ascii="Times New Roman" w:hAnsi="Times New Roman" w:cs="Times New Roman"/>
          <w:bCs/>
          <w:color w:val="000000" w:themeColor="text1"/>
          <w:sz w:val="22"/>
          <w:szCs w:val="22"/>
        </w:rPr>
        <w:t>Referred to Judiciary Cmte</w:t>
      </w:r>
      <w:r w:rsidR="00D56E07">
        <w:rPr>
          <w:rFonts w:ascii="Times New Roman" w:hAnsi="Times New Roman" w:cs="Times New Roman"/>
          <w:bCs/>
          <w:color w:val="000000" w:themeColor="text1"/>
          <w:sz w:val="22"/>
          <w:szCs w:val="22"/>
        </w:rPr>
        <w:t xml:space="preserve">, </w:t>
      </w:r>
      <w:r w:rsidR="00D56E07" w:rsidRPr="000A1A51">
        <w:rPr>
          <w:rFonts w:ascii="Times New Roman" w:hAnsi="Times New Roman" w:cs="Times New Roman"/>
          <w:bCs/>
          <w:color w:val="70AD47" w:themeColor="accent6"/>
          <w:sz w:val="22"/>
          <w:szCs w:val="22"/>
        </w:rPr>
        <w:t>Passed Cmte</w:t>
      </w:r>
      <w:r w:rsidR="000A1A51" w:rsidRPr="000A1A51">
        <w:rPr>
          <w:rFonts w:ascii="Times New Roman" w:hAnsi="Times New Roman" w:cs="Times New Roman"/>
          <w:bCs/>
          <w:color w:val="70AD47" w:themeColor="accent6"/>
          <w:sz w:val="22"/>
          <w:szCs w:val="22"/>
        </w:rPr>
        <w:t>, Pending Rules Cmte</w:t>
      </w:r>
    </w:p>
    <w:p w14:paraId="173C48B6" w14:textId="7EBE3718" w:rsidR="00DD1589" w:rsidRDefault="00DD1589" w:rsidP="00E45A9D">
      <w:pPr>
        <w:jc w:val="both"/>
        <w:rPr>
          <w:rFonts w:ascii="Times New Roman" w:hAnsi="Times New Roman" w:cs="Times New Roman"/>
          <w:bCs/>
          <w:color w:val="000000" w:themeColor="text1"/>
          <w:sz w:val="22"/>
          <w:szCs w:val="22"/>
        </w:rPr>
      </w:pPr>
    </w:p>
    <w:p w14:paraId="625490C6" w14:textId="1CEA3A35" w:rsidR="00DD1589" w:rsidRDefault="00C26BC3" w:rsidP="00E45A9D">
      <w:pPr>
        <w:jc w:val="both"/>
        <w:rPr>
          <w:rFonts w:ascii="Times New Roman" w:hAnsi="Times New Roman" w:cs="Times New Roman"/>
          <w:bCs/>
          <w:color w:val="000000" w:themeColor="text1"/>
          <w:sz w:val="22"/>
          <w:szCs w:val="22"/>
        </w:rPr>
      </w:pPr>
      <w:hyperlink r:id="rId34" w:history="1">
        <w:r w:rsidR="00DD1589" w:rsidRPr="00DD1589">
          <w:rPr>
            <w:rStyle w:val="Hyperlink"/>
            <w:rFonts w:ascii="Times New Roman" w:hAnsi="Times New Roman" w:cs="Times New Roman"/>
            <w:bCs/>
            <w:sz w:val="22"/>
            <w:szCs w:val="22"/>
          </w:rPr>
          <w:t>HB 995,</w:t>
        </w:r>
      </w:hyperlink>
      <w:r w:rsidR="00DD1589">
        <w:rPr>
          <w:rFonts w:ascii="Times New Roman" w:hAnsi="Times New Roman" w:cs="Times New Roman"/>
          <w:bCs/>
          <w:color w:val="000000" w:themeColor="text1"/>
          <w:sz w:val="22"/>
          <w:szCs w:val="22"/>
        </w:rPr>
        <w:t xml:space="preserve"> Provide 5 days of sick leave to take care of immediate family (Rep. William Boddie-D)</w:t>
      </w:r>
    </w:p>
    <w:p w14:paraId="2D513A32" w14:textId="3B9189AB" w:rsidR="00DD1589" w:rsidRPr="001E68C6" w:rsidRDefault="00DD1589" w:rsidP="00E45A9D">
      <w:pPr>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R</w:t>
      </w:r>
      <w:r w:rsidRPr="00DD1589">
        <w:rPr>
          <w:rFonts w:ascii="Times New Roman" w:hAnsi="Times New Roman" w:cs="Times New Roman"/>
          <w:bCs/>
          <w:color w:val="000000" w:themeColor="text1"/>
          <w:sz w:val="22"/>
          <w:szCs w:val="22"/>
        </w:rPr>
        <w:t>elating to labor and industrial relations, so as to require employers to provide at least five days of sick leave for an employee that can be used for the care of immediate family members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1E68C6">
        <w:rPr>
          <w:rFonts w:ascii="Times New Roman" w:hAnsi="Times New Roman" w:cs="Times New Roman"/>
          <w:bCs/>
          <w:color w:val="000000" w:themeColor="text1"/>
          <w:sz w:val="22"/>
          <w:szCs w:val="22"/>
        </w:rPr>
        <w:t>Referred to Industry and Labor Cmte</w:t>
      </w:r>
    </w:p>
    <w:p w14:paraId="03EC704E" w14:textId="128578E6" w:rsidR="00A832C6" w:rsidRDefault="00A832C6" w:rsidP="00E45A9D">
      <w:pPr>
        <w:jc w:val="both"/>
        <w:rPr>
          <w:rFonts w:ascii="Times New Roman" w:hAnsi="Times New Roman" w:cs="Times New Roman"/>
          <w:bCs/>
          <w:color w:val="70AD47" w:themeColor="accent6"/>
          <w:sz w:val="22"/>
          <w:szCs w:val="22"/>
        </w:rPr>
      </w:pPr>
    </w:p>
    <w:p w14:paraId="257BD278" w14:textId="34BB39B2" w:rsidR="001811A8" w:rsidRDefault="00C26BC3" w:rsidP="00E45A9D">
      <w:pPr>
        <w:jc w:val="both"/>
        <w:rPr>
          <w:rFonts w:ascii="Times New Roman" w:hAnsi="Times New Roman" w:cs="Times New Roman"/>
          <w:bCs/>
          <w:color w:val="000000" w:themeColor="text1"/>
          <w:sz w:val="22"/>
          <w:szCs w:val="22"/>
        </w:rPr>
      </w:pPr>
      <w:hyperlink r:id="rId35" w:history="1">
        <w:r w:rsidR="001811A8" w:rsidRPr="001811A8">
          <w:rPr>
            <w:rStyle w:val="Hyperlink"/>
            <w:rFonts w:ascii="Times New Roman" w:hAnsi="Times New Roman" w:cs="Times New Roman"/>
            <w:bCs/>
            <w:sz w:val="22"/>
            <w:szCs w:val="22"/>
          </w:rPr>
          <w:t>HB 1091,</w:t>
        </w:r>
      </w:hyperlink>
      <w:r w:rsidR="001811A8">
        <w:rPr>
          <w:rFonts w:ascii="Times New Roman" w:hAnsi="Times New Roman" w:cs="Times New Roman"/>
          <w:bCs/>
          <w:color w:val="000000" w:themeColor="text1"/>
          <w:sz w:val="22"/>
          <w:szCs w:val="22"/>
        </w:rPr>
        <w:t xml:space="preserve"> Land </w:t>
      </w:r>
      <w:r w:rsidR="00A41518">
        <w:rPr>
          <w:rFonts w:ascii="Times New Roman" w:hAnsi="Times New Roman" w:cs="Times New Roman"/>
          <w:bCs/>
          <w:color w:val="000000" w:themeColor="text1"/>
          <w:sz w:val="22"/>
          <w:szCs w:val="22"/>
        </w:rPr>
        <w:t>owner’s</w:t>
      </w:r>
      <w:r w:rsidR="001811A8">
        <w:rPr>
          <w:rFonts w:ascii="Times New Roman" w:hAnsi="Times New Roman" w:cs="Times New Roman"/>
          <w:bCs/>
          <w:color w:val="000000" w:themeColor="text1"/>
          <w:sz w:val="22"/>
          <w:szCs w:val="22"/>
        </w:rPr>
        <w:t xml:space="preserve"> liability if guns are prohibited (Rep. Marti Momtahan- R)</w:t>
      </w:r>
    </w:p>
    <w:p w14:paraId="182D1D8A" w14:textId="142DC9E6" w:rsidR="001811A8" w:rsidRPr="001E68C6" w:rsidRDefault="001811A8" w:rsidP="00E45A9D">
      <w:pPr>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R</w:t>
      </w:r>
      <w:r w:rsidRPr="001811A8">
        <w:rPr>
          <w:rFonts w:ascii="Times New Roman" w:hAnsi="Times New Roman" w:cs="Times New Roman"/>
          <w:bCs/>
          <w:color w:val="000000" w:themeColor="text1"/>
          <w:sz w:val="22"/>
          <w:szCs w:val="22"/>
        </w:rPr>
        <w:t>elating to general provisions regarding liability of owners and occupiers of land, so as to revise the duty of an owner or occupier of land to an invitee when such owner or occupier prohibits the carrying or possession of weapons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1E68C6">
        <w:rPr>
          <w:rFonts w:ascii="Times New Roman" w:hAnsi="Times New Roman" w:cs="Times New Roman"/>
          <w:bCs/>
          <w:color w:val="000000" w:themeColor="text1"/>
          <w:sz w:val="22"/>
          <w:szCs w:val="22"/>
        </w:rPr>
        <w:t>Referred to Judiciary Cmte</w:t>
      </w:r>
    </w:p>
    <w:p w14:paraId="3BA72C6F" w14:textId="54E55490" w:rsidR="001811A8" w:rsidRDefault="001811A8" w:rsidP="00E45A9D">
      <w:pPr>
        <w:jc w:val="both"/>
        <w:rPr>
          <w:rFonts w:ascii="Times New Roman" w:hAnsi="Times New Roman" w:cs="Times New Roman"/>
          <w:bCs/>
          <w:color w:val="70AD47" w:themeColor="accent6"/>
          <w:sz w:val="22"/>
          <w:szCs w:val="22"/>
        </w:rPr>
      </w:pPr>
    </w:p>
    <w:p w14:paraId="7CEA0089" w14:textId="640B18D8" w:rsidR="00D56E07" w:rsidRDefault="00C26BC3" w:rsidP="00E45A9D">
      <w:pPr>
        <w:jc w:val="both"/>
        <w:rPr>
          <w:rFonts w:ascii="Times New Roman" w:hAnsi="Times New Roman" w:cs="Times New Roman"/>
          <w:bCs/>
          <w:color w:val="000000" w:themeColor="text1"/>
          <w:sz w:val="22"/>
          <w:szCs w:val="22"/>
        </w:rPr>
      </w:pPr>
      <w:hyperlink r:id="rId36" w:history="1">
        <w:r w:rsidR="00D56E07" w:rsidRPr="00D56E07">
          <w:rPr>
            <w:rStyle w:val="Hyperlink"/>
            <w:rFonts w:ascii="Times New Roman" w:hAnsi="Times New Roman" w:cs="Times New Roman"/>
            <w:bCs/>
            <w:sz w:val="22"/>
            <w:szCs w:val="22"/>
          </w:rPr>
          <w:t>HB 1176,</w:t>
        </w:r>
      </w:hyperlink>
      <w:r w:rsidR="00D56E07">
        <w:rPr>
          <w:rFonts w:ascii="Times New Roman" w:hAnsi="Times New Roman" w:cs="Times New Roman"/>
          <w:bCs/>
          <w:color w:val="000000" w:themeColor="text1"/>
          <w:sz w:val="22"/>
          <w:szCs w:val="22"/>
        </w:rPr>
        <w:t xml:space="preserve"> Enact Right to Repair Act (Rep. Clay Pirkle-R)</w:t>
      </w:r>
    </w:p>
    <w:p w14:paraId="44777F1D" w14:textId="212DC1ED" w:rsidR="00D56E07" w:rsidRDefault="00D56E07" w:rsidP="00E45A9D">
      <w:pPr>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R</w:t>
      </w:r>
      <w:r w:rsidRPr="00D56E07">
        <w:rPr>
          <w:rFonts w:ascii="Times New Roman" w:hAnsi="Times New Roman" w:cs="Times New Roman"/>
          <w:bCs/>
          <w:color w:val="000000" w:themeColor="text1"/>
          <w:sz w:val="22"/>
          <w:szCs w:val="22"/>
        </w:rPr>
        <w:t>elating to selling and other trade practices, so as to require a manufacturer to provide certain items necessary for diagnostic, maintenance, or repair services on digital products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1E68C6">
        <w:rPr>
          <w:rFonts w:ascii="Times New Roman" w:hAnsi="Times New Roman" w:cs="Times New Roman"/>
          <w:bCs/>
          <w:color w:val="000000" w:themeColor="text1"/>
          <w:sz w:val="22"/>
          <w:szCs w:val="22"/>
        </w:rPr>
        <w:t>Referred to Agriculture &amp; Consumer Affairs</w:t>
      </w:r>
    </w:p>
    <w:p w14:paraId="73755851" w14:textId="77777777" w:rsidR="000A1A51" w:rsidRPr="001E68C6" w:rsidRDefault="000A1A51" w:rsidP="00E45A9D">
      <w:pPr>
        <w:jc w:val="both"/>
        <w:rPr>
          <w:rFonts w:ascii="Times New Roman" w:hAnsi="Times New Roman" w:cs="Times New Roman"/>
          <w:bCs/>
          <w:color w:val="000000" w:themeColor="text1"/>
          <w:sz w:val="22"/>
          <w:szCs w:val="22"/>
        </w:rPr>
      </w:pPr>
    </w:p>
    <w:p w14:paraId="19016A5B" w14:textId="77777777" w:rsidR="000A1A51" w:rsidRDefault="00C26BC3" w:rsidP="000A1A51">
      <w:pPr>
        <w:jc w:val="both"/>
        <w:rPr>
          <w:rFonts w:ascii="Times New Roman" w:eastAsia="Times New Roman" w:hAnsi="Times New Roman" w:cs="Times New Roman"/>
          <w:color w:val="000000" w:themeColor="text1"/>
          <w:sz w:val="22"/>
          <w:szCs w:val="22"/>
          <w:shd w:val="clear" w:color="auto" w:fill="FFFFFF"/>
        </w:rPr>
      </w:pPr>
      <w:hyperlink r:id="rId37" w:history="1">
        <w:r w:rsidR="000A1A51" w:rsidRPr="000A1A51">
          <w:rPr>
            <w:rStyle w:val="Hyperlink"/>
            <w:rFonts w:ascii="Times New Roman" w:eastAsia="Times New Roman" w:hAnsi="Times New Roman" w:cs="Times New Roman"/>
            <w:sz w:val="22"/>
            <w:szCs w:val="22"/>
            <w:shd w:val="clear" w:color="auto" w:fill="FFFFFF"/>
          </w:rPr>
          <w:t>HB 1289</w:t>
        </w:r>
      </w:hyperlink>
      <w:r w:rsidR="000A1A51">
        <w:rPr>
          <w:rFonts w:ascii="Times New Roman" w:eastAsia="Times New Roman" w:hAnsi="Times New Roman" w:cs="Times New Roman"/>
          <w:color w:val="000000" w:themeColor="text1"/>
          <w:sz w:val="22"/>
          <w:szCs w:val="22"/>
          <w:shd w:val="clear" w:color="auto" w:fill="FFFFFF"/>
        </w:rPr>
        <w:t>, Prohibit director of Environmental Protection Division from issuing permits for surface mining on Trail Ridge (Rep. Darlene Taylor-R)</w:t>
      </w:r>
    </w:p>
    <w:p w14:paraId="6659E186" w14:textId="0FE2531F" w:rsidR="000A1A51" w:rsidRPr="000A1A51" w:rsidRDefault="000A1A51" w:rsidP="000A1A51">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P</w:t>
      </w:r>
      <w:r w:rsidRPr="000A1A51">
        <w:rPr>
          <w:rFonts w:ascii="Times New Roman" w:eastAsia="Times New Roman" w:hAnsi="Times New Roman" w:cs="Times New Roman"/>
          <w:color w:val="000000" w:themeColor="text1"/>
          <w:sz w:val="22"/>
          <w:szCs w:val="22"/>
          <w:shd w:val="clear" w:color="auto" w:fill="FFFFFF"/>
        </w:rPr>
        <w:t>rohibit the director of the Environmental Protection Division of the Natural Resources Department from issuing, modifying, or renewing any permit or accepting any bond to conduct surface mining operations on the geological feature known</w:t>
      </w:r>
      <w:r w:rsidR="00C027EE">
        <w:rPr>
          <w:rFonts w:ascii="Times New Roman" w:eastAsia="Times New Roman" w:hAnsi="Times New Roman" w:cs="Times New Roman"/>
          <w:color w:val="000000" w:themeColor="text1"/>
          <w:sz w:val="22"/>
          <w:szCs w:val="22"/>
          <w:shd w:val="clear" w:color="auto" w:fill="FFFFFF"/>
        </w:rPr>
        <w:t xml:space="preserve"> as Trail Ridge between the St. </w:t>
      </w:r>
      <w:r w:rsidRPr="000A1A51">
        <w:rPr>
          <w:rFonts w:ascii="Times New Roman" w:eastAsia="Times New Roman" w:hAnsi="Times New Roman" w:cs="Times New Roman"/>
          <w:color w:val="000000" w:themeColor="text1"/>
          <w:sz w:val="22"/>
          <w:szCs w:val="22"/>
          <w:shd w:val="clear" w:color="auto" w:fill="FFFFFF"/>
        </w:rPr>
        <w:t>Marys and Satilla Rivers for future permit applications and amendments; to provide for legislative findings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Natural Resources &amp; Environment Cmte</w:t>
      </w:r>
    </w:p>
    <w:p w14:paraId="37DB164B" w14:textId="77777777" w:rsidR="00D56E07" w:rsidRPr="00D56E07" w:rsidRDefault="00D56E07" w:rsidP="00E45A9D">
      <w:pPr>
        <w:jc w:val="both"/>
        <w:rPr>
          <w:rFonts w:ascii="Times New Roman" w:hAnsi="Times New Roman" w:cs="Times New Roman"/>
          <w:bCs/>
          <w:color w:val="70AD47" w:themeColor="accent6"/>
          <w:sz w:val="22"/>
          <w:szCs w:val="22"/>
        </w:rPr>
      </w:pPr>
    </w:p>
    <w:p w14:paraId="396C16F0" w14:textId="77777777" w:rsidR="00E45A9D" w:rsidRPr="006551F6" w:rsidRDefault="00C26BC3" w:rsidP="00E45A9D">
      <w:pPr>
        <w:rPr>
          <w:rFonts w:ascii="Times New Roman" w:eastAsia="Times New Roman" w:hAnsi="Times New Roman" w:cs="Times New Roman"/>
          <w:color w:val="212529"/>
          <w:sz w:val="22"/>
          <w:szCs w:val="22"/>
          <w:shd w:val="clear" w:color="auto" w:fill="FFFFFF"/>
        </w:rPr>
      </w:pPr>
      <w:hyperlink r:id="rId38" w:history="1">
        <w:r w:rsidR="00E45A9D" w:rsidRPr="006551F6">
          <w:rPr>
            <w:rStyle w:val="Hyperlink"/>
            <w:rFonts w:ascii="Times New Roman" w:hAnsi="Times New Roman" w:cs="Times New Roman"/>
            <w:sz w:val="22"/>
            <w:szCs w:val="22"/>
          </w:rPr>
          <w:t>SB 55</w:t>
        </w:r>
      </w:hyperlink>
      <w:r w:rsidR="00E45A9D" w:rsidRPr="006551F6">
        <w:rPr>
          <w:rFonts w:ascii="Times New Roman" w:hAnsi="Times New Roman" w:cs="Times New Roman"/>
          <w:b/>
          <w:color w:val="000000" w:themeColor="text1"/>
          <w:sz w:val="22"/>
          <w:szCs w:val="22"/>
        </w:rPr>
        <w:t xml:space="preserve">, </w:t>
      </w:r>
      <w:r w:rsidR="00E45A9D" w:rsidRPr="006551F6">
        <w:rPr>
          <w:rFonts w:ascii="Times New Roman" w:hAnsi="Times New Roman" w:cs="Times New Roman"/>
          <w:color w:val="000000" w:themeColor="text1"/>
          <w:sz w:val="22"/>
          <w:szCs w:val="22"/>
        </w:rPr>
        <w:t>To create</w:t>
      </w:r>
      <w:r w:rsidR="00E45A9D" w:rsidRPr="006551F6">
        <w:rPr>
          <w:rFonts w:ascii="Times New Roman" w:eastAsia="Times New Roman" w:hAnsi="Times New Roman" w:cs="Times New Roman"/>
          <w:color w:val="212529"/>
          <w:sz w:val="22"/>
          <w:szCs w:val="22"/>
          <w:shd w:val="clear" w:color="auto" w:fill="FFFFFF"/>
        </w:rPr>
        <w:t xml:space="preserve"> the Family Medical Leave Fund (Sen. Gloria Butler-D)</w:t>
      </w:r>
    </w:p>
    <w:p w14:paraId="02B8C690" w14:textId="62C1A10C"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To create the Family Medical Leave Fund; to provide for contributions to such fund; to provide for the promulgation of rules and regulations by the Department of Labor.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w:t>
      </w:r>
      <w:r w:rsidR="00CD58A6">
        <w:rPr>
          <w:rFonts w:ascii="Times New Roman" w:eastAsia="Times New Roman" w:hAnsi="Times New Roman" w:cs="Times New Roman"/>
          <w:color w:val="000000" w:themeColor="text1"/>
          <w:sz w:val="22"/>
          <w:szCs w:val="22"/>
          <w:shd w:val="clear" w:color="auto" w:fill="FFFFFF"/>
        </w:rPr>
        <w:t>red to Insurance and Labor Cmte</w:t>
      </w:r>
    </w:p>
    <w:p w14:paraId="05A63FD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5EB86BA" w14:textId="77777777" w:rsidR="00E45A9D" w:rsidRPr="006551F6" w:rsidRDefault="00C26BC3" w:rsidP="00E45A9D">
      <w:pPr>
        <w:contextualSpacing/>
        <w:jc w:val="both"/>
        <w:rPr>
          <w:rFonts w:ascii="Times New Roman" w:eastAsia="Times New Roman" w:hAnsi="Times New Roman" w:cs="Times New Roman"/>
          <w:sz w:val="22"/>
          <w:szCs w:val="22"/>
        </w:rPr>
      </w:pPr>
      <w:hyperlink r:id="rId39" w:history="1">
        <w:r w:rsidR="00E45A9D" w:rsidRPr="006551F6">
          <w:rPr>
            <w:rStyle w:val="Hyperlink"/>
            <w:rFonts w:ascii="Times New Roman" w:eastAsia="Times New Roman" w:hAnsi="Times New Roman" w:cs="Times New Roman"/>
            <w:sz w:val="22"/>
            <w:szCs w:val="22"/>
            <w:shd w:val="clear" w:color="auto" w:fill="FFFFFF"/>
          </w:rPr>
          <w:t>SB 189</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bCs/>
          <w:color w:val="273E47"/>
          <w:sz w:val="22"/>
          <w:szCs w:val="22"/>
        </w:rPr>
        <w:t>Civil Practice; separate trials for issues of liability and damage (Sen. Bill Cowsert-R)</w:t>
      </w:r>
    </w:p>
    <w:p w14:paraId="479C6ED1" w14:textId="05CC1548" w:rsidR="00E45A9D" w:rsidRPr="006551F6" w:rsidRDefault="00E45A9D" w:rsidP="00E45A9D">
      <w:pPr>
        <w:contextualSpacing/>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civil practice, so as to provide for separate trials for issues of liability and damages under certain circumstances; to provide considerations for making determinations as to whether to provide for separate trials.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Pr="006551F6">
        <w:rPr>
          <w:rFonts w:ascii="Times New Roman" w:eastAsia="Times New Roman" w:hAnsi="Times New Roman" w:cs="Times New Roman"/>
          <w:color w:val="000000" w:themeColor="text1"/>
          <w:sz w:val="22"/>
          <w:szCs w:val="22"/>
          <w:shd w:val="clear" w:color="auto" w:fill="FFFFFF"/>
        </w:rPr>
        <w:t xml:space="preserve"> Referred to Judiciar</w:t>
      </w:r>
      <w:r w:rsidR="00CD58A6">
        <w:rPr>
          <w:rFonts w:ascii="Times New Roman" w:eastAsia="Times New Roman" w:hAnsi="Times New Roman" w:cs="Times New Roman"/>
          <w:color w:val="000000" w:themeColor="text1"/>
          <w:sz w:val="22"/>
          <w:szCs w:val="22"/>
          <w:shd w:val="clear" w:color="auto" w:fill="FFFFFF"/>
        </w:rPr>
        <w:t>y Cmte</w:t>
      </w:r>
    </w:p>
    <w:p w14:paraId="57543000" w14:textId="77777777" w:rsidR="00E45A9D" w:rsidRPr="006551F6" w:rsidRDefault="00E45A9D" w:rsidP="00E45A9D">
      <w:pPr>
        <w:jc w:val="both"/>
        <w:rPr>
          <w:rFonts w:ascii="Times New Roman" w:hAnsi="Times New Roman" w:cs="Times New Roman"/>
          <w:b/>
          <w:color w:val="000000" w:themeColor="text1"/>
          <w:sz w:val="22"/>
          <w:szCs w:val="22"/>
        </w:rPr>
      </w:pPr>
    </w:p>
    <w:p w14:paraId="53C2554D" w14:textId="77777777" w:rsidR="00E45A9D" w:rsidRPr="006551F6" w:rsidRDefault="00C26BC3" w:rsidP="00E45A9D">
      <w:pPr>
        <w:jc w:val="both"/>
        <w:rPr>
          <w:rFonts w:ascii="Times New Roman" w:hAnsi="Times New Roman" w:cs="Times New Roman"/>
          <w:color w:val="000000" w:themeColor="text1"/>
          <w:sz w:val="22"/>
          <w:szCs w:val="22"/>
        </w:rPr>
      </w:pPr>
      <w:hyperlink r:id="rId40" w:history="1">
        <w:r w:rsidR="00E45A9D" w:rsidRPr="006551F6">
          <w:rPr>
            <w:rStyle w:val="Hyperlink"/>
            <w:rFonts w:ascii="Times New Roman" w:hAnsi="Times New Roman" w:cs="Times New Roman"/>
            <w:sz w:val="22"/>
            <w:szCs w:val="22"/>
          </w:rPr>
          <w:t>SB 190</w:t>
        </w:r>
      </w:hyperlink>
      <w:r w:rsidR="00E45A9D" w:rsidRPr="006551F6">
        <w:rPr>
          <w:rFonts w:ascii="Times New Roman" w:hAnsi="Times New Roman" w:cs="Times New Roman"/>
          <w:color w:val="000000" w:themeColor="text1"/>
          <w:sz w:val="22"/>
          <w:szCs w:val="22"/>
        </w:rPr>
        <w:t>, Relating to torts, so as to provide for the recovery and admissibility (Sen. Bill Cowsert-R)</w:t>
      </w:r>
    </w:p>
    <w:p w14:paraId="614F5AFD" w14:textId="65936A81" w:rsidR="00E45A9D"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torts, so as to provide for the recovery and admissibility of special damages for medical and health care expenses.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00CD58A6">
        <w:rPr>
          <w:rFonts w:ascii="Times New Roman" w:eastAsia="Times New Roman" w:hAnsi="Times New Roman" w:cs="Times New Roman"/>
          <w:color w:val="000000" w:themeColor="text1"/>
          <w:sz w:val="22"/>
          <w:szCs w:val="22"/>
          <w:shd w:val="clear" w:color="auto" w:fill="FFFFFF"/>
        </w:rPr>
        <w:t>Referred to Judiciary Cmte</w:t>
      </w:r>
    </w:p>
    <w:p w14:paraId="3C628AF4" w14:textId="77777777" w:rsidR="00E45A9D" w:rsidRPr="005A135C" w:rsidRDefault="00E45A9D" w:rsidP="00E45A9D">
      <w:pPr>
        <w:jc w:val="both"/>
        <w:rPr>
          <w:rFonts w:ascii="Times New Roman" w:eastAsia="Times New Roman" w:hAnsi="Times New Roman" w:cs="Times New Roman"/>
          <w:color w:val="00B050"/>
          <w:sz w:val="22"/>
          <w:szCs w:val="22"/>
        </w:rPr>
      </w:pPr>
    </w:p>
    <w:p w14:paraId="2B7993D3" w14:textId="77777777" w:rsidR="00E45A9D" w:rsidRPr="006551F6" w:rsidRDefault="00E45A9D" w:rsidP="00E45A9D">
      <w:pPr>
        <w:jc w:val="center"/>
        <w:outlineLvl w:val="0"/>
        <w:rPr>
          <w:rFonts w:ascii="Times New Roman" w:hAnsi="Times New Roman" w:cs="Times New Roman"/>
          <w:b/>
          <w:sz w:val="22"/>
          <w:szCs w:val="22"/>
        </w:rPr>
      </w:pPr>
      <w:bookmarkStart w:id="5" w:name="CityCounty"/>
      <w:r w:rsidRPr="006551F6">
        <w:rPr>
          <w:rFonts w:ascii="Times New Roman" w:hAnsi="Times New Roman" w:cs="Times New Roman"/>
          <w:b/>
          <w:sz w:val="22"/>
          <w:szCs w:val="22"/>
        </w:rPr>
        <w:t xml:space="preserve">City &amp; County Governments and Regional Commissions </w:t>
      </w:r>
    </w:p>
    <w:p w14:paraId="7228CFAE" w14:textId="77777777" w:rsidR="00E45A9D" w:rsidRPr="006551F6" w:rsidRDefault="00E45A9D" w:rsidP="00E45A9D">
      <w:pPr>
        <w:jc w:val="center"/>
        <w:rPr>
          <w:rFonts w:ascii="Times New Roman" w:hAnsi="Times New Roman" w:cs="Times New Roman"/>
          <w:b/>
          <w:sz w:val="22"/>
          <w:szCs w:val="22"/>
        </w:rPr>
      </w:pPr>
    </w:p>
    <w:p w14:paraId="22B431BC" w14:textId="77777777" w:rsidR="00E45A9D" w:rsidRPr="00FF0F32" w:rsidRDefault="00C26BC3" w:rsidP="00E45A9D">
      <w:pPr>
        <w:rPr>
          <w:rFonts w:ascii="Times New Roman" w:eastAsia="Times New Roman" w:hAnsi="Times New Roman" w:cs="Times New Roman"/>
          <w:sz w:val="22"/>
          <w:szCs w:val="22"/>
        </w:rPr>
      </w:pPr>
      <w:hyperlink r:id="rId41" w:history="1">
        <w:r w:rsidR="00E45A9D" w:rsidRPr="006564EB">
          <w:rPr>
            <w:rStyle w:val="Hyperlink"/>
            <w:rFonts w:ascii="Times New Roman" w:hAnsi="Times New Roman" w:cs="Times New Roman"/>
            <w:sz w:val="22"/>
            <w:szCs w:val="22"/>
          </w:rPr>
          <w:t>HB 328</w:t>
        </w:r>
      </w:hyperlink>
      <w:r w:rsidR="00E45A9D" w:rsidRPr="00FF0F32">
        <w:rPr>
          <w:rFonts w:ascii="Times New Roman" w:hAnsi="Times New Roman" w:cs="Times New Roman"/>
          <w:sz w:val="22"/>
          <w:szCs w:val="22"/>
        </w:rPr>
        <w:t xml:space="preserve">, </w:t>
      </w:r>
      <w:r w:rsidR="00E45A9D" w:rsidRPr="00FF0F32">
        <w:rPr>
          <w:rFonts w:ascii="Times New Roman" w:eastAsia="Times New Roman" w:hAnsi="Times New Roman" w:cs="Times New Roman"/>
          <w:bCs/>
          <w:color w:val="273E47"/>
          <w:sz w:val="22"/>
          <w:szCs w:val="22"/>
        </w:rPr>
        <w:t>Public utilities; one-time right of way permit fee</w:t>
      </w:r>
      <w:r w:rsidR="00E45A9D">
        <w:rPr>
          <w:rFonts w:ascii="Times New Roman" w:eastAsia="Times New Roman" w:hAnsi="Times New Roman" w:cs="Times New Roman"/>
          <w:bCs/>
          <w:color w:val="273E47"/>
          <w:sz w:val="22"/>
          <w:szCs w:val="22"/>
        </w:rPr>
        <w:t xml:space="preserve"> (Rep. Martin Momtahan-R)</w:t>
      </w:r>
    </w:p>
    <w:p w14:paraId="75E4C5F2" w14:textId="60071562"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212529"/>
          <w:sz w:val="22"/>
          <w:szCs w:val="22"/>
          <w:shd w:val="clear" w:color="auto" w:fill="FFFFFF"/>
        </w:rPr>
        <w:t>R</w:t>
      </w:r>
      <w:r w:rsidRPr="006B398D">
        <w:rPr>
          <w:rFonts w:ascii="Times New Roman" w:eastAsia="Times New Roman" w:hAnsi="Times New Roman" w:cs="Times New Roman"/>
          <w:color w:val="212529"/>
          <w:sz w:val="22"/>
          <w:szCs w:val="22"/>
          <w:shd w:val="clear" w:color="auto" w:fill="FFFFFF"/>
        </w:rPr>
        <w:t xml:space="preserve">elating to telephone service general provisions, so as to establish a one-time right of way permit fee and reduce annual right of way use fees as due compensation paid to municipal authorities by telephone companies that do not have retail, end user customers located within the boundaries of the municipal authority; to provide certain notice requirements; </w:t>
      </w:r>
      <w:r>
        <w:rPr>
          <w:rFonts w:ascii="Times New Roman" w:eastAsia="Times New Roman" w:hAnsi="Times New Roman" w:cs="Times New Roman"/>
          <w:color w:val="212529"/>
          <w:sz w:val="22"/>
          <w:szCs w:val="22"/>
          <w:shd w:val="clear" w:color="auto" w:fill="FFFFFF"/>
        </w:rPr>
        <w:t xml:space="preserve">and to establish a civil penalty. </w:t>
      </w:r>
      <w:r w:rsidRPr="006B398D">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b/>
          <w:color w:val="212529"/>
          <w:sz w:val="22"/>
          <w:szCs w:val="22"/>
          <w:shd w:val="clear" w:color="auto" w:fill="FFFFFF"/>
        </w:rPr>
        <w:t xml:space="preserve"> </w:t>
      </w:r>
      <w:r>
        <w:rPr>
          <w:rFonts w:ascii="Times New Roman" w:eastAsia="Times New Roman" w:hAnsi="Times New Roman" w:cs="Times New Roman"/>
          <w:color w:val="212529"/>
          <w:sz w:val="22"/>
          <w:szCs w:val="22"/>
          <w:shd w:val="clear" w:color="auto" w:fill="FFFFFF"/>
        </w:rPr>
        <w:t xml:space="preserve">Referred to Energy, Utilities and Telecommunications, Passed Cmte by Substitute, Pending Rules Cmte, Passed House, Sent to Senate, Referred to Regulated Industries and Utilities Cmte, </w:t>
      </w:r>
      <w:r w:rsidRPr="0029352D">
        <w:rPr>
          <w:rFonts w:ascii="Times New Roman" w:eastAsia="Times New Roman" w:hAnsi="Times New Roman" w:cs="Times New Roman"/>
          <w:color w:val="000000" w:themeColor="text1"/>
          <w:sz w:val="22"/>
          <w:szCs w:val="22"/>
          <w:shd w:val="clear" w:color="auto" w:fill="FFFFFF"/>
        </w:rPr>
        <w:t>Cmte Tabled</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 xml:space="preserve">Taken off Table, Passed Cmte by Substitute, Pending Rules Cmte, </w:t>
      </w:r>
      <w:r w:rsidRPr="0076172A">
        <w:rPr>
          <w:rFonts w:ascii="Times New Roman" w:eastAsia="Times New Roman" w:hAnsi="Times New Roman" w:cs="Times New Roman"/>
          <w:color w:val="000000" w:themeColor="text1"/>
          <w:sz w:val="22"/>
          <w:szCs w:val="22"/>
          <w:shd w:val="clear" w:color="auto" w:fill="FFFFFF"/>
        </w:rPr>
        <w:t xml:space="preserve">Senate Passed as Amended, Sent to House for Agree/Disagree </w:t>
      </w:r>
    </w:p>
    <w:p w14:paraId="0ACC3024" w14:textId="565F78E5" w:rsidR="00C2585B" w:rsidRDefault="00C2585B" w:rsidP="00E45A9D">
      <w:pPr>
        <w:jc w:val="both"/>
        <w:rPr>
          <w:rFonts w:ascii="Times New Roman" w:eastAsia="Times New Roman" w:hAnsi="Times New Roman" w:cs="Times New Roman"/>
          <w:color w:val="000000" w:themeColor="text1"/>
          <w:sz w:val="22"/>
          <w:szCs w:val="22"/>
          <w:shd w:val="clear" w:color="auto" w:fill="FFFFFF"/>
        </w:rPr>
      </w:pPr>
    </w:p>
    <w:p w14:paraId="27ADBC4A" w14:textId="5D17FA73" w:rsidR="00C2585B"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42" w:history="1">
        <w:r w:rsidR="00C2585B" w:rsidRPr="00C2585B">
          <w:rPr>
            <w:rStyle w:val="Hyperlink"/>
            <w:rFonts w:ascii="Times New Roman" w:eastAsia="Times New Roman" w:hAnsi="Times New Roman" w:cs="Times New Roman"/>
            <w:sz w:val="22"/>
            <w:szCs w:val="22"/>
            <w:shd w:val="clear" w:color="auto" w:fill="FFFFFF"/>
          </w:rPr>
          <w:t>HB 302</w:t>
        </w:r>
      </w:hyperlink>
      <w:r w:rsidR="00C2585B">
        <w:rPr>
          <w:rFonts w:ascii="Times New Roman" w:eastAsia="Times New Roman" w:hAnsi="Times New Roman" w:cs="Times New Roman"/>
          <w:color w:val="000000" w:themeColor="text1"/>
          <w:sz w:val="22"/>
          <w:szCs w:val="22"/>
          <w:shd w:val="clear" w:color="auto" w:fill="FFFFFF"/>
        </w:rPr>
        <w:t>, Require that proceeds of local government regulatory fees be used for regulatory activity (Rep. Martin Momtahan-R</w:t>
      </w:r>
      <w:r w:rsidR="00972FA3">
        <w:rPr>
          <w:rFonts w:ascii="Times New Roman" w:eastAsia="Times New Roman" w:hAnsi="Times New Roman" w:cs="Times New Roman"/>
          <w:color w:val="000000" w:themeColor="text1"/>
          <w:sz w:val="22"/>
          <w:szCs w:val="22"/>
          <w:shd w:val="clear" w:color="auto" w:fill="FFFFFF"/>
        </w:rPr>
        <w:t>)</w:t>
      </w:r>
    </w:p>
    <w:p w14:paraId="111F3840" w14:textId="534747B0" w:rsidR="00C2585B" w:rsidRPr="00C2585B" w:rsidRDefault="00C2585B"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C2585B">
        <w:rPr>
          <w:rFonts w:ascii="Times New Roman" w:eastAsia="Times New Roman" w:hAnsi="Times New Roman" w:cs="Times New Roman"/>
          <w:color w:val="000000" w:themeColor="text1"/>
          <w:sz w:val="22"/>
          <w:szCs w:val="22"/>
        </w:rPr>
        <w:t>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provisions authorizing calculation of regulatory fees for new construction, renovation, and other construction projects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Pr>
          <w:rFonts w:ascii="Times New Roman" w:eastAsia="Times New Roman" w:hAnsi="Times New Roman" w:cs="Times New Roman"/>
          <w:color w:val="000000" w:themeColor="text1"/>
          <w:sz w:val="22"/>
          <w:szCs w:val="22"/>
        </w:rPr>
        <w:t>Referred to Ways &amp; Means Cmte, House Postponed, Passed/Adopted By Substitute in House, Sent to Senate, Referred to Finance Cmte</w:t>
      </w:r>
    </w:p>
    <w:p w14:paraId="648ACE25" w14:textId="77777777" w:rsidR="00E45A9D" w:rsidRPr="006B398D" w:rsidRDefault="00E45A9D" w:rsidP="00E45A9D">
      <w:pPr>
        <w:jc w:val="both"/>
        <w:rPr>
          <w:rFonts w:ascii="Times New Roman" w:hAnsi="Times New Roman" w:cs="Times New Roman"/>
          <w:sz w:val="22"/>
          <w:szCs w:val="22"/>
        </w:rPr>
      </w:pPr>
    </w:p>
    <w:p w14:paraId="3C135DBF" w14:textId="77777777" w:rsidR="00E45A9D" w:rsidRPr="006551F6" w:rsidRDefault="00C26BC3" w:rsidP="00E45A9D">
      <w:pPr>
        <w:jc w:val="both"/>
        <w:rPr>
          <w:rFonts w:ascii="Times New Roman" w:hAnsi="Times New Roman" w:cs="Times New Roman"/>
          <w:sz w:val="22"/>
          <w:szCs w:val="22"/>
        </w:rPr>
      </w:pPr>
      <w:hyperlink r:id="rId43" w:history="1">
        <w:r w:rsidR="00E45A9D" w:rsidRPr="006551F6">
          <w:rPr>
            <w:rStyle w:val="Hyperlink"/>
            <w:rFonts w:ascii="Times New Roman" w:hAnsi="Times New Roman" w:cs="Times New Roman"/>
            <w:sz w:val="22"/>
            <w:szCs w:val="22"/>
          </w:rPr>
          <w:t>HB 60</w:t>
        </w:r>
      </w:hyperlink>
      <w:r w:rsidR="00E45A9D" w:rsidRPr="006551F6">
        <w:rPr>
          <w:rFonts w:ascii="Times New Roman" w:hAnsi="Times New Roman" w:cs="Times New Roman"/>
          <w:sz w:val="22"/>
          <w:szCs w:val="22"/>
        </w:rPr>
        <w:t>, Georgia Educational Scholarship Act (Rep. Wes Cantrell-R)</w:t>
      </w:r>
    </w:p>
    <w:p w14:paraId="4E004F56" w14:textId="69F91A5B" w:rsidR="00E45A9D" w:rsidRPr="001E68C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education, so as to provide for the establishment of educational scholarship accounts; to provide for qualified education expenses; to provide for qualifications for students to participate in the account program.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212529"/>
          <w:sz w:val="22"/>
          <w:szCs w:val="22"/>
          <w:shd w:val="clear" w:color="auto" w:fill="FFFFFF"/>
        </w:rPr>
        <w:t xml:space="preserve">Referred to Educational Cmte, </w:t>
      </w:r>
      <w:r w:rsidRPr="006551F6">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44718D">
        <w:rPr>
          <w:rFonts w:ascii="Times New Roman" w:eastAsia="Times New Roman" w:hAnsi="Times New Roman" w:cs="Times New Roman"/>
          <w:color w:val="000000" w:themeColor="text1"/>
          <w:sz w:val="22"/>
          <w:szCs w:val="22"/>
          <w:shd w:val="clear" w:color="auto" w:fill="FFFFFF"/>
        </w:rPr>
        <w:t>Withdrawn from Rules Calendar, Recommitted to Rules Cmte</w:t>
      </w:r>
      <w:r w:rsidR="00D56E07">
        <w:rPr>
          <w:rFonts w:ascii="Times New Roman" w:eastAsia="Times New Roman" w:hAnsi="Times New Roman" w:cs="Times New Roman"/>
          <w:color w:val="000000" w:themeColor="text1"/>
          <w:sz w:val="22"/>
          <w:szCs w:val="22"/>
          <w:shd w:val="clear" w:color="auto" w:fill="FFFFFF"/>
        </w:rPr>
        <w:t xml:space="preserve">, Referred to Education Cmte, </w:t>
      </w:r>
      <w:r w:rsidR="00D56E07" w:rsidRPr="001E68C6">
        <w:rPr>
          <w:rFonts w:ascii="Times New Roman" w:eastAsia="Times New Roman" w:hAnsi="Times New Roman" w:cs="Times New Roman"/>
          <w:color w:val="000000" w:themeColor="text1"/>
          <w:sz w:val="22"/>
          <w:szCs w:val="22"/>
          <w:shd w:val="clear" w:color="auto" w:fill="FFFFFF"/>
        </w:rPr>
        <w:t xml:space="preserve">Passed Cmte by Substitute </w:t>
      </w:r>
    </w:p>
    <w:bookmarkEnd w:id="5"/>
    <w:p w14:paraId="4562EFA0" w14:textId="77777777" w:rsidR="00E45A9D" w:rsidRPr="006551F6" w:rsidRDefault="00E45A9D" w:rsidP="00E45A9D">
      <w:pPr>
        <w:jc w:val="both"/>
        <w:rPr>
          <w:rFonts w:ascii="Times New Roman" w:hAnsi="Times New Roman" w:cs="Times New Roman"/>
          <w:color w:val="000000" w:themeColor="text1"/>
          <w:sz w:val="22"/>
          <w:szCs w:val="22"/>
        </w:rPr>
      </w:pPr>
    </w:p>
    <w:p w14:paraId="7F8F9953" w14:textId="77777777" w:rsidR="00E45A9D" w:rsidRPr="006551F6" w:rsidRDefault="00C26BC3" w:rsidP="00E45A9D">
      <w:pPr>
        <w:jc w:val="both"/>
        <w:rPr>
          <w:rFonts w:ascii="Times New Roman" w:hAnsi="Times New Roman" w:cs="Times New Roman"/>
          <w:color w:val="000000" w:themeColor="text1"/>
          <w:sz w:val="22"/>
          <w:szCs w:val="22"/>
        </w:rPr>
      </w:pPr>
      <w:hyperlink r:id="rId44" w:history="1">
        <w:r w:rsidR="00E45A9D" w:rsidRPr="006551F6">
          <w:rPr>
            <w:rStyle w:val="Hyperlink"/>
            <w:rFonts w:ascii="Times New Roman" w:hAnsi="Times New Roman" w:cs="Times New Roman"/>
            <w:sz w:val="22"/>
            <w:szCs w:val="22"/>
          </w:rPr>
          <w:t>HB 107</w:t>
        </w:r>
      </w:hyperlink>
      <w:r w:rsidR="00E45A9D" w:rsidRPr="006551F6">
        <w:rPr>
          <w:rFonts w:ascii="Times New Roman" w:hAnsi="Times New Roman" w:cs="Times New Roman"/>
          <w:color w:val="000000" w:themeColor="text1"/>
          <w:sz w:val="22"/>
          <w:szCs w:val="22"/>
        </w:rPr>
        <w:t>, Workforce Development Board Meetings (Rep. Carolyn Hugley-R)</w:t>
      </w:r>
    </w:p>
    <w:p w14:paraId="42F9FAF1" w14:textId="3A15AC44" w:rsidR="00E45A9D" w:rsidRDefault="00E45A9D" w:rsidP="00E45A9D">
      <w:pPr>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Local workforce development board to conduct meetings via teleconference.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Referr</w:t>
      </w:r>
      <w:r w:rsidR="00CD58A6">
        <w:rPr>
          <w:rFonts w:ascii="Times New Roman" w:hAnsi="Times New Roman" w:cs="Times New Roman"/>
          <w:color w:val="000000" w:themeColor="text1"/>
          <w:sz w:val="22"/>
          <w:szCs w:val="22"/>
        </w:rPr>
        <w:t>ed to Governmental Affairs Cmte</w:t>
      </w:r>
    </w:p>
    <w:p w14:paraId="6C7E8AF6" w14:textId="77777777" w:rsidR="00C7603D" w:rsidRPr="006551F6" w:rsidRDefault="00C7603D" w:rsidP="00E45A9D">
      <w:pPr>
        <w:jc w:val="both"/>
        <w:rPr>
          <w:rFonts w:ascii="Times New Roman" w:hAnsi="Times New Roman" w:cs="Times New Roman"/>
          <w:color w:val="FF0000"/>
          <w:sz w:val="22"/>
          <w:szCs w:val="22"/>
        </w:rPr>
      </w:pPr>
    </w:p>
    <w:p w14:paraId="30CC5E72" w14:textId="1927083C" w:rsidR="00C7603D" w:rsidRDefault="00C26BC3" w:rsidP="00C7603D">
      <w:pPr>
        <w:autoSpaceDE w:val="0"/>
        <w:autoSpaceDN w:val="0"/>
        <w:adjustRightInd w:val="0"/>
        <w:jc w:val="both"/>
        <w:rPr>
          <w:rFonts w:ascii="Times New Roman" w:hAnsi="Times New Roman" w:cs="Times New Roman"/>
          <w:color w:val="000000"/>
          <w:sz w:val="22"/>
          <w:szCs w:val="22"/>
        </w:rPr>
      </w:pPr>
      <w:hyperlink r:id="rId45" w:history="1">
        <w:r w:rsidR="00C7603D">
          <w:rPr>
            <w:rFonts w:ascii="Times New Roman" w:hAnsi="Times New Roman" w:cs="Times New Roman"/>
            <w:color w:val="0B4CB4"/>
            <w:sz w:val="22"/>
            <w:szCs w:val="22"/>
            <w:u w:val="single" w:color="0B4CB4"/>
          </w:rPr>
          <w:t>HB 854</w:t>
        </w:r>
      </w:hyperlink>
      <w:r w:rsidR="00C7603D">
        <w:rPr>
          <w:rFonts w:ascii="Times New Roman" w:hAnsi="Times New Roman" w:cs="Times New Roman"/>
          <w:color w:val="000000"/>
          <w:sz w:val="22"/>
          <w:szCs w:val="22"/>
        </w:rPr>
        <w:t>, Incorp</w:t>
      </w:r>
      <w:r w:rsidR="004829E9">
        <w:rPr>
          <w:rFonts w:ascii="Times New Roman" w:hAnsi="Times New Roman" w:cs="Times New Roman"/>
          <w:color w:val="000000"/>
          <w:sz w:val="22"/>
          <w:szCs w:val="22"/>
        </w:rPr>
        <w:t xml:space="preserve">orate City of Buckhead </w:t>
      </w:r>
      <w:r w:rsidR="00743F71">
        <w:rPr>
          <w:rFonts w:ascii="Times New Roman" w:hAnsi="Times New Roman" w:cs="Times New Roman"/>
          <w:color w:val="000000"/>
          <w:sz w:val="22"/>
          <w:szCs w:val="22"/>
        </w:rPr>
        <w:t xml:space="preserve">City </w:t>
      </w:r>
      <w:r w:rsidR="004829E9">
        <w:rPr>
          <w:rFonts w:ascii="Times New Roman" w:hAnsi="Times New Roman" w:cs="Times New Roman"/>
          <w:color w:val="000000"/>
          <w:sz w:val="22"/>
          <w:szCs w:val="22"/>
        </w:rPr>
        <w:t>(Rep. Todd</w:t>
      </w:r>
      <w:r w:rsidR="00C7603D">
        <w:rPr>
          <w:rFonts w:ascii="Times New Roman" w:hAnsi="Times New Roman" w:cs="Times New Roman"/>
          <w:color w:val="000000"/>
          <w:sz w:val="22"/>
          <w:szCs w:val="22"/>
        </w:rPr>
        <w:t xml:space="preserve"> Jones-R)</w:t>
      </w:r>
    </w:p>
    <w:p w14:paraId="1651E789" w14:textId="3B18471B" w:rsidR="00E45A9D" w:rsidRPr="009B79A3" w:rsidRDefault="00C7603D" w:rsidP="00C7603D">
      <w:pPr>
        <w:jc w:val="both"/>
        <w:rPr>
          <w:rFonts w:ascii="Times New Roman" w:hAnsi="Times New Roman" w:cs="Times New Roman"/>
          <w:color w:val="000000" w:themeColor="text1"/>
          <w:sz w:val="22"/>
          <w:szCs w:val="22"/>
        </w:rPr>
      </w:pPr>
      <w:r>
        <w:rPr>
          <w:rFonts w:ascii="Times New Roman" w:hAnsi="Times New Roman" w:cs="Times New Roman"/>
          <w:color w:val="000000"/>
          <w:sz w:val="22"/>
          <w:szCs w:val="22"/>
        </w:rPr>
        <w:t xml:space="preserve">To incorporate the City of Buckhead. </w:t>
      </w:r>
      <w:r>
        <w:rPr>
          <w:rFonts w:ascii="Times New Roman" w:hAnsi="Times New Roman" w:cs="Times New Roman"/>
          <w:b/>
          <w:bCs/>
          <w:color w:val="000000"/>
          <w:sz w:val="22"/>
          <w:szCs w:val="22"/>
        </w:rPr>
        <w:t xml:space="preserve">Status: </w:t>
      </w:r>
      <w:r w:rsidRPr="009B79A3">
        <w:rPr>
          <w:rFonts w:ascii="Times New Roman" w:hAnsi="Times New Roman" w:cs="Times New Roman"/>
          <w:color w:val="000000" w:themeColor="text1"/>
          <w:sz w:val="22"/>
          <w:szCs w:val="22"/>
        </w:rPr>
        <w:t>Referred to Governmental Affairs Cmte</w:t>
      </w:r>
    </w:p>
    <w:p w14:paraId="2D6C9826" w14:textId="1B5789B5" w:rsidR="00C7603D" w:rsidRDefault="00C7603D" w:rsidP="00C7603D">
      <w:pPr>
        <w:jc w:val="both"/>
        <w:rPr>
          <w:rFonts w:ascii="Times New Roman" w:eastAsia="Times New Roman" w:hAnsi="Times New Roman" w:cs="Times New Roman"/>
          <w:color w:val="000000" w:themeColor="text1"/>
          <w:sz w:val="22"/>
          <w:szCs w:val="22"/>
          <w:shd w:val="clear" w:color="auto" w:fill="FFFFFF"/>
        </w:rPr>
      </w:pPr>
    </w:p>
    <w:p w14:paraId="084AA4F9" w14:textId="1DA27BEC" w:rsidR="009D4DA4" w:rsidRDefault="00C26BC3" w:rsidP="00C7603D">
      <w:pPr>
        <w:jc w:val="both"/>
        <w:rPr>
          <w:rFonts w:ascii="Times New Roman" w:eastAsia="Times New Roman" w:hAnsi="Times New Roman" w:cs="Times New Roman"/>
          <w:color w:val="000000" w:themeColor="text1"/>
          <w:sz w:val="22"/>
          <w:szCs w:val="22"/>
          <w:shd w:val="clear" w:color="auto" w:fill="FFFFFF"/>
        </w:rPr>
      </w:pPr>
      <w:hyperlink r:id="rId46" w:history="1">
        <w:r w:rsidR="009D4DA4" w:rsidRPr="009D4DA4">
          <w:rPr>
            <w:rStyle w:val="Hyperlink"/>
            <w:rFonts w:ascii="Times New Roman" w:eastAsia="Times New Roman" w:hAnsi="Times New Roman" w:cs="Times New Roman"/>
            <w:sz w:val="22"/>
            <w:szCs w:val="22"/>
            <w:shd w:val="clear" w:color="auto" w:fill="FFFFFF"/>
          </w:rPr>
          <w:t>HB 933</w:t>
        </w:r>
      </w:hyperlink>
      <w:r w:rsidR="00CF4936">
        <w:rPr>
          <w:rFonts w:ascii="Times New Roman" w:eastAsia="Times New Roman" w:hAnsi="Times New Roman" w:cs="Times New Roman"/>
          <w:color w:val="000000" w:themeColor="text1"/>
          <w:sz w:val="22"/>
          <w:szCs w:val="22"/>
          <w:shd w:val="clear" w:color="auto" w:fill="FFFFFF"/>
        </w:rPr>
        <w:t xml:space="preserve">, Remove provisions, </w:t>
      </w:r>
      <w:r w:rsidR="009D4DA4">
        <w:rPr>
          <w:rFonts w:ascii="Times New Roman" w:eastAsia="Times New Roman" w:hAnsi="Times New Roman" w:cs="Times New Roman"/>
          <w:color w:val="000000" w:themeColor="text1"/>
          <w:sz w:val="22"/>
          <w:szCs w:val="22"/>
          <w:shd w:val="clear" w:color="auto" w:fill="FFFFFF"/>
        </w:rPr>
        <w:t>keeping ballots and election documents under seal (Rep. Shaw Blackmon-</w:t>
      </w:r>
      <w:r w:rsidR="000C43A9">
        <w:rPr>
          <w:rFonts w:ascii="Times New Roman" w:eastAsia="Times New Roman" w:hAnsi="Times New Roman" w:cs="Times New Roman"/>
          <w:color w:val="000000" w:themeColor="text1"/>
          <w:sz w:val="22"/>
          <w:szCs w:val="22"/>
          <w:shd w:val="clear" w:color="auto" w:fill="FFFFFF"/>
        </w:rPr>
        <w:t>R)</w:t>
      </w:r>
    </w:p>
    <w:p w14:paraId="2AB6859E" w14:textId="3C70A8C1" w:rsidR="009D4DA4" w:rsidRPr="003C43CB" w:rsidRDefault="009D4DA4" w:rsidP="00C7603D">
      <w:pPr>
        <w:jc w:val="both"/>
        <w:rPr>
          <w:rFonts w:ascii="Times New Roman" w:eastAsia="Times New Roman" w:hAnsi="Times New Roman" w:cs="Times New Roman"/>
          <w:b/>
          <w:bCs/>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D4DA4">
        <w:rPr>
          <w:rFonts w:ascii="Times New Roman" w:eastAsia="Times New Roman" w:hAnsi="Times New Roman" w:cs="Times New Roman"/>
          <w:color w:val="000000" w:themeColor="text1"/>
          <w:sz w:val="22"/>
          <w:szCs w:val="22"/>
          <w:shd w:val="clear" w:color="auto" w:fill="FFFFFF"/>
        </w:rPr>
        <w:t>elating to elections and primaries generally, to revise provisions related to the retention and preservation of ballots and other election documents; to remove provisions for keeping such ballots and documents under seal; to provide for the inspection of such ballots and documents under certain condition</w:t>
      </w:r>
      <w:r>
        <w:rPr>
          <w:rFonts w:ascii="Times New Roman" w:eastAsia="Times New Roman" w:hAnsi="Times New Roman" w:cs="Times New Roman"/>
          <w:color w:val="000000" w:themeColor="text1"/>
          <w:sz w:val="22"/>
          <w:szCs w:val="22"/>
          <w:shd w:val="clear" w:color="auto" w:fill="FFFFFF"/>
        </w:rPr>
        <w:t xml:space="preserve">s. </w:t>
      </w:r>
      <w:r w:rsidRPr="009D4DA4">
        <w:rPr>
          <w:rFonts w:ascii="Times New Roman" w:eastAsia="Times New Roman" w:hAnsi="Times New Roman" w:cs="Times New Roman"/>
          <w:b/>
          <w:bCs/>
          <w:color w:val="000000" w:themeColor="text1"/>
          <w:sz w:val="22"/>
          <w:szCs w:val="22"/>
          <w:shd w:val="clear" w:color="auto" w:fill="FFFFFF"/>
        </w:rPr>
        <w:t>Status</w:t>
      </w:r>
      <w:r>
        <w:rPr>
          <w:rFonts w:ascii="Times New Roman" w:eastAsia="Times New Roman" w:hAnsi="Times New Roman" w:cs="Times New Roman"/>
          <w:color w:val="000000" w:themeColor="text1"/>
          <w:sz w:val="22"/>
          <w:szCs w:val="22"/>
          <w:shd w:val="clear" w:color="auto" w:fill="FFFFFF"/>
        </w:rPr>
        <w:t xml:space="preserve">: </w:t>
      </w:r>
      <w:r w:rsidRPr="003C43CB">
        <w:rPr>
          <w:rFonts w:ascii="Times New Roman" w:eastAsia="Times New Roman" w:hAnsi="Times New Roman" w:cs="Times New Roman"/>
          <w:color w:val="000000" w:themeColor="text1"/>
          <w:sz w:val="22"/>
          <w:szCs w:val="22"/>
          <w:shd w:val="clear" w:color="auto" w:fill="FFFFFF"/>
        </w:rPr>
        <w:t>Referred to Governmental Affairs Cmte</w:t>
      </w:r>
    </w:p>
    <w:p w14:paraId="33BC7F20" w14:textId="7F7F82F7" w:rsidR="009D4DA4" w:rsidRDefault="009D4DA4" w:rsidP="00C7603D">
      <w:pPr>
        <w:jc w:val="both"/>
        <w:rPr>
          <w:rFonts w:ascii="Times New Roman" w:eastAsia="Times New Roman" w:hAnsi="Times New Roman" w:cs="Times New Roman"/>
          <w:color w:val="000000" w:themeColor="text1"/>
          <w:sz w:val="22"/>
          <w:szCs w:val="22"/>
          <w:shd w:val="clear" w:color="auto" w:fill="FFFFFF"/>
        </w:rPr>
      </w:pPr>
    </w:p>
    <w:p w14:paraId="59D0322B" w14:textId="50B9C813" w:rsidR="009D4DA4" w:rsidRDefault="00C26BC3" w:rsidP="00C7603D">
      <w:pPr>
        <w:jc w:val="both"/>
        <w:rPr>
          <w:rFonts w:ascii="Times New Roman" w:eastAsia="Times New Roman" w:hAnsi="Times New Roman" w:cs="Times New Roman"/>
          <w:color w:val="000000" w:themeColor="text1"/>
          <w:sz w:val="22"/>
          <w:szCs w:val="22"/>
          <w:shd w:val="clear" w:color="auto" w:fill="FFFFFF"/>
        </w:rPr>
      </w:pPr>
      <w:hyperlink r:id="rId47" w:history="1">
        <w:r w:rsidR="009D4DA4" w:rsidRPr="00AF646F">
          <w:rPr>
            <w:rStyle w:val="Hyperlink"/>
            <w:rFonts w:ascii="Times New Roman" w:eastAsia="Times New Roman" w:hAnsi="Times New Roman" w:cs="Times New Roman"/>
            <w:sz w:val="22"/>
            <w:szCs w:val="22"/>
            <w:shd w:val="clear" w:color="auto" w:fill="FFFFFF"/>
          </w:rPr>
          <w:t>HB 934,</w:t>
        </w:r>
      </w:hyperlink>
      <w:r w:rsidR="009D4DA4">
        <w:rPr>
          <w:rFonts w:ascii="Times New Roman" w:eastAsia="Times New Roman" w:hAnsi="Times New Roman" w:cs="Times New Roman"/>
          <w:color w:val="000000" w:themeColor="text1"/>
          <w:sz w:val="22"/>
          <w:szCs w:val="22"/>
          <w:shd w:val="clear" w:color="auto" w:fill="FFFFFF"/>
        </w:rPr>
        <w:t xml:space="preserve"> </w:t>
      </w:r>
      <w:r w:rsidR="009D4DA4" w:rsidRPr="009D4DA4">
        <w:rPr>
          <w:rFonts w:ascii="Times New Roman" w:eastAsia="Times New Roman" w:hAnsi="Times New Roman" w:cs="Times New Roman"/>
          <w:color w:val="000000" w:themeColor="text1"/>
          <w:sz w:val="22"/>
          <w:szCs w:val="22"/>
          <w:shd w:val="clear" w:color="auto" w:fill="FFFFFF"/>
        </w:rPr>
        <w:t>Special district transportation</w:t>
      </w:r>
      <w:r w:rsidR="009D4DA4">
        <w:rPr>
          <w:rFonts w:ascii="Times New Roman" w:eastAsia="Times New Roman" w:hAnsi="Times New Roman" w:cs="Times New Roman"/>
          <w:color w:val="000000" w:themeColor="text1"/>
          <w:sz w:val="22"/>
          <w:szCs w:val="22"/>
          <w:shd w:val="clear" w:color="auto" w:fill="FFFFFF"/>
        </w:rPr>
        <w:t xml:space="preserve"> sales and use</w:t>
      </w:r>
      <w:r w:rsidR="00367A8B">
        <w:rPr>
          <w:rFonts w:ascii="Times New Roman" w:eastAsia="Times New Roman" w:hAnsi="Times New Roman" w:cs="Times New Roman"/>
          <w:color w:val="000000" w:themeColor="text1"/>
          <w:sz w:val="22"/>
          <w:szCs w:val="22"/>
          <w:shd w:val="clear" w:color="auto" w:fill="FFFFFF"/>
        </w:rPr>
        <w:t xml:space="preserve"> tax (Rep. Rob Leverett-R)</w:t>
      </w:r>
    </w:p>
    <w:p w14:paraId="7A0C2565" w14:textId="5E283C3B" w:rsidR="009D4DA4" w:rsidRPr="003C43CB" w:rsidRDefault="009D4DA4"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D4DA4">
        <w:rPr>
          <w:rFonts w:ascii="Times New Roman" w:eastAsia="Times New Roman" w:hAnsi="Times New Roman" w:cs="Times New Roman"/>
          <w:color w:val="000000" w:themeColor="text1"/>
          <w:sz w:val="22"/>
          <w:szCs w:val="22"/>
          <w:shd w:val="clear" w:color="auto" w:fill="FFFFFF"/>
        </w:rPr>
        <w:t xml:space="preserve">elating to the special district mass transportation sales and use tax, </w:t>
      </w:r>
      <w:r>
        <w:rPr>
          <w:rFonts w:ascii="Times New Roman" w:eastAsia="Times New Roman" w:hAnsi="Times New Roman" w:cs="Times New Roman"/>
          <w:color w:val="000000" w:themeColor="text1"/>
          <w:sz w:val="22"/>
          <w:szCs w:val="22"/>
          <w:shd w:val="clear" w:color="auto" w:fill="FFFFFF"/>
        </w:rPr>
        <w:t>t</w:t>
      </w:r>
      <w:r w:rsidRPr="009D4DA4">
        <w:rPr>
          <w:rFonts w:ascii="Times New Roman" w:eastAsia="Times New Roman" w:hAnsi="Times New Roman" w:cs="Times New Roman"/>
          <w:color w:val="000000" w:themeColor="text1"/>
          <w:sz w:val="22"/>
          <w:szCs w:val="22"/>
          <w:shd w:val="clear" w:color="auto" w:fill="FFFFFF"/>
        </w:rPr>
        <w:t>o provide for the maximum amount and time frame for the collection of such tax when an intergovernmental agreement has been entered into between a county and municipality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Ways and Means Cmte</w:t>
      </w:r>
    </w:p>
    <w:p w14:paraId="489B9B52" w14:textId="14A2643F" w:rsidR="00C4139B" w:rsidRDefault="00C4139B" w:rsidP="00C7603D">
      <w:pPr>
        <w:jc w:val="both"/>
        <w:rPr>
          <w:rFonts w:ascii="Times New Roman" w:eastAsia="Times New Roman" w:hAnsi="Times New Roman" w:cs="Times New Roman"/>
          <w:color w:val="70AD47" w:themeColor="accent6"/>
          <w:sz w:val="22"/>
          <w:szCs w:val="22"/>
          <w:shd w:val="clear" w:color="auto" w:fill="FFFFFF"/>
        </w:rPr>
      </w:pPr>
    </w:p>
    <w:p w14:paraId="34EC74FE" w14:textId="058F8F0B" w:rsidR="00C4139B" w:rsidRDefault="00C26BC3" w:rsidP="00C7603D">
      <w:pPr>
        <w:jc w:val="both"/>
        <w:rPr>
          <w:rFonts w:ascii="Times New Roman" w:eastAsia="Times New Roman" w:hAnsi="Times New Roman" w:cs="Times New Roman"/>
          <w:color w:val="000000" w:themeColor="text1"/>
          <w:sz w:val="22"/>
          <w:szCs w:val="22"/>
          <w:shd w:val="clear" w:color="auto" w:fill="FFFFFF"/>
        </w:rPr>
      </w:pPr>
      <w:hyperlink r:id="rId48" w:history="1">
        <w:r w:rsidR="00C4139B" w:rsidRPr="00C4139B">
          <w:rPr>
            <w:rStyle w:val="Hyperlink"/>
            <w:rFonts w:ascii="Times New Roman" w:eastAsia="Times New Roman" w:hAnsi="Times New Roman" w:cs="Times New Roman"/>
            <w:sz w:val="22"/>
            <w:szCs w:val="22"/>
            <w:shd w:val="clear" w:color="auto" w:fill="FFFFFF"/>
          </w:rPr>
          <w:t>HB 1044</w:t>
        </w:r>
      </w:hyperlink>
      <w:r w:rsidR="00C4139B">
        <w:rPr>
          <w:rFonts w:ascii="Times New Roman" w:eastAsia="Times New Roman" w:hAnsi="Times New Roman" w:cs="Times New Roman"/>
          <w:color w:val="000000" w:themeColor="text1"/>
          <w:sz w:val="22"/>
          <w:szCs w:val="22"/>
          <w:shd w:val="clear" w:color="auto" w:fill="FFFFFF"/>
        </w:rPr>
        <w:t>, Creation of regional development authorities (Rep. Clay Pirkle-R</w:t>
      </w:r>
      <w:r w:rsidR="00367A8B">
        <w:rPr>
          <w:rFonts w:ascii="Times New Roman" w:eastAsia="Times New Roman" w:hAnsi="Times New Roman" w:cs="Times New Roman"/>
          <w:color w:val="000000" w:themeColor="text1"/>
          <w:sz w:val="22"/>
          <w:szCs w:val="22"/>
          <w:shd w:val="clear" w:color="auto" w:fill="FFFFFF"/>
        </w:rPr>
        <w:t>)</w:t>
      </w:r>
    </w:p>
    <w:p w14:paraId="180FDB84" w14:textId="026070E0" w:rsidR="00C4139B" w:rsidRPr="00D56E07" w:rsidRDefault="00C4139B" w:rsidP="00C7603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C4139B">
        <w:rPr>
          <w:rFonts w:ascii="Times New Roman" w:eastAsia="Times New Roman" w:hAnsi="Times New Roman" w:cs="Times New Roman"/>
          <w:color w:val="000000" w:themeColor="text1"/>
          <w:sz w:val="22"/>
          <w:szCs w:val="22"/>
          <w:shd w:val="clear" w:color="auto" w:fill="FFFFFF"/>
        </w:rPr>
        <w:t>elating to development authorities, so as to provide for the creation of regional development authorities; to provide an enhancement for the jobs tax credit for such authorities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Pr>
          <w:rFonts w:ascii="Times New Roman" w:eastAsia="Times New Roman" w:hAnsi="Times New Roman" w:cs="Times New Roman"/>
          <w:color w:val="70AD47" w:themeColor="accent6"/>
          <w:sz w:val="22"/>
          <w:szCs w:val="22"/>
          <w:shd w:val="clear" w:color="auto" w:fill="FFFFFF"/>
        </w:rPr>
        <w:t xml:space="preserve"> </w:t>
      </w:r>
      <w:r w:rsidRPr="003C43CB">
        <w:rPr>
          <w:rFonts w:ascii="Times New Roman" w:eastAsia="Times New Roman" w:hAnsi="Times New Roman" w:cs="Times New Roman"/>
          <w:color w:val="000000" w:themeColor="text1"/>
          <w:sz w:val="22"/>
          <w:szCs w:val="22"/>
          <w:shd w:val="clear" w:color="auto" w:fill="FFFFFF"/>
        </w:rPr>
        <w:t>Referred to Economic Development &amp; Tourism Cmte</w:t>
      </w:r>
      <w:r w:rsidR="00D56E07">
        <w:rPr>
          <w:rFonts w:ascii="Times New Roman" w:eastAsia="Times New Roman" w:hAnsi="Times New Roman" w:cs="Times New Roman"/>
          <w:color w:val="000000" w:themeColor="text1"/>
          <w:sz w:val="22"/>
          <w:szCs w:val="22"/>
          <w:shd w:val="clear" w:color="auto" w:fill="FFFFFF"/>
        </w:rPr>
        <w:t xml:space="preserve">, </w:t>
      </w:r>
      <w:r w:rsidR="00D56E07" w:rsidRPr="001E68C6">
        <w:rPr>
          <w:rFonts w:ascii="Times New Roman" w:eastAsia="Times New Roman" w:hAnsi="Times New Roman" w:cs="Times New Roman"/>
          <w:color w:val="000000" w:themeColor="text1"/>
          <w:sz w:val="22"/>
          <w:szCs w:val="22"/>
          <w:shd w:val="clear" w:color="auto" w:fill="FFFFFF"/>
        </w:rPr>
        <w:t>Passed Cmte by Substitute</w:t>
      </w:r>
      <w:r w:rsidR="00F60E9E" w:rsidRPr="001E68C6">
        <w:rPr>
          <w:rFonts w:ascii="Times New Roman" w:eastAsia="Times New Roman" w:hAnsi="Times New Roman" w:cs="Times New Roman"/>
          <w:color w:val="000000" w:themeColor="text1"/>
          <w:sz w:val="22"/>
          <w:szCs w:val="22"/>
          <w:shd w:val="clear" w:color="auto" w:fill="FFFFFF"/>
        </w:rPr>
        <w:t>, Pending Rules Cmte</w:t>
      </w:r>
      <w:r w:rsidR="00D56E07" w:rsidRPr="001E68C6">
        <w:rPr>
          <w:rFonts w:ascii="Times New Roman" w:eastAsia="Times New Roman" w:hAnsi="Times New Roman" w:cs="Times New Roman"/>
          <w:color w:val="000000" w:themeColor="text1"/>
          <w:sz w:val="22"/>
          <w:szCs w:val="22"/>
          <w:shd w:val="clear" w:color="auto" w:fill="FFFFFF"/>
        </w:rPr>
        <w:t xml:space="preserve"> </w:t>
      </w:r>
    </w:p>
    <w:p w14:paraId="372ADF16" w14:textId="771C939A" w:rsidR="00AF646F" w:rsidRDefault="00AF646F" w:rsidP="00C7603D">
      <w:pPr>
        <w:jc w:val="both"/>
        <w:rPr>
          <w:rFonts w:ascii="Times New Roman" w:eastAsia="Times New Roman" w:hAnsi="Times New Roman" w:cs="Times New Roman"/>
          <w:color w:val="70AD47" w:themeColor="accent6"/>
          <w:sz w:val="22"/>
          <w:szCs w:val="22"/>
          <w:shd w:val="clear" w:color="auto" w:fill="FFFFFF"/>
        </w:rPr>
      </w:pPr>
    </w:p>
    <w:p w14:paraId="1E57730F" w14:textId="10CECAB9" w:rsidR="008422D8" w:rsidRDefault="00C26BC3" w:rsidP="00C7603D">
      <w:pPr>
        <w:jc w:val="both"/>
        <w:rPr>
          <w:rFonts w:ascii="Times New Roman" w:eastAsia="Times New Roman" w:hAnsi="Times New Roman" w:cs="Times New Roman"/>
          <w:color w:val="000000" w:themeColor="text1"/>
          <w:sz w:val="22"/>
          <w:szCs w:val="22"/>
          <w:shd w:val="clear" w:color="auto" w:fill="FFFFFF"/>
        </w:rPr>
      </w:pPr>
      <w:hyperlink r:id="rId49" w:history="1">
        <w:r w:rsidR="008422D8" w:rsidRPr="008422D8">
          <w:rPr>
            <w:rStyle w:val="Hyperlink"/>
            <w:rFonts w:ascii="Times New Roman" w:eastAsia="Times New Roman" w:hAnsi="Times New Roman" w:cs="Times New Roman"/>
            <w:sz w:val="22"/>
            <w:szCs w:val="22"/>
            <w:shd w:val="clear" w:color="auto" w:fill="FFFFFF"/>
          </w:rPr>
          <w:t>HB 1085,</w:t>
        </w:r>
      </w:hyperlink>
      <w:r w:rsidR="008422D8">
        <w:rPr>
          <w:rFonts w:ascii="Times New Roman" w:eastAsia="Times New Roman" w:hAnsi="Times New Roman" w:cs="Times New Roman"/>
          <w:color w:val="000000" w:themeColor="text1"/>
          <w:sz w:val="22"/>
          <w:szCs w:val="22"/>
          <w:shd w:val="clear" w:color="auto" w:fill="FFFFFF"/>
        </w:rPr>
        <w:t xml:space="preserve"> Allow instant run off voting (Rep. Joseph Gullett-R)</w:t>
      </w:r>
    </w:p>
    <w:p w14:paraId="4D5E6E1B" w14:textId="1BCAA917" w:rsidR="008422D8" w:rsidRPr="001E68C6" w:rsidRDefault="008422D8"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422D8">
        <w:rPr>
          <w:rFonts w:ascii="Times New Roman" w:eastAsia="Times New Roman" w:hAnsi="Times New Roman" w:cs="Times New Roman"/>
          <w:color w:val="000000" w:themeColor="text1"/>
          <w:sz w:val="22"/>
          <w:szCs w:val="22"/>
          <w:shd w:val="clear" w:color="auto" w:fill="FFFFFF"/>
        </w:rPr>
        <w:t>elating to primaries and elections generally, so as to provide for the option for municipalities to adopt and use instant runoff voting for their elections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t>Referred to Governmental Affairs Cmte</w:t>
      </w:r>
    </w:p>
    <w:p w14:paraId="48C5A1C2" w14:textId="18C507C4" w:rsidR="008422D8" w:rsidRDefault="008422D8" w:rsidP="00C7603D">
      <w:pPr>
        <w:jc w:val="both"/>
        <w:rPr>
          <w:rFonts w:ascii="Times New Roman" w:eastAsia="Times New Roman" w:hAnsi="Times New Roman" w:cs="Times New Roman"/>
          <w:color w:val="70AD47" w:themeColor="accent6"/>
          <w:sz w:val="22"/>
          <w:szCs w:val="22"/>
          <w:shd w:val="clear" w:color="auto" w:fill="FFFFFF"/>
        </w:rPr>
      </w:pPr>
    </w:p>
    <w:p w14:paraId="59C7A6E5" w14:textId="32C66761" w:rsidR="00D56E07" w:rsidRDefault="00C26BC3" w:rsidP="00C7603D">
      <w:pPr>
        <w:jc w:val="both"/>
        <w:rPr>
          <w:rFonts w:ascii="Times New Roman" w:eastAsia="Times New Roman" w:hAnsi="Times New Roman" w:cs="Times New Roman"/>
          <w:color w:val="000000" w:themeColor="text1"/>
          <w:sz w:val="22"/>
          <w:szCs w:val="22"/>
          <w:shd w:val="clear" w:color="auto" w:fill="FFFFFF"/>
        </w:rPr>
      </w:pPr>
      <w:hyperlink r:id="rId50" w:history="1">
        <w:r w:rsidR="00D56E07" w:rsidRPr="00D56E07">
          <w:rPr>
            <w:rStyle w:val="Hyperlink"/>
            <w:rFonts w:ascii="Times New Roman" w:eastAsia="Times New Roman" w:hAnsi="Times New Roman" w:cs="Times New Roman"/>
            <w:sz w:val="22"/>
            <w:szCs w:val="22"/>
            <w:shd w:val="clear" w:color="auto" w:fill="FFFFFF"/>
          </w:rPr>
          <w:t>HB 1180,</w:t>
        </w:r>
      </w:hyperlink>
      <w:r w:rsidR="00D56E07">
        <w:rPr>
          <w:rFonts w:ascii="Times New Roman" w:eastAsia="Times New Roman" w:hAnsi="Times New Roman" w:cs="Times New Roman"/>
          <w:color w:val="000000" w:themeColor="text1"/>
          <w:sz w:val="22"/>
          <w:szCs w:val="22"/>
          <w:shd w:val="clear" w:color="auto" w:fill="FFFFFF"/>
        </w:rPr>
        <w:t xml:space="preserve"> Revise provisions for appointment of nonpublic members to regional commissions (Rep. John Corbett-R)</w:t>
      </w:r>
    </w:p>
    <w:p w14:paraId="11A30779" w14:textId="3EAF6980" w:rsidR="00D56E07" w:rsidRDefault="00D56E07"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D56E07">
        <w:rPr>
          <w:rFonts w:ascii="Times New Roman" w:eastAsia="Times New Roman" w:hAnsi="Times New Roman" w:cs="Times New Roman"/>
          <w:color w:val="000000" w:themeColor="text1"/>
          <w:sz w:val="22"/>
          <w:szCs w:val="22"/>
          <w:shd w:val="clear" w:color="auto" w:fill="FFFFFF"/>
        </w:rPr>
        <w:t>elating to regional commissions, so as to revise provisions regarding the appointment of nonpublic members to the regional commission councils; to provide for executive committees for each regional commission council; to provide for filing audits with the Department of Community Affairs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00D47CC8" w:rsidRPr="001E68C6">
        <w:rPr>
          <w:rFonts w:ascii="Times New Roman" w:eastAsia="Times New Roman" w:hAnsi="Times New Roman" w:cs="Times New Roman"/>
          <w:bCs/>
          <w:color w:val="000000" w:themeColor="text1"/>
          <w:sz w:val="22"/>
          <w:szCs w:val="22"/>
          <w:shd w:val="clear" w:color="auto" w:fill="FFFFFF"/>
        </w:rPr>
        <w:t xml:space="preserve">Referred to </w:t>
      </w:r>
      <w:r w:rsidRPr="001E68C6">
        <w:rPr>
          <w:rFonts w:ascii="Times New Roman" w:eastAsia="Times New Roman" w:hAnsi="Times New Roman" w:cs="Times New Roman"/>
          <w:color w:val="000000" w:themeColor="text1"/>
          <w:sz w:val="22"/>
          <w:szCs w:val="22"/>
          <w:shd w:val="clear" w:color="auto" w:fill="FFFFFF"/>
        </w:rPr>
        <w:t>Governmental Affairs Cmte</w:t>
      </w:r>
    </w:p>
    <w:p w14:paraId="6A6F18B2" w14:textId="431347DF" w:rsidR="000A1A51" w:rsidRDefault="000A1A51" w:rsidP="00C7603D">
      <w:pPr>
        <w:jc w:val="both"/>
        <w:rPr>
          <w:rFonts w:ascii="Times New Roman" w:eastAsia="Times New Roman" w:hAnsi="Times New Roman" w:cs="Times New Roman"/>
          <w:color w:val="000000" w:themeColor="text1"/>
          <w:sz w:val="22"/>
          <w:szCs w:val="22"/>
          <w:shd w:val="clear" w:color="auto" w:fill="FFFFFF"/>
        </w:rPr>
      </w:pPr>
    </w:p>
    <w:p w14:paraId="55B8FC5E" w14:textId="4F2D9AAE" w:rsidR="000A1A51" w:rsidRDefault="00C26BC3" w:rsidP="00C7603D">
      <w:pPr>
        <w:jc w:val="both"/>
        <w:rPr>
          <w:rFonts w:ascii="Times New Roman" w:eastAsia="Times New Roman" w:hAnsi="Times New Roman" w:cs="Times New Roman"/>
          <w:color w:val="000000" w:themeColor="text1"/>
          <w:sz w:val="22"/>
          <w:szCs w:val="22"/>
          <w:shd w:val="clear" w:color="auto" w:fill="FFFFFF"/>
        </w:rPr>
      </w:pPr>
      <w:hyperlink r:id="rId51" w:history="1">
        <w:r w:rsidR="000A1A51" w:rsidRPr="000A1A51">
          <w:rPr>
            <w:rStyle w:val="Hyperlink"/>
            <w:rFonts w:ascii="Times New Roman" w:eastAsia="Times New Roman" w:hAnsi="Times New Roman" w:cs="Times New Roman"/>
            <w:sz w:val="22"/>
            <w:szCs w:val="22"/>
            <w:shd w:val="clear" w:color="auto" w:fill="FFFFFF"/>
          </w:rPr>
          <w:t>HB 1037</w:t>
        </w:r>
      </w:hyperlink>
      <w:r w:rsidR="000A1A51">
        <w:rPr>
          <w:rFonts w:ascii="Times New Roman" w:eastAsia="Times New Roman" w:hAnsi="Times New Roman" w:cs="Times New Roman"/>
          <w:color w:val="000000" w:themeColor="text1"/>
          <w:sz w:val="22"/>
          <w:szCs w:val="22"/>
          <w:shd w:val="clear" w:color="auto" w:fill="FFFFFF"/>
        </w:rPr>
        <w:t>, Establish state-wide peer workforce navigator pilot program (Rep. William Boddie-D)</w:t>
      </w:r>
    </w:p>
    <w:p w14:paraId="03B0A50B" w14:textId="3CDD55BC" w:rsidR="000A1A51" w:rsidRPr="000A1A51" w:rsidRDefault="000A1A51" w:rsidP="00C7603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0A1A51">
        <w:rPr>
          <w:rFonts w:ascii="Times New Roman" w:eastAsia="Times New Roman" w:hAnsi="Times New Roman" w:cs="Times New Roman"/>
          <w:color w:val="000000" w:themeColor="text1"/>
          <w:sz w:val="22"/>
          <w:szCs w:val="22"/>
          <w:shd w:val="clear" w:color="auto" w:fill="FFFFFF"/>
        </w:rPr>
        <w:t xml:space="preserve">elating to administration of employment security, so as to provide for the development and implementation of a state-wide peer workforce navigator pilot program; to provide for definitions; to </w:t>
      </w:r>
      <w:r w:rsidRPr="000A1A51">
        <w:rPr>
          <w:rFonts w:ascii="Times New Roman" w:eastAsia="Times New Roman" w:hAnsi="Times New Roman" w:cs="Times New Roman"/>
          <w:color w:val="000000" w:themeColor="text1"/>
          <w:sz w:val="22"/>
          <w:szCs w:val="22"/>
          <w:shd w:val="clear" w:color="auto" w:fill="FFFFFF"/>
        </w:rPr>
        <w:lastRenderedPageBreak/>
        <w:t>provide for program standards and qualifications; to provide for annual reporting by the Commissioner of Labor</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Industry and Labor Cmte</w:t>
      </w:r>
    </w:p>
    <w:p w14:paraId="7E60B4AC" w14:textId="77CA169B" w:rsidR="00D56E07" w:rsidRDefault="00D56E07" w:rsidP="00C7603D">
      <w:pPr>
        <w:jc w:val="both"/>
        <w:rPr>
          <w:rFonts w:ascii="Times New Roman" w:eastAsia="Times New Roman" w:hAnsi="Times New Roman" w:cs="Times New Roman"/>
          <w:color w:val="70AD47" w:themeColor="accent6"/>
          <w:sz w:val="22"/>
          <w:szCs w:val="22"/>
          <w:shd w:val="clear" w:color="auto" w:fill="FFFFFF"/>
        </w:rPr>
      </w:pPr>
    </w:p>
    <w:p w14:paraId="1ED229D4" w14:textId="28B6D245" w:rsidR="000A1A51" w:rsidRDefault="00C26BC3" w:rsidP="00C7603D">
      <w:pPr>
        <w:jc w:val="both"/>
        <w:rPr>
          <w:rFonts w:ascii="Times New Roman" w:eastAsia="Times New Roman" w:hAnsi="Times New Roman" w:cs="Times New Roman"/>
          <w:color w:val="000000" w:themeColor="text1"/>
          <w:sz w:val="22"/>
          <w:szCs w:val="22"/>
          <w:shd w:val="clear" w:color="auto" w:fill="FFFFFF"/>
        </w:rPr>
      </w:pPr>
      <w:hyperlink r:id="rId52" w:history="1">
        <w:r w:rsidR="000A1A51" w:rsidRPr="000A1A51">
          <w:rPr>
            <w:rStyle w:val="Hyperlink"/>
            <w:rFonts w:ascii="Times New Roman" w:eastAsia="Times New Roman" w:hAnsi="Times New Roman" w:cs="Times New Roman"/>
            <w:sz w:val="22"/>
            <w:szCs w:val="22"/>
            <w:shd w:val="clear" w:color="auto" w:fill="FFFFFF"/>
          </w:rPr>
          <w:t>HB 1237</w:t>
        </w:r>
      </w:hyperlink>
      <w:r w:rsidR="000A1A51">
        <w:rPr>
          <w:rFonts w:ascii="Times New Roman" w:eastAsia="Times New Roman" w:hAnsi="Times New Roman" w:cs="Times New Roman"/>
          <w:color w:val="000000" w:themeColor="text1"/>
          <w:sz w:val="22"/>
          <w:szCs w:val="22"/>
          <w:shd w:val="clear" w:color="auto" w:fill="FFFFFF"/>
        </w:rPr>
        <w:t xml:space="preserve">, Change description of the commissioner districts (Rep. Clay Pirkle-R) </w:t>
      </w:r>
    </w:p>
    <w:p w14:paraId="77C40110" w14:textId="762D3347" w:rsidR="000A1A51" w:rsidRDefault="000A1A51" w:rsidP="00C7603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C</w:t>
      </w:r>
      <w:r w:rsidRPr="000A1A51">
        <w:rPr>
          <w:rFonts w:ascii="Times New Roman" w:eastAsia="Times New Roman" w:hAnsi="Times New Roman" w:cs="Times New Roman"/>
          <w:color w:val="000000" w:themeColor="text1"/>
          <w:sz w:val="22"/>
          <w:szCs w:val="22"/>
          <w:shd w:val="clear" w:color="auto" w:fill="FFFFFF"/>
        </w:rPr>
        <w:t>hange the description of the commissioner districts; to provide for definitions and inclusions; to provide for continuation in office of current members; to provide for effective dates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Intragovernmental Coordination Cmte</w:t>
      </w:r>
      <w:r w:rsidR="002342E1">
        <w:rPr>
          <w:rFonts w:ascii="Times New Roman" w:eastAsia="Times New Roman" w:hAnsi="Times New Roman" w:cs="Times New Roman"/>
          <w:color w:val="70AD47" w:themeColor="accent6"/>
          <w:sz w:val="22"/>
          <w:szCs w:val="22"/>
          <w:shd w:val="clear" w:color="auto" w:fill="FFFFFF"/>
        </w:rPr>
        <w:t>, Passed Cmte by Substitute, Pending Rules Cmte, House Passed, Sent to Senate</w:t>
      </w:r>
    </w:p>
    <w:p w14:paraId="4CEA1C88" w14:textId="77777777" w:rsidR="000A1A51" w:rsidRPr="000A1A51" w:rsidRDefault="000A1A51" w:rsidP="00C7603D">
      <w:pPr>
        <w:jc w:val="both"/>
        <w:rPr>
          <w:rFonts w:ascii="Times New Roman" w:eastAsia="Times New Roman" w:hAnsi="Times New Roman" w:cs="Times New Roman"/>
          <w:color w:val="70AD47" w:themeColor="accent6"/>
          <w:sz w:val="22"/>
          <w:szCs w:val="22"/>
          <w:shd w:val="clear" w:color="auto" w:fill="FFFFFF"/>
        </w:rPr>
      </w:pPr>
    </w:p>
    <w:p w14:paraId="2B1CA459" w14:textId="51324F08" w:rsidR="00AF646F" w:rsidRDefault="00C26BC3" w:rsidP="00C7603D">
      <w:pPr>
        <w:jc w:val="both"/>
        <w:rPr>
          <w:rFonts w:ascii="Times New Roman" w:eastAsia="Times New Roman" w:hAnsi="Times New Roman" w:cs="Times New Roman"/>
          <w:color w:val="000000" w:themeColor="text1"/>
          <w:sz w:val="22"/>
          <w:szCs w:val="22"/>
          <w:shd w:val="clear" w:color="auto" w:fill="FFFFFF"/>
        </w:rPr>
      </w:pPr>
      <w:hyperlink r:id="rId53" w:history="1">
        <w:r w:rsidR="00AF646F" w:rsidRPr="00C54BD4">
          <w:rPr>
            <w:rStyle w:val="Hyperlink"/>
            <w:rFonts w:ascii="Times New Roman" w:eastAsia="Times New Roman" w:hAnsi="Times New Roman" w:cs="Times New Roman"/>
            <w:sz w:val="22"/>
            <w:szCs w:val="22"/>
            <w:shd w:val="clear" w:color="auto" w:fill="FFFFFF"/>
          </w:rPr>
          <w:t>HR 594</w:t>
        </w:r>
      </w:hyperlink>
      <w:r w:rsidR="00AF646F">
        <w:rPr>
          <w:rFonts w:ascii="Times New Roman" w:eastAsia="Times New Roman" w:hAnsi="Times New Roman" w:cs="Times New Roman"/>
          <w:color w:val="000000" w:themeColor="text1"/>
          <w:sz w:val="22"/>
          <w:szCs w:val="22"/>
          <w:shd w:val="clear" w:color="auto" w:fill="FFFFFF"/>
        </w:rPr>
        <w:t>, Temporary tax relief to properties damaged or destroyed by a disaster or located in a nationally declared disaster area (Rep. Lynn Smith-R</w:t>
      </w:r>
      <w:r w:rsidR="00972FA3">
        <w:rPr>
          <w:rFonts w:ascii="Times New Roman" w:eastAsia="Times New Roman" w:hAnsi="Times New Roman" w:cs="Times New Roman"/>
          <w:color w:val="000000" w:themeColor="text1"/>
          <w:sz w:val="22"/>
          <w:szCs w:val="22"/>
          <w:shd w:val="clear" w:color="auto" w:fill="FFFFFF"/>
        </w:rPr>
        <w:t>)</w:t>
      </w:r>
    </w:p>
    <w:p w14:paraId="43974FC5" w14:textId="74514240" w:rsidR="00AF646F" w:rsidRPr="003C43CB" w:rsidRDefault="00AF646F"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P</w:t>
      </w:r>
      <w:r w:rsidRPr="00AF646F">
        <w:rPr>
          <w:rFonts w:ascii="Times New Roman" w:eastAsia="Times New Roman" w:hAnsi="Times New Roman" w:cs="Times New Roman"/>
          <w:color w:val="000000" w:themeColor="text1"/>
          <w:sz w:val="22"/>
          <w:szCs w:val="22"/>
          <w:shd w:val="clear" w:color="auto" w:fill="FFFFFF"/>
        </w:rPr>
        <w:t>roposing an amendment to the Constitution of the State of Georgia so as to provide that county and municipal governing authorities shall be authorized to grant temporary tax relief to properties severely damaged or destroyed as a result of a disaster and located within a nationally declared disaster area; to provide for related matters; to provide for the submission of this amendment for ratification or rejection</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Ways &amp; Means Cmte</w:t>
      </w:r>
    </w:p>
    <w:p w14:paraId="4552F274" w14:textId="77777777" w:rsidR="009D4DA4" w:rsidRPr="0076172A" w:rsidRDefault="009D4DA4" w:rsidP="00C7603D">
      <w:pPr>
        <w:jc w:val="both"/>
        <w:rPr>
          <w:rFonts w:ascii="Times New Roman" w:eastAsia="Times New Roman" w:hAnsi="Times New Roman" w:cs="Times New Roman"/>
          <w:color w:val="000000" w:themeColor="text1"/>
          <w:sz w:val="22"/>
          <w:szCs w:val="22"/>
          <w:shd w:val="clear" w:color="auto" w:fill="FFFFFF"/>
        </w:rPr>
      </w:pPr>
    </w:p>
    <w:p w14:paraId="5F2C32FB" w14:textId="77777777" w:rsidR="00E45A9D" w:rsidRPr="006551F6" w:rsidRDefault="00C26BC3" w:rsidP="00E45A9D">
      <w:pPr>
        <w:jc w:val="both"/>
        <w:rPr>
          <w:rFonts w:ascii="Times New Roman" w:eastAsia="Times New Roman" w:hAnsi="Times New Roman" w:cs="Times New Roman"/>
          <w:color w:val="212529"/>
          <w:sz w:val="22"/>
          <w:szCs w:val="22"/>
          <w:shd w:val="clear" w:color="auto" w:fill="FFFFFF"/>
        </w:rPr>
      </w:pPr>
      <w:hyperlink r:id="rId54" w:history="1">
        <w:r w:rsidR="00E45A9D" w:rsidRPr="006551F6">
          <w:rPr>
            <w:rStyle w:val="Hyperlink"/>
            <w:rFonts w:ascii="Times New Roman" w:eastAsia="Times New Roman" w:hAnsi="Times New Roman" w:cs="Times New Roman"/>
            <w:sz w:val="22"/>
            <w:szCs w:val="22"/>
            <w:shd w:val="clear" w:color="auto" w:fill="FFFFFF"/>
          </w:rPr>
          <w:t>SB 95</w:t>
        </w:r>
      </w:hyperlink>
      <w:r w:rsidR="00E45A9D" w:rsidRPr="006551F6">
        <w:rPr>
          <w:rFonts w:ascii="Times New Roman" w:eastAsia="Times New Roman" w:hAnsi="Times New Roman" w:cs="Times New Roman"/>
          <w:color w:val="212529"/>
          <w:sz w:val="22"/>
          <w:szCs w:val="22"/>
          <w:shd w:val="clear" w:color="auto" w:fill="FFFFFF"/>
        </w:rPr>
        <w:t xml:space="preserve">, </w:t>
      </w:r>
      <w:r w:rsidR="00E45A9D" w:rsidRPr="006551F6">
        <w:rPr>
          <w:rFonts w:ascii="Times New Roman" w:hAnsi="Times New Roman" w:cs="Times New Roman"/>
          <w:sz w:val="22"/>
          <w:szCs w:val="22"/>
        </w:rPr>
        <w:t>Conditions for meetings to be held by teleconference (Sen. Frank Ginn-R)</w:t>
      </w:r>
    </w:p>
    <w:p w14:paraId="3DACBA93" w14:textId="6DEDB7FF"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conditions for meetings and public hearings to be held by teleconference in emergency conditions; and to provide conditions for certain agency members to participate in nonemergency meetings by teleconference.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00B050"/>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Government Oversight Cmte, Passed Cmte, Pending Rules Cmte, Senate Passed, Sent to House, Referred to Governmental Affairs Cmte</w:t>
      </w:r>
      <w:r>
        <w:rPr>
          <w:rFonts w:ascii="Times New Roman" w:eastAsia="Times New Roman" w:hAnsi="Times New Roman" w:cs="Times New Roman"/>
          <w:color w:val="000000" w:themeColor="text1"/>
          <w:sz w:val="22"/>
          <w:szCs w:val="22"/>
          <w:shd w:val="clear" w:color="auto" w:fill="FFFFFF"/>
        </w:rPr>
        <w:t>,</w:t>
      </w:r>
      <w:r>
        <w:rPr>
          <w:rFonts w:ascii="Times New Roman" w:eastAsia="Times New Roman" w:hAnsi="Times New Roman" w:cs="Times New Roman"/>
          <w:color w:val="00B050"/>
          <w:sz w:val="22"/>
          <w:szCs w:val="22"/>
          <w:shd w:val="clear" w:color="auto" w:fill="FFFFFF"/>
        </w:rPr>
        <w:t xml:space="preserve"> </w:t>
      </w:r>
      <w:r w:rsidRPr="00570A3C">
        <w:rPr>
          <w:rFonts w:ascii="Times New Roman" w:eastAsia="Times New Roman" w:hAnsi="Times New Roman" w:cs="Times New Roman"/>
          <w:color w:val="000000" w:themeColor="text1"/>
          <w:sz w:val="22"/>
          <w:szCs w:val="22"/>
          <w:shd w:val="clear" w:color="auto" w:fill="FFFFFF"/>
        </w:rPr>
        <w:t>Passed Cmte by Substitute, Pending Rules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On House Rules Calendar, House Recommitted to Rules Cmte</w:t>
      </w:r>
      <w:r>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eastAsia="Times New Roman" w:hAnsi="Times New Roman" w:cs="Times New Roman"/>
          <w:color w:val="000000" w:themeColor="text1"/>
          <w:sz w:val="22"/>
          <w:szCs w:val="22"/>
          <w:shd w:val="clear" w:color="auto" w:fill="FFFFFF"/>
        </w:rPr>
        <w:t>Defeated in House, House Voted to Reconsider its Action, Reconsideration Passed, Recommitted to House General Calendar, House Adopted Reconsideration, Passed House by Substitute, Sent to Senate</w:t>
      </w:r>
    </w:p>
    <w:p w14:paraId="3F80E5D5" w14:textId="77777777" w:rsidR="004829E9" w:rsidRDefault="004829E9" w:rsidP="00E45A9D">
      <w:pPr>
        <w:jc w:val="both"/>
        <w:rPr>
          <w:rFonts w:ascii="Times New Roman" w:eastAsia="Times New Roman" w:hAnsi="Times New Roman" w:cs="Times New Roman"/>
          <w:color w:val="000000" w:themeColor="text1"/>
          <w:sz w:val="22"/>
          <w:szCs w:val="22"/>
          <w:shd w:val="clear" w:color="auto" w:fill="FFFFFF"/>
        </w:rPr>
      </w:pPr>
    </w:p>
    <w:p w14:paraId="7C848874" w14:textId="2F2B185F" w:rsidR="004829E9" w:rsidRDefault="00C26BC3" w:rsidP="004829E9">
      <w:pPr>
        <w:autoSpaceDE w:val="0"/>
        <w:autoSpaceDN w:val="0"/>
        <w:adjustRightInd w:val="0"/>
        <w:jc w:val="both"/>
        <w:rPr>
          <w:rFonts w:ascii="Times New Roman" w:hAnsi="Times New Roman" w:cs="Times New Roman"/>
          <w:color w:val="000000"/>
          <w:sz w:val="22"/>
          <w:szCs w:val="22"/>
        </w:rPr>
      </w:pPr>
      <w:hyperlink r:id="rId55" w:history="1">
        <w:r w:rsidR="009D4DA4" w:rsidRPr="009D4DA4">
          <w:rPr>
            <w:rStyle w:val="Hyperlink"/>
            <w:rFonts w:ascii="Times New Roman" w:hAnsi="Times New Roman" w:cs="Times New Roman"/>
            <w:sz w:val="22"/>
            <w:szCs w:val="22"/>
          </w:rPr>
          <w:t>SB 324</w:t>
        </w:r>
      </w:hyperlink>
      <w:r w:rsidR="009D4DA4">
        <w:rPr>
          <w:rFonts w:ascii="Times New Roman" w:hAnsi="Times New Roman" w:cs="Times New Roman"/>
          <w:color w:val="000000"/>
          <w:sz w:val="22"/>
          <w:szCs w:val="22"/>
        </w:rPr>
        <w:t xml:space="preserve">, </w:t>
      </w:r>
      <w:r w:rsidR="004829E9">
        <w:rPr>
          <w:rFonts w:ascii="Times New Roman" w:hAnsi="Times New Roman" w:cs="Times New Roman"/>
          <w:color w:val="000000"/>
          <w:sz w:val="22"/>
          <w:szCs w:val="22"/>
        </w:rPr>
        <w:t xml:space="preserve">Incorporate City of Buckhead </w:t>
      </w:r>
      <w:r w:rsidR="00743F71">
        <w:rPr>
          <w:rFonts w:ascii="Times New Roman" w:hAnsi="Times New Roman" w:cs="Times New Roman"/>
          <w:color w:val="000000"/>
          <w:sz w:val="22"/>
          <w:szCs w:val="22"/>
        </w:rPr>
        <w:t xml:space="preserve">City </w:t>
      </w:r>
      <w:r w:rsidR="004829E9">
        <w:rPr>
          <w:rFonts w:ascii="Times New Roman" w:hAnsi="Times New Roman" w:cs="Times New Roman"/>
          <w:color w:val="000000"/>
          <w:sz w:val="22"/>
          <w:szCs w:val="22"/>
        </w:rPr>
        <w:t>(Sen. Brandon Beach-R)</w:t>
      </w:r>
    </w:p>
    <w:p w14:paraId="4EFDE9A1" w14:textId="7FA60FE0" w:rsidR="004829E9" w:rsidRDefault="004829E9" w:rsidP="004829E9">
      <w:pPr>
        <w:jc w:val="both"/>
        <w:rPr>
          <w:rFonts w:ascii="Times New Roman" w:eastAsia="Times New Roman" w:hAnsi="Times New Roman" w:cs="Times New Roman"/>
          <w:color w:val="000000" w:themeColor="text1"/>
          <w:sz w:val="22"/>
          <w:szCs w:val="22"/>
          <w:shd w:val="clear" w:color="auto" w:fill="FFFFFF"/>
        </w:rPr>
      </w:pPr>
      <w:r>
        <w:rPr>
          <w:rFonts w:ascii="Times New Roman" w:hAnsi="Times New Roman" w:cs="Times New Roman"/>
          <w:color w:val="000000"/>
          <w:sz w:val="22"/>
          <w:szCs w:val="22"/>
        </w:rPr>
        <w:t xml:space="preserve">To incorporate the City of Buckhead. </w:t>
      </w:r>
      <w:r>
        <w:rPr>
          <w:rFonts w:ascii="Times New Roman" w:hAnsi="Times New Roman" w:cs="Times New Roman"/>
          <w:b/>
          <w:bCs/>
          <w:color w:val="000000"/>
          <w:sz w:val="22"/>
          <w:szCs w:val="22"/>
        </w:rPr>
        <w:t xml:space="preserve">Status: </w:t>
      </w:r>
      <w:r w:rsidRPr="009B79A3">
        <w:rPr>
          <w:rFonts w:ascii="Times New Roman" w:hAnsi="Times New Roman" w:cs="Times New Roman"/>
          <w:color w:val="000000" w:themeColor="text1"/>
          <w:sz w:val="22"/>
          <w:szCs w:val="22"/>
        </w:rPr>
        <w:t>Referred to Urban Affairs Cmte</w:t>
      </w:r>
    </w:p>
    <w:p w14:paraId="53B8B50F" w14:textId="7006F15D" w:rsidR="0053065C" w:rsidRDefault="0053065C" w:rsidP="00E45A9D">
      <w:pPr>
        <w:jc w:val="both"/>
        <w:rPr>
          <w:rFonts w:ascii="Times New Roman" w:eastAsia="Times New Roman" w:hAnsi="Times New Roman" w:cs="Times New Roman"/>
          <w:color w:val="000000" w:themeColor="text1"/>
          <w:sz w:val="22"/>
          <w:szCs w:val="22"/>
          <w:shd w:val="clear" w:color="auto" w:fill="FFFFFF"/>
        </w:rPr>
      </w:pPr>
    </w:p>
    <w:p w14:paraId="78580C27" w14:textId="1F66A747" w:rsidR="006813A2" w:rsidRDefault="00C26BC3" w:rsidP="006813A2">
      <w:pPr>
        <w:jc w:val="both"/>
        <w:rPr>
          <w:rFonts w:ascii="Times New Roman" w:eastAsia="Times New Roman" w:hAnsi="Times New Roman" w:cs="Times New Roman"/>
          <w:color w:val="000000" w:themeColor="text1"/>
          <w:sz w:val="22"/>
          <w:szCs w:val="22"/>
          <w:shd w:val="clear" w:color="auto" w:fill="FFFFFF"/>
        </w:rPr>
      </w:pPr>
      <w:hyperlink r:id="rId56" w:history="1">
        <w:r w:rsidR="0053065C" w:rsidRPr="006813A2">
          <w:rPr>
            <w:rStyle w:val="Hyperlink"/>
            <w:rFonts w:ascii="Times New Roman" w:eastAsia="Times New Roman" w:hAnsi="Times New Roman" w:cs="Times New Roman"/>
            <w:sz w:val="22"/>
            <w:szCs w:val="22"/>
            <w:shd w:val="clear" w:color="auto" w:fill="FFFFFF"/>
          </w:rPr>
          <w:t>SB 331</w:t>
        </w:r>
      </w:hyperlink>
      <w:r w:rsidR="0053065C">
        <w:rPr>
          <w:rFonts w:ascii="Times New Roman" w:eastAsia="Times New Roman" w:hAnsi="Times New Roman" w:cs="Times New Roman"/>
          <w:color w:val="000000" w:themeColor="text1"/>
          <w:sz w:val="22"/>
          <w:szCs w:val="22"/>
          <w:shd w:val="clear" w:color="auto" w:fill="FFFFFF"/>
        </w:rPr>
        <w:t xml:space="preserve">, Restrictions on local governments’ control on businesses (Sen. </w:t>
      </w:r>
      <w:r w:rsidR="006813A2">
        <w:rPr>
          <w:rFonts w:ascii="Times New Roman" w:eastAsia="Times New Roman" w:hAnsi="Times New Roman" w:cs="Times New Roman"/>
          <w:color w:val="000000" w:themeColor="text1"/>
          <w:sz w:val="22"/>
          <w:szCs w:val="22"/>
          <w:shd w:val="clear" w:color="auto" w:fill="FFFFFF"/>
        </w:rPr>
        <w:t>John Albers-R</w:t>
      </w:r>
      <w:r w:rsidR="00CF4936">
        <w:rPr>
          <w:rFonts w:ascii="Times New Roman" w:eastAsia="Times New Roman" w:hAnsi="Times New Roman" w:cs="Times New Roman"/>
          <w:color w:val="000000" w:themeColor="text1"/>
          <w:sz w:val="22"/>
          <w:szCs w:val="22"/>
          <w:shd w:val="clear" w:color="auto" w:fill="FFFFFF"/>
        </w:rPr>
        <w:t>)</w:t>
      </w:r>
    </w:p>
    <w:p w14:paraId="556672B9" w14:textId="2256428B" w:rsidR="0053065C" w:rsidRPr="002342E1" w:rsidRDefault="006813A2" w:rsidP="00E45A9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Relating </w:t>
      </w:r>
      <w:r w:rsidRPr="006813A2">
        <w:rPr>
          <w:rFonts w:ascii="Times New Roman" w:eastAsia="Times New Roman" w:hAnsi="Times New Roman" w:cs="Times New Roman"/>
          <w:color w:val="000000" w:themeColor="text1"/>
          <w:sz w:val="22"/>
          <w:szCs w:val="22"/>
          <w:shd w:val="clear" w:color="auto" w:fill="FFFFFF"/>
        </w:rPr>
        <w:t>to minimum wage law, so as to prohibit the regulation of employee work hours, scheduling, and output by local government entities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9B79A3">
        <w:rPr>
          <w:rFonts w:ascii="Times New Roman" w:eastAsia="Times New Roman" w:hAnsi="Times New Roman" w:cs="Times New Roman"/>
          <w:color w:val="000000" w:themeColor="text1"/>
          <w:sz w:val="22"/>
          <w:szCs w:val="22"/>
          <w:shd w:val="clear" w:color="auto" w:fill="FFFFFF"/>
        </w:rPr>
        <w:t>Referred to Insurance &amp; Labor Cmte</w:t>
      </w:r>
      <w:r w:rsidR="009D4DA4" w:rsidRPr="003C43CB">
        <w:rPr>
          <w:rFonts w:ascii="Times New Roman" w:eastAsia="Times New Roman" w:hAnsi="Times New Roman" w:cs="Times New Roman"/>
          <w:color w:val="000000" w:themeColor="text1"/>
          <w:sz w:val="22"/>
          <w:szCs w:val="22"/>
          <w:shd w:val="clear" w:color="auto" w:fill="FFFFFF"/>
        </w:rPr>
        <w:t>, Hearing Only</w:t>
      </w:r>
      <w:r w:rsidR="002342E1">
        <w:rPr>
          <w:rFonts w:ascii="Times New Roman" w:eastAsia="Times New Roman" w:hAnsi="Times New Roman" w:cs="Times New Roman"/>
          <w:color w:val="000000" w:themeColor="text1"/>
          <w:sz w:val="22"/>
          <w:szCs w:val="22"/>
          <w:shd w:val="clear" w:color="auto" w:fill="FFFFFF"/>
        </w:rPr>
        <w:t xml:space="preserve">, </w:t>
      </w:r>
      <w:r w:rsidR="002342E1">
        <w:rPr>
          <w:rFonts w:ascii="Times New Roman" w:eastAsia="Times New Roman" w:hAnsi="Times New Roman" w:cs="Times New Roman"/>
          <w:color w:val="70AD47" w:themeColor="accent6"/>
          <w:sz w:val="22"/>
          <w:szCs w:val="22"/>
          <w:shd w:val="clear" w:color="auto" w:fill="FFFFFF"/>
        </w:rPr>
        <w:t>Passed Cmte by Substitute, Pending Rules Cmte</w:t>
      </w:r>
    </w:p>
    <w:p w14:paraId="77E80977" w14:textId="1E097650" w:rsidR="000A1A51" w:rsidRDefault="000A1A51" w:rsidP="00E45A9D">
      <w:pPr>
        <w:jc w:val="both"/>
        <w:rPr>
          <w:rFonts w:ascii="Times New Roman" w:eastAsia="Times New Roman" w:hAnsi="Times New Roman" w:cs="Times New Roman"/>
          <w:color w:val="000000" w:themeColor="text1"/>
          <w:sz w:val="22"/>
          <w:szCs w:val="22"/>
          <w:shd w:val="clear" w:color="auto" w:fill="FFFFFF"/>
        </w:rPr>
      </w:pPr>
    </w:p>
    <w:p w14:paraId="6C0CAD8E" w14:textId="54C48B9A" w:rsidR="000A1A51"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57" w:history="1">
        <w:r w:rsidR="000A1A51" w:rsidRPr="000A1A51">
          <w:rPr>
            <w:rStyle w:val="Hyperlink"/>
            <w:rFonts w:ascii="Times New Roman" w:eastAsia="Times New Roman" w:hAnsi="Times New Roman" w:cs="Times New Roman"/>
            <w:sz w:val="22"/>
            <w:szCs w:val="22"/>
            <w:shd w:val="clear" w:color="auto" w:fill="FFFFFF"/>
          </w:rPr>
          <w:t>SB 494,</w:t>
        </w:r>
      </w:hyperlink>
      <w:r w:rsidR="000A1A51">
        <w:rPr>
          <w:rFonts w:ascii="Times New Roman" w:eastAsia="Times New Roman" w:hAnsi="Times New Roman" w:cs="Times New Roman"/>
          <w:color w:val="000000" w:themeColor="text1"/>
          <w:sz w:val="22"/>
          <w:szCs w:val="22"/>
          <w:shd w:val="clear" w:color="auto" w:fill="FFFFFF"/>
        </w:rPr>
        <w:t xml:space="preserve"> Prohibit certain use restrictions on residential dwellings (Sen. Steve Gooch-R)</w:t>
      </w:r>
    </w:p>
    <w:p w14:paraId="61D841F4" w14:textId="6B070ED8" w:rsidR="000A1A51" w:rsidRPr="000A1A51" w:rsidRDefault="000A1A51" w:rsidP="00E45A9D">
      <w:pPr>
        <w:jc w:val="both"/>
        <w:rPr>
          <w:rFonts w:ascii="Times New Roman" w:eastAsia="Times New Roman" w:hAnsi="Times New Roman" w:cs="Times New Roman"/>
          <w:b/>
          <w:bCs/>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0A1A51">
        <w:rPr>
          <w:rFonts w:ascii="Times New Roman" w:eastAsia="Times New Roman" w:hAnsi="Times New Roman" w:cs="Times New Roman"/>
          <w:color w:val="000000" w:themeColor="text1"/>
          <w:sz w:val="22"/>
          <w:szCs w:val="22"/>
          <w:shd w:val="clear" w:color="auto" w:fill="FFFFFF"/>
        </w:rPr>
        <w:t>lating to local government, so as to prohibit certain use restrictions on residential dwellings; to provide for definitions; to provide a limited waiver of sovereign immunity; to provide for interest prior to judgment; to provide for revocation of qualified local government status for a violation; to provide for reinstatement of qualified local government status under certain conditions; to provide for the promulgation of rules and regulations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p>
    <w:p w14:paraId="267E68C1" w14:textId="77777777" w:rsidR="00E45A9D" w:rsidRPr="006551F6" w:rsidRDefault="00E45A9D" w:rsidP="00E45A9D">
      <w:pPr>
        <w:rPr>
          <w:rFonts w:ascii="Times New Roman" w:hAnsi="Times New Roman" w:cs="Times New Roman"/>
          <w:b/>
          <w:sz w:val="22"/>
          <w:szCs w:val="22"/>
        </w:rPr>
      </w:pPr>
      <w:bookmarkStart w:id="6" w:name="EconDev"/>
    </w:p>
    <w:p w14:paraId="5A85754D" w14:textId="77777777" w:rsidR="00E45A9D" w:rsidRPr="006551F6" w:rsidRDefault="00C26BC3" w:rsidP="00E45A9D">
      <w:pPr>
        <w:jc w:val="both"/>
        <w:rPr>
          <w:rFonts w:ascii="Times New Roman" w:hAnsi="Times New Roman" w:cs="Times New Roman"/>
          <w:sz w:val="22"/>
          <w:szCs w:val="22"/>
        </w:rPr>
      </w:pPr>
      <w:hyperlink r:id="rId58" w:history="1">
        <w:r w:rsidR="00E45A9D" w:rsidRPr="006551F6">
          <w:rPr>
            <w:rStyle w:val="Hyperlink"/>
            <w:rFonts w:ascii="Times New Roman" w:hAnsi="Times New Roman" w:cs="Times New Roman"/>
            <w:sz w:val="22"/>
            <w:szCs w:val="22"/>
          </w:rPr>
          <w:t>SR 26</w:t>
        </w:r>
      </w:hyperlink>
      <w:r w:rsidR="00E45A9D" w:rsidRPr="006551F6">
        <w:rPr>
          <w:rFonts w:ascii="Times New Roman" w:hAnsi="Times New Roman" w:cs="Times New Roman"/>
          <w:sz w:val="22"/>
          <w:szCs w:val="22"/>
        </w:rPr>
        <w:t>, An amendment to the Constitution to authorize GO Bonds (Sen. Tyler Harper-R)</w:t>
      </w:r>
    </w:p>
    <w:p w14:paraId="4CF1E5DC" w14:textId="12596C49" w:rsidR="00E45A9D" w:rsidRPr="003C43CB" w:rsidRDefault="00E45A9D" w:rsidP="00E45A9D">
      <w:pPr>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Proposing an amendment to the Constitution to authorize the state to incur general obligation debt in order to make loans or grants to certain counties, cities, local authorities and local commissions that own airports. </w:t>
      </w:r>
      <w:r w:rsidRPr="006551F6">
        <w:rPr>
          <w:rFonts w:ascii="Times New Roman" w:hAnsi="Times New Roman" w:cs="Times New Roman"/>
          <w:b/>
          <w:sz w:val="22"/>
          <w:szCs w:val="22"/>
        </w:rPr>
        <w:t>Status:</w:t>
      </w:r>
      <w:r w:rsidRPr="006551F6">
        <w:rPr>
          <w:rFonts w:ascii="Times New Roman" w:hAnsi="Times New Roman" w:cs="Times New Roman"/>
          <w:sz w:val="22"/>
          <w:szCs w:val="22"/>
        </w:rPr>
        <w:t xml:space="preserve"> Referred to Appropriations Cmte, Passed by the Appropriations Transportation Subcmte, Pending Appropriations Cmte, </w:t>
      </w:r>
      <w:r w:rsidRPr="006551F6">
        <w:rPr>
          <w:rFonts w:ascii="Times New Roman" w:hAnsi="Times New Roman" w:cs="Times New Roman"/>
          <w:color w:val="000000" w:themeColor="text1"/>
          <w:sz w:val="22"/>
          <w:szCs w:val="22"/>
        </w:rPr>
        <w:t>Passed Cmte, Sent to Rules Cmte, On Senate Rules Calendar, Senate Tabled</w:t>
      </w:r>
      <w:r w:rsidR="00867B14">
        <w:rPr>
          <w:rFonts w:ascii="Times New Roman" w:hAnsi="Times New Roman" w:cs="Times New Roman"/>
          <w:color w:val="000000" w:themeColor="text1"/>
          <w:sz w:val="22"/>
          <w:szCs w:val="22"/>
        </w:rPr>
        <w:t xml:space="preserve">, </w:t>
      </w:r>
      <w:r w:rsidR="00867B14" w:rsidRPr="003C43CB">
        <w:rPr>
          <w:rFonts w:ascii="Times New Roman" w:hAnsi="Times New Roman" w:cs="Times New Roman"/>
          <w:color w:val="000000" w:themeColor="text1"/>
          <w:sz w:val="22"/>
          <w:szCs w:val="22"/>
        </w:rPr>
        <w:t>Taken Off Table, Recommitted to Appropriations Cmte</w:t>
      </w:r>
    </w:p>
    <w:p w14:paraId="1360470D" w14:textId="5EEE1021" w:rsidR="0053065C" w:rsidRPr="006551F6" w:rsidRDefault="0053065C" w:rsidP="00E45A9D">
      <w:pPr>
        <w:rPr>
          <w:rFonts w:ascii="Times New Roman" w:hAnsi="Times New Roman" w:cs="Times New Roman"/>
          <w:b/>
          <w:sz w:val="22"/>
          <w:szCs w:val="22"/>
        </w:rPr>
      </w:pPr>
    </w:p>
    <w:p w14:paraId="24B88EA8" w14:textId="77777777" w:rsidR="00E45A9D" w:rsidRPr="006551F6" w:rsidRDefault="00E45A9D" w:rsidP="00E45A9D">
      <w:pPr>
        <w:jc w:val="center"/>
        <w:outlineLvl w:val="0"/>
        <w:rPr>
          <w:rFonts w:ascii="Times New Roman" w:hAnsi="Times New Roman" w:cs="Times New Roman"/>
          <w:sz w:val="22"/>
          <w:szCs w:val="22"/>
        </w:rPr>
      </w:pPr>
      <w:r w:rsidRPr="006551F6">
        <w:rPr>
          <w:rFonts w:ascii="Times New Roman" w:hAnsi="Times New Roman" w:cs="Times New Roman"/>
          <w:b/>
          <w:sz w:val="22"/>
          <w:szCs w:val="22"/>
        </w:rPr>
        <w:t>Economic Development</w:t>
      </w:r>
    </w:p>
    <w:bookmarkEnd w:id="6"/>
    <w:p w14:paraId="5745969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23AE738D"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59" w:history="1">
        <w:r w:rsidR="00E45A9D" w:rsidRPr="006551F6">
          <w:rPr>
            <w:rStyle w:val="Hyperlink"/>
            <w:rFonts w:ascii="Times New Roman" w:eastAsia="Times New Roman" w:hAnsi="Times New Roman" w:cs="Times New Roman"/>
            <w:sz w:val="22"/>
            <w:szCs w:val="22"/>
            <w:shd w:val="clear" w:color="auto" w:fill="FFFFFF"/>
          </w:rPr>
          <w:t>HB 359</w:t>
        </w:r>
      </w:hyperlink>
      <w:r w:rsidR="00E45A9D" w:rsidRPr="006551F6">
        <w:rPr>
          <w:rFonts w:ascii="Times New Roman" w:eastAsia="Times New Roman" w:hAnsi="Times New Roman" w:cs="Times New Roman"/>
          <w:color w:val="000000" w:themeColor="text1"/>
          <w:sz w:val="22"/>
          <w:szCs w:val="22"/>
          <w:shd w:val="clear" w:color="auto" w:fill="FFFFFF"/>
        </w:rPr>
        <w:t>, Projects of regional significance sales tax exemption (Rep. Bruce Williamson-R)</w:t>
      </w:r>
    </w:p>
    <w:p w14:paraId="76939C25" w14:textId="7568E684"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exemptions from state sales and use taxes, so as to extend the sunset date for the exemption for projects of regional significance.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w:t>
      </w:r>
      <w:r w:rsidR="00CD58A6">
        <w:rPr>
          <w:rFonts w:ascii="Times New Roman" w:eastAsia="Times New Roman" w:hAnsi="Times New Roman" w:cs="Times New Roman"/>
          <w:color w:val="000000" w:themeColor="text1"/>
          <w:sz w:val="22"/>
          <w:szCs w:val="22"/>
          <w:shd w:val="clear" w:color="auto" w:fill="FFFFFF"/>
        </w:rPr>
        <w:t xml:space="preserve"> Means Cmte</w:t>
      </w:r>
    </w:p>
    <w:p w14:paraId="17DA32ED"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28E06EC3"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60" w:history="1">
        <w:r w:rsidR="00E45A9D" w:rsidRPr="006551F6">
          <w:rPr>
            <w:rStyle w:val="Hyperlink"/>
            <w:rFonts w:ascii="Times New Roman" w:eastAsia="Times New Roman" w:hAnsi="Times New Roman" w:cs="Times New Roman"/>
            <w:sz w:val="22"/>
            <w:szCs w:val="22"/>
            <w:shd w:val="clear" w:color="auto" w:fill="FFFFFF"/>
          </w:rPr>
          <w:t>HB 500</w:t>
        </w:r>
      </w:hyperlink>
      <w:r w:rsidR="00E45A9D" w:rsidRPr="006551F6">
        <w:rPr>
          <w:rFonts w:ascii="Times New Roman" w:eastAsia="Times New Roman" w:hAnsi="Times New Roman" w:cs="Times New Roman"/>
          <w:color w:val="000000" w:themeColor="text1"/>
          <w:sz w:val="22"/>
          <w:szCs w:val="22"/>
          <w:shd w:val="clear" w:color="auto" w:fill="FFFFFF"/>
        </w:rPr>
        <w:t>, Georgia Agribusiness and Rural Jobs Act (Rep. James Burchett-R)</w:t>
      </w:r>
    </w:p>
    <w:p w14:paraId="4505FF50" w14:textId="42B89E89"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the "Georgia Agribusiness and Rural Jobs Act," so as to provide for a second round of funding and period for applications; to increase an application fee and provide for an annual maintenance fee.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00CD58A6">
        <w:rPr>
          <w:rFonts w:ascii="Times New Roman" w:eastAsia="Times New Roman" w:hAnsi="Times New Roman" w:cs="Times New Roman"/>
          <w:color w:val="000000" w:themeColor="text1"/>
          <w:sz w:val="22"/>
          <w:szCs w:val="22"/>
          <w:shd w:val="clear" w:color="auto" w:fill="FFFFFF"/>
        </w:rPr>
        <w:t xml:space="preserve"> Referred to Ways &amp; Means Cmte</w:t>
      </w:r>
    </w:p>
    <w:p w14:paraId="67F63DA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CA71AC8"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61" w:history="1">
        <w:r w:rsidR="00E45A9D" w:rsidRPr="006551F6">
          <w:rPr>
            <w:rStyle w:val="Hyperlink"/>
            <w:rFonts w:ascii="Times New Roman" w:eastAsia="Times New Roman" w:hAnsi="Times New Roman" w:cs="Times New Roman"/>
            <w:sz w:val="22"/>
            <w:szCs w:val="22"/>
            <w:shd w:val="clear" w:color="auto" w:fill="FFFFFF"/>
          </w:rPr>
          <w:t>SB 65</w:t>
        </w:r>
      </w:hyperlink>
      <w:r w:rsidR="00E45A9D" w:rsidRPr="006551F6">
        <w:rPr>
          <w:rFonts w:ascii="Times New Roman" w:eastAsia="Times New Roman" w:hAnsi="Times New Roman" w:cs="Times New Roman"/>
          <w:color w:val="000000" w:themeColor="text1"/>
          <w:sz w:val="22"/>
          <w:szCs w:val="22"/>
          <w:shd w:val="clear" w:color="auto" w:fill="FFFFFF"/>
        </w:rPr>
        <w:t>, Universal Access Fund (Sen. Steve Gooch-R)</w:t>
      </w:r>
    </w:p>
    <w:p w14:paraId="61BB6DEE" w14:textId="6CF3E138"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public utilities so as to provide for funding of the deployment for certain communication services throughout the state, so as to allow for funds to be used for deployment of broadband services.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Regulated Industries &amp; Utilities Cmte</w:t>
      </w:r>
    </w:p>
    <w:p w14:paraId="63140346" w14:textId="11CE7DDB" w:rsidR="000A1A51" w:rsidRDefault="000A1A51" w:rsidP="00E45A9D">
      <w:pPr>
        <w:jc w:val="both"/>
        <w:rPr>
          <w:rFonts w:ascii="Times New Roman" w:eastAsia="Times New Roman" w:hAnsi="Times New Roman" w:cs="Times New Roman"/>
          <w:color w:val="000000" w:themeColor="text1"/>
          <w:sz w:val="22"/>
          <w:szCs w:val="22"/>
          <w:shd w:val="clear" w:color="auto" w:fill="FFFFFF"/>
        </w:rPr>
      </w:pPr>
    </w:p>
    <w:p w14:paraId="39BF03D7" w14:textId="2C6839DB" w:rsidR="000A1A51"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62" w:history="1">
        <w:r w:rsidR="000A1A51" w:rsidRPr="000A1A51">
          <w:rPr>
            <w:rStyle w:val="Hyperlink"/>
            <w:rFonts w:ascii="Times New Roman" w:eastAsia="Times New Roman" w:hAnsi="Times New Roman" w:cs="Times New Roman"/>
            <w:sz w:val="22"/>
            <w:szCs w:val="22"/>
            <w:shd w:val="clear" w:color="auto" w:fill="FFFFFF"/>
          </w:rPr>
          <w:t>SB 483,</w:t>
        </w:r>
      </w:hyperlink>
      <w:r w:rsidR="000A1A51">
        <w:rPr>
          <w:rFonts w:ascii="Times New Roman" w:eastAsia="Times New Roman" w:hAnsi="Times New Roman" w:cs="Times New Roman"/>
          <w:color w:val="000000" w:themeColor="text1"/>
          <w:sz w:val="22"/>
          <w:szCs w:val="22"/>
          <w:shd w:val="clear" w:color="auto" w:fill="FFFFFF"/>
        </w:rPr>
        <w:t xml:space="preserve"> Revise Article 3 relating to bona fide coin operated amusement machines (Sen. Jeff Mullis-R)</w:t>
      </w:r>
    </w:p>
    <w:p w14:paraId="12701DC9" w14:textId="7507C4AD" w:rsidR="000A1A51" w:rsidRPr="000A1A51" w:rsidRDefault="000A1A51" w:rsidP="00E45A9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0A1A51">
        <w:rPr>
          <w:rFonts w:ascii="Times New Roman" w:eastAsia="Times New Roman" w:hAnsi="Times New Roman" w:cs="Times New Roman"/>
          <w:color w:val="000000" w:themeColor="text1"/>
          <w:sz w:val="22"/>
          <w:szCs w:val="22"/>
          <w:shd w:val="clear" w:color="auto" w:fill="FFFFFF"/>
        </w:rPr>
        <w:t>lating to lottery for education, so as to comprehensively revise Article 3, relating to bona fide coin operated amusement machines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Regulated Industries &amp; Utilities Cmte</w:t>
      </w:r>
    </w:p>
    <w:p w14:paraId="4B9D4E2D" w14:textId="77777777" w:rsidR="00E45A9D" w:rsidRPr="001F129A" w:rsidRDefault="00E45A9D" w:rsidP="00E45A9D">
      <w:pPr>
        <w:jc w:val="both"/>
        <w:rPr>
          <w:rFonts w:ascii="Times New Roman" w:eastAsia="Times New Roman" w:hAnsi="Times New Roman" w:cs="Times New Roman"/>
          <w:color w:val="00B050"/>
          <w:sz w:val="22"/>
          <w:szCs w:val="22"/>
        </w:rPr>
      </w:pPr>
    </w:p>
    <w:p w14:paraId="6CCCFD9F"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7" w:name="Elections"/>
      <w:r w:rsidRPr="006551F6">
        <w:rPr>
          <w:rFonts w:ascii="Times New Roman" w:eastAsia="Times New Roman" w:hAnsi="Times New Roman" w:cs="Times New Roman"/>
          <w:b/>
          <w:color w:val="000000" w:themeColor="text1"/>
          <w:sz w:val="22"/>
          <w:szCs w:val="22"/>
          <w:shd w:val="clear" w:color="auto" w:fill="FFFFFF"/>
        </w:rPr>
        <w:t>Elections</w:t>
      </w:r>
    </w:p>
    <w:bookmarkEnd w:id="7"/>
    <w:p w14:paraId="0F2A9E79" w14:textId="77777777" w:rsidR="00E45A9D" w:rsidRPr="006551F6" w:rsidRDefault="00E45A9D" w:rsidP="00E45A9D">
      <w:pPr>
        <w:jc w:val="center"/>
        <w:rPr>
          <w:rFonts w:ascii="Times New Roman" w:eastAsia="Times New Roman" w:hAnsi="Times New Roman" w:cs="Times New Roman"/>
          <w:b/>
          <w:color w:val="000000" w:themeColor="text1"/>
          <w:sz w:val="22"/>
          <w:szCs w:val="22"/>
          <w:shd w:val="clear" w:color="auto" w:fill="FFFFFF"/>
        </w:rPr>
      </w:pPr>
    </w:p>
    <w:p w14:paraId="710E3609" w14:textId="77777777" w:rsidR="00E45A9D" w:rsidRPr="006551F6" w:rsidRDefault="00C26BC3" w:rsidP="00E45A9D">
      <w:pPr>
        <w:jc w:val="both"/>
        <w:rPr>
          <w:rFonts w:ascii="Times New Roman" w:hAnsi="Times New Roman" w:cs="Times New Roman"/>
          <w:sz w:val="22"/>
          <w:szCs w:val="22"/>
        </w:rPr>
      </w:pPr>
      <w:hyperlink r:id="rId63" w:history="1">
        <w:r w:rsidR="00E45A9D" w:rsidRPr="006551F6">
          <w:rPr>
            <w:rStyle w:val="Hyperlink"/>
            <w:rFonts w:ascii="Times New Roman" w:hAnsi="Times New Roman" w:cs="Times New Roman"/>
            <w:sz w:val="22"/>
            <w:szCs w:val="22"/>
          </w:rPr>
          <w:t>HB 62</w:t>
        </w:r>
      </w:hyperlink>
      <w:r w:rsidR="00E45A9D" w:rsidRPr="006551F6">
        <w:rPr>
          <w:rFonts w:ascii="Times New Roman" w:hAnsi="Times New Roman" w:cs="Times New Roman"/>
          <w:sz w:val="22"/>
          <w:szCs w:val="22"/>
        </w:rPr>
        <w:t>, Relating to primaries and elections generally (Rep. Joseph Gullett-R)</w:t>
      </w:r>
    </w:p>
    <w:p w14:paraId="493BEC4F" w14:textId="2C4A34BF"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prohibit boards of elections, boards of elections and registration, local election superintendents, and county boards of registrars from accepting or expending private funds; to provide that such local elections officials can only accept lawful appropriations of public funds or authorized fees.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AE5620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CEF4DE8"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64" w:history="1">
        <w:r w:rsidR="00E45A9D" w:rsidRPr="006551F6">
          <w:rPr>
            <w:rStyle w:val="Hyperlink"/>
            <w:rFonts w:ascii="Times New Roman" w:eastAsia="Times New Roman" w:hAnsi="Times New Roman" w:cs="Times New Roman"/>
            <w:sz w:val="22"/>
            <w:szCs w:val="22"/>
            <w:shd w:val="clear" w:color="auto" w:fill="FFFFFF"/>
          </w:rPr>
          <w:t>HB 64</w:t>
        </w:r>
      </w:hyperlink>
      <w:r w:rsidR="00E45A9D" w:rsidRPr="006551F6">
        <w:rPr>
          <w:rFonts w:ascii="Times New Roman" w:eastAsia="Times New Roman" w:hAnsi="Times New Roman" w:cs="Times New Roman"/>
          <w:color w:val="000000" w:themeColor="text1"/>
          <w:sz w:val="22"/>
          <w:szCs w:val="22"/>
          <w:shd w:val="clear" w:color="auto" w:fill="FFFFFF"/>
        </w:rPr>
        <w:t>, Relating to primaries and elections generally (Rep. Houston Gaines-R)</w:t>
      </w:r>
    </w:p>
    <w:p w14:paraId="338CBE89" w14:textId="19EE0189"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manner of handling the death of a candidate prior to a nonpartisan election; to provide that no candidate shall take or be sworn into any elected public office unless such candidate has received a majority of the votes cast for such office except as otherwise provided by law.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Special Cmte on Election Integrity, </w:t>
      </w:r>
      <w:r w:rsidRPr="006551F6">
        <w:rPr>
          <w:rFonts w:ascii="Times New Roman" w:eastAsia="Times New Roman" w:hAnsi="Times New Roman" w:cs="Times New Roman"/>
          <w:color w:val="000000" w:themeColor="text1"/>
          <w:sz w:val="22"/>
          <w:szCs w:val="22"/>
          <w:shd w:val="clear" w:color="auto" w:fill="FFFFFF"/>
        </w:rPr>
        <w:t xml:space="preserve">Hearing </w:t>
      </w:r>
      <w:r>
        <w:rPr>
          <w:rFonts w:ascii="Times New Roman" w:eastAsia="Times New Roman" w:hAnsi="Times New Roman" w:cs="Times New Roman"/>
          <w:color w:val="000000" w:themeColor="text1"/>
          <w:sz w:val="22"/>
          <w:szCs w:val="22"/>
          <w:shd w:val="clear" w:color="auto" w:fill="FFFFFF"/>
        </w:rPr>
        <w:t>Only</w:t>
      </w:r>
    </w:p>
    <w:p w14:paraId="39764DFC" w14:textId="77777777" w:rsidR="00E45A9D" w:rsidRPr="006551F6" w:rsidRDefault="00E45A9D" w:rsidP="00E45A9D">
      <w:pPr>
        <w:jc w:val="both"/>
        <w:rPr>
          <w:rFonts w:ascii="Times New Roman" w:hAnsi="Times New Roman" w:cs="Times New Roman"/>
          <w:color w:val="000000" w:themeColor="text1"/>
          <w:sz w:val="22"/>
          <w:szCs w:val="22"/>
        </w:rPr>
      </w:pPr>
    </w:p>
    <w:p w14:paraId="0A9A8994" w14:textId="77777777" w:rsidR="00E45A9D" w:rsidRPr="006551F6" w:rsidRDefault="00C26BC3" w:rsidP="00E45A9D">
      <w:pPr>
        <w:jc w:val="both"/>
        <w:rPr>
          <w:rFonts w:ascii="Times New Roman" w:hAnsi="Times New Roman" w:cs="Times New Roman"/>
          <w:sz w:val="22"/>
          <w:szCs w:val="22"/>
        </w:rPr>
      </w:pPr>
      <w:hyperlink r:id="rId65" w:history="1">
        <w:r w:rsidR="00E45A9D" w:rsidRPr="006551F6">
          <w:rPr>
            <w:rStyle w:val="Hyperlink"/>
            <w:rFonts w:ascii="Times New Roman" w:hAnsi="Times New Roman" w:cs="Times New Roman"/>
            <w:sz w:val="22"/>
            <w:szCs w:val="22"/>
          </w:rPr>
          <w:t>HB 113</w:t>
        </w:r>
      </w:hyperlink>
      <w:r w:rsidR="00E45A9D" w:rsidRPr="006551F6">
        <w:rPr>
          <w:rFonts w:ascii="Times New Roman" w:hAnsi="Times New Roman" w:cs="Times New Roman"/>
          <w:sz w:val="22"/>
          <w:szCs w:val="22"/>
        </w:rPr>
        <w:t>, Relating to primaries and elections generally (Rep. Kimberly Alexander-D)</w:t>
      </w:r>
    </w:p>
    <w:p w14:paraId="659C9BC0" w14:textId="720C1FF1"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same day registration and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40FFC4D" w14:textId="77777777" w:rsidR="00E45A9D" w:rsidRPr="006551F6" w:rsidRDefault="00E45A9D" w:rsidP="00E45A9D">
      <w:pPr>
        <w:jc w:val="both"/>
        <w:rPr>
          <w:rFonts w:ascii="Times New Roman" w:hAnsi="Times New Roman" w:cs="Times New Roman"/>
          <w:color w:val="00B050"/>
          <w:sz w:val="22"/>
          <w:szCs w:val="22"/>
        </w:rPr>
      </w:pPr>
    </w:p>
    <w:p w14:paraId="344EF0DD" w14:textId="77777777" w:rsidR="00E45A9D" w:rsidRPr="006551F6" w:rsidRDefault="00C26BC3" w:rsidP="00E45A9D">
      <w:pPr>
        <w:jc w:val="both"/>
        <w:rPr>
          <w:rFonts w:ascii="Times New Roman" w:hAnsi="Times New Roman" w:cs="Times New Roman"/>
          <w:sz w:val="22"/>
          <w:szCs w:val="22"/>
        </w:rPr>
      </w:pPr>
      <w:hyperlink r:id="rId66" w:history="1">
        <w:r w:rsidR="00E45A9D" w:rsidRPr="006551F6">
          <w:rPr>
            <w:rStyle w:val="Hyperlink"/>
            <w:rFonts w:ascii="Times New Roman" w:hAnsi="Times New Roman" w:cs="Times New Roman"/>
            <w:sz w:val="22"/>
            <w:szCs w:val="22"/>
          </w:rPr>
          <w:t>HB 132</w:t>
        </w:r>
      </w:hyperlink>
      <w:r w:rsidR="00E45A9D" w:rsidRPr="006551F6">
        <w:rPr>
          <w:rFonts w:ascii="Times New Roman" w:hAnsi="Times New Roman" w:cs="Times New Roman"/>
          <w:sz w:val="22"/>
          <w:szCs w:val="22"/>
        </w:rPr>
        <w:t>, Relating to primaries and elections generally (Rep. Mesha Mainor-D)</w:t>
      </w:r>
    </w:p>
    <w:p w14:paraId="537B0E6C" w14:textId="0DB5D43C"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written operating procedures for elections and voter registration activities in each county; to provide for State Election Board approval; to provide for contents and scope of procedures; to provide for sanctions for failure to submit acceptable operating procedures.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32E531A8"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1DAECD81"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67" w:history="1">
        <w:r w:rsidR="00E45A9D" w:rsidRPr="006551F6">
          <w:rPr>
            <w:rStyle w:val="Hyperlink"/>
            <w:rFonts w:ascii="Times New Roman" w:eastAsia="Times New Roman" w:hAnsi="Times New Roman" w:cs="Times New Roman"/>
            <w:sz w:val="22"/>
            <w:szCs w:val="22"/>
            <w:shd w:val="clear" w:color="auto" w:fill="FFFFFF"/>
          </w:rPr>
          <w:t>HB 136</w:t>
        </w:r>
      </w:hyperlink>
      <w:r w:rsidR="00E45A9D" w:rsidRPr="006551F6">
        <w:rPr>
          <w:rFonts w:ascii="Times New Roman" w:eastAsia="Times New Roman" w:hAnsi="Times New Roman" w:cs="Times New Roman"/>
          <w:color w:val="000000" w:themeColor="text1"/>
          <w:sz w:val="22"/>
          <w:szCs w:val="22"/>
          <w:shd w:val="clear" w:color="auto" w:fill="FFFFFF"/>
        </w:rPr>
        <w:t>, Relating to primaries and elections generally (Rep. Eddie Lumsden-R)</w:t>
      </w:r>
    </w:p>
    <w:p w14:paraId="560E8EAD" w14:textId="6DDA7F7D"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appointment of acting election superintendents in the event of a vacancy or incapacitation in the office of judge of the probate court of counties without a board of elections.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p>
    <w:p w14:paraId="07846143" w14:textId="77777777" w:rsidR="00E45A9D" w:rsidRPr="006551F6" w:rsidRDefault="00E45A9D" w:rsidP="00E45A9D">
      <w:pPr>
        <w:jc w:val="both"/>
        <w:rPr>
          <w:rFonts w:ascii="Times New Roman" w:hAnsi="Times New Roman" w:cs="Times New Roman"/>
          <w:color w:val="538135" w:themeColor="accent6" w:themeShade="BF"/>
          <w:sz w:val="22"/>
          <w:szCs w:val="22"/>
        </w:rPr>
      </w:pPr>
    </w:p>
    <w:p w14:paraId="7C93F5B8"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68" w:history="1">
        <w:r w:rsidR="00E45A9D" w:rsidRPr="006551F6">
          <w:rPr>
            <w:rStyle w:val="Hyperlink"/>
            <w:rFonts w:ascii="Times New Roman" w:eastAsia="Times New Roman" w:hAnsi="Times New Roman" w:cs="Times New Roman"/>
            <w:sz w:val="22"/>
            <w:szCs w:val="22"/>
            <w:shd w:val="clear" w:color="auto" w:fill="FFFFFF"/>
          </w:rPr>
          <w:t>HB 227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(Rep. Lee Hawkins-R)</w:t>
      </w:r>
    </w:p>
    <w:p w14:paraId="53467E64" w14:textId="5E757DC5"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for submission of identification in connection with absentee ballot applications; to provide for the submission of photocopies of voter identification for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526BA78E"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0707DBA4"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69" w:history="1">
        <w:r w:rsidR="00E45A9D" w:rsidRPr="006551F6">
          <w:rPr>
            <w:rStyle w:val="Hyperlink"/>
            <w:rFonts w:ascii="Times New Roman" w:eastAsia="Times New Roman" w:hAnsi="Times New Roman" w:cs="Times New Roman"/>
            <w:sz w:val="22"/>
            <w:szCs w:val="22"/>
            <w:shd w:val="clear" w:color="auto" w:fill="FFFFFF"/>
          </w:rPr>
          <w:t>HB 228</w:t>
        </w:r>
      </w:hyperlink>
      <w:r w:rsidR="00E45A9D" w:rsidRPr="006551F6">
        <w:rPr>
          <w:rFonts w:ascii="Times New Roman" w:eastAsia="Times New Roman" w:hAnsi="Times New Roman" w:cs="Times New Roman"/>
          <w:color w:val="000000" w:themeColor="text1"/>
          <w:sz w:val="22"/>
          <w:szCs w:val="22"/>
          <w:shd w:val="clear" w:color="auto" w:fill="FFFFFF"/>
        </w:rPr>
        <w:t>, Relating to presentation of identification to poll worker (Charlice Byrd-R)</w:t>
      </w:r>
    </w:p>
    <w:p w14:paraId="5381C904" w14:textId="63B18C3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presentation of identification to poll workers, form of proper identification, so as to require the term Bearer Not a U.S. Citizen.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35097F43"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863FAE4"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70" w:history="1">
        <w:r w:rsidR="00E45A9D" w:rsidRPr="006551F6">
          <w:rPr>
            <w:rStyle w:val="Hyperlink"/>
            <w:rFonts w:ascii="Times New Roman" w:eastAsia="Times New Roman" w:hAnsi="Times New Roman" w:cs="Times New Roman"/>
            <w:sz w:val="22"/>
            <w:szCs w:val="22"/>
            <w:shd w:val="clear" w:color="auto" w:fill="FFFFFF"/>
          </w:rPr>
          <w:t>HB 267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Brad Thomas-R)</w:t>
      </w:r>
    </w:p>
    <w:p w14:paraId="3E9CD698" w14:textId="45BB0851"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persons who register to vote by mail shall vote for the first time in person.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21E14FE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BC3EE3E"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71" w:history="1">
        <w:r w:rsidR="00E45A9D" w:rsidRPr="006551F6">
          <w:rPr>
            <w:rStyle w:val="Hyperlink"/>
            <w:rFonts w:ascii="Times New Roman" w:eastAsia="Times New Roman" w:hAnsi="Times New Roman" w:cs="Times New Roman"/>
            <w:sz w:val="22"/>
            <w:szCs w:val="22"/>
            <w:shd w:val="clear" w:color="auto" w:fill="FFFFFF"/>
          </w:rPr>
          <w:t>HB 270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14:paraId="0697B4BE" w14:textId="1B6B0393"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time periods for the mailing and issuance of absentee ballots.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 Passed Cmte, Pending Rules Cmte, Recommitted to Special Cmte on Election Integrity, Passed Cmte by Substitute, Pending Rules Cmte</w:t>
      </w:r>
    </w:p>
    <w:p w14:paraId="04FD85F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D080269"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72" w:history="1">
        <w:r w:rsidR="00E45A9D" w:rsidRPr="006551F6">
          <w:rPr>
            <w:rStyle w:val="Hyperlink"/>
            <w:rFonts w:ascii="Times New Roman" w:eastAsia="Times New Roman" w:hAnsi="Times New Roman" w:cs="Times New Roman"/>
            <w:sz w:val="22"/>
            <w:szCs w:val="22"/>
            <w:shd w:val="clear" w:color="auto" w:fill="FFFFFF"/>
          </w:rPr>
          <w:t>HB 280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(Rep. William Boddie-D)</w:t>
      </w:r>
    </w:p>
    <w:p w14:paraId="07512ECB" w14:textId="5EE9C508"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primaries and elections, so as to eliminate certain electors list maintenance activities.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507CE18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1E4282B"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73" w:history="1">
        <w:r w:rsidR="00E45A9D" w:rsidRPr="006551F6">
          <w:rPr>
            <w:rStyle w:val="Hyperlink"/>
            <w:rFonts w:ascii="Times New Roman" w:eastAsia="Times New Roman" w:hAnsi="Times New Roman" w:cs="Times New Roman"/>
            <w:sz w:val="22"/>
            <w:szCs w:val="22"/>
            <w:shd w:val="clear" w:color="auto" w:fill="FFFFFF"/>
          </w:rPr>
          <w:t>HB 284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Wes Cantrell-R)</w:t>
      </w:r>
    </w:p>
    <w:p w14:paraId="08E5E1B3" w14:textId="4DF1FCAF"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counties and municipalities may choose to utilize instant run-off voting under certain circumstances.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76104EF7" w14:textId="77777777" w:rsidR="00E45A9D" w:rsidRPr="006551F6" w:rsidRDefault="00E45A9D" w:rsidP="00E45A9D">
      <w:pPr>
        <w:jc w:val="both"/>
        <w:rPr>
          <w:rStyle w:val="apple-converted-space"/>
          <w:rFonts w:ascii="Times New Roman" w:eastAsia="Times New Roman" w:hAnsi="Times New Roman" w:cs="Times New Roman"/>
          <w:color w:val="538135" w:themeColor="accent6" w:themeShade="BF"/>
          <w:sz w:val="22"/>
          <w:szCs w:val="22"/>
          <w:shd w:val="clear" w:color="auto" w:fill="FFFFFF"/>
        </w:rPr>
      </w:pPr>
    </w:p>
    <w:p w14:paraId="6AB249BF" w14:textId="77777777" w:rsidR="00E45A9D" w:rsidRPr="006551F6" w:rsidRDefault="00C26BC3"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74" w:history="1">
        <w:r w:rsidR="00E45A9D" w:rsidRPr="006551F6">
          <w:rPr>
            <w:rStyle w:val="Hyperlink"/>
            <w:rFonts w:ascii="Times New Roman" w:eastAsia="Times New Roman" w:hAnsi="Times New Roman" w:cs="Times New Roman"/>
            <w:sz w:val="22"/>
            <w:szCs w:val="22"/>
            <w:shd w:val="clear" w:color="auto" w:fill="FFFFFF"/>
          </w:rPr>
          <w:t>HB 285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(Rep. Wes Cantrell-R)</w:t>
      </w:r>
    </w:p>
    <w:p w14:paraId="54C41381" w14:textId="6873AA0A"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Style w:val="apple-converted-space"/>
          <w:rFonts w:ascii="Times New Roman" w:eastAsia="Times New Roman" w:hAnsi="Times New Roman" w:cs="Times New Roman"/>
          <w:color w:val="000000" w:themeColor="text1"/>
          <w:sz w:val="22"/>
          <w:szCs w:val="22"/>
          <w:shd w:val="clear" w:color="auto" w:fill="FFFFFF"/>
        </w:rPr>
        <w:t>Relating to elections and primaries, so as to provide for instant-run-off voting in the election of presidential electors; to provide for the implementation of the instant run-off voting. Status: Referred to Special Cmte on Election Integrity</w:t>
      </w:r>
    </w:p>
    <w:p w14:paraId="012D2405"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3BCB735D" w14:textId="77777777" w:rsidR="00E45A9D" w:rsidRPr="006551F6" w:rsidRDefault="00C26BC3"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75" w:history="1">
        <w:r w:rsidR="00E45A9D" w:rsidRPr="006551F6">
          <w:rPr>
            <w:rStyle w:val="Hyperlink"/>
            <w:rFonts w:ascii="Times New Roman" w:eastAsia="Times New Roman" w:hAnsi="Times New Roman" w:cs="Times New Roman"/>
            <w:sz w:val="22"/>
            <w:szCs w:val="22"/>
            <w:shd w:val="clear" w:color="auto" w:fill="FFFFFF"/>
          </w:rPr>
          <w:t>HB 325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(Rep. Martin Momtahan-R)</w:t>
      </w:r>
    </w:p>
    <w:p w14:paraId="07157C53" w14:textId="020DE44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definition of "absentee elector"; to provide for reasons for voting by absentee ballot; and to provide for certain exceptions.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5E4F2A4F" w14:textId="77777777" w:rsidR="00E45A9D" w:rsidRPr="006551F6" w:rsidRDefault="00E45A9D" w:rsidP="00E45A9D">
      <w:pPr>
        <w:jc w:val="both"/>
        <w:rPr>
          <w:rFonts w:ascii="Times New Roman" w:eastAsia="Times New Roman" w:hAnsi="Times New Roman" w:cs="Times New Roman"/>
          <w:sz w:val="22"/>
          <w:szCs w:val="22"/>
        </w:rPr>
      </w:pPr>
    </w:p>
    <w:p w14:paraId="1E16EE58" w14:textId="77777777" w:rsidR="00E45A9D" w:rsidRPr="006551F6" w:rsidRDefault="00C26BC3" w:rsidP="00E45A9D">
      <w:pPr>
        <w:jc w:val="both"/>
        <w:rPr>
          <w:rFonts w:ascii="Times New Roman" w:eastAsia="Times New Roman" w:hAnsi="Times New Roman" w:cs="Times New Roman"/>
          <w:sz w:val="22"/>
          <w:szCs w:val="22"/>
        </w:rPr>
      </w:pPr>
      <w:hyperlink r:id="rId76" w:history="1">
        <w:r w:rsidR="00E45A9D" w:rsidRPr="006551F6">
          <w:rPr>
            <w:rStyle w:val="Hyperlink"/>
            <w:rFonts w:ascii="Times New Roman" w:eastAsia="Times New Roman" w:hAnsi="Times New Roman" w:cs="Times New Roman"/>
            <w:sz w:val="22"/>
            <w:szCs w:val="22"/>
          </w:rPr>
          <w:t>HB 326</w:t>
        </w:r>
      </w:hyperlink>
      <w:r w:rsidR="00E45A9D" w:rsidRPr="006551F6">
        <w:rPr>
          <w:rFonts w:ascii="Times New Roman" w:eastAsia="Times New Roman" w:hAnsi="Times New Roman" w:cs="Times New Roman"/>
          <w:sz w:val="22"/>
          <w:szCs w:val="22"/>
        </w:rPr>
        <w:t>, Relating to elections and primaries generally (Rep. Martin Momtahan-R)</w:t>
      </w:r>
    </w:p>
    <w:p w14:paraId="70C2710B" w14:textId="0B991620" w:rsidR="00E45A9D" w:rsidRPr="006551F6" w:rsidRDefault="00E45A9D" w:rsidP="00E45A9D">
      <w:pPr>
        <w:jc w:val="both"/>
        <w:rPr>
          <w:rStyle w:val="apple-converted-space"/>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voting devices or systems used in primaries, elections, and runoffs in this state shall not utilize any form of wireless network cards or wireless technology; to provide for the removal or disabling of such cards or technology before using such systems or devices in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6E77B359" w14:textId="77777777" w:rsidR="00E45A9D" w:rsidRPr="006551F6" w:rsidRDefault="00E45A9D" w:rsidP="00E45A9D">
      <w:pPr>
        <w:jc w:val="both"/>
        <w:rPr>
          <w:rFonts w:ascii="Times New Roman" w:eastAsia="Times New Roman" w:hAnsi="Times New Roman" w:cs="Times New Roman"/>
          <w:color w:val="00B050"/>
          <w:sz w:val="22"/>
          <w:szCs w:val="22"/>
        </w:rPr>
      </w:pPr>
    </w:p>
    <w:p w14:paraId="01283D05"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77" w:history="1">
        <w:r w:rsidR="00E45A9D" w:rsidRPr="006551F6">
          <w:rPr>
            <w:rStyle w:val="Hyperlink"/>
            <w:rFonts w:ascii="Times New Roman" w:eastAsia="Times New Roman" w:hAnsi="Times New Roman" w:cs="Times New Roman"/>
            <w:sz w:val="22"/>
            <w:szCs w:val="22"/>
          </w:rPr>
          <w:t>HB 365</w:t>
        </w:r>
      </w:hyperlink>
      <w:r w:rsidR="00E45A9D" w:rsidRPr="006551F6">
        <w:rPr>
          <w:rFonts w:ascii="Times New Roman" w:eastAsia="Times New Roman" w:hAnsi="Times New Roman" w:cs="Times New Roman"/>
          <w:color w:val="000000" w:themeColor="text1"/>
          <w:sz w:val="22"/>
          <w:szCs w:val="22"/>
        </w:rPr>
        <w:t>, Relating to elections and primaries generally (Rep. Rick Williams-R)</w:t>
      </w:r>
    </w:p>
    <w:p w14:paraId="7FB99AA4" w14:textId="3F7D81EA"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printed absentee ballot applications shall have the election cycle for which they are to be used printed on the application.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0E6E7DC5" w14:textId="77777777" w:rsidR="00E45A9D" w:rsidRPr="006551F6" w:rsidRDefault="00E45A9D" w:rsidP="00E45A9D">
      <w:pPr>
        <w:jc w:val="both"/>
        <w:rPr>
          <w:rFonts w:ascii="Times New Roman" w:eastAsia="Times New Roman" w:hAnsi="Times New Roman" w:cs="Times New Roman"/>
          <w:color w:val="00B050"/>
          <w:sz w:val="22"/>
          <w:szCs w:val="22"/>
        </w:rPr>
      </w:pPr>
    </w:p>
    <w:p w14:paraId="3FDB94B5"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78" w:history="1">
        <w:r w:rsidR="00E45A9D" w:rsidRPr="006551F6">
          <w:rPr>
            <w:rStyle w:val="Hyperlink"/>
            <w:rFonts w:ascii="Times New Roman" w:eastAsia="Times New Roman" w:hAnsi="Times New Roman" w:cs="Times New Roman"/>
            <w:sz w:val="22"/>
            <w:szCs w:val="22"/>
          </w:rPr>
          <w:t>HB 366</w:t>
        </w:r>
      </w:hyperlink>
      <w:r w:rsidR="00E45A9D" w:rsidRPr="006551F6">
        <w:rPr>
          <w:rFonts w:ascii="Times New Roman" w:eastAsia="Times New Roman" w:hAnsi="Times New Roman" w:cs="Times New Roman"/>
          <w:color w:val="000000" w:themeColor="text1"/>
          <w:sz w:val="22"/>
          <w:szCs w:val="22"/>
        </w:rPr>
        <w:t>, Relating to primaries and elections generally (Rep. Martin Momtahan-R)</w:t>
      </w:r>
    </w:p>
    <w:p w14:paraId="65E4A8B0" w14:textId="2B88F036"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that persons desiring to register to vote or update their voter registration through an application for a driver's license or identification card shall be required to affirmatively indicate such desire on such application.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02845FA" w14:textId="77777777" w:rsidR="00E45A9D" w:rsidRPr="006551F6" w:rsidRDefault="00E45A9D" w:rsidP="00E45A9D">
      <w:pPr>
        <w:jc w:val="both"/>
        <w:rPr>
          <w:rFonts w:ascii="Times New Roman" w:eastAsia="Times New Roman" w:hAnsi="Times New Roman" w:cs="Times New Roman"/>
          <w:color w:val="00B050"/>
          <w:sz w:val="22"/>
          <w:szCs w:val="22"/>
        </w:rPr>
      </w:pPr>
    </w:p>
    <w:p w14:paraId="741139B8"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79" w:history="1">
        <w:r w:rsidR="00E45A9D" w:rsidRPr="006551F6">
          <w:rPr>
            <w:rStyle w:val="Hyperlink"/>
            <w:rFonts w:ascii="Times New Roman" w:eastAsia="Times New Roman" w:hAnsi="Times New Roman" w:cs="Times New Roman"/>
            <w:sz w:val="22"/>
            <w:szCs w:val="22"/>
          </w:rPr>
          <w:t>HB 373</w:t>
        </w:r>
      </w:hyperlink>
      <w:r w:rsidR="00E45A9D" w:rsidRPr="006551F6">
        <w:rPr>
          <w:rFonts w:ascii="Times New Roman" w:eastAsia="Times New Roman" w:hAnsi="Times New Roman" w:cs="Times New Roman"/>
          <w:color w:val="000000" w:themeColor="text1"/>
          <w:sz w:val="22"/>
          <w:szCs w:val="22"/>
        </w:rPr>
        <w:t>, Relating to elections and primaries generally (Rep. Rick Jasperse-R)</w:t>
      </w:r>
    </w:p>
    <w:p w14:paraId="53E046FF" w14:textId="40DAE953"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county registrars shall obtain monthly from the coroner, judge of the probate court, and funeral homes in the county identifying information about persons who died in the county during the previous month.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w:t>
      </w:r>
      <w:r w:rsidR="00CD58A6">
        <w:rPr>
          <w:rFonts w:ascii="Times New Roman" w:eastAsia="Times New Roman" w:hAnsi="Times New Roman" w:cs="Times New Roman"/>
          <w:color w:val="000000" w:themeColor="text1"/>
          <w:sz w:val="22"/>
          <w:szCs w:val="22"/>
          <w:shd w:val="clear" w:color="auto" w:fill="FFFFFF"/>
        </w:rPr>
        <w:t>egrity</w:t>
      </w:r>
    </w:p>
    <w:p w14:paraId="5E1087EA" w14:textId="77777777" w:rsidR="00E45A9D" w:rsidRPr="006551F6" w:rsidRDefault="00E45A9D" w:rsidP="00E45A9D">
      <w:pPr>
        <w:jc w:val="both"/>
        <w:rPr>
          <w:rFonts w:ascii="Times New Roman" w:eastAsia="Times New Roman" w:hAnsi="Times New Roman" w:cs="Times New Roman"/>
          <w:color w:val="00B050"/>
          <w:sz w:val="22"/>
          <w:szCs w:val="22"/>
        </w:rPr>
      </w:pPr>
    </w:p>
    <w:p w14:paraId="3B3B0FB3"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80" w:history="1">
        <w:r w:rsidR="00E45A9D" w:rsidRPr="006551F6">
          <w:rPr>
            <w:rStyle w:val="Hyperlink"/>
            <w:rFonts w:ascii="Times New Roman" w:eastAsia="Times New Roman" w:hAnsi="Times New Roman" w:cs="Times New Roman"/>
            <w:sz w:val="22"/>
            <w:szCs w:val="22"/>
          </w:rPr>
          <w:t>HB 406</w:t>
        </w:r>
      </w:hyperlink>
      <w:r w:rsidR="00E45A9D" w:rsidRPr="006551F6">
        <w:rPr>
          <w:rFonts w:ascii="Times New Roman" w:eastAsia="Times New Roman" w:hAnsi="Times New Roman" w:cs="Times New Roman"/>
          <w:color w:val="000000" w:themeColor="text1"/>
          <w:sz w:val="22"/>
          <w:szCs w:val="22"/>
        </w:rPr>
        <w:t>, Relating to elections and primaries generally (Rep. Will Wade-R)</w:t>
      </w:r>
    </w:p>
    <w:p w14:paraId="63D60AE2" w14:textId="6BDD67E0"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lastRenderedPageBreak/>
        <w:t xml:space="preserve">Relating to elections and primaries generally, so as to provide for audits of certain primaries and elections; to provide for access to election records for such auditors; and to provide for public access to the results of such audits.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256C7D89"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E18A6CB"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81" w:history="1">
        <w:r w:rsidR="00E45A9D" w:rsidRPr="006551F6">
          <w:rPr>
            <w:rStyle w:val="Hyperlink"/>
            <w:rFonts w:ascii="Times New Roman" w:eastAsia="Times New Roman" w:hAnsi="Times New Roman" w:cs="Times New Roman"/>
            <w:sz w:val="22"/>
            <w:szCs w:val="22"/>
            <w:shd w:val="clear" w:color="auto" w:fill="FFFFFF"/>
          </w:rPr>
          <w:t>HB 491</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Shaw Blackmon-R)</w:t>
      </w:r>
    </w:p>
    <w:p w14:paraId="22C3922A" w14:textId="139383B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additional requirements on the State Election Board's power to adopt emergency rules and regulations.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3CB159F" w14:textId="77777777" w:rsidR="00E45A9D" w:rsidRPr="006551F6" w:rsidRDefault="00E45A9D" w:rsidP="00E45A9D">
      <w:pPr>
        <w:jc w:val="both"/>
        <w:rPr>
          <w:rFonts w:ascii="Times New Roman" w:eastAsia="Times New Roman" w:hAnsi="Times New Roman" w:cs="Times New Roman"/>
          <w:color w:val="00B050"/>
          <w:sz w:val="22"/>
          <w:szCs w:val="22"/>
        </w:rPr>
      </w:pPr>
    </w:p>
    <w:p w14:paraId="61094FB9"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82" w:history="1">
        <w:r w:rsidR="00E45A9D" w:rsidRPr="006551F6">
          <w:rPr>
            <w:rStyle w:val="Hyperlink"/>
            <w:rFonts w:ascii="Times New Roman" w:eastAsia="Times New Roman" w:hAnsi="Times New Roman" w:cs="Times New Roman"/>
            <w:sz w:val="22"/>
            <w:szCs w:val="22"/>
          </w:rPr>
          <w:t>HB 492</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3D4459AE" w14:textId="4B4DD53D"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make the Secretary of State a nonvoting ex officio member of the State Election Board; to provide for the appointment, confirmation, term, and removal of the chairperson of the State Election Board; to revise provisions relating to a quorum of such board; to require the Secretary of State to support and assist the State Election Board.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02312A27"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32AC7A7"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83" w:history="1">
        <w:r w:rsidR="00E45A9D" w:rsidRPr="006551F6">
          <w:rPr>
            <w:rStyle w:val="Hyperlink"/>
            <w:rFonts w:ascii="Times New Roman" w:eastAsia="Times New Roman" w:hAnsi="Times New Roman" w:cs="Times New Roman"/>
            <w:sz w:val="22"/>
            <w:szCs w:val="22"/>
          </w:rPr>
          <w:t>HB 493</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0B3A0EF7" w14:textId="13F09968"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State Election Board to assume temporary control over local election and voter registration administration; to provide a definition; to provide for the appointment of the Secretary of State to carry out such local election and voter registration duties.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D5CD42D"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7D448FE5"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84" w:history="1">
        <w:r w:rsidR="00E45A9D" w:rsidRPr="006551F6">
          <w:rPr>
            <w:rStyle w:val="Hyperlink"/>
            <w:rFonts w:ascii="Times New Roman" w:eastAsia="Times New Roman" w:hAnsi="Times New Roman" w:cs="Times New Roman"/>
            <w:sz w:val="22"/>
            <w:szCs w:val="22"/>
          </w:rPr>
          <w:t>HB 494</w:t>
        </w:r>
      </w:hyperlink>
      <w:r w:rsidR="00E45A9D" w:rsidRPr="006551F6">
        <w:rPr>
          <w:rFonts w:ascii="Times New Roman" w:eastAsia="Times New Roman" w:hAnsi="Times New Roman" w:cs="Times New Roman"/>
          <w:color w:val="000000" w:themeColor="text1"/>
          <w:sz w:val="22"/>
          <w:szCs w:val="22"/>
        </w:rPr>
        <w:t>, Relating to elections and primaries generally (Rep. James Burchett-R)</w:t>
      </w:r>
    </w:p>
    <w:p w14:paraId="4A514452" w14:textId="0946FAD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submission of photocopies of voter identification documents for absentee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2AB6C8A5"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413C2707"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85" w:history="1">
        <w:r w:rsidR="00E45A9D" w:rsidRPr="006551F6">
          <w:rPr>
            <w:rStyle w:val="Hyperlink"/>
            <w:rFonts w:ascii="Times New Roman" w:eastAsia="Times New Roman" w:hAnsi="Times New Roman" w:cs="Times New Roman"/>
            <w:sz w:val="22"/>
            <w:szCs w:val="22"/>
          </w:rPr>
          <w:t>HB 501</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3BB1FD27" w14:textId="2740B6B8"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that recounts shall count the text portions of ballots; to provide for discretionary recounts in certain circumstances; and to provide certain procedures for conducting recounts in partisan elections.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36499131"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F53DE57"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86" w:history="1">
        <w:r w:rsidR="00E45A9D" w:rsidRPr="006551F6">
          <w:rPr>
            <w:rStyle w:val="Hyperlink"/>
            <w:rFonts w:ascii="Times New Roman" w:eastAsia="Times New Roman" w:hAnsi="Times New Roman" w:cs="Times New Roman"/>
            <w:sz w:val="22"/>
            <w:szCs w:val="22"/>
          </w:rPr>
          <w:t>HB 506</w:t>
        </w:r>
      </w:hyperlink>
      <w:r w:rsidR="00E45A9D" w:rsidRPr="006551F6">
        <w:rPr>
          <w:rFonts w:ascii="Times New Roman" w:eastAsia="Times New Roman" w:hAnsi="Times New Roman" w:cs="Times New Roman"/>
          <w:color w:val="000000" w:themeColor="text1"/>
          <w:sz w:val="22"/>
          <w:szCs w:val="22"/>
        </w:rPr>
        <w:t>, Relating to elections and primaries generally (Rep. Matthew Gambill-R)</w:t>
      </w:r>
    </w:p>
    <w:p w14:paraId="0F858BC5" w14:textId="6E58AD7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the State Election Board shall promulgate minimum standards for voting equipment; to provide that the Secretary of State shall test and certify such equipment; to provide that each county shall be authorized to obtain whichever certified voting equipment it chooses.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14FC814"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CBB73FE"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87" w:history="1">
        <w:r w:rsidR="00E45A9D" w:rsidRPr="006551F6">
          <w:rPr>
            <w:rStyle w:val="Hyperlink"/>
            <w:rFonts w:ascii="Times New Roman" w:eastAsia="Times New Roman" w:hAnsi="Times New Roman" w:cs="Times New Roman"/>
            <w:sz w:val="22"/>
            <w:szCs w:val="22"/>
          </w:rPr>
          <w:t>HB 507</w:t>
        </w:r>
      </w:hyperlink>
      <w:r w:rsidR="00E45A9D" w:rsidRPr="006551F6">
        <w:rPr>
          <w:rFonts w:ascii="Times New Roman" w:eastAsia="Times New Roman" w:hAnsi="Times New Roman" w:cs="Times New Roman"/>
          <w:color w:val="000000" w:themeColor="text1"/>
          <w:sz w:val="22"/>
          <w:szCs w:val="22"/>
        </w:rPr>
        <w:t>, Relating to elections and primaries generally (Rep. Rick Williams-R)</w:t>
      </w:r>
    </w:p>
    <w:p w14:paraId="7E5DB11C" w14:textId="4CA84952" w:rsidR="00E45A9D" w:rsidRPr="006551F6" w:rsidRDefault="00743F71"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212529"/>
          <w:sz w:val="22"/>
          <w:szCs w:val="22"/>
          <w:shd w:val="clear" w:color="auto" w:fill="FFFFFF"/>
        </w:rPr>
        <w:t>R</w:t>
      </w:r>
      <w:r w:rsidR="00E45A9D" w:rsidRPr="006551F6">
        <w:rPr>
          <w:rFonts w:ascii="Times New Roman" w:eastAsia="Times New Roman" w:hAnsi="Times New Roman" w:cs="Times New Roman"/>
          <w:color w:val="212529"/>
          <w:sz w:val="22"/>
          <w:szCs w:val="22"/>
          <w:shd w:val="clear" w:color="auto" w:fill="FFFFFF"/>
        </w:rPr>
        <w:t xml:space="preserve">elating to elections and primaries generally, so as to regulate the distribution of absentee ballot applications by third-party entities; to provide for disclaimers and the use of proper forms by certain persons in distributing absentee ballot applications. </w:t>
      </w:r>
      <w:r w:rsidR="00E45A9D" w:rsidRPr="006551F6">
        <w:rPr>
          <w:rFonts w:ascii="Times New Roman" w:eastAsia="Times New Roman" w:hAnsi="Times New Roman" w:cs="Times New Roman"/>
          <w:b/>
          <w:color w:val="212529"/>
          <w:sz w:val="22"/>
          <w:szCs w:val="22"/>
          <w:shd w:val="clear" w:color="auto" w:fill="FFFFFF"/>
        </w:rPr>
        <w:t>Status:</w:t>
      </w:r>
      <w:r w:rsidR="00E45A9D" w:rsidRPr="006551F6">
        <w:rPr>
          <w:rFonts w:ascii="Times New Roman" w:eastAsia="Times New Roman" w:hAnsi="Times New Roman" w:cs="Times New Roman"/>
          <w:color w:val="212529"/>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6B607734"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6ECA05CA"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88" w:history="1">
        <w:r w:rsidR="00E45A9D" w:rsidRPr="006551F6">
          <w:rPr>
            <w:rStyle w:val="Hyperlink"/>
            <w:rFonts w:ascii="Times New Roman" w:hAnsi="Times New Roman" w:cs="Times New Roman"/>
            <w:sz w:val="22"/>
            <w:szCs w:val="22"/>
          </w:rPr>
          <w:t>HB 512</w:t>
        </w:r>
      </w:hyperlink>
      <w:r w:rsidR="00E45A9D" w:rsidRPr="006551F6">
        <w:rPr>
          <w:rFonts w:ascii="Times New Roman" w:hAnsi="Times New Roman" w:cs="Times New Roman"/>
          <w:sz w:val="22"/>
          <w:szCs w:val="22"/>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Rick Jasperse-R)</w:t>
      </w:r>
    </w:p>
    <w:p w14:paraId="6F81552B" w14:textId="4021BD3E" w:rsidR="00E45A9D" w:rsidRPr="00200D5C"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times for advance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4FAD3A3F"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3A064D1"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89" w:history="1">
        <w:r w:rsidR="00E45A9D" w:rsidRPr="006551F6">
          <w:rPr>
            <w:rStyle w:val="Hyperlink"/>
            <w:rFonts w:ascii="Times New Roman" w:eastAsia="Times New Roman" w:hAnsi="Times New Roman" w:cs="Times New Roman"/>
            <w:sz w:val="22"/>
            <w:szCs w:val="22"/>
            <w:shd w:val="clear" w:color="auto" w:fill="FFFFFF"/>
          </w:rPr>
          <w:t>HB 537</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Mitchell Scoggins-R)</w:t>
      </w:r>
    </w:p>
    <w:p w14:paraId="7B488F46" w14:textId="0A8E9C0E"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So as to provide for removal from office for boards of registrars and county boards of elections and registration under certain circumstances; to provide that absentee ballots shall be printed on safety paper; to provide for the submission of certain forms of identification by electors with absentee ballot applications and absentee ballots; and to provide for audio and video recordings of ballot processing and counting.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29AD591B"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7A403134" w14:textId="77777777" w:rsidR="00E45A9D" w:rsidRPr="006551F6" w:rsidRDefault="00C26BC3" w:rsidP="00E45A9D">
      <w:pPr>
        <w:jc w:val="both"/>
        <w:rPr>
          <w:rFonts w:ascii="Times New Roman" w:hAnsi="Times New Roman" w:cs="Times New Roman"/>
          <w:sz w:val="22"/>
          <w:szCs w:val="22"/>
        </w:rPr>
      </w:pPr>
      <w:hyperlink r:id="rId90" w:history="1">
        <w:r w:rsidR="00E45A9D" w:rsidRPr="006551F6">
          <w:rPr>
            <w:rStyle w:val="Hyperlink"/>
            <w:rFonts w:ascii="Times New Roman" w:eastAsia="Times New Roman" w:hAnsi="Times New Roman" w:cs="Times New Roman"/>
            <w:sz w:val="22"/>
            <w:szCs w:val="22"/>
            <w:shd w:val="clear" w:color="auto" w:fill="FFFFFF"/>
          </w:rPr>
          <w:t>HB 659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hAnsi="Times New Roman" w:cs="Times New Roman"/>
          <w:sz w:val="22"/>
          <w:szCs w:val="22"/>
        </w:rPr>
        <w:t>Relating to primaries and elections generally (Rep. Shea Roberts-D)</w:t>
      </w:r>
    </w:p>
    <w:p w14:paraId="0BAC9446" w14:textId="48821593"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scanning and publishing on a county website or the Secretary of State's website of paper ballots, unofficial precinct returns, and ballots from recounts; to provide for the inspection and copying of original ballots by certain persons following the completion of a recount.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76C108FC" w14:textId="77777777"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p>
    <w:p w14:paraId="6682974B" w14:textId="77777777" w:rsidR="00E45A9D" w:rsidRPr="006551F6" w:rsidRDefault="00C26BC3" w:rsidP="00E45A9D">
      <w:pPr>
        <w:jc w:val="both"/>
        <w:rPr>
          <w:rFonts w:ascii="Times New Roman" w:eastAsia="Times New Roman" w:hAnsi="Times New Roman" w:cs="Times New Roman"/>
          <w:color w:val="212529"/>
          <w:sz w:val="22"/>
          <w:szCs w:val="22"/>
          <w:shd w:val="clear" w:color="auto" w:fill="FFFFFF"/>
        </w:rPr>
      </w:pPr>
      <w:hyperlink r:id="rId91" w:history="1">
        <w:r w:rsidR="00E45A9D" w:rsidRPr="006551F6">
          <w:rPr>
            <w:rStyle w:val="Hyperlink"/>
            <w:rFonts w:ascii="Times New Roman" w:eastAsia="Times New Roman" w:hAnsi="Times New Roman" w:cs="Times New Roman"/>
            <w:sz w:val="22"/>
            <w:szCs w:val="22"/>
            <w:shd w:val="clear" w:color="auto" w:fill="FFFFFF"/>
          </w:rPr>
          <w:t>HB 615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212529"/>
          <w:sz w:val="22"/>
          <w:szCs w:val="22"/>
          <w:shd w:val="clear" w:color="auto" w:fill="FFFFFF"/>
        </w:rPr>
        <w:t>Relating to elections and primaries generally (Rep. Todd Jones-R)</w:t>
      </w:r>
    </w:p>
    <w:p w14:paraId="3AF2F9E1" w14:textId="6D817F3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an automatic recount and recanvass under certain circumstances; to provide for certain reports.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p>
    <w:p w14:paraId="1668FA3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453E2C6"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92" w:history="1">
        <w:r w:rsidR="00E45A9D" w:rsidRPr="006551F6">
          <w:rPr>
            <w:rStyle w:val="Hyperlink"/>
            <w:rFonts w:ascii="Times New Roman" w:eastAsia="Times New Roman" w:hAnsi="Times New Roman" w:cs="Times New Roman"/>
            <w:sz w:val="22"/>
            <w:szCs w:val="22"/>
            <w:shd w:val="clear" w:color="auto" w:fill="FFFFFF"/>
          </w:rPr>
          <w:t>HB 701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14:paraId="312FBB1E" w14:textId="4B6D93C0"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a definition; to provide additional powers of the State Election Board regarding suspending superintendents; to provide for the appointment of temporary and permanent replacement superintendents. </w:t>
      </w:r>
      <w:r w:rsidRPr="006551F6">
        <w:rPr>
          <w:rFonts w:ascii="Times New Roman" w:eastAsia="Times New Roman" w:hAnsi="Times New Roman" w:cs="Times New Roman"/>
          <w:b/>
          <w:color w:val="212529"/>
          <w:sz w:val="22"/>
          <w:szCs w:val="22"/>
          <w:shd w:val="clear" w:color="auto" w:fill="FFFFFF"/>
        </w:rPr>
        <w:t>Status:</w:t>
      </w:r>
      <w:r w:rsidRPr="006551F6">
        <w:rPr>
          <w:rStyle w:val="apple-converted-space"/>
          <w:rFonts w:ascii="Times New Roman" w:eastAsia="Times New Roman" w:hAnsi="Times New Roman" w:cs="Times New Roman"/>
          <w:color w:val="212529"/>
          <w:sz w:val="22"/>
          <w:szCs w:val="22"/>
          <w:shd w:val="clear" w:color="auto" w:fill="FFFFFF"/>
        </w:rPr>
        <w:t xml:space="preserve"> </w:t>
      </w:r>
      <w:r w:rsidRPr="006551F6">
        <w:rPr>
          <w:rStyle w:val="apple-converted-space"/>
          <w:rFonts w:ascii="Times New Roman" w:eastAsia="Times New Roman" w:hAnsi="Times New Roman" w:cs="Times New Roman"/>
          <w:color w:val="000000" w:themeColor="text1"/>
          <w:sz w:val="22"/>
          <w:szCs w:val="22"/>
          <w:shd w:val="clear" w:color="auto" w:fill="FFFFFF"/>
        </w:rPr>
        <w:t>Referred to Special Cmte on Election Integrity</w:t>
      </w:r>
    </w:p>
    <w:p w14:paraId="0F2A4B0A" w14:textId="77777777" w:rsidR="00E45A9D" w:rsidRPr="006551F6" w:rsidRDefault="00E45A9D" w:rsidP="00E45A9D">
      <w:pPr>
        <w:jc w:val="both"/>
        <w:rPr>
          <w:rFonts w:ascii="Times New Roman" w:hAnsi="Times New Roman" w:cs="Times New Roman"/>
          <w:color w:val="000000" w:themeColor="text1"/>
          <w:sz w:val="22"/>
          <w:szCs w:val="22"/>
        </w:rPr>
      </w:pP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648D69A4" w14:textId="77777777" w:rsidR="00E45A9D" w:rsidRPr="006551F6" w:rsidRDefault="00C26BC3" w:rsidP="00E45A9D">
      <w:pPr>
        <w:jc w:val="both"/>
        <w:rPr>
          <w:rFonts w:ascii="Times New Roman" w:eastAsia="Times New Roman" w:hAnsi="Times New Roman" w:cs="Times New Roman"/>
          <w:color w:val="212529"/>
          <w:sz w:val="22"/>
          <w:szCs w:val="22"/>
          <w:shd w:val="clear" w:color="auto" w:fill="FFFFFF"/>
        </w:rPr>
      </w:pPr>
      <w:hyperlink r:id="rId93" w:history="1">
        <w:r w:rsidR="00E45A9D" w:rsidRPr="006551F6">
          <w:rPr>
            <w:rStyle w:val="Hyperlink"/>
            <w:rFonts w:ascii="Times New Roman" w:eastAsia="Times New Roman" w:hAnsi="Times New Roman" w:cs="Times New Roman"/>
            <w:sz w:val="22"/>
            <w:szCs w:val="22"/>
            <w:shd w:val="clear" w:color="auto" w:fill="FFFFFF"/>
          </w:rPr>
          <w:t>SB 29</w:t>
        </w:r>
      </w:hyperlink>
      <w:r w:rsidR="00E45A9D" w:rsidRPr="006551F6">
        <w:rPr>
          <w:rFonts w:ascii="Times New Roman" w:eastAsia="Times New Roman" w:hAnsi="Times New Roman" w:cs="Times New Roman"/>
          <w:color w:val="212529"/>
          <w:sz w:val="22"/>
          <w:szCs w:val="22"/>
          <w:shd w:val="clear" w:color="auto" w:fill="FFFFFF"/>
        </w:rPr>
        <w:t xml:space="preserve">, Relating to elections and primaries generally (Sen. Jason Anavitarte-R) </w:t>
      </w:r>
    </w:p>
    <w:p w14:paraId="201A9C76" w14:textId="0EF5B13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So as to provide for the submission of certain forms of identification by electors with absentee ballot applications and absentee ballots.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37F11337"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367AEF3C"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94" w:history="1">
        <w:r w:rsidR="00E45A9D" w:rsidRPr="006551F6">
          <w:rPr>
            <w:rStyle w:val="Hyperlink"/>
            <w:rFonts w:ascii="Times New Roman" w:eastAsia="Times New Roman" w:hAnsi="Times New Roman" w:cs="Times New Roman"/>
            <w:sz w:val="22"/>
            <w:szCs w:val="22"/>
            <w:shd w:val="clear" w:color="auto" w:fill="FFFFFF"/>
          </w:rPr>
          <w:t>SB 40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Jen Jordan-D)</w:t>
      </w:r>
    </w:p>
    <w:p w14:paraId="2538AADD" w14:textId="7777777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 and method for opening and tabulating absentee ballots; and to provide for an effective date.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Ethics Cmte, </w:t>
      </w:r>
      <w:r w:rsidRPr="006551F6">
        <w:rPr>
          <w:rFonts w:ascii="Times New Roman" w:eastAsia="Times New Roman" w:hAnsi="Times New Roman" w:cs="Times New Roman"/>
          <w:color w:val="000000" w:themeColor="text1"/>
          <w:sz w:val="22"/>
          <w:szCs w:val="22"/>
          <w:shd w:val="clear" w:color="auto" w:fill="FFFFFF"/>
        </w:rPr>
        <w:t>Passed Cmte by Substitute, Pending Rules Cmte, Passed Senate, Sent to House, Referred to Special Cmte on Election Integrity</w:t>
      </w:r>
    </w:p>
    <w:p w14:paraId="09FFA08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EBD1B87"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95" w:history="1">
        <w:r w:rsidR="00E45A9D" w:rsidRPr="006551F6">
          <w:rPr>
            <w:rStyle w:val="Hyperlink"/>
            <w:rFonts w:ascii="Times New Roman" w:eastAsia="Times New Roman" w:hAnsi="Times New Roman" w:cs="Times New Roman"/>
            <w:sz w:val="22"/>
            <w:szCs w:val="22"/>
            <w:shd w:val="clear" w:color="auto" w:fill="FFFFFF"/>
          </w:rPr>
          <w:t>SB 62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Lindsey Tippins-R)</w:t>
      </w:r>
    </w:p>
    <w:p w14:paraId="27D5D965" w14:textId="77777777" w:rsidR="00E45A9D" w:rsidRPr="0044718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the name and designation of the precinct appears on her ballot.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by Substitute, Pending Rules Cmte, Senate Rules Calendar, Senate Tabled, </w:t>
      </w:r>
      <w:r w:rsidRPr="0044718D">
        <w:rPr>
          <w:rFonts w:ascii="Times New Roman" w:eastAsia="Times New Roman" w:hAnsi="Times New Roman" w:cs="Times New Roman"/>
          <w:color w:val="000000" w:themeColor="text1"/>
          <w:sz w:val="22"/>
          <w:szCs w:val="22"/>
          <w:shd w:val="clear" w:color="auto" w:fill="FFFFFF"/>
        </w:rPr>
        <w:t>Taken off Table, Passed Senate, Sent to House, Referred to Special Cmte on Election Integrity</w:t>
      </w:r>
    </w:p>
    <w:p w14:paraId="5201B8E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71E6AA1"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96" w:history="1">
        <w:r w:rsidR="00E45A9D" w:rsidRPr="006551F6">
          <w:rPr>
            <w:rStyle w:val="Hyperlink"/>
            <w:rFonts w:ascii="Times New Roman" w:eastAsia="Times New Roman" w:hAnsi="Times New Roman" w:cs="Times New Roman"/>
            <w:sz w:val="22"/>
            <w:szCs w:val="22"/>
            <w:shd w:val="clear" w:color="auto" w:fill="FFFFFF"/>
          </w:rPr>
          <w:t>SB 67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Larry Walker-R)</w:t>
      </w:r>
    </w:p>
    <w:p w14:paraId="54ED62A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generally, so as to provide for the submission of identification in connection with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Subcmte, Pending Cmte, Passed Cmte by Substitute,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31ED808C"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7F694E53"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97" w:history="1">
        <w:r w:rsidR="00E45A9D" w:rsidRPr="006551F6">
          <w:rPr>
            <w:rStyle w:val="Hyperlink"/>
            <w:rFonts w:ascii="Times New Roman" w:eastAsia="Times New Roman" w:hAnsi="Times New Roman" w:cs="Times New Roman"/>
            <w:sz w:val="22"/>
            <w:szCs w:val="22"/>
            <w:shd w:val="clear" w:color="auto" w:fill="FFFFFF"/>
          </w:rPr>
          <w:t>SB 68</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05EED3B2" w14:textId="43A972C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manner of delivery of voted absentee ballots.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w:t>
      </w:r>
    </w:p>
    <w:p w14:paraId="363C0BC9" w14:textId="77777777" w:rsidR="00E45A9D" w:rsidRPr="006551F6" w:rsidRDefault="00E45A9D" w:rsidP="00E45A9D">
      <w:pPr>
        <w:jc w:val="both"/>
        <w:rPr>
          <w:rFonts w:ascii="Times New Roman" w:eastAsia="Times New Roman" w:hAnsi="Times New Roman" w:cs="Times New Roman"/>
          <w:color w:val="FF0000"/>
          <w:sz w:val="22"/>
          <w:szCs w:val="22"/>
        </w:rPr>
      </w:pPr>
    </w:p>
    <w:p w14:paraId="389CF9BC"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98" w:history="1">
        <w:r w:rsidR="00E45A9D" w:rsidRPr="006551F6">
          <w:rPr>
            <w:rStyle w:val="Hyperlink"/>
            <w:rFonts w:ascii="Times New Roman" w:eastAsia="Times New Roman" w:hAnsi="Times New Roman" w:cs="Times New Roman"/>
            <w:sz w:val="22"/>
            <w:szCs w:val="22"/>
          </w:rPr>
          <w:t>SB 69</w:t>
        </w:r>
      </w:hyperlink>
      <w:r w:rsidR="00E45A9D" w:rsidRPr="006551F6">
        <w:rPr>
          <w:rFonts w:ascii="Times New Roman" w:eastAsia="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color w:val="000000" w:themeColor="text1"/>
          <w:sz w:val="22"/>
          <w:szCs w:val="22"/>
          <w:shd w:val="clear" w:color="auto" w:fill="FFFFFF"/>
        </w:rPr>
        <w:t>Relating to elections and primaries (Sen. Jeff Mullis-R)</w:t>
      </w:r>
    </w:p>
    <w:p w14:paraId="7925615B" w14:textId="2DDCE13B"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persons desiring to register to vote through an application for a driver’s license shall be required to affirmatively indicate such desire on such application.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w:t>
      </w:r>
      <w:r w:rsidRPr="0044718D">
        <w:rPr>
          <w:rFonts w:ascii="Times New Roman" w:eastAsia="Times New Roman" w:hAnsi="Times New Roman" w:cs="Times New Roman"/>
          <w:color w:val="000000" w:themeColor="text1"/>
          <w:sz w:val="22"/>
          <w:szCs w:val="22"/>
          <w:shd w:val="clear" w:color="auto" w:fill="FFFFFF"/>
        </w:rPr>
        <w:t>, Senat</w:t>
      </w:r>
      <w:r w:rsidR="00CD58A6">
        <w:rPr>
          <w:rFonts w:ascii="Times New Roman" w:eastAsia="Times New Roman" w:hAnsi="Times New Roman" w:cs="Times New Roman"/>
          <w:color w:val="000000" w:themeColor="text1"/>
          <w:sz w:val="22"/>
          <w:szCs w:val="22"/>
          <w:shd w:val="clear" w:color="auto" w:fill="FFFFFF"/>
        </w:rPr>
        <w:t>e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Ethics Cmte</w:t>
      </w:r>
    </w:p>
    <w:p w14:paraId="2A14EBE0" w14:textId="77777777"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p>
    <w:p w14:paraId="7FA9C81D"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99" w:history="1">
        <w:r w:rsidR="00E45A9D" w:rsidRPr="006551F6">
          <w:rPr>
            <w:rStyle w:val="Hyperlink"/>
            <w:rFonts w:ascii="Times New Roman" w:eastAsia="Times New Roman" w:hAnsi="Times New Roman" w:cs="Times New Roman"/>
            <w:sz w:val="22"/>
            <w:szCs w:val="22"/>
            <w:shd w:val="clear" w:color="auto" w:fill="FFFFFF"/>
          </w:rPr>
          <w:t>SB 70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2F6EF546" w14:textId="6608EA6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a person who votes in a general election in another state and subsequently moves to this state shall be ineligible to vote in a runoff in this state.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w:t>
      </w:r>
    </w:p>
    <w:p w14:paraId="4EC45845"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5D7B20BD"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00" w:history="1">
        <w:r w:rsidR="00E45A9D" w:rsidRPr="006551F6">
          <w:rPr>
            <w:rStyle w:val="Hyperlink"/>
            <w:rFonts w:ascii="Times New Roman" w:eastAsia="Times New Roman" w:hAnsi="Times New Roman" w:cs="Times New Roman"/>
            <w:sz w:val="22"/>
            <w:szCs w:val="22"/>
            <w:shd w:val="clear" w:color="auto" w:fill="FFFFFF"/>
          </w:rPr>
          <w:t>SB 71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57A3CC0C" w14:textId="29EA35E8"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lastRenderedPageBreak/>
        <w:t xml:space="preserve">Relating to Elections and Primaries, so as to revise the definition of “absentee elector” to provide for reasons for voting by absentee ballot and to provide for certain exemptions.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Subcmte, Passed Cmte by Substitute, Pending Rules Cmte</w:t>
      </w:r>
      <w:r w:rsidRPr="0044718D">
        <w:rPr>
          <w:rFonts w:ascii="Times New Roman" w:eastAsia="Times New Roman" w:hAnsi="Times New Roman" w:cs="Times New Roman"/>
          <w:color w:val="000000" w:themeColor="text1"/>
          <w:sz w:val="22"/>
          <w:szCs w:val="22"/>
          <w:shd w:val="clear" w:color="auto" w:fill="FFFFFF"/>
        </w:rPr>
        <w:t>, On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Ethics Cmte</w:t>
      </w:r>
    </w:p>
    <w:p w14:paraId="41D7DCF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11442208"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01" w:history="1">
        <w:r w:rsidR="00E45A9D" w:rsidRPr="006551F6">
          <w:rPr>
            <w:rStyle w:val="Hyperlink"/>
            <w:rFonts w:ascii="Times New Roman" w:eastAsia="Times New Roman" w:hAnsi="Times New Roman" w:cs="Times New Roman"/>
            <w:sz w:val="22"/>
            <w:szCs w:val="22"/>
            <w:shd w:val="clear" w:color="auto" w:fill="FFFFFF"/>
          </w:rPr>
          <w:t>SB 72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7DDA58E1" w14:textId="77777777" w:rsidR="00E45A9D" w:rsidRPr="0044718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the county registrars shall obtain monthly from the coroner, probate judge and funeral homes in the county identifying information about who has died in the county during the previous month.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 </w:t>
      </w:r>
      <w:r w:rsidRPr="0044718D">
        <w:rPr>
          <w:rFonts w:ascii="Times New Roman" w:eastAsia="Times New Roman" w:hAnsi="Times New Roman" w:cs="Times New Roman"/>
          <w:color w:val="000000" w:themeColor="text1"/>
          <w:sz w:val="22"/>
          <w:szCs w:val="22"/>
          <w:shd w:val="clear" w:color="auto" w:fill="FFFFFF"/>
        </w:rPr>
        <w:t>On Senate Rules Calendar, Senate Tabled, Taken off Table, Senate Passed, Sent to House, Referred to Special Cmte on Election Integrity</w:t>
      </w:r>
    </w:p>
    <w:p w14:paraId="3C90B6FC"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16C8B625"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02" w:history="1">
        <w:r w:rsidR="00E45A9D" w:rsidRPr="006551F6">
          <w:rPr>
            <w:rStyle w:val="Hyperlink"/>
            <w:rFonts w:ascii="Times New Roman" w:eastAsia="Times New Roman" w:hAnsi="Times New Roman" w:cs="Times New Roman"/>
            <w:sz w:val="22"/>
            <w:szCs w:val="22"/>
            <w:shd w:val="clear" w:color="auto" w:fill="FFFFFF"/>
          </w:rPr>
          <w:t>SB 73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2D005FB1" w14:textId="49E6732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limit the distribution of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00CD58A6">
        <w:rPr>
          <w:rFonts w:ascii="Times New Roman" w:eastAsia="Times New Roman" w:hAnsi="Times New Roman" w:cs="Times New Roman"/>
          <w:color w:val="000000" w:themeColor="text1"/>
          <w:sz w:val="22"/>
          <w:szCs w:val="22"/>
          <w:shd w:val="clear" w:color="auto" w:fill="FFFFFF"/>
        </w:rPr>
        <w:t>: Referred to Ethics Cmte</w:t>
      </w:r>
    </w:p>
    <w:p w14:paraId="0263D043"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4A394E57"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03" w:history="1">
        <w:r w:rsidR="00E45A9D" w:rsidRPr="006551F6">
          <w:rPr>
            <w:rStyle w:val="Hyperlink"/>
            <w:rFonts w:ascii="Times New Roman" w:eastAsia="Times New Roman" w:hAnsi="Times New Roman" w:cs="Times New Roman"/>
            <w:sz w:val="22"/>
            <w:szCs w:val="22"/>
            <w:shd w:val="clear" w:color="auto" w:fill="FFFFFF"/>
          </w:rPr>
          <w:t>SB 74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137F3BB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ability of poll watchers at tabulating centers to observe the vote county process.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w:t>
      </w:r>
      <w:r w:rsidRPr="0044718D">
        <w:rPr>
          <w:rFonts w:ascii="Times New Roman" w:eastAsia="Times New Roman" w:hAnsi="Times New Roman" w:cs="Times New Roman"/>
          <w:color w:val="000000" w:themeColor="text1"/>
          <w:sz w:val="22"/>
          <w:szCs w:val="22"/>
          <w:shd w:val="clear" w:color="auto" w:fill="FFFFFF"/>
        </w:rPr>
        <w:t>, On Senate Rules Calendar, Senate Table, Taken off Table, Senate Passed, Sent to House, Referred Special Cmte on Election Integrity</w:t>
      </w:r>
    </w:p>
    <w:p w14:paraId="1321EF36"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17E2B267"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104" w:history="1">
        <w:r w:rsidR="00E45A9D" w:rsidRPr="006551F6">
          <w:rPr>
            <w:rStyle w:val="Hyperlink"/>
            <w:rFonts w:ascii="Times New Roman" w:eastAsia="Times New Roman" w:hAnsi="Times New Roman" w:cs="Times New Roman"/>
            <w:sz w:val="22"/>
            <w:szCs w:val="22"/>
          </w:rPr>
          <w:t>SB 89</w:t>
        </w:r>
      </w:hyperlink>
      <w:r w:rsidR="00E45A9D" w:rsidRPr="006551F6">
        <w:rPr>
          <w:rFonts w:ascii="Times New Roman" w:eastAsia="Times New Roman" w:hAnsi="Times New Roman" w:cs="Times New Roman"/>
          <w:color w:val="000000" w:themeColor="text1"/>
          <w:sz w:val="22"/>
          <w:szCs w:val="22"/>
        </w:rPr>
        <w:t>, Relating to elections and primaries generally (Sen. Butch Miller-R)</w:t>
      </w:r>
    </w:p>
    <w:p w14:paraId="6EE2CD57" w14:textId="7777777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 chief elections assistance officer; to provide for the qualifications, appointment, supervision, and duties of such officer; to provide for election assistance coaches; to provide for the identification of low-performing county election superintendents; to provide for comprehensive on-site evaluation of election management practices.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Subcmte, Pending Cmte, Passed Cmte by Substitute,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0DEC7E17"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4ADF905"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05" w:history="1">
        <w:r w:rsidR="00E45A9D" w:rsidRPr="006551F6">
          <w:rPr>
            <w:rStyle w:val="Hyperlink"/>
            <w:rFonts w:ascii="Times New Roman" w:eastAsia="Times New Roman" w:hAnsi="Times New Roman" w:cs="Times New Roman"/>
            <w:sz w:val="22"/>
            <w:szCs w:val="22"/>
            <w:shd w:val="clear" w:color="auto" w:fill="FFFFFF"/>
          </w:rPr>
          <w:t>SB 93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Randy Robertson-R)</w:t>
      </w:r>
    </w:p>
    <w:p w14:paraId="6137054A" w14:textId="0809F713"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elating to elections and primaries generally, so as to provide for the use of portable and movable polling facilities in certain circumstances; and to provide for standards for such facilities.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Subcmte</w:t>
      </w:r>
      <w:r w:rsidRPr="006551F6">
        <w:rPr>
          <w:rStyle w:val="apple-converted-space"/>
          <w:rFonts w:ascii="Times New Roman" w:eastAsia="Times New Roman" w:hAnsi="Times New Roman" w:cs="Times New Roman"/>
          <w:color w:val="000000" w:themeColor="text1"/>
          <w:sz w:val="22"/>
          <w:szCs w:val="22"/>
          <w:shd w:val="clear" w:color="auto" w:fill="FFFFFF"/>
        </w:rPr>
        <w:t xml:space="preserve">, Passed Cmte, Pending Rules Cmte, </w:t>
      </w:r>
      <w:r w:rsidRPr="0044718D">
        <w:rPr>
          <w:rStyle w:val="apple-converted-space"/>
          <w:rFonts w:ascii="Times New Roman" w:eastAsia="Times New Roman" w:hAnsi="Times New Roman" w:cs="Times New Roman"/>
          <w:color w:val="000000" w:themeColor="text1"/>
          <w:sz w:val="22"/>
          <w:szCs w:val="22"/>
          <w:shd w:val="clear" w:color="auto" w:fill="FFFFFF"/>
        </w:rPr>
        <w:t>On Senate Rules Calendar, Senate Tabled</w:t>
      </w:r>
      <w:r w:rsidR="00867B14">
        <w:rPr>
          <w:rStyle w:val="apple-converted-space"/>
          <w:rFonts w:ascii="Times New Roman" w:eastAsia="Times New Roman" w:hAnsi="Times New Roman" w:cs="Times New Roman"/>
          <w:color w:val="000000" w:themeColor="text1"/>
          <w:sz w:val="22"/>
          <w:szCs w:val="22"/>
          <w:shd w:val="clear" w:color="auto" w:fill="FFFFFF"/>
        </w:rPr>
        <w:t xml:space="preserve">, </w:t>
      </w:r>
      <w:r w:rsidR="00867B14" w:rsidRPr="003C43CB">
        <w:rPr>
          <w:rStyle w:val="apple-converted-space"/>
          <w:rFonts w:ascii="Times New Roman" w:eastAsia="Times New Roman" w:hAnsi="Times New Roman" w:cs="Times New Roman"/>
          <w:color w:val="000000" w:themeColor="text1"/>
          <w:sz w:val="22"/>
          <w:szCs w:val="22"/>
          <w:shd w:val="clear" w:color="auto" w:fill="FFFFFF"/>
        </w:rPr>
        <w:t>Taken from Table, Recommitted to Ethics Cmte</w:t>
      </w:r>
    </w:p>
    <w:p w14:paraId="16D2C4DF" w14:textId="77777777"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p>
    <w:p w14:paraId="2ED76273" w14:textId="77777777" w:rsidR="00E45A9D" w:rsidRPr="006551F6" w:rsidRDefault="00C26BC3"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106" w:history="1">
        <w:r w:rsidR="00E45A9D" w:rsidRPr="006551F6">
          <w:rPr>
            <w:rStyle w:val="Hyperlink"/>
            <w:rFonts w:ascii="Times New Roman" w:eastAsia="Times New Roman" w:hAnsi="Times New Roman" w:cs="Times New Roman"/>
            <w:sz w:val="22"/>
            <w:szCs w:val="22"/>
            <w:shd w:val="clear" w:color="auto" w:fill="FFFFFF"/>
          </w:rPr>
          <w:t>SB 99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Elena Parent-D)</w:t>
      </w:r>
    </w:p>
    <w:p w14:paraId="17E89B8A" w14:textId="14B8380C"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all advance voting locations shall be open and available for voting on the day of a primary, election, or runoff for any elector of the county to vote; and to provide for procedures and requirements.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51A3B4B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0593B3C"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07" w:history="1">
        <w:r w:rsidR="00E45A9D" w:rsidRPr="006551F6">
          <w:rPr>
            <w:rStyle w:val="Hyperlink"/>
            <w:rFonts w:ascii="Times New Roman" w:eastAsia="Times New Roman" w:hAnsi="Times New Roman" w:cs="Times New Roman"/>
            <w:sz w:val="22"/>
            <w:szCs w:val="22"/>
            <w:shd w:val="clear" w:color="auto" w:fill="FFFFFF"/>
          </w:rPr>
          <w:t>SB 141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Jason Anavitarte</w:t>
      </w:r>
      <w:r w:rsidR="00E45A9D">
        <w:rPr>
          <w:rFonts w:ascii="Times New Roman" w:eastAsia="Times New Roman" w:hAnsi="Times New Roman" w:cs="Times New Roman"/>
          <w:color w:val="000000" w:themeColor="text1"/>
          <w:sz w:val="22"/>
          <w:szCs w:val="22"/>
          <w:shd w:val="clear" w:color="auto" w:fill="FFFFFF"/>
        </w:rPr>
        <w:t>-R)</w:t>
      </w:r>
    </w:p>
    <w:p w14:paraId="4A422358" w14:textId="0C931E13"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immediate counting and tabulation of ballots after the close of the polls until such counting and tabulation is completed; and to provide notice of number of ballots cast.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Ethics Cmte, Passed Cmte by Substitute, Pending Rules Cmte, </w:t>
      </w:r>
      <w:r w:rsidRPr="0044718D">
        <w:rPr>
          <w:rFonts w:ascii="Times New Roman" w:eastAsia="Times New Roman" w:hAnsi="Times New Roman" w:cs="Times New Roman"/>
          <w:color w:val="000000" w:themeColor="text1"/>
          <w:sz w:val="22"/>
          <w:szCs w:val="22"/>
          <w:shd w:val="clear" w:color="auto" w:fill="FFFFFF"/>
        </w:rPr>
        <w:t>On Senate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Ethics Cmte</w:t>
      </w:r>
    </w:p>
    <w:p w14:paraId="6652C9CC" w14:textId="77777777" w:rsidR="00E45A9D" w:rsidRPr="00867B14" w:rsidRDefault="00E45A9D" w:rsidP="00E45A9D">
      <w:pPr>
        <w:jc w:val="both"/>
        <w:rPr>
          <w:rFonts w:ascii="Times New Roman" w:eastAsia="Times New Roman" w:hAnsi="Times New Roman" w:cs="Times New Roman"/>
          <w:color w:val="70AD47" w:themeColor="accent6"/>
          <w:sz w:val="22"/>
          <w:szCs w:val="22"/>
          <w:shd w:val="clear" w:color="auto" w:fill="FFFFFF"/>
        </w:rPr>
      </w:pPr>
    </w:p>
    <w:p w14:paraId="1114875B"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08" w:history="1">
        <w:r w:rsidR="00E45A9D" w:rsidRPr="006551F6">
          <w:rPr>
            <w:rStyle w:val="Hyperlink"/>
            <w:rFonts w:ascii="Times New Roman" w:eastAsia="Times New Roman" w:hAnsi="Times New Roman" w:cs="Times New Roman"/>
            <w:sz w:val="22"/>
            <w:szCs w:val="22"/>
            <w:shd w:val="clear" w:color="auto" w:fill="FFFFFF"/>
          </w:rPr>
          <w:t>SB 184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Bill Cowsert-R)</w:t>
      </w:r>
    </w:p>
    <w:p w14:paraId="5B996548" w14:textId="77777777"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 for inputting credit for voting data; and to provide for sanctions for failure to meet deadlines.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r w:rsidRPr="006551F6">
        <w:rPr>
          <w:rFonts w:ascii="Times New Roman" w:eastAsia="Times New Roman" w:hAnsi="Times New Roman" w:cs="Times New Roman"/>
          <w:color w:val="000000" w:themeColor="text1"/>
          <w:sz w:val="22"/>
          <w:szCs w:val="22"/>
        </w:rPr>
        <w:t xml:space="preserve">, Passed Cmte, Pending Rules Cmte, Passed Senate, Sent to House,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26CF4FFA" w14:textId="77777777" w:rsidR="00E45A9D" w:rsidRPr="006551F6" w:rsidRDefault="00E45A9D" w:rsidP="00E45A9D">
      <w:pPr>
        <w:jc w:val="both"/>
        <w:rPr>
          <w:rFonts w:ascii="Times New Roman" w:eastAsia="Times New Roman" w:hAnsi="Times New Roman" w:cs="Times New Roman"/>
          <w:color w:val="00B050"/>
          <w:sz w:val="22"/>
          <w:szCs w:val="22"/>
        </w:rPr>
      </w:pPr>
    </w:p>
    <w:p w14:paraId="7A3BF4F8"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109" w:history="1">
        <w:r w:rsidR="00E45A9D" w:rsidRPr="006551F6">
          <w:rPr>
            <w:rStyle w:val="Hyperlink"/>
            <w:rFonts w:ascii="Times New Roman" w:eastAsia="Times New Roman" w:hAnsi="Times New Roman" w:cs="Times New Roman"/>
            <w:sz w:val="22"/>
            <w:szCs w:val="22"/>
          </w:rPr>
          <w:t>SB 188</w:t>
        </w:r>
      </w:hyperlink>
      <w:r w:rsidR="00E45A9D" w:rsidRPr="006551F6">
        <w:rPr>
          <w:rFonts w:ascii="Times New Roman" w:eastAsia="Times New Roman" w:hAnsi="Times New Roman" w:cs="Times New Roman"/>
          <w:color w:val="000000" w:themeColor="text1"/>
          <w:sz w:val="22"/>
          <w:szCs w:val="22"/>
        </w:rPr>
        <w:t>, Relating to elections and primaries generally (Sen. Bill Cowsert-R)</w:t>
      </w:r>
    </w:p>
    <w:p w14:paraId="6931D569" w14:textId="77777777"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elections and primaries generally, so as to provide for an election results reporting system to be established and maintained by the Secretary of State; and to provide for the submission of certain information to such reporting system by county superintendents.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Cmte,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37D51F2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618ADE7"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10" w:history="1">
        <w:r w:rsidR="00E45A9D" w:rsidRPr="006551F6">
          <w:rPr>
            <w:rStyle w:val="Hyperlink"/>
            <w:rFonts w:ascii="Times New Roman" w:eastAsia="Times New Roman" w:hAnsi="Times New Roman" w:cs="Times New Roman"/>
            <w:sz w:val="22"/>
            <w:szCs w:val="22"/>
            <w:shd w:val="clear" w:color="auto" w:fill="FFFFFF"/>
          </w:rPr>
          <w:t>SB 192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Jason Anavitarte-R)</w:t>
      </w:r>
    </w:p>
    <w:p w14:paraId="7BD43A20" w14:textId="327047A9"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hearings and procedures when the right of a person to register to vote, vote, or remain on the list of electors is challenged.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297242D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F7BDC8C"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11" w:history="1">
        <w:r w:rsidR="00E45A9D" w:rsidRPr="006551F6">
          <w:rPr>
            <w:rStyle w:val="Hyperlink"/>
            <w:rFonts w:ascii="Times New Roman" w:eastAsia="Times New Roman" w:hAnsi="Times New Roman" w:cs="Times New Roman"/>
            <w:sz w:val="22"/>
            <w:szCs w:val="22"/>
            <w:shd w:val="clear" w:color="auto" w:fill="FFFFFF"/>
          </w:rPr>
          <w:t>SB 241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Mike Dugan-R)</w:t>
      </w:r>
    </w:p>
    <w:p w14:paraId="6DC8AC8A" w14:textId="130CC4F1"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establishment of a voter intimidation and illegal election activities hotline; to limit the ability of the State Election Board and the Secretary of State to enter into certain consent agreements; to amend Article 1 of Chapter 13 of Title 50 of the O.C.G.A., relating to general provisions regarding administrative procedure, so as to provide for the submission and suspension of emergency rules by the State Election Board.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00CD58A6">
        <w:rPr>
          <w:rFonts w:ascii="Times New Roman" w:eastAsia="Times New Roman" w:hAnsi="Times New Roman" w:cs="Times New Roman"/>
          <w:color w:val="000000" w:themeColor="text1"/>
          <w:sz w:val="22"/>
          <w:szCs w:val="22"/>
          <w:shd w:val="clear" w:color="auto" w:fill="FFFFFF"/>
        </w:rPr>
        <w:t>Referred to Ethics Cmte</w:t>
      </w:r>
    </w:p>
    <w:p w14:paraId="4690277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347BBE8"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12" w:history="1">
        <w:r w:rsidR="00E45A9D" w:rsidRPr="006551F6">
          <w:rPr>
            <w:rStyle w:val="Hyperlink"/>
            <w:rFonts w:ascii="Times New Roman" w:eastAsia="Times New Roman" w:hAnsi="Times New Roman" w:cs="Times New Roman"/>
            <w:sz w:val="22"/>
            <w:szCs w:val="22"/>
            <w:shd w:val="clear" w:color="auto" w:fill="FFFFFF"/>
          </w:rPr>
          <w:t>SB 253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Nikki Merritt-D)</w:t>
      </w:r>
    </w:p>
    <w:p w14:paraId="1200706D" w14:textId="057D62C6"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notice when polling places are relocated. </w:t>
      </w:r>
      <w:r w:rsidRPr="00867B14">
        <w:rPr>
          <w:rFonts w:ascii="Times New Roman" w:eastAsia="Times New Roman" w:hAnsi="Times New Roman" w:cs="Times New Roman"/>
          <w:b/>
          <w:bCs/>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00CD58A6">
        <w:rPr>
          <w:rFonts w:ascii="Times New Roman" w:eastAsia="Times New Roman" w:hAnsi="Times New Roman" w:cs="Times New Roman"/>
          <w:color w:val="000000" w:themeColor="text1"/>
          <w:sz w:val="22"/>
          <w:szCs w:val="22"/>
          <w:shd w:val="clear" w:color="auto" w:fill="FFFFFF"/>
        </w:rPr>
        <w:t>Referred to Ethics Cmte</w:t>
      </w:r>
    </w:p>
    <w:p w14:paraId="35E5C177"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4A3BD117" w14:textId="77777777" w:rsidR="00E45A9D" w:rsidRPr="006551F6" w:rsidRDefault="00C26BC3"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113" w:history="1">
        <w:r w:rsidR="00E45A9D" w:rsidRPr="006551F6">
          <w:rPr>
            <w:rStyle w:val="Hyperlink"/>
            <w:rFonts w:ascii="Times New Roman" w:eastAsia="Times New Roman" w:hAnsi="Times New Roman" w:cs="Times New Roman"/>
            <w:sz w:val="22"/>
            <w:szCs w:val="22"/>
            <w:shd w:val="clear" w:color="auto" w:fill="FFFFFF"/>
          </w:rPr>
          <w:t>SB 273</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Burt Jones-R)</w:t>
      </w:r>
    </w:p>
    <w:p w14:paraId="73D1378B" w14:textId="077FE0B9"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authorize local governments to conduct elections by paper ballot in 2021.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4FDCDD51" w14:textId="67234A89" w:rsidR="009D4DA4" w:rsidRDefault="009D4DA4" w:rsidP="00E45A9D">
      <w:pPr>
        <w:jc w:val="both"/>
        <w:rPr>
          <w:rFonts w:ascii="Times New Roman" w:eastAsia="Times New Roman" w:hAnsi="Times New Roman" w:cs="Times New Roman"/>
          <w:color w:val="000000" w:themeColor="text1"/>
          <w:sz w:val="22"/>
          <w:szCs w:val="22"/>
          <w:shd w:val="clear" w:color="auto" w:fill="FFFFFF"/>
        </w:rPr>
      </w:pPr>
    </w:p>
    <w:p w14:paraId="4FEF4901" w14:textId="2FFD52CB" w:rsidR="009D4DA4"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14" w:history="1">
        <w:r w:rsidR="009D4DA4" w:rsidRPr="009D4DA4">
          <w:rPr>
            <w:rStyle w:val="Hyperlink"/>
            <w:rFonts w:ascii="Times New Roman" w:eastAsia="Times New Roman" w:hAnsi="Times New Roman" w:cs="Times New Roman"/>
            <w:sz w:val="22"/>
            <w:szCs w:val="22"/>
            <w:shd w:val="clear" w:color="auto" w:fill="FFFFFF"/>
          </w:rPr>
          <w:t>SB 325,</w:t>
        </w:r>
      </w:hyperlink>
      <w:r w:rsidR="009D4DA4">
        <w:rPr>
          <w:rFonts w:ascii="Times New Roman" w:eastAsia="Times New Roman" w:hAnsi="Times New Roman" w:cs="Times New Roman"/>
          <w:color w:val="000000" w:themeColor="text1"/>
          <w:sz w:val="22"/>
          <w:szCs w:val="22"/>
          <w:shd w:val="clear" w:color="auto" w:fill="FFFFFF"/>
        </w:rPr>
        <w:t xml:space="preserve"> Remove provisions for absentee ballot drop boxes (Sen. Butch Miller-R, Rep. Frank Ginn-R, Rep. Sheila McNeill-R, Rep. Jeff Mullis-R, Rep. Chuck Payne-R, and others)</w:t>
      </w:r>
    </w:p>
    <w:p w14:paraId="01D6B364" w14:textId="78079BB5" w:rsidR="009D4DA4" w:rsidRPr="003C43CB" w:rsidRDefault="009D4DA4"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9D4DA4">
        <w:rPr>
          <w:rFonts w:ascii="Times New Roman" w:eastAsia="Times New Roman" w:hAnsi="Times New Roman" w:cs="Times New Roman"/>
          <w:color w:val="000000" w:themeColor="text1"/>
          <w:sz w:val="22"/>
          <w:szCs w:val="22"/>
        </w:rPr>
        <w:t>elating to elections and primaries generally, so as to remove provisions relating to absentee ballot drop boxes and the requirements therefor</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Status</w:t>
      </w:r>
      <w:r w:rsidRPr="003C43CB">
        <w:rPr>
          <w:rFonts w:ascii="Times New Roman" w:eastAsia="Times New Roman" w:hAnsi="Times New Roman" w:cs="Times New Roman"/>
          <w:b/>
          <w:bCs/>
          <w:color w:val="000000" w:themeColor="text1"/>
          <w:sz w:val="22"/>
          <w:szCs w:val="22"/>
        </w:rPr>
        <w:t>:</w:t>
      </w:r>
      <w:r w:rsidR="006C22B8" w:rsidRPr="003C43CB">
        <w:rPr>
          <w:rFonts w:ascii="Times New Roman" w:eastAsia="Times New Roman" w:hAnsi="Times New Roman" w:cs="Times New Roman"/>
          <w:color w:val="000000" w:themeColor="text1"/>
          <w:sz w:val="22"/>
          <w:szCs w:val="22"/>
        </w:rPr>
        <w:t xml:space="preserve"> Referred to Ethics Cmte</w:t>
      </w:r>
    </w:p>
    <w:p w14:paraId="42DA1518" w14:textId="43680B3E" w:rsidR="009D4DA4" w:rsidRDefault="009D4DA4" w:rsidP="00E45A9D">
      <w:pPr>
        <w:jc w:val="both"/>
        <w:rPr>
          <w:rFonts w:ascii="Times New Roman" w:eastAsia="Times New Roman" w:hAnsi="Times New Roman" w:cs="Times New Roman"/>
          <w:b/>
          <w:bCs/>
          <w:color w:val="000000" w:themeColor="text1"/>
          <w:sz w:val="22"/>
          <w:szCs w:val="22"/>
        </w:rPr>
      </w:pPr>
    </w:p>
    <w:p w14:paraId="7DE15084" w14:textId="4BE36443" w:rsidR="009D4DA4" w:rsidRDefault="00C26BC3" w:rsidP="00E45A9D">
      <w:pPr>
        <w:jc w:val="both"/>
        <w:rPr>
          <w:rFonts w:ascii="Times New Roman" w:eastAsia="Times New Roman" w:hAnsi="Times New Roman" w:cs="Times New Roman"/>
          <w:color w:val="000000" w:themeColor="text1"/>
          <w:sz w:val="22"/>
          <w:szCs w:val="22"/>
        </w:rPr>
      </w:pPr>
      <w:hyperlink r:id="rId115" w:history="1">
        <w:r w:rsidR="009D4DA4" w:rsidRPr="009D4DA4">
          <w:rPr>
            <w:rStyle w:val="Hyperlink"/>
            <w:rFonts w:ascii="Times New Roman" w:eastAsia="Times New Roman" w:hAnsi="Times New Roman" w:cs="Times New Roman"/>
            <w:sz w:val="22"/>
            <w:szCs w:val="22"/>
          </w:rPr>
          <w:t>SB 350</w:t>
        </w:r>
      </w:hyperlink>
      <w:r w:rsidR="009D4DA4">
        <w:rPr>
          <w:rFonts w:ascii="Times New Roman" w:eastAsia="Times New Roman" w:hAnsi="Times New Roman" w:cs="Times New Roman"/>
          <w:color w:val="000000" w:themeColor="text1"/>
          <w:sz w:val="22"/>
          <w:szCs w:val="22"/>
        </w:rPr>
        <w:t>, Provide for nonpartisan elections for any county offices (Sen. John Albers-R</w:t>
      </w:r>
      <w:r w:rsidR="00972FA3">
        <w:rPr>
          <w:rFonts w:ascii="Times New Roman" w:eastAsia="Times New Roman" w:hAnsi="Times New Roman" w:cs="Times New Roman"/>
          <w:color w:val="000000" w:themeColor="text1"/>
          <w:sz w:val="22"/>
          <w:szCs w:val="22"/>
        </w:rPr>
        <w:t>)</w:t>
      </w:r>
    </w:p>
    <w:p w14:paraId="02F7AC71" w14:textId="3BF783F8" w:rsidR="009D4DA4" w:rsidRDefault="009D4DA4"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Re</w:t>
      </w:r>
      <w:r w:rsidRPr="009D4DA4">
        <w:rPr>
          <w:rFonts w:ascii="Times New Roman" w:eastAsia="Times New Roman" w:hAnsi="Times New Roman" w:cs="Times New Roman"/>
          <w:color w:val="000000" w:themeColor="text1"/>
          <w:sz w:val="22"/>
          <w:szCs w:val="22"/>
        </w:rPr>
        <w:t>lating to elections and primaries generally, so as to authorize the General Assembly to provide by local legislation for nonpartisan elections for any county offices; to provide procedures for such nonpartisan general elections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Status</w:t>
      </w:r>
      <w:r w:rsidRPr="003C43CB">
        <w:rPr>
          <w:rFonts w:ascii="Times New Roman" w:eastAsia="Times New Roman" w:hAnsi="Times New Roman" w:cs="Times New Roman"/>
          <w:b/>
          <w:bCs/>
          <w:color w:val="000000" w:themeColor="text1"/>
          <w:sz w:val="22"/>
          <w:szCs w:val="22"/>
        </w:rPr>
        <w:t>:</w:t>
      </w:r>
      <w:r w:rsidR="006C22B8" w:rsidRPr="003C43CB">
        <w:rPr>
          <w:rFonts w:ascii="Times New Roman" w:eastAsia="Times New Roman" w:hAnsi="Times New Roman" w:cs="Times New Roman"/>
          <w:b/>
          <w:bCs/>
          <w:color w:val="000000" w:themeColor="text1"/>
          <w:sz w:val="22"/>
          <w:szCs w:val="22"/>
        </w:rPr>
        <w:t xml:space="preserve"> </w:t>
      </w:r>
      <w:r w:rsidR="006C22B8" w:rsidRPr="003C43CB">
        <w:rPr>
          <w:rFonts w:ascii="Times New Roman" w:eastAsia="Times New Roman" w:hAnsi="Times New Roman" w:cs="Times New Roman"/>
          <w:color w:val="000000" w:themeColor="text1"/>
          <w:sz w:val="22"/>
          <w:szCs w:val="22"/>
        </w:rPr>
        <w:t>Referred to Ethics Cmte</w:t>
      </w:r>
    </w:p>
    <w:p w14:paraId="218E837B" w14:textId="77777777" w:rsidR="00C95C34" w:rsidRDefault="00C95C34" w:rsidP="00E45A9D">
      <w:pPr>
        <w:jc w:val="both"/>
        <w:rPr>
          <w:rFonts w:ascii="Times New Roman" w:eastAsia="Times New Roman" w:hAnsi="Times New Roman" w:cs="Times New Roman"/>
          <w:color w:val="000000" w:themeColor="text1"/>
          <w:sz w:val="22"/>
          <w:szCs w:val="22"/>
        </w:rPr>
      </w:pPr>
    </w:p>
    <w:p w14:paraId="68954589" w14:textId="1C76EA26" w:rsidR="00E45A9D" w:rsidRPr="000A1A51" w:rsidRDefault="00E45A9D" w:rsidP="000A1A51">
      <w:pPr>
        <w:jc w:val="center"/>
        <w:rPr>
          <w:rFonts w:ascii="Times New Roman" w:eastAsia="Times New Roman" w:hAnsi="Times New Roman" w:cs="Times New Roman"/>
          <w:b/>
          <w:bCs/>
          <w:color w:val="000000" w:themeColor="text1"/>
          <w:sz w:val="22"/>
          <w:szCs w:val="22"/>
        </w:rPr>
      </w:pPr>
      <w:bookmarkStart w:id="8" w:name="Environmental"/>
      <w:bookmarkStart w:id="9" w:name="Ethics"/>
      <w:bookmarkEnd w:id="8"/>
      <w:bookmarkEnd w:id="9"/>
      <w:r w:rsidRPr="006551F6">
        <w:rPr>
          <w:rFonts w:ascii="Times New Roman" w:eastAsia="Times New Roman" w:hAnsi="Times New Roman" w:cs="Times New Roman"/>
          <w:b/>
          <w:color w:val="000000" w:themeColor="text1"/>
          <w:sz w:val="22"/>
          <w:szCs w:val="22"/>
          <w:shd w:val="clear" w:color="auto" w:fill="FFFFFF"/>
        </w:rPr>
        <w:t>Ethics</w:t>
      </w:r>
    </w:p>
    <w:p w14:paraId="4199851E"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39949C67"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16" w:history="1">
        <w:r w:rsidR="00E45A9D" w:rsidRPr="006551F6">
          <w:rPr>
            <w:rStyle w:val="Hyperlink"/>
            <w:rFonts w:ascii="Times New Roman" w:eastAsia="Times New Roman" w:hAnsi="Times New Roman" w:cs="Times New Roman"/>
            <w:sz w:val="22"/>
            <w:szCs w:val="22"/>
            <w:shd w:val="clear" w:color="auto" w:fill="FFFFFF"/>
          </w:rPr>
          <w:t>HB 333</w:t>
        </w:r>
      </w:hyperlink>
      <w:r w:rsidR="00E45A9D" w:rsidRPr="006551F6">
        <w:rPr>
          <w:rFonts w:ascii="Times New Roman" w:eastAsia="Times New Roman" w:hAnsi="Times New Roman" w:cs="Times New Roman"/>
          <w:color w:val="000000" w:themeColor="text1"/>
          <w:sz w:val="22"/>
          <w:szCs w:val="22"/>
          <w:shd w:val="clear" w:color="auto" w:fill="FFFFFF"/>
        </w:rPr>
        <w:t>, Georgia Government Transparency &amp; Campaign Finance Commission (Rep. Chuck Efstration-R)</w:t>
      </w:r>
    </w:p>
    <w:p w14:paraId="1540E05B" w14:textId="0503764A" w:rsidR="00E45A9D" w:rsidRPr="00C95C34"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ethics in government, so as to revise the powers and duties of the Georgia Government Transparency and Campaign Finance Commission.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Judiciary Cmte, Passed Cmte by Substitute, Pending Rules Cmte, Passed House, Sent to Senate, </w:t>
      </w:r>
      <w:r w:rsidRPr="008F2270">
        <w:rPr>
          <w:rFonts w:ascii="Times New Roman" w:eastAsia="Times New Roman" w:hAnsi="Times New Roman" w:cs="Times New Roman"/>
          <w:color w:val="000000" w:themeColor="text1"/>
          <w:sz w:val="22"/>
          <w:szCs w:val="22"/>
          <w:shd w:val="clear" w:color="auto" w:fill="FFFFFF"/>
        </w:rPr>
        <w:t>Referred to Ethics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Passed Senate Rules Cmte as Senate Rules Cmte Substitute, Senate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Rules Cmte</w:t>
      </w:r>
      <w:r w:rsidR="00C95C34">
        <w:rPr>
          <w:rFonts w:ascii="Times New Roman" w:eastAsia="Times New Roman" w:hAnsi="Times New Roman" w:cs="Times New Roman"/>
          <w:color w:val="000000" w:themeColor="text1"/>
          <w:sz w:val="22"/>
          <w:szCs w:val="22"/>
          <w:shd w:val="clear" w:color="auto" w:fill="FFFFFF"/>
        </w:rPr>
        <w:t xml:space="preserve">; </w:t>
      </w:r>
      <w:r w:rsidR="00C95C34" w:rsidRPr="00C95C34">
        <w:rPr>
          <w:rFonts w:ascii="Times New Roman" w:eastAsia="Times New Roman" w:hAnsi="Times New Roman" w:cs="Times New Roman"/>
          <w:color w:val="538135" w:themeColor="accent6" w:themeShade="BF"/>
          <w:sz w:val="22"/>
          <w:szCs w:val="22"/>
          <w:shd w:val="clear" w:color="auto" w:fill="FFFFFF"/>
        </w:rPr>
        <w:t>Passed by Cmte substitute, pending Rules Cmte</w:t>
      </w:r>
    </w:p>
    <w:p w14:paraId="74EBBABA"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2677034"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10" w:name="Gaming"/>
      <w:bookmarkEnd w:id="10"/>
      <w:r w:rsidRPr="006551F6">
        <w:rPr>
          <w:rFonts w:ascii="Times New Roman" w:eastAsia="Times New Roman" w:hAnsi="Times New Roman" w:cs="Times New Roman"/>
          <w:b/>
          <w:color w:val="000000" w:themeColor="text1"/>
          <w:sz w:val="22"/>
          <w:szCs w:val="22"/>
          <w:shd w:val="clear" w:color="auto" w:fill="FFFFFF"/>
        </w:rPr>
        <w:t>Gaming</w:t>
      </w:r>
    </w:p>
    <w:p w14:paraId="25482D7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D051F5F"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17" w:history="1">
        <w:r w:rsidR="00E45A9D" w:rsidRPr="006551F6">
          <w:rPr>
            <w:rStyle w:val="Hyperlink"/>
            <w:rFonts w:ascii="Times New Roman" w:eastAsia="Times New Roman" w:hAnsi="Times New Roman" w:cs="Times New Roman"/>
            <w:sz w:val="22"/>
            <w:szCs w:val="22"/>
            <w:shd w:val="clear" w:color="auto" w:fill="FFFFFF"/>
          </w:rPr>
          <w:t>HB 86</w:t>
        </w:r>
      </w:hyperlink>
      <w:r w:rsidR="00E45A9D" w:rsidRPr="006551F6">
        <w:rPr>
          <w:rFonts w:ascii="Times New Roman" w:eastAsia="Times New Roman" w:hAnsi="Times New Roman" w:cs="Times New Roman"/>
          <w:color w:val="000000" w:themeColor="text1"/>
          <w:sz w:val="22"/>
          <w:szCs w:val="22"/>
          <w:shd w:val="clear" w:color="auto" w:fill="FFFFFF"/>
        </w:rPr>
        <w:t>, Sports Wagering (Rep. Ron Stephens-R)</w:t>
      </w:r>
    </w:p>
    <w:p w14:paraId="289163FE" w14:textId="3149A43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the lottery game of sports wagering; to provide oversight of such lottery game by the Georgia Lottery Corporation.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Economic Development &amp; Tourism Cmte, Passed Cmte, Sent to Rules Cmte, Withdrawn and recommitted to the Economic Development &amp; Tourism Cmte, Passed Cmte by Substitute, Pending Rules Cmte, On House Rules Calendar, House Postponed, </w:t>
      </w:r>
      <w:r w:rsidRPr="008F2270">
        <w:rPr>
          <w:rFonts w:ascii="Times New Roman" w:eastAsia="Times New Roman" w:hAnsi="Times New Roman" w:cs="Times New Roman"/>
          <w:color w:val="000000" w:themeColor="text1"/>
          <w:sz w:val="22"/>
          <w:szCs w:val="22"/>
          <w:shd w:val="clear" w:color="auto" w:fill="FFFFFF"/>
        </w:rPr>
        <w:t>Withdrawn from House Rules Calendar and Recommitted to Rules Cmte</w:t>
      </w:r>
    </w:p>
    <w:p w14:paraId="6CB5D10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61FE304"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18" w:history="1">
        <w:r w:rsidR="00E45A9D" w:rsidRPr="006551F6">
          <w:rPr>
            <w:rStyle w:val="Hyperlink"/>
            <w:rFonts w:ascii="Times New Roman" w:eastAsia="Times New Roman" w:hAnsi="Times New Roman" w:cs="Times New Roman"/>
            <w:sz w:val="22"/>
            <w:szCs w:val="22"/>
            <w:shd w:val="clear" w:color="auto" w:fill="FFFFFF"/>
          </w:rPr>
          <w:t>HB 538</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(Rep. Ron Stephens-R)</w:t>
      </w:r>
    </w:p>
    <w:p w14:paraId="6054C739" w14:textId="60D68B04"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Econ</w:t>
      </w:r>
      <w:r w:rsidR="00CD58A6">
        <w:rPr>
          <w:rFonts w:ascii="Times New Roman" w:eastAsia="Times New Roman" w:hAnsi="Times New Roman" w:cs="Times New Roman"/>
          <w:color w:val="000000" w:themeColor="text1"/>
          <w:sz w:val="22"/>
          <w:szCs w:val="22"/>
          <w:shd w:val="clear" w:color="auto" w:fill="FFFFFF"/>
        </w:rPr>
        <w:t>omic Development &amp; Tourism Cmte</w:t>
      </w:r>
    </w:p>
    <w:p w14:paraId="2F6BCD7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5B54BEE" w14:textId="77777777" w:rsidR="00E45A9D" w:rsidRPr="006551F6" w:rsidRDefault="00C26BC3" w:rsidP="00E45A9D">
      <w:pPr>
        <w:jc w:val="both"/>
        <w:rPr>
          <w:rFonts w:ascii="Times New Roman" w:eastAsia="Times New Roman" w:hAnsi="Times New Roman" w:cs="Times New Roman"/>
          <w:color w:val="212529"/>
          <w:sz w:val="22"/>
          <w:szCs w:val="22"/>
          <w:shd w:val="clear" w:color="auto" w:fill="FFFFFF"/>
        </w:rPr>
      </w:pPr>
      <w:hyperlink r:id="rId119" w:history="1">
        <w:r w:rsidR="00E45A9D" w:rsidRPr="006551F6">
          <w:rPr>
            <w:rStyle w:val="Hyperlink"/>
            <w:rFonts w:ascii="Times New Roman" w:eastAsia="Times New Roman" w:hAnsi="Times New Roman" w:cs="Times New Roman"/>
            <w:sz w:val="22"/>
            <w:szCs w:val="22"/>
            <w:shd w:val="clear" w:color="auto" w:fill="FFFFFF"/>
          </w:rPr>
          <w:t>HB 544</w:t>
        </w:r>
      </w:hyperlink>
      <w:r w:rsidR="00E45A9D" w:rsidRPr="006551F6">
        <w:rPr>
          <w:rFonts w:ascii="Times New Roman" w:eastAsia="Times New Roman" w:hAnsi="Times New Roman" w:cs="Times New Roman"/>
          <w:color w:val="212529"/>
          <w:sz w:val="22"/>
          <w:szCs w:val="22"/>
          <w:shd w:val="clear" w:color="auto" w:fill="FFFFFF"/>
        </w:rPr>
        <w:t>, Relating to Lottery Board and COAM operators (Rep. Alan Powell-R)</w:t>
      </w:r>
    </w:p>
    <w:p w14:paraId="272EC82C" w14:textId="77777777" w:rsidR="00E45A9D" w:rsidRPr="007C02B0"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lottery for education, so as to change the composition of the board of directors of the lottery; to comprehensively revise Article 3, relating to bona fide coin operated amusement machines. </w:t>
      </w:r>
      <w:r w:rsidRPr="006551F6">
        <w:rPr>
          <w:rFonts w:ascii="Times New Roman" w:eastAsia="Times New Roman" w:hAnsi="Times New Roman" w:cs="Times New Roman"/>
          <w:b/>
          <w:color w:val="212529"/>
          <w:sz w:val="22"/>
          <w:szCs w:val="22"/>
          <w:shd w:val="clear" w:color="auto" w:fill="FFFFFF"/>
        </w:rPr>
        <w:t>Status:</w:t>
      </w:r>
      <w:r w:rsidRPr="006551F6">
        <w:rPr>
          <w:rStyle w:val="apple-converted-space"/>
          <w:rFonts w:ascii="Times New Roman" w:eastAsia="Times New Roman" w:hAnsi="Times New Roman" w:cs="Times New Roman"/>
          <w:color w:val="212529"/>
          <w:sz w:val="22"/>
          <w:szCs w:val="22"/>
          <w:shd w:val="clear" w:color="auto" w:fill="FFFFFF"/>
        </w:rPr>
        <w:t xml:space="preserve"> Referred to Regulated Industries Cmte, Passed Cmte by Substitute, Pending Rules Cmte, </w:t>
      </w:r>
      <w:r w:rsidRPr="008F2270">
        <w:rPr>
          <w:rStyle w:val="apple-converted-space"/>
          <w:rFonts w:ascii="Times New Roman" w:eastAsia="Times New Roman" w:hAnsi="Times New Roman" w:cs="Times New Roman"/>
          <w:color w:val="000000" w:themeColor="text1"/>
          <w:sz w:val="22"/>
          <w:szCs w:val="22"/>
          <w:shd w:val="clear" w:color="auto" w:fill="FFFFFF"/>
        </w:rPr>
        <w:t>Passed House, Sent to Senate, Referred to Regulated Industries &amp; Utilities Cmte</w:t>
      </w:r>
      <w:r>
        <w:rPr>
          <w:rStyle w:val="apple-converted-space"/>
          <w:rFonts w:ascii="Times New Roman" w:eastAsia="Times New Roman" w:hAnsi="Times New Roman" w:cs="Times New Roman"/>
          <w:color w:val="000000" w:themeColor="text1"/>
          <w:sz w:val="22"/>
          <w:szCs w:val="22"/>
          <w:shd w:val="clear" w:color="auto" w:fill="FFFFFF"/>
        </w:rPr>
        <w:t>, Hearing Only</w:t>
      </w:r>
    </w:p>
    <w:p w14:paraId="48C20A3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70FA039" w14:textId="77777777" w:rsidR="00E45A9D" w:rsidRPr="006551F6" w:rsidRDefault="00C26BC3" w:rsidP="00E45A9D">
      <w:pPr>
        <w:jc w:val="both"/>
        <w:rPr>
          <w:rFonts w:ascii="Times New Roman" w:eastAsia="Times New Roman" w:hAnsi="Times New Roman" w:cs="Times New Roman"/>
          <w:color w:val="000000"/>
          <w:sz w:val="22"/>
          <w:szCs w:val="22"/>
          <w:shd w:val="clear" w:color="auto" w:fill="FFFFFF"/>
        </w:rPr>
      </w:pPr>
      <w:hyperlink r:id="rId120" w:history="1">
        <w:r w:rsidR="00E45A9D" w:rsidRPr="006551F6">
          <w:rPr>
            <w:rStyle w:val="Hyperlink"/>
            <w:rFonts w:ascii="Times New Roman" w:eastAsia="Times New Roman" w:hAnsi="Times New Roman" w:cs="Times New Roman"/>
            <w:sz w:val="22"/>
            <w:szCs w:val="22"/>
            <w:shd w:val="clear" w:color="auto" w:fill="FFFFFF"/>
          </w:rPr>
          <w:t>HR 30</w:t>
        </w:r>
      </w:hyperlink>
      <w:r w:rsidR="00E45A9D" w:rsidRPr="006551F6">
        <w:rPr>
          <w:rFonts w:ascii="Times New Roman" w:eastAsia="Times New Roman" w:hAnsi="Times New Roman" w:cs="Times New Roman"/>
          <w:color w:val="000000"/>
          <w:sz w:val="22"/>
          <w:szCs w:val="22"/>
          <w:shd w:val="clear" w:color="auto" w:fill="FFFFFF"/>
        </w:rPr>
        <w:t>, Authorizing Licensed Destination Resort Casinos (Rep. Ron Stephens-R)</w:t>
      </w:r>
    </w:p>
    <w:p w14:paraId="0D82914A" w14:textId="6179CC76"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sz w:val="22"/>
          <w:szCs w:val="22"/>
          <w:shd w:val="clear" w:color="auto" w:fill="FFFFFF"/>
        </w:rPr>
        <w:t xml:space="preserve">A Resolution proposing an amendment to the Constitution so as to authorize the General Assembly to provide by law for the local authorization of a limited number of licensed destination resort facilities casino resorts within the state; to authorize the operation and regulation of limited casino gaming within the state; to provide </w:t>
      </w:r>
      <w:r w:rsidRPr="006551F6">
        <w:rPr>
          <w:rFonts w:ascii="Times New Roman" w:eastAsia="Times New Roman" w:hAnsi="Times New Roman" w:cs="Times New Roman"/>
          <w:sz w:val="22"/>
          <w:szCs w:val="22"/>
          <w:shd w:val="clear" w:color="auto" w:fill="FFFFFF"/>
        </w:rPr>
        <w:t xml:space="preserve">for the submission of this amendment for ratification or rejection. </w:t>
      </w:r>
      <w:r w:rsidRPr="006551F6">
        <w:rPr>
          <w:rFonts w:ascii="Times New Roman" w:eastAsia="Times New Roman" w:hAnsi="Times New Roman" w:cs="Times New Roman"/>
          <w:b/>
          <w:sz w:val="22"/>
          <w:szCs w:val="22"/>
          <w:shd w:val="clear" w:color="auto" w:fill="FFFFFF"/>
        </w:rPr>
        <w:t>Status:</w:t>
      </w:r>
      <w:r w:rsidRPr="006551F6">
        <w:rPr>
          <w:rFonts w:ascii="Times New Roman" w:eastAsia="Times New Roman" w:hAnsi="Times New Roman" w:cs="Times New Roman"/>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Economic Development and Tourism Cmte, Withdrawn from Economic Development &amp; Tourism Cmte and Recommitted to Regulated Industries Cmte, Passed Lottery Oversight-Gaming Subcmte by Substitute, Pending Cmte</w:t>
      </w:r>
    </w:p>
    <w:p w14:paraId="650C6A8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8604C36"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21" w:history="1">
        <w:r w:rsidR="00E45A9D" w:rsidRPr="006551F6">
          <w:rPr>
            <w:rStyle w:val="Hyperlink"/>
            <w:rFonts w:ascii="Times New Roman" w:eastAsia="Times New Roman" w:hAnsi="Times New Roman" w:cs="Times New Roman"/>
            <w:sz w:val="22"/>
            <w:szCs w:val="22"/>
            <w:shd w:val="clear" w:color="auto" w:fill="FFFFFF"/>
          </w:rPr>
          <w:t>HR 184</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(Rep. Ron Stephens-R)</w:t>
      </w:r>
    </w:p>
    <w:p w14:paraId="115874CF" w14:textId="045E61CE"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Economic Development &amp; Tourism Cmte, Defeated in Cmte</w:t>
      </w:r>
    </w:p>
    <w:p w14:paraId="0985DDBA"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6F97E8B5"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22" w:history="1">
        <w:r w:rsidR="00E45A9D" w:rsidRPr="006551F6">
          <w:rPr>
            <w:rStyle w:val="Hyperlink"/>
            <w:rFonts w:ascii="Times New Roman" w:eastAsia="Times New Roman" w:hAnsi="Times New Roman" w:cs="Times New Roman"/>
            <w:sz w:val="22"/>
            <w:szCs w:val="22"/>
            <w:shd w:val="clear" w:color="auto" w:fill="FFFFFF"/>
          </w:rPr>
          <w:t>SB 30</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horse racing (Sen. Brandon Beach-R)</w:t>
      </w:r>
    </w:p>
    <w:p w14:paraId="31C7542D" w14:textId="2FBE0302"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To provide for pari-mutuel horse racing in this state at a limited number of licensed equestrian centers and create the Georgia Horse Racing Commission.</w:t>
      </w:r>
      <w:r w:rsidRPr="006551F6">
        <w:rPr>
          <w:rFonts w:ascii="Times New Roman" w:eastAsia="Times New Roman" w:hAnsi="Times New Roman" w:cs="Times New Roman"/>
          <w:sz w:val="22"/>
          <w:szCs w:val="22"/>
          <w:shd w:val="clear" w:color="auto" w:fill="FFFFFF"/>
        </w:rPr>
        <w:t xml:space="preserve"> </w:t>
      </w:r>
      <w:r w:rsidRPr="006551F6">
        <w:rPr>
          <w:rFonts w:ascii="Times New Roman" w:eastAsia="Times New Roman" w:hAnsi="Times New Roman" w:cs="Times New Roman"/>
          <w:b/>
          <w:sz w:val="22"/>
          <w:szCs w:val="22"/>
          <w:shd w:val="clear" w:color="auto" w:fill="FFFFFF"/>
        </w:rPr>
        <w:t>Status:</w:t>
      </w:r>
      <w:r w:rsidRPr="006551F6">
        <w:rPr>
          <w:rFonts w:ascii="Times New Roman" w:eastAsia="Times New Roman" w:hAnsi="Times New Roman" w:cs="Times New Roman"/>
          <w:b/>
          <w:color w:val="538135" w:themeColor="accent6" w:themeShade="BF"/>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Regula</w:t>
      </w:r>
      <w:r w:rsidR="00CD58A6">
        <w:rPr>
          <w:rFonts w:ascii="Times New Roman" w:eastAsia="Times New Roman" w:hAnsi="Times New Roman" w:cs="Times New Roman"/>
          <w:color w:val="000000" w:themeColor="text1"/>
          <w:sz w:val="22"/>
          <w:szCs w:val="22"/>
          <w:shd w:val="clear" w:color="auto" w:fill="FFFFFF"/>
        </w:rPr>
        <w:t>ted Industries &amp; Utilities Cmte</w:t>
      </w:r>
    </w:p>
    <w:p w14:paraId="46F515E5"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4355B9F9"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23" w:history="1">
        <w:r w:rsidR="00E45A9D" w:rsidRPr="006551F6">
          <w:rPr>
            <w:rStyle w:val="Hyperlink"/>
            <w:rFonts w:ascii="Times New Roman" w:eastAsia="Times New Roman" w:hAnsi="Times New Roman" w:cs="Times New Roman"/>
            <w:sz w:val="22"/>
            <w:szCs w:val="22"/>
            <w:shd w:val="clear" w:color="auto" w:fill="FFFFFF"/>
          </w:rPr>
          <w:t>SB 142</w:t>
        </w:r>
      </w:hyperlink>
      <w:r w:rsidR="00E45A9D" w:rsidRPr="006551F6">
        <w:rPr>
          <w:rFonts w:ascii="Times New Roman" w:eastAsia="Times New Roman" w:hAnsi="Times New Roman" w:cs="Times New Roman"/>
          <w:color w:val="000000" w:themeColor="text1"/>
          <w:sz w:val="22"/>
          <w:szCs w:val="22"/>
          <w:shd w:val="clear" w:color="auto" w:fill="FFFFFF"/>
        </w:rPr>
        <w:t>, Sports Wagering (Sen. Jeff Mullis-R)</w:t>
      </w:r>
    </w:p>
    <w:p w14:paraId="4ACC5FBF"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lottery for education, so as to provide for the lottery game of sports wagering in this state; to provide for oversight of such lottery game by the Georgia Lottery Corporation.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Regulated Industries &amp; Utilities Cmte, Hearing </w:t>
      </w:r>
      <w:r>
        <w:rPr>
          <w:rFonts w:ascii="Times New Roman" w:eastAsia="Times New Roman" w:hAnsi="Times New Roman" w:cs="Times New Roman"/>
          <w:color w:val="000000" w:themeColor="text1"/>
          <w:sz w:val="22"/>
          <w:szCs w:val="22"/>
          <w:shd w:val="clear" w:color="auto" w:fill="FFFFFF"/>
        </w:rPr>
        <w:t>Only</w:t>
      </w:r>
      <w:r w:rsidRPr="006551F6">
        <w:rPr>
          <w:rFonts w:ascii="Times New Roman" w:eastAsia="Times New Roman" w:hAnsi="Times New Roman" w:cs="Times New Roman"/>
          <w:color w:val="000000" w:themeColor="text1"/>
          <w:sz w:val="22"/>
          <w:szCs w:val="22"/>
          <w:shd w:val="clear" w:color="auto" w:fill="FFFFFF"/>
        </w:rPr>
        <w:t xml:space="preserve">, Passed by Cmte Substitute, Pending Rules Cmte, Passed Senate by Substitute, Sent to House, </w:t>
      </w:r>
      <w:r w:rsidRPr="008F2270">
        <w:rPr>
          <w:rFonts w:ascii="Times New Roman" w:eastAsia="Times New Roman" w:hAnsi="Times New Roman" w:cs="Times New Roman"/>
          <w:color w:val="000000" w:themeColor="text1"/>
          <w:sz w:val="22"/>
          <w:szCs w:val="22"/>
          <w:shd w:val="clear" w:color="auto" w:fill="FFFFFF"/>
        </w:rPr>
        <w:t>Referred to Economic Development &amp; Tourism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 House Rules Calendar, House Recommitted back to Rules Cmte</w:t>
      </w:r>
      <w:r>
        <w:rPr>
          <w:rFonts w:ascii="Times New Roman" w:eastAsia="Times New Roman" w:hAnsi="Times New Roman" w:cs="Times New Roman"/>
          <w:color w:val="000000" w:themeColor="text1"/>
          <w:sz w:val="22"/>
          <w:szCs w:val="22"/>
          <w:shd w:val="clear" w:color="auto" w:fill="FFFFFF"/>
        </w:rPr>
        <w:t>, House Rules Cmte Calendar</w:t>
      </w:r>
      <w:r w:rsidRPr="0076172A">
        <w:rPr>
          <w:rFonts w:ascii="Times New Roman" w:eastAsia="Times New Roman" w:hAnsi="Times New Roman" w:cs="Times New Roman"/>
          <w:color w:val="000000" w:themeColor="text1"/>
          <w:sz w:val="22"/>
          <w:szCs w:val="22"/>
          <w:shd w:val="clear" w:color="auto" w:fill="FFFFFF"/>
        </w:rPr>
        <w:t>, Recommitted to Economic Development Cmte</w:t>
      </w:r>
    </w:p>
    <w:p w14:paraId="1D81F78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E00F6E4"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24" w:history="1">
        <w:r w:rsidR="00E45A9D" w:rsidRPr="006551F6">
          <w:rPr>
            <w:rStyle w:val="Hyperlink"/>
            <w:rFonts w:ascii="Times New Roman" w:eastAsia="Times New Roman" w:hAnsi="Times New Roman" w:cs="Times New Roman"/>
            <w:sz w:val="22"/>
            <w:szCs w:val="22"/>
            <w:shd w:val="clear" w:color="auto" w:fill="FFFFFF"/>
          </w:rPr>
          <w:t>SB 212</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Jeff Mullis-R)</w:t>
      </w:r>
    </w:p>
    <w:p w14:paraId="260C594E" w14:textId="51F81C71"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Regulated Industries &amp; Utilities Cmte</w:t>
      </w:r>
    </w:p>
    <w:p w14:paraId="42CABBF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76998FCD"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25" w:history="1">
        <w:r w:rsidR="00E45A9D" w:rsidRPr="006551F6">
          <w:rPr>
            <w:rStyle w:val="Hyperlink"/>
            <w:rFonts w:ascii="Times New Roman" w:eastAsia="Times New Roman" w:hAnsi="Times New Roman" w:cs="Times New Roman"/>
            <w:sz w:val="22"/>
            <w:szCs w:val="22"/>
            <w:shd w:val="clear" w:color="auto" w:fill="FFFFFF"/>
          </w:rPr>
          <w:t>SR 53</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Brandon Beach-R)</w:t>
      </w:r>
    </w:p>
    <w:p w14:paraId="7C2E9797" w14:textId="166A7F05"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Regulated Industries &amp; Utilities</w:t>
      </w:r>
    </w:p>
    <w:p w14:paraId="227A804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09715F4"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26" w:history="1">
        <w:r w:rsidR="00E45A9D" w:rsidRPr="006551F6">
          <w:rPr>
            <w:rStyle w:val="Hyperlink"/>
            <w:rFonts w:ascii="Times New Roman" w:eastAsia="Times New Roman" w:hAnsi="Times New Roman" w:cs="Times New Roman"/>
            <w:sz w:val="22"/>
            <w:szCs w:val="22"/>
            <w:shd w:val="clear" w:color="auto" w:fill="FFFFFF"/>
          </w:rPr>
          <w:t>SR 131</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Jeff Mullis-R)</w:t>
      </w:r>
    </w:p>
    <w:p w14:paraId="4F321166" w14:textId="0086A10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Regulated Industries &amp; Utilities</w:t>
      </w:r>
    </w:p>
    <w:p w14:paraId="4ED25523"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76190CCF"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27" w:history="1">
        <w:r w:rsidR="00E45A9D" w:rsidRPr="006551F6">
          <w:rPr>
            <w:rStyle w:val="Hyperlink"/>
            <w:rFonts w:ascii="Times New Roman" w:eastAsia="Times New Roman" w:hAnsi="Times New Roman" w:cs="Times New Roman"/>
            <w:sz w:val="22"/>
            <w:szCs w:val="22"/>
            <w:shd w:val="clear" w:color="auto" w:fill="FFFFFF"/>
          </w:rPr>
          <w:t>SR 135</w:t>
        </w:r>
      </w:hyperlink>
      <w:r w:rsidR="00E45A9D" w:rsidRPr="006551F6">
        <w:rPr>
          <w:rFonts w:ascii="Times New Roman" w:eastAsia="Times New Roman" w:hAnsi="Times New Roman" w:cs="Times New Roman"/>
          <w:color w:val="000000" w:themeColor="text1"/>
          <w:sz w:val="22"/>
          <w:szCs w:val="22"/>
          <w:shd w:val="clear" w:color="auto" w:fill="FFFFFF"/>
        </w:rPr>
        <w:t>, To provide for sports betting (Sen. Jeff Mullis-R)</w:t>
      </w:r>
    </w:p>
    <w:p w14:paraId="3A0D4D06"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sports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 xml:space="preserve">Referred to Regulated Industries &amp; Utilities, Passed Cmte by Substitute, Pending Rules Cmte, Passed Senate by Substitute, Sent to House, </w:t>
      </w:r>
      <w:r w:rsidRPr="008F2270">
        <w:rPr>
          <w:rFonts w:ascii="Times New Roman" w:eastAsia="Times New Roman" w:hAnsi="Times New Roman" w:cs="Times New Roman"/>
          <w:color w:val="000000" w:themeColor="text1"/>
          <w:sz w:val="22"/>
          <w:szCs w:val="22"/>
          <w:shd w:val="clear" w:color="auto" w:fill="FFFFFF"/>
        </w:rPr>
        <w:t>Referred to Economic Development &amp; Tourism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 House Rules Calendar, House Recommitted back to Rules Cmte</w:t>
      </w:r>
      <w:r>
        <w:rPr>
          <w:rFonts w:ascii="Times New Roman" w:eastAsia="Times New Roman" w:hAnsi="Times New Roman" w:cs="Times New Roman"/>
          <w:color w:val="000000" w:themeColor="text1"/>
          <w:sz w:val="22"/>
          <w:szCs w:val="22"/>
          <w:shd w:val="clear" w:color="auto" w:fill="FFFFFF"/>
        </w:rPr>
        <w:t xml:space="preserve">, House Rules Cmte Calendar, </w:t>
      </w:r>
      <w:r w:rsidRPr="0076172A">
        <w:rPr>
          <w:rFonts w:ascii="Times New Roman" w:eastAsia="Times New Roman" w:hAnsi="Times New Roman" w:cs="Times New Roman"/>
          <w:color w:val="000000" w:themeColor="text1"/>
          <w:sz w:val="22"/>
          <w:szCs w:val="22"/>
          <w:shd w:val="clear" w:color="auto" w:fill="FFFFFF"/>
        </w:rPr>
        <w:t>Recommitted to Economic Development Cmte</w:t>
      </w:r>
    </w:p>
    <w:p w14:paraId="2B50A158"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F4A6F5B"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11" w:name="Government"/>
      <w:bookmarkEnd w:id="11"/>
      <w:r w:rsidRPr="006551F6">
        <w:rPr>
          <w:rFonts w:ascii="Times New Roman" w:eastAsia="Times New Roman" w:hAnsi="Times New Roman" w:cs="Times New Roman"/>
          <w:b/>
          <w:color w:val="000000" w:themeColor="text1"/>
          <w:sz w:val="22"/>
          <w:szCs w:val="22"/>
          <w:shd w:val="clear" w:color="auto" w:fill="FFFFFF"/>
        </w:rPr>
        <w:t>Government</w:t>
      </w:r>
    </w:p>
    <w:p w14:paraId="759ECD59" w14:textId="77777777" w:rsidR="00E45A9D" w:rsidRPr="006551F6" w:rsidRDefault="00E45A9D" w:rsidP="00E45A9D">
      <w:pPr>
        <w:jc w:val="center"/>
        <w:rPr>
          <w:rFonts w:ascii="Times New Roman" w:eastAsia="Times New Roman" w:hAnsi="Times New Roman" w:cs="Times New Roman"/>
          <w:b/>
          <w:color w:val="000000" w:themeColor="text1"/>
          <w:sz w:val="22"/>
          <w:szCs w:val="22"/>
          <w:shd w:val="clear" w:color="auto" w:fill="FFFFFF"/>
        </w:rPr>
      </w:pPr>
    </w:p>
    <w:p w14:paraId="6838C09F"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28" w:history="1">
        <w:r w:rsidR="00E45A9D" w:rsidRPr="006551F6">
          <w:rPr>
            <w:rStyle w:val="Hyperlink"/>
            <w:rFonts w:ascii="Times New Roman" w:eastAsia="Times New Roman" w:hAnsi="Times New Roman" w:cs="Times New Roman"/>
            <w:sz w:val="22"/>
            <w:szCs w:val="22"/>
            <w:shd w:val="clear" w:color="auto" w:fill="FFFFFF"/>
          </w:rPr>
          <w:t>HB 608</w:t>
        </w:r>
      </w:hyperlink>
      <w:r w:rsidR="00E45A9D" w:rsidRPr="006551F6">
        <w:rPr>
          <w:rFonts w:ascii="Times New Roman" w:eastAsia="Times New Roman" w:hAnsi="Times New Roman" w:cs="Times New Roman"/>
          <w:color w:val="000000" w:themeColor="text1"/>
          <w:sz w:val="22"/>
          <w:szCs w:val="22"/>
          <w:shd w:val="clear" w:color="auto" w:fill="FFFFFF"/>
        </w:rPr>
        <w:t>, Broadband Services (Rep. Marcus Wiedower-R)</w:t>
      </w:r>
    </w:p>
    <w:p w14:paraId="2491A9B6" w14:textId="05B336CD"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planning, deployment, and incentives of broadband services throughout the state; to provide for definitions; to provide for certain powers, duties, and responsibilities of the OneGeorgia Authority and the Department of Community Affairs relative to funding and contractual awards for the deployment of broadband services to unserved areas and unserved locations within such areas; to provide certain criteria and conditions for such awards.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Governme</w:t>
      </w:r>
      <w:r w:rsidR="00CD58A6">
        <w:rPr>
          <w:rFonts w:ascii="Times New Roman" w:eastAsia="Times New Roman" w:hAnsi="Times New Roman" w:cs="Times New Roman"/>
          <w:color w:val="000000" w:themeColor="text1"/>
          <w:sz w:val="22"/>
          <w:szCs w:val="22"/>
          <w:shd w:val="clear" w:color="auto" w:fill="FFFFFF"/>
        </w:rPr>
        <w:t>ntal Affairs Cmte, Hearing Only</w:t>
      </w:r>
    </w:p>
    <w:p w14:paraId="4749FF29" w14:textId="7CCEAA90" w:rsidR="00A122E1" w:rsidRDefault="00A122E1" w:rsidP="00E45A9D">
      <w:pPr>
        <w:jc w:val="both"/>
        <w:rPr>
          <w:rFonts w:ascii="Times New Roman" w:eastAsia="Times New Roman" w:hAnsi="Times New Roman" w:cs="Times New Roman"/>
          <w:color w:val="000000" w:themeColor="text1"/>
          <w:sz w:val="22"/>
          <w:szCs w:val="22"/>
          <w:shd w:val="clear" w:color="auto" w:fill="FFFFFF"/>
        </w:rPr>
      </w:pPr>
    </w:p>
    <w:p w14:paraId="1F724FB3" w14:textId="7D5489AE" w:rsidR="00A122E1"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29" w:history="1">
        <w:r w:rsidR="00A122E1" w:rsidRPr="00A122E1">
          <w:rPr>
            <w:rStyle w:val="Hyperlink"/>
            <w:rFonts w:ascii="Times New Roman" w:eastAsia="Times New Roman" w:hAnsi="Times New Roman" w:cs="Times New Roman"/>
            <w:sz w:val="22"/>
            <w:szCs w:val="22"/>
            <w:shd w:val="clear" w:color="auto" w:fill="FFFFFF"/>
          </w:rPr>
          <w:t>HB 1040,</w:t>
        </w:r>
      </w:hyperlink>
      <w:r w:rsidR="00A122E1">
        <w:rPr>
          <w:rFonts w:ascii="Times New Roman" w:eastAsia="Times New Roman" w:hAnsi="Times New Roman" w:cs="Times New Roman"/>
          <w:color w:val="000000" w:themeColor="text1"/>
          <w:sz w:val="22"/>
          <w:szCs w:val="22"/>
          <w:shd w:val="clear" w:color="auto" w:fill="FFFFFF"/>
        </w:rPr>
        <w:t xml:space="preserve"> Require community action agencies</w:t>
      </w:r>
      <w:r w:rsidR="000B131F">
        <w:rPr>
          <w:rFonts w:ascii="Times New Roman" w:eastAsia="Times New Roman" w:hAnsi="Times New Roman" w:cs="Times New Roman"/>
          <w:color w:val="000000" w:themeColor="text1"/>
          <w:sz w:val="22"/>
          <w:szCs w:val="22"/>
          <w:shd w:val="clear" w:color="auto" w:fill="FFFFFF"/>
        </w:rPr>
        <w:t xml:space="preserve"> to submit audit reports and IR</w:t>
      </w:r>
      <w:r w:rsidR="00A122E1">
        <w:rPr>
          <w:rFonts w:ascii="Times New Roman" w:eastAsia="Times New Roman" w:hAnsi="Times New Roman" w:cs="Times New Roman"/>
          <w:color w:val="000000" w:themeColor="text1"/>
          <w:sz w:val="22"/>
          <w:szCs w:val="22"/>
          <w:shd w:val="clear" w:color="auto" w:fill="FFFFFF"/>
        </w:rPr>
        <w:t>S forms before cont</w:t>
      </w:r>
      <w:r w:rsidR="00941282">
        <w:rPr>
          <w:rFonts w:ascii="Times New Roman" w:eastAsia="Times New Roman" w:hAnsi="Times New Roman" w:cs="Times New Roman"/>
          <w:color w:val="000000" w:themeColor="text1"/>
          <w:sz w:val="22"/>
          <w:szCs w:val="22"/>
          <w:shd w:val="clear" w:color="auto" w:fill="FFFFFF"/>
        </w:rPr>
        <w:t xml:space="preserve">racts with DHS </w:t>
      </w:r>
      <w:r w:rsidR="00A122E1">
        <w:rPr>
          <w:rFonts w:ascii="Times New Roman" w:eastAsia="Times New Roman" w:hAnsi="Times New Roman" w:cs="Times New Roman"/>
          <w:color w:val="000000" w:themeColor="text1"/>
          <w:sz w:val="22"/>
          <w:szCs w:val="22"/>
          <w:shd w:val="clear" w:color="auto" w:fill="FFFFFF"/>
        </w:rPr>
        <w:t>(Rep. Patty Bentley-D</w:t>
      </w:r>
      <w:r w:rsidR="00972FA3">
        <w:rPr>
          <w:rFonts w:ascii="Times New Roman" w:eastAsia="Times New Roman" w:hAnsi="Times New Roman" w:cs="Times New Roman"/>
          <w:color w:val="000000" w:themeColor="text1"/>
          <w:sz w:val="22"/>
          <w:szCs w:val="22"/>
          <w:shd w:val="clear" w:color="auto" w:fill="FFFFFF"/>
        </w:rPr>
        <w:t>)</w:t>
      </w:r>
    </w:p>
    <w:p w14:paraId="62ABDC4A" w14:textId="4FC0FF51" w:rsidR="00A122E1" w:rsidRPr="003C43CB" w:rsidRDefault="00A122E1"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122E1">
        <w:rPr>
          <w:rFonts w:ascii="Times New Roman" w:eastAsia="Times New Roman" w:hAnsi="Times New Roman" w:cs="Times New Roman"/>
          <w:color w:val="000000" w:themeColor="text1"/>
          <w:sz w:val="22"/>
          <w:szCs w:val="22"/>
          <w:shd w:val="clear" w:color="auto" w:fill="FFFFFF"/>
        </w:rPr>
        <w:t>elating to economic rehabilitation services, so as to require community action agencies to submit audit reports and IRS forms to the Department of Audits and Accounts before any contracts with the Department of Human Services are made or offered; to require each member of the board of directors of a community action agency to execute contracts between the community action agency and the Department of Human Services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Budget and Fiscal Affairs Oversight Cmte</w:t>
      </w:r>
    </w:p>
    <w:p w14:paraId="79438546" w14:textId="77777777" w:rsidR="00C4139B" w:rsidRPr="003C43CB" w:rsidRDefault="00C4139B" w:rsidP="00E45A9D">
      <w:pPr>
        <w:jc w:val="both"/>
        <w:rPr>
          <w:rFonts w:ascii="Times New Roman" w:eastAsia="Times New Roman" w:hAnsi="Times New Roman" w:cs="Times New Roman"/>
          <w:color w:val="000000" w:themeColor="text1"/>
          <w:sz w:val="22"/>
          <w:szCs w:val="22"/>
          <w:shd w:val="clear" w:color="auto" w:fill="FFFFFF"/>
        </w:rPr>
      </w:pPr>
    </w:p>
    <w:p w14:paraId="19AAEDAE" w14:textId="2B629BC6" w:rsidR="00200D5C" w:rsidRDefault="006C22B8" w:rsidP="006C22B8">
      <w:pPr>
        <w:jc w:val="center"/>
        <w:rPr>
          <w:rFonts w:ascii="Times New Roman" w:eastAsia="Times New Roman" w:hAnsi="Times New Roman" w:cs="Times New Roman"/>
          <w:b/>
          <w:bCs/>
          <w:color w:val="000000" w:themeColor="text1"/>
          <w:sz w:val="22"/>
          <w:szCs w:val="22"/>
          <w:shd w:val="clear" w:color="auto" w:fill="FFFFFF"/>
        </w:rPr>
      </w:pPr>
      <w:bookmarkStart w:id="12" w:name="GenHealth"/>
      <w:bookmarkEnd w:id="12"/>
      <w:r>
        <w:rPr>
          <w:rFonts w:ascii="Times New Roman" w:eastAsia="Times New Roman" w:hAnsi="Times New Roman" w:cs="Times New Roman"/>
          <w:b/>
          <w:bCs/>
          <w:color w:val="000000" w:themeColor="text1"/>
          <w:sz w:val="22"/>
          <w:szCs w:val="22"/>
          <w:shd w:val="clear" w:color="auto" w:fill="FFFFFF"/>
        </w:rPr>
        <w:t xml:space="preserve">Public Health </w:t>
      </w:r>
    </w:p>
    <w:p w14:paraId="00FEB9F3" w14:textId="77777777" w:rsidR="00B96E15" w:rsidRDefault="00B96E15" w:rsidP="006C22B8">
      <w:pPr>
        <w:jc w:val="center"/>
        <w:rPr>
          <w:rFonts w:ascii="Times New Roman" w:eastAsia="Times New Roman" w:hAnsi="Times New Roman" w:cs="Times New Roman"/>
          <w:b/>
          <w:bCs/>
          <w:color w:val="000000" w:themeColor="text1"/>
          <w:sz w:val="22"/>
          <w:szCs w:val="22"/>
          <w:shd w:val="clear" w:color="auto" w:fill="FFFFFF"/>
        </w:rPr>
      </w:pPr>
    </w:p>
    <w:p w14:paraId="75923E80" w14:textId="05965C23" w:rsidR="00A832C6" w:rsidRDefault="00C26BC3" w:rsidP="00A832C6">
      <w:pPr>
        <w:jc w:val="both"/>
        <w:rPr>
          <w:rFonts w:ascii="Times New Roman" w:eastAsia="Times New Roman" w:hAnsi="Times New Roman" w:cs="Times New Roman"/>
          <w:color w:val="000000" w:themeColor="text1"/>
          <w:sz w:val="22"/>
          <w:szCs w:val="22"/>
          <w:shd w:val="clear" w:color="auto" w:fill="FFFFFF"/>
        </w:rPr>
      </w:pPr>
      <w:hyperlink r:id="rId130" w:history="1">
        <w:r w:rsidR="00A832C6" w:rsidRPr="00A832C6">
          <w:rPr>
            <w:rStyle w:val="Hyperlink"/>
            <w:rFonts w:ascii="Times New Roman" w:eastAsia="Times New Roman" w:hAnsi="Times New Roman" w:cs="Times New Roman"/>
            <w:sz w:val="22"/>
            <w:szCs w:val="22"/>
            <w:shd w:val="clear" w:color="auto" w:fill="FFFFFF"/>
          </w:rPr>
          <w:t>HB 996</w:t>
        </w:r>
      </w:hyperlink>
      <w:r w:rsidR="00A832C6">
        <w:rPr>
          <w:rFonts w:ascii="Times New Roman" w:eastAsia="Times New Roman" w:hAnsi="Times New Roman" w:cs="Times New Roman"/>
          <w:color w:val="000000" w:themeColor="text1"/>
          <w:sz w:val="22"/>
          <w:szCs w:val="22"/>
          <w:shd w:val="clear" w:color="auto" w:fill="FFFFFF"/>
        </w:rPr>
        <w:t>, Provide additional exceptions to “Dietetics Practice Act” (Rep. Kasey Carpenter-R</w:t>
      </w:r>
      <w:r w:rsidR="00972FA3">
        <w:rPr>
          <w:rFonts w:ascii="Times New Roman" w:eastAsia="Times New Roman" w:hAnsi="Times New Roman" w:cs="Times New Roman"/>
          <w:color w:val="000000" w:themeColor="text1"/>
          <w:sz w:val="22"/>
          <w:szCs w:val="22"/>
          <w:shd w:val="clear" w:color="auto" w:fill="FFFFFF"/>
        </w:rPr>
        <w:t>)</w:t>
      </w:r>
    </w:p>
    <w:p w14:paraId="2EAF03DC" w14:textId="24F7B143" w:rsidR="00A832C6" w:rsidRPr="000A1A51" w:rsidRDefault="00A832C6" w:rsidP="00A832C6">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832C6">
        <w:rPr>
          <w:rFonts w:ascii="Times New Roman" w:eastAsia="Times New Roman" w:hAnsi="Times New Roman" w:cs="Times New Roman"/>
          <w:color w:val="000000" w:themeColor="text1"/>
          <w:sz w:val="22"/>
          <w:szCs w:val="22"/>
          <w:shd w:val="clear" w:color="auto" w:fill="FFFFFF"/>
        </w:rPr>
        <w:t>elating to professions and businesses, so as change and provide for additional exceptions to the "Dietetics Practice Act," to allow individuals credentialed in the field of nutrition to provide advice, counseling, or evaluations in matters of food, diet, or nutrition under certain circumstances; to provide for conforming cross-references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Regulated Industries Cmte</w:t>
      </w:r>
      <w:r w:rsidR="000A1A51">
        <w:rPr>
          <w:rFonts w:ascii="Times New Roman" w:eastAsia="Times New Roman" w:hAnsi="Times New Roman" w:cs="Times New Roman"/>
          <w:color w:val="000000" w:themeColor="text1"/>
          <w:sz w:val="22"/>
          <w:szCs w:val="22"/>
          <w:shd w:val="clear" w:color="auto" w:fill="FFFFFF"/>
        </w:rPr>
        <w:t xml:space="preserve">, </w:t>
      </w:r>
      <w:r w:rsidR="000A1A51">
        <w:rPr>
          <w:rFonts w:ascii="Times New Roman" w:eastAsia="Times New Roman" w:hAnsi="Times New Roman" w:cs="Times New Roman"/>
          <w:color w:val="70AD47" w:themeColor="accent6"/>
          <w:sz w:val="22"/>
          <w:szCs w:val="22"/>
          <w:shd w:val="clear" w:color="auto" w:fill="FFFFFF"/>
        </w:rPr>
        <w:t xml:space="preserve">Passed SubCmte by </w:t>
      </w:r>
      <w:r w:rsidR="00A41518">
        <w:rPr>
          <w:rFonts w:ascii="Times New Roman" w:eastAsia="Times New Roman" w:hAnsi="Times New Roman" w:cs="Times New Roman"/>
          <w:color w:val="70AD47" w:themeColor="accent6"/>
          <w:sz w:val="22"/>
          <w:szCs w:val="22"/>
          <w:shd w:val="clear" w:color="auto" w:fill="FFFFFF"/>
        </w:rPr>
        <w:t>Substitute</w:t>
      </w:r>
      <w:r w:rsidR="000A1A51">
        <w:rPr>
          <w:rFonts w:ascii="Times New Roman" w:eastAsia="Times New Roman" w:hAnsi="Times New Roman" w:cs="Times New Roman"/>
          <w:color w:val="70AD47" w:themeColor="accent6"/>
          <w:sz w:val="22"/>
          <w:szCs w:val="22"/>
          <w:shd w:val="clear" w:color="auto" w:fill="FFFFFF"/>
        </w:rPr>
        <w:t>, Pending Full Cmte</w:t>
      </w:r>
    </w:p>
    <w:p w14:paraId="28D7B046" w14:textId="2E7FD773" w:rsidR="00A832C6" w:rsidRDefault="00A832C6" w:rsidP="00A832C6">
      <w:pPr>
        <w:rPr>
          <w:rFonts w:ascii="Times New Roman" w:eastAsia="Times New Roman" w:hAnsi="Times New Roman" w:cs="Times New Roman"/>
          <w:b/>
          <w:bCs/>
          <w:color w:val="000000" w:themeColor="text1"/>
          <w:sz w:val="22"/>
          <w:szCs w:val="22"/>
          <w:shd w:val="clear" w:color="auto" w:fill="FFFFFF"/>
        </w:rPr>
      </w:pPr>
    </w:p>
    <w:p w14:paraId="797929A5" w14:textId="7BFD640D" w:rsidR="00A832C6" w:rsidRDefault="00C26BC3" w:rsidP="00C95C34">
      <w:pPr>
        <w:jc w:val="both"/>
        <w:rPr>
          <w:rFonts w:ascii="Times New Roman" w:eastAsia="Times New Roman" w:hAnsi="Times New Roman" w:cs="Times New Roman"/>
          <w:color w:val="000000" w:themeColor="text1"/>
          <w:sz w:val="22"/>
          <w:szCs w:val="22"/>
          <w:shd w:val="clear" w:color="auto" w:fill="FFFFFF"/>
        </w:rPr>
      </w:pPr>
      <w:hyperlink r:id="rId131" w:history="1">
        <w:r w:rsidR="00A832C6" w:rsidRPr="00A832C6">
          <w:rPr>
            <w:rStyle w:val="Hyperlink"/>
            <w:rFonts w:ascii="Times New Roman" w:eastAsia="Times New Roman" w:hAnsi="Times New Roman" w:cs="Times New Roman"/>
            <w:sz w:val="22"/>
            <w:szCs w:val="22"/>
            <w:shd w:val="clear" w:color="auto" w:fill="FFFFFF"/>
          </w:rPr>
          <w:t>HB 1000</w:t>
        </w:r>
      </w:hyperlink>
      <w:r w:rsidR="00A832C6">
        <w:rPr>
          <w:rFonts w:ascii="Times New Roman" w:eastAsia="Times New Roman" w:hAnsi="Times New Roman" w:cs="Times New Roman"/>
          <w:color w:val="000000" w:themeColor="text1"/>
          <w:sz w:val="22"/>
          <w:szCs w:val="22"/>
          <w:shd w:val="clear" w:color="auto" w:fill="FFFFFF"/>
        </w:rPr>
        <w:t>, Exception for inoculation of canines and felines against rabies (Rep. Stan Gunter-R</w:t>
      </w:r>
      <w:r w:rsidR="00972FA3">
        <w:rPr>
          <w:rFonts w:ascii="Times New Roman" w:eastAsia="Times New Roman" w:hAnsi="Times New Roman" w:cs="Times New Roman"/>
          <w:color w:val="000000" w:themeColor="text1"/>
          <w:sz w:val="22"/>
          <w:szCs w:val="22"/>
          <w:shd w:val="clear" w:color="auto" w:fill="FFFFFF"/>
        </w:rPr>
        <w:t>)</w:t>
      </w:r>
    </w:p>
    <w:p w14:paraId="4FA66A80" w14:textId="472A99FB" w:rsidR="00A832C6" w:rsidRPr="003C43CB" w:rsidRDefault="00A832C6" w:rsidP="00C95C34">
      <w:pPr>
        <w:jc w:val="both"/>
        <w:rPr>
          <w:rFonts w:ascii="Times New Roman" w:eastAsia="Times New Roman" w:hAnsi="Times New Roman" w:cs="Times New Roman"/>
          <w:color w:val="000000" w:themeColor="text1"/>
          <w:sz w:val="22"/>
          <w:szCs w:val="22"/>
          <w:shd w:val="clear" w:color="auto" w:fill="FFFFFF"/>
        </w:rPr>
      </w:pPr>
      <w:r w:rsidRPr="00A832C6">
        <w:rPr>
          <w:rFonts w:ascii="Times New Roman" w:eastAsia="Times New Roman" w:hAnsi="Times New Roman" w:cs="Times New Roman"/>
          <w:color w:val="000000" w:themeColor="text1"/>
          <w:sz w:val="22"/>
          <w:szCs w:val="22"/>
          <w:shd w:val="clear" w:color="auto" w:fill="FFFFFF"/>
        </w:rPr>
        <w:t>Relating to control of rabies, so as to provide an exception for inoculation of canines and felines against rabies for animals for which such vaccine would compromise the animal's health or if it is medically unnecessary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Agriculture &amp; Consumer Affairs Cmte</w:t>
      </w:r>
    </w:p>
    <w:p w14:paraId="48621A09" w14:textId="3740A307" w:rsidR="00A832C6" w:rsidRDefault="00A832C6" w:rsidP="00C95C34">
      <w:pPr>
        <w:jc w:val="both"/>
        <w:rPr>
          <w:rFonts w:ascii="Times New Roman" w:eastAsia="Times New Roman" w:hAnsi="Times New Roman" w:cs="Times New Roman"/>
          <w:color w:val="70AD47" w:themeColor="accent6"/>
          <w:sz w:val="22"/>
          <w:szCs w:val="22"/>
          <w:shd w:val="clear" w:color="auto" w:fill="FFFFFF"/>
        </w:rPr>
      </w:pPr>
    </w:p>
    <w:p w14:paraId="45BB15AA" w14:textId="4A2030C2" w:rsidR="00A832C6" w:rsidRDefault="00C26BC3" w:rsidP="00C95C34">
      <w:pPr>
        <w:jc w:val="both"/>
        <w:rPr>
          <w:rFonts w:ascii="Times New Roman" w:eastAsia="Times New Roman" w:hAnsi="Times New Roman" w:cs="Times New Roman"/>
          <w:color w:val="000000" w:themeColor="text1"/>
          <w:sz w:val="22"/>
          <w:szCs w:val="22"/>
          <w:shd w:val="clear" w:color="auto" w:fill="FFFFFF"/>
        </w:rPr>
      </w:pPr>
      <w:hyperlink r:id="rId132" w:history="1">
        <w:r w:rsidR="00E01925" w:rsidRPr="00A832C6">
          <w:rPr>
            <w:rStyle w:val="Hyperlink"/>
            <w:rFonts w:ascii="Times New Roman" w:eastAsia="Times New Roman" w:hAnsi="Times New Roman" w:cs="Times New Roman"/>
            <w:sz w:val="22"/>
            <w:szCs w:val="22"/>
            <w:shd w:val="clear" w:color="auto" w:fill="FFFFFF"/>
          </w:rPr>
          <w:t>HB 1005</w:t>
        </w:r>
      </w:hyperlink>
      <w:r w:rsidR="00E01925">
        <w:rPr>
          <w:rFonts w:ascii="Times New Roman" w:eastAsia="Times New Roman" w:hAnsi="Times New Roman" w:cs="Times New Roman"/>
          <w:color w:val="000000" w:themeColor="text1"/>
          <w:sz w:val="22"/>
          <w:szCs w:val="22"/>
          <w:shd w:val="clear" w:color="auto" w:fill="FFFFFF"/>
        </w:rPr>
        <w:t>, Require local school systems to conduct suicide screenings (Rep. Mesha Mainor-D)</w:t>
      </w:r>
    </w:p>
    <w:p w14:paraId="10ABA0FE" w14:textId="2E657117" w:rsidR="00A832C6" w:rsidRDefault="00A832C6" w:rsidP="00C95C34">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832C6">
        <w:rPr>
          <w:rFonts w:ascii="Times New Roman" w:eastAsia="Times New Roman" w:hAnsi="Times New Roman" w:cs="Times New Roman"/>
          <w:color w:val="000000" w:themeColor="text1"/>
          <w:sz w:val="22"/>
          <w:szCs w:val="22"/>
          <w:shd w:val="clear" w:color="auto" w:fill="FFFFFF"/>
        </w:rPr>
        <w:t>elating to student health in elementary and secondary education, so as to require local school systems to conduct suicide screenings on all students age eight through 18</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Education Cmte</w:t>
      </w:r>
    </w:p>
    <w:p w14:paraId="04B05B26" w14:textId="77777777" w:rsidR="00101632" w:rsidRDefault="00101632" w:rsidP="00C95C34">
      <w:pPr>
        <w:jc w:val="both"/>
        <w:rPr>
          <w:rFonts w:ascii="Times New Roman" w:eastAsia="Times New Roman" w:hAnsi="Times New Roman" w:cs="Times New Roman"/>
          <w:color w:val="000000" w:themeColor="text1"/>
          <w:sz w:val="22"/>
          <w:szCs w:val="22"/>
          <w:shd w:val="clear" w:color="auto" w:fill="FFFFFF"/>
        </w:rPr>
      </w:pPr>
    </w:p>
    <w:p w14:paraId="1BD79698" w14:textId="77777777" w:rsidR="00101632" w:rsidRDefault="00C26BC3" w:rsidP="00C95C34">
      <w:pPr>
        <w:jc w:val="both"/>
        <w:rPr>
          <w:rFonts w:ascii="Times New Roman" w:eastAsia="Times New Roman" w:hAnsi="Times New Roman" w:cs="Times New Roman"/>
          <w:color w:val="000000" w:themeColor="text1"/>
          <w:sz w:val="22"/>
          <w:szCs w:val="22"/>
          <w:shd w:val="clear" w:color="auto" w:fill="FFFFFF"/>
        </w:rPr>
      </w:pPr>
      <w:hyperlink r:id="rId133" w:history="1">
        <w:r w:rsidR="00101632" w:rsidRPr="00C4139B">
          <w:rPr>
            <w:rStyle w:val="Hyperlink"/>
            <w:rFonts w:ascii="Times New Roman" w:eastAsia="Times New Roman" w:hAnsi="Times New Roman" w:cs="Times New Roman"/>
            <w:sz w:val="22"/>
            <w:szCs w:val="22"/>
            <w:shd w:val="clear" w:color="auto" w:fill="FFFFFF"/>
          </w:rPr>
          <w:t>HB 1057,</w:t>
        </w:r>
      </w:hyperlink>
      <w:r w:rsidR="00101632">
        <w:rPr>
          <w:rFonts w:ascii="Times New Roman" w:eastAsia="Times New Roman" w:hAnsi="Times New Roman" w:cs="Times New Roman"/>
          <w:color w:val="000000" w:themeColor="text1"/>
          <w:sz w:val="22"/>
          <w:szCs w:val="22"/>
          <w:shd w:val="clear" w:color="auto" w:fill="FFFFFF"/>
        </w:rPr>
        <w:t xml:space="preserve"> Provide standard suite of services for mental health that community service boards. (Rep. Gerald Greene-R)</w:t>
      </w:r>
    </w:p>
    <w:p w14:paraId="38B90E46" w14:textId="77777777" w:rsidR="00101632" w:rsidRPr="003C43CB" w:rsidRDefault="00101632" w:rsidP="00C95C34">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C4139B">
        <w:rPr>
          <w:rFonts w:ascii="Times New Roman" w:eastAsia="Times New Roman" w:hAnsi="Times New Roman" w:cs="Times New Roman"/>
          <w:color w:val="000000" w:themeColor="text1"/>
          <w:sz w:val="22"/>
          <w:szCs w:val="22"/>
          <w:shd w:val="clear" w:color="auto" w:fill="FFFFFF"/>
        </w:rPr>
        <w:t>elating to general provisions regarding administration of mental health, developmental disabilities, addictive diseases, and other disability services, so as to provide for a standard suite of services that community service boards are required to provide in their respective service areas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&amp; Human Services Cmte</w:t>
      </w:r>
    </w:p>
    <w:p w14:paraId="57C83946" w14:textId="374A1556" w:rsidR="00101632" w:rsidRDefault="00101632" w:rsidP="00C95C34">
      <w:pPr>
        <w:jc w:val="both"/>
        <w:rPr>
          <w:rFonts w:ascii="Times New Roman" w:eastAsia="Times New Roman" w:hAnsi="Times New Roman" w:cs="Times New Roman"/>
          <w:color w:val="000000" w:themeColor="text1"/>
          <w:sz w:val="22"/>
          <w:szCs w:val="22"/>
          <w:shd w:val="clear" w:color="auto" w:fill="FFFFFF"/>
        </w:rPr>
      </w:pPr>
    </w:p>
    <w:p w14:paraId="30215517" w14:textId="5C19C084" w:rsidR="00101632" w:rsidRDefault="00C26BC3" w:rsidP="00C95C34">
      <w:pPr>
        <w:jc w:val="both"/>
        <w:rPr>
          <w:rFonts w:ascii="Times New Roman" w:eastAsia="Times New Roman" w:hAnsi="Times New Roman" w:cs="Times New Roman"/>
          <w:color w:val="000000" w:themeColor="text1"/>
          <w:sz w:val="22"/>
          <w:szCs w:val="22"/>
          <w:shd w:val="clear" w:color="auto" w:fill="FFFFFF"/>
        </w:rPr>
      </w:pPr>
      <w:hyperlink r:id="rId134" w:history="1">
        <w:r w:rsidR="00101632" w:rsidRPr="00101632">
          <w:rPr>
            <w:rStyle w:val="Hyperlink"/>
            <w:rFonts w:ascii="Times New Roman" w:eastAsia="Times New Roman" w:hAnsi="Times New Roman" w:cs="Times New Roman"/>
            <w:sz w:val="22"/>
            <w:szCs w:val="22"/>
            <w:shd w:val="clear" w:color="auto" w:fill="FFFFFF"/>
          </w:rPr>
          <w:t>HB 918,</w:t>
        </w:r>
      </w:hyperlink>
      <w:r w:rsidR="00101632">
        <w:rPr>
          <w:rFonts w:ascii="Times New Roman" w:eastAsia="Times New Roman" w:hAnsi="Times New Roman" w:cs="Times New Roman"/>
          <w:color w:val="000000" w:themeColor="text1"/>
          <w:sz w:val="22"/>
          <w:szCs w:val="22"/>
          <w:shd w:val="clear" w:color="auto" w:fill="FFFFFF"/>
        </w:rPr>
        <w:t xml:space="preserve"> Establish the Georgia Rare Disease Advisory Council (Rep. Mike Cheokas-R)</w:t>
      </w:r>
    </w:p>
    <w:p w14:paraId="19581277" w14:textId="75C45A12" w:rsidR="00101632" w:rsidRPr="000A1A51" w:rsidRDefault="00101632" w:rsidP="00C95C34">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lastRenderedPageBreak/>
        <w:t>R</w:t>
      </w:r>
      <w:r w:rsidRPr="00101632">
        <w:rPr>
          <w:rFonts w:ascii="Times New Roman" w:eastAsia="Times New Roman" w:hAnsi="Times New Roman" w:cs="Times New Roman"/>
          <w:color w:val="000000" w:themeColor="text1"/>
          <w:sz w:val="22"/>
          <w:szCs w:val="22"/>
          <w:shd w:val="clear" w:color="auto" w:fill="FFFFFF"/>
        </w:rPr>
        <w:t>elating to health, so as to provide for the establishment of the Georgia Rare Disease Advisory Council; to provide for legislative findings; to provide for membership; to provide for the duties and powers of the advisory council; to provide for an annual report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sidRPr="001E68C6">
        <w:rPr>
          <w:rFonts w:ascii="Times New Roman" w:eastAsia="Times New Roman" w:hAnsi="Times New Roman" w:cs="Times New Roman"/>
          <w:b/>
          <w:bCs/>
          <w:color w:val="000000" w:themeColor="text1"/>
          <w:sz w:val="22"/>
          <w:szCs w:val="22"/>
          <w:shd w:val="clear" w:color="auto" w:fill="FFFFFF"/>
        </w:rPr>
        <w:t xml:space="preserve">: </w:t>
      </w:r>
      <w:r w:rsidRPr="001E68C6">
        <w:rPr>
          <w:rFonts w:ascii="Times New Roman" w:eastAsia="Times New Roman" w:hAnsi="Times New Roman" w:cs="Times New Roman"/>
          <w:color w:val="000000" w:themeColor="text1"/>
          <w:sz w:val="22"/>
          <w:szCs w:val="22"/>
          <w:shd w:val="clear" w:color="auto" w:fill="FFFFFF"/>
        </w:rPr>
        <w:t>Referred to Health &amp; Human Services Cmte</w:t>
      </w:r>
      <w:r w:rsidR="000A1A51">
        <w:rPr>
          <w:rFonts w:ascii="Times New Roman" w:eastAsia="Times New Roman" w:hAnsi="Times New Roman" w:cs="Times New Roman"/>
          <w:color w:val="000000" w:themeColor="text1"/>
          <w:sz w:val="22"/>
          <w:szCs w:val="22"/>
          <w:shd w:val="clear" w:color="auto" w:fill="FFFFFF"/>
        </w:rPr>
        <w:t xml:space="preserve">, </w:t>
      </w:r>
      <w:r w:rsidR="000A1A51">
        <w:rPr>
          <w:rFonts w:ascii="Times New Roman" w:eastAsia="Times New Roman" w:hAnsi="Times New Roman" w:cs="Times New Roman"/>
          <w:color w:val="70AD47" w:themeColor="accent6"/>
          <w:sz w:val="22"/>
          <w:szCs w:val="22"/>
          <w:shd w:val="clear" w:color="auto" w:fill="FFFFFF"/>
        </w:rPr>
        <w:t>Passed Cmte</w:t>
      </w:r>
      <w:r w:rsidR="002342E1">
        <w:rPr>
          <w:rFonts w:ascii="Times New Roman" w:eastAsia="Times New Roman" w:hAnsi="Times New Roman" w:cs="Times New Roman"/>
          <w:color w:val="70AD47" w:themeColor="accent6"/>
          <w:sz w:val="22"/>
          <w:szCs w:val="22"/>
          <w:shd w:val="clear" w:color="auto" w:fill="FFFFFF"/>
        </w:rPr>
        <w:t xml:space="preserve"> by Substitute</w:t>
      </w:r>
      <w:r w:rsidR="000A1A51">
        <w:rPr>
          <w:rFonts w:ascii="Times New Roman" w:eastAsia="Times New Roman" w:hAnsi="Times New Roman" w:cs="Times New Roman"/>
          <w:color w:val="70AD47" w:themeColor="accent6"/>
          <w:sz w:val="22"/>
          <w:szCs w:val="22"/>
          <w:shd w:val="clear" w:color="auto" w:fill="FFFFFF"/>
        </w:rPr>
        <w:t>, Pending Rules Cmte</w:t>
      </w:r>
    </w:p>
    <w:p w14:paraId="6F994049" w14:textId="6EFB0C96" w:rsidR="00101632" w:rsidRDefault="00101632" w:rsidP="00C95C34">
      <w:pPr>
        <w:jc w:val="both"/>
        <w:rPr>
          <w:rFonts w:ascii="Times New Roman" w:eastAsia="Times New Roman" w:hAnsi="Times New Roman" w:cs="Times New Roman"/>
          <w:color w:val="000000" w:themeColor="text1"/>
          <w:sz w:val="22"/>
          <w:szCs w:val="22"/>
          <w:shd w:val="clear" w:color="auto" w:fill="FFFFFF"/>
        </w:rPr>
      </w:pPr>
    </w:p>
    <w:p w14:paraId="301EC157" w14:textId="0519C8DD" w:rsidR="00101632" w:rsidRDefault="00C26BC3" w:rsidP="00C95C34">
      <w:pPr>
        <w:jc w:val="both"/>
        <w:rPr>
          <w:rFonts w:ascii="Times New Roman" w:eastAsia="Times New Roman" w:hAnsi="Times New Roman" w:cs="Times New Roman"/>
          <w:color w:val="000000" w:themeColor="text1"/>
          <w:sz w:val="22"/>
          <w:szCs w:val="22"/>
          <w:shd w:val="clear" w:color="auto" w:fill="FFFFFF"/>
        </w:rPr>
      </w:pPr>
      <w:hyperlink r:id="rId135" w:history="1">
        <w:r w:rsidR="00101632" w:rsidRPr="00101632">
          <w:rPr>
            <w:rStyle w:val="Hyperlink"/>
            <w:rFonts w:ascii="Times New Roman" w:eastAsia="Times New Roman" w:hAnsi="Times New Roman" w:cs="Times New Roman"/>
            <w:sz w:val="22"/>
            <w:szCs w:val="22"/>
            <w:shd w:val="clear" w:color="auto" w:fill="FFFFFF"/>
          </w:rPr>
          <w:t>HB 1086,</w:t>
        </w:r>
      </w:hyperlink>
      <w:r w:rsidR="00101632">
        <w:rPr>
          <w:rFonts w:ascii="Times New Roman" w:eastAsia="Times New Roman" w:hAnsi="Times New Roman" w:cs="Times New Roman"/>
          <w:color w:val="000000" w:themeColor="text1"/>
          <w:sz w:val="22"/>
          <w:szCs w:val="22"/>
          <w:shd w:val="clear" w:color="auto" w:fill="FFFFFF"/>
        </w:rPr>
        <w:t xml:space="preserve"> Lower age to 50 years old to offer inpatients influenza vaccinations prior to discharge (Rep. Katie Dempsey-R)</w:t>
      </w:r>
    </w:p>
    <w:p w14:paraId="2CFE273A" w14:textId="2C93046E" w:rsidR="00101632" w:rsidRPr="000A1A51" w:rsidRDefault="00101632" w:rsidP="00C95C34">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101632">
        <w:rPr>
          <w:rFonts w:ascii="Times New Roman" w:eastAsia="Times New Roman" w:hAnsi="Times New Roman" w:cs="Times New Roman"/>
          <w:color w:val="000000" w:themeColor="text1"/>
          <w:sz w:val="22"/>
          <w:szCs w:val="22"/>
          <w:shd w:val="clear" w:color="auto" w:fill="FFFFFF"/>
        </w:rPr>
        <w:t>elating to influenza vaccinations for discharged patients aged 65 and older, vaccinations or other measures for health care workers in hospitals, immunity from liability, and standing orders, so as to lower the age to 50 years old for hospitals to offer inpatients vaccinations for the influenza virus prior to discharge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00F036D3" w:rsidRPr="001E68C6">
        <w:rPr>
          <w:rFonts w:ascii="Times New Roman" w:eastAsia="Times New Roman" w:hAnsi="Times New Roman" w:cs="Times New Roman"/>
          <w:color w:val="000000" w:themeColor="text1"/>
          <w:sz w:val="22"/>
          <w:szCs w:val="22"/>
          <w:shd w:val="clear" w:color="auto" w:fill="FFFFFF"/>
        </w:rPr>
        <w:t>Referred to Health &amp; Human Services Cmte</w:t>
      </w:r>
      <w:r w:rsidR="000A1A51">
        <w:rPr>
          <w:rFonts w:ascii="Times New Roman" w:eastAsia="Times New Roman" w:hAnsi="Times New Roman" w:cs="Times New Roman"/>
          <w:color w:val="000000" w:themeColor="text1"/>
          <w:sz w:val="22"/>
          <w:szCs w:val="22"/>
          <w:shd w:val="clear" w:color="auto" w:fill="FFFFFF"/>
        </w:rPr>
        <w:t xml:space="preserve">, </w:t>
      </w:r>
      <w:r w:rsidR="000A1A51">
        <w:rPr>
          <w:rFonts w:ascii="Times New Roman" w:eastAsia="Times New Roman" w:hAnsi="Times New Roman" w:cs="Times New Roman"/>
          <w:color w:val="70AD47" w:themeColor="accent6"/>
          <w:sz w:val="22"/>
          <w:szCs w:val="22"/>
          <w:shd w:val="clear" w:color="auto" w:fill="FFFFFF"/>
        </w:rPr>
        <w:t>Passed Cmte, Pending Rules Cmte</w:t>
      </w:r>
    </w:p>
    <w:p w14:paraId="1057F5AC" w14:textId="13660E3C" w:rsidR="009046C5" w:rsidRDefault="009046C5" w:rsidP="00C95C34">
      <w:pPr>
        <w:jc w:val="both"/>
        <w:rPr>
          <w:rFonts w:ascii="Times New Roman" w:eastAsia="Times New Roman" w:hAnsi="Times New Roman" w:cs="Times New Roman"/>
          <w:b/>
          <w:bCs/>
          <w:color w:val="000000" w:themeColor="text1"/>
          <w:sz w:val="22"/>
          <w:szCs w:val="22"/>
          <w:shd w:val="clear" w:color="auto" w:fill="FFFFFF"/>
        </w:rPr>
      </w:pPr>
    </w:p>
    <w:p w14:paraId="4D3CDAAE" w14:textId="7B902891" w:rsidR="009046C5" w:rsidRDefault="00C26BC3" w:rsidP="00C95C34">
      <w:pPr>
        <w:jc w:val="both"/>
        <w:rPr>
          <w:rFonts w:ascii="Times New Roman" w:eastAsia="Times New Roman" w:hAnsi="Times New Roman" w:cs="Times New Roman"/>
          <w:color w:val="000000" w:themeColor="text1"/>
          <w:sz w:val="22"/>
          <w:szCs w:val="22"/>
          <w:shd w:val="clear" w:color="auto" w:fill="FFFFFF"/>
        </w:rPr>
      </w:pPr>
      <w:hyperlink r:id="rId136" w:history="1">
        <w:r w:rsidR="009046C5" w:rsidRPr="009046C5">
          <w:rPr>
            <w:rStyle w:val="Hyperlink"/>
            <w:rFonts w:ascii="Times New Roman" w:eastAsia="Times New Roman" w:hAnsi="Times New Roman" w:cs="Times New Roman"/>
            <w:sz w:val="22"/>
            <w:szCs w:val="22"/>
            <w:shd w:val="clear" w:color="auto" w:fill="FFFFFF"/>
          </w:rPr>
          <w:t>HB 1175</w:t>
        </w:r>
      </w:hyperlink>
      <w:r w:rsidR="009046C5">
        <w:rPr>
          <w:rFonts w:ascii="Times New Roman" w:eastAsia="Times New Roman" w:hAnsi="Times New Roman" w:cs="Times New Roman"/>
          <w:color w:val="000000" w:themeColor="text1"/>
          <w:sz w:val="22"/>
          <w:szCs w:val="22"/>
          <w:shd w:val="clear" w:color="auto" w:fill="FFFFFF"/>
        </w:rPr>
        <w:t>, Regulate raw dairy products (Rep. Clay Pirkle-R)</w:t>
      </w:r>
    </w:p>
    <w:p w14:paraId="12A25308" w14:textId="000AAB27" w:rsidR="009046C5" w:rsidRPr="001E68C6" w:rsidRDefault="009046C5" w:rsidP="00C95C34">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046C5">
        <w:rPr>
          <w:rFonts w:ascii="Times New Roman" w:eastAsia="Times New Roman" w:hAnsi="Times New Roman" w:cs="Times New Roman"/>
          <w:color w:val="000000" w:themeColor="text1"/>
          <w:sz w:val="22"/>
          <w:szCs w:val="22"/>
          <w:shd w:val="clear" w:color="auto" w:fill="FFFFFF"/>
        </w:rPr>
        <w:t>elating to standards, labeling, and adulteration of food, so as to authorize and regulate the production, handling, transporting, and sale of raw milk and raw milk products for human consumption; to provide standards for safety, cleanliness, and health for such products and animals producing them; to authorize the Commissioner of Agriculture to enforce such standards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t>Referred to Agriculture &amp; Consumer Affairs Cmte</w:t>
      </w:r>
      <w:r w:rsidR="000A0C43">
        <w:rPr>
          <w:rFonts w:ascii="Times New Roman" w:eastAsia="Times New Roman" w:hAnsi="Times New Roman" w:cs="Times New Roman"/>
          <w:color w:val="000000" w:themeColor="text1"/>
          <w:sz w:val="22"/>
          <w:szCs w:val="22"/>
          <w:shd w:val="clear" w:color="auto" w:fill="FFFFFF"/>
        </w:rPr>
        <w:t xml:space="preserve">; </w:t>
      </w:r>
      <w:r w:rsidR="000A0C43" w:rsidRPr="000A0C43">
        <w:rPr>
          <w:rFonts w:ascii="Times New Roman" w:eastAsia="Times New Roman" w:hAnsi="Times New Roman" w:cs="Times New Roman"/>
          <w:color w:val="538135" w:themeColor="accent6" w:themeShade="BF"/>
          <w:sz w:val="22"/>
          <w:szCs w:val="22"/>
          <w:shd w:val="clear" w:color="auto" w:fill="FFFFFF"/>
        </w:rPr>
        <w:t>hearing only</w:t>
      </w:r>
    </w:p>
    <w:p w14:paraId="34EB1CBA" w14:textId="3AB9D41A" w:rsidR="009046C5" w:rsidRPr="001E68C6" w:rsidRDefault="009046C5" w:rsidP="00C95C34">
      <w:pPr>
        <w:jc w:val="both"/>
        <w:rPr>
          <w:rFonts w:ascii="Times New Roman" w:eastAsia="Times New Roman" w:hAnsi="Times New Roman" w:cs="Times New Roman"/>
          <w:color w:val="000000" w:themeColor="text1"/>
          <w:sz w:val="22"/>
          <w:szCs w:val="22"/>
          <w:shd w:val="clear" w:color="auto" w:fill="FFFFFF"/>
        </w:rPr>
      </w:pPr>
    </w:p>
    <w:p w14:paraId="060ABCB2" w14:textId="7C29C6D2" w:rsidR="009046C5" w:rsidRDefault="00C26BC3" w:rsidP="00C95C34">
      <w:pPr>
        <w:jc w:val="both"/>
        <w:rPr>
          <w:rFonts w:ascii="Times New Roman" w:eastAsia="Times New Roman" w:hAnsi="Times New Roman" w:cs="Times New Roman"/>
          <w:color w:val="000000" w:themeColor="text1"/>
          <w:sz w:val="22"/>
          <w:szCs w:val="22"/>
          <w:shd w:val="clear" w:color="auto" w:fill="FFFFFF"/>
        </w:rPr>
      </w:pPr>
      <w:hyperlink r:id="rId137" w:history="1">
        <w:r w:rsidR="009046C5" w:rsidRPr="009046C5">
          <w:rPr>
            <w:rStyle w:val="Hyperlink"/>
            <w:rFonts w:ascii="Times New Roman" w:eastAsia="Times New Roman" w:hAnsi="Times New Roman" w:cs="Times New Roman"/>
            <w:sz w:val="22"/>
            <w:szCs w:val="22"/>
            <w:shd w:val="clear" w:color="auto" w:fill="FFFFFF"/>
          </w:rPr>
          <w:t>HB 1192</w:t>
        </w:r>
      </w:hyperlink>
      <w:r w:rsidR="009046C5">
        <w:rPr>
          <w:rFonts w:ascii="Times New Roman" w:eastAsia="Times New Roman" w:hAnsi="Times New Roman" w:cs="Times New Roman"/>
          <w:color w:val="000000" w:themeColor="text1"/>
          <w:sz w:val="22"/>
          <w:szCs w:val="22"/>
          <w:shd w:val="clear" w:color="auto" w:fill="FFFFFF"/>
        </w:rPr>
        <w:t>, Provisions for Medicaid services to persons with HIV (Rep. Sharon Cooper-R)</w:t>
      </w:r>
    </w:p>
    <w:p w14:paraId="7069A4E6" w14:textId="074A06DC" w:rsidR="009046C5" w:rsidRPr="000A1A51" w:rsidRDefault="009046C5" w:rsidP="00C95C34">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046C5">
        <w:rPr>
          <w:rFonts w:ascii="Times New Roman" w:eastAsia="Times New Roman" w:hAnsi="Times New Roman" w:cs="Times New Roman"/>
          <w:color w:val="000000" w:themeColor="text1"/>
          <w:sz w:val="22"/>
          <w:szCs w:val="22"/>
          <w:shd w:val="clear" w:color="auto" w:fill="FFFFFF"/>
        </w:rPr>
        <w:t>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t>Referred to Health &amp; Human Services Cmte</w:t>
      </w:r>
      <w:r w:rsidR="000A1A51">
        <w:rPr>
          <w:rFonts w:ascii="Times New Roman" w:eastAsia="Times New Roman" w:hAnsi="Times New Roman" w:cs="Times New Roman"/>
          <w:color w:val="000000" w:themeColor="text1"/>
          <w:sz w:val="22"/>
          <w:szCs w:val="22"/>
          <w:shd w:val="clear" w:color="auto" w:fill="FFFFFF"/>
        </w:rPr>
        <w:t xml:space="preserve">, </w:t>
      </w:r>
      <w:r w:rsidR="000A1A51">
        <w:rPr>
          <w:rFonts w:ascii="Times New Roman" w:eastAsia="Times New Roman" w:hAnsi="Times New Roman" w:cs="Times New Roman"/>
          <w:color w:val="70AD47" w:themeColor="accent6"/>
          <w:sz w:val="22"/>
          <w:szCs w:val="22"/>
          <w:shd w:val="clear" w:color="auto" w:fill="FFFFFF"/>
        </w:rPr>
        <w:t>Passed Cmte</w:t>
      </w:r>
      <w:r w:rsidR="002342E1">
        <w:rPr>
          <w:rFonts w:ascii="Times New Roman" w:eastAsia="Times New Roman" w:hAnsi="Times New Roman" w:cs="Times New Roman"/>
          <w:color w:val="70AD47" w:themeColor="accent6"/>
          <w:sz w:val="22"/>
          <w:szCs w:val="22"/>
          <w:shd w:val="clear" w:color="auto" w:fill="FFFFFF"/>
        </w:rPr>
        <w:t xml:space="preserve"> by Substitute</w:t>
      </w:r>
      <w:r w:rsidR="000A1A51">
        <w:rPr>
          <w:rFonts w:ascii="Times New Roman" w:eastAsia="Times New Roman" w:hAnsi="Times New Roman" w:cs="Times New Roman"/>
          <w:color w:val="70AD47" w:themeColor="accent6"/>
          <w:sz w:val="22"/>
          <w:szCs w:val="22"/>
          <w:shd w:val="clear" w:color="auto" w:fill="FFFFFF"/>
        </w:rPr>
        <w:t>, Pending Rules Cmte</w:t>
      </w:r>
    </w:p>
    <w:p w14:paraId="5AEFA597" w14:textId="77777777" w:rsidR="009046C5" w:rsidRPr="009046C5" w:rsidRDefault="009046C5" w:rsidP="00C95C34">
      <w:pPr>
        <w:jc w:val="both"/>
        <w:rPr>
          <w:rFonts w:ascii="Times New Roman" w:eastAsia="Times New Roman" w:hAnsi="Times New Roman" w:cs="Times New Roman"/>
          <w:color w:val="000000" w:themeColor="text1"/>
          <w:sz w:val="22"/>
          <w:szCs w:val="22"/>
          <w:shd w:val="clear" w:color="auto" w:fill="FFFFFF"/>
        </w:rPr>
      </w:pPr>
    </w:p>
    <w:p w14:paraId="6468AC69" w14:textId="6C4B7A65" w:rsidR="00A832C6" w:rsidRDefault="00C26BC3" w:rsidP="00C95C34">
      <w:pPr>
        <w:jc w:val="both"/>
        <w:rPr>
          <w:rFonts w:ascii="Times New Roman" w:eastAsia="Times New Roman" w:hAnsi="Times New Roman" w:cs="Times New Roman"/>
          <w:color w:val="000000" w:themeColor="text1"/>
          <w:sz w:val="22"/>
          <w:szCs w:val="22"/>
          <w:shd w:val="clear" w:color="auto" w:fill="FFFFFF"/>
        </w:rPr>
      </w:pPr>
      <w:hyperlink r:id="rId138" w:history="1">
        <w:r w:rsidR="00A832C6" w:rsidRPr="009D4DA4">
          <w:rPr>
            <w:rStyle w:val="Hyperlink"/>
            <w:rFonts w:ascii="Times New Roman" w:eastAsia="Times New Roman" w:hAnsi="Times New Roman" w:cs="Times New Roman"/>
            <w:sz w:val="22"/>
            <w:szCs w:val="22"/>
            <w:shd w:val="clear" w:color="auto" w:fill="FFFFFF"/>
          </w:rPr>
          <w:t>SB 338,</w:t>
        </w:r>
      </w:hyperlink>
      <w:r w:rsidR="00A832C6">
        <w:rPr>
          <w:rFonts w:ascii="Times New Roman" w:eastAsia="Times New Roman" w:hAnsi="Times New Roman" w:cs="Times New Roman"/>
          <w:color w:val="000000" w:themeColor="text1"/>
          <w:sz w:val="22"/>
          <w:szCs w:val="22"/>
          <w:shd w:val="clear" w:color="auto" w:fill="FFFFFF"/>
        </w:rPr>
        <w:t xml:space="preserve"> Extension of postpartum coverage under Medicaid to one year after birth (Sen. Dean Burke-R</w:t>
      </w:r>
      <w:r w:rsidR="00972FA3">
        <w:rPr>
          <w:rFonts w:ascii="Times New Roman" w:eastAsia="Times New Roman" w:hAnsi="Times New Roman" w:cs="Times New Roman"/>
          <w:color w:val="000000" w:themeColor="text1"/>
          <w:sz w:val="22"/>
          <w:szCs w:val="22"/>
          <w:shd w:val="clear" w:color="auto" w:fill="FFFFFF"/>
        </w:rPr>
        <w:t>)</w:t>
      </w:r>
    </w:p>
    <w:p w14:paraId="1EAB1954" w14:textId="72FD5F42" w:rsidR="00A832C6" w:rsidRPr="002342E1" w:rsidRDefault="00A832C6" w:rsidP="00C95C34">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To </w:t>
      </w:r>
      <w:r w:rsidRPr="009D4DA4">
        <w:rPr>
          <w:rFonts w:ascii="Times New Roman" w:eastAsia="Times New Roman" w:hAnsi="Times New Roman" w:cs="Times New Roman"/>
          <w:color w:val="000000" w:themeColor="text1"/>
          <w:sz w:val="22"/>
          <w:szCs w:val="22"/>
          <w:shd w:val="clear" w:color="auto" w:fill="FFFFFF"/>
        </w:rPr>
        <w:t>increase postpartum coverage under Medicaid from six months to one year following birth</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and Human Services Cmte</w:t>
      </w:r>
      <w:r w:rsidR="00D56E07">
        <w:rPr>
          <w:rFonts w:ascii="Times New Roman" w:eastAsia="Times New Roman" w:hAnsi="Times New Roman" w:cs="Times New Roman"/>
          <w:color w:val="000000" w:themeColor="text1"/>
          <w:sz w:val="22"/>
          <w:szCs w:val="22"/>
          <w:shd w:val="clear" w:color="auto" w:fill="FFFFFF"/>
        </w:rPr>
        <w:t xml:space="preserve">, </w:t>
      </w:r>
      <w:r w:rsidR="00D56E07" w:rsidRPr="001E68C6">
        <w:rPr>
          <w:rFonts w:ascii="Times New Roman" w:eastAsia="Times New Roman" w:hAnsi="Times New Roman" w:cs="Times New Roman"/>
          <w:color w:val="000000" w:themeColor="text1"/>
          <w:sz w:val="22"/>
          <w:szCs w:val="22"/>
          <w:shd w:val="clear" w:color="auto" w:fill="FFFFFF"/>
        </w:rPr>
        <w:t>Passed Cmte by Substitute</w:t>
      </w:r>
      <w:r w:rsidR="002342E1">
        <w:rPr>
          <w:rFonts w:ascii="Times New Roman" w:eastAsia="Times New Roman" w:hAnsi="Times New Roman" w:cs="Times New Roman"/>
          <w:color w:val="000000" w:themeColor="text1"/>
          <w:sz w:val="22"/>
          <w:szCs w:val="22"/>
          <w:shd w:val="clear" w:color="auto" w:fill="FFFFFF"/>
        </w:rPr>
        <w:t xml:space="preserve">, Pending Rules Cmte, </w:t>
      </w:r>
      <w:r w:rsidR="002342E1">
        <w:rPr>
          <w:rFonts w:ascii="Times New Roman" w:eastAsia="Times New Roman" w:hAnsi="Times New Roman" w:cs="Times New Roman"/>
          <w:color w:val="70AD47" w:themeColor="accent6"/>
          <w:sz w:val="22"/>
          <w:szCs w:val="22"/>
          <w:shd w:val="clear" w:color="auto" w:fill="FFFFFF"/>
        </w:rPr>
        <w:t>Senate Passed, Sent to House, Referred to</w:t>
      </w:r>
      <w:r w:rsidR="0052003E">
        <w:rPr>
          <w:rFonts w:ascii="Times New Roman" w:eastAsia="Times New Roman" w:hAnsi="Times New Roman" w:cs="Times New Roman"/>
          <w:color w:val="70AD47" w:themeColor="accent6"/>
          <w:sz w:val="22"/>
          <w:szCs w:val="22"/>
          <w:shd w:val="clear" w:color="auto" w:fill="FFFFFF"/>
        </w:rPr>
        <w:t xml:space="preserve"> Health and Human Services Cmte</w:t>
      </w:r>
    </w:p>
    <w:p w14:paraId="50E460F6" w14:textId="77777777" w:rsidR="00A832C6" w:rsidRDefault="00A832C6" w:rsidP="00C95C34">
      <w:pPr>
        <w:jc w:val="both"/>
        <w:rPr>
          <w:rFonts w:ascii="Times New Roman" w:eastAsia="Times New Roman" w:hAnsi="Times New Roman" w:cs="Times New Roman"/>
          <w:b/>
          <w:bCs/>
          <w:color w:val="000000" w:themeColor="text1"/>
          <w:sz w:val="22"/>
          <w:szCs w:val="22"/>
          <w:shd w:val="clear" w:color="auto" w:fill="FFFFFF"/>
        </w:rPr>
      </w:pPr>
    </w:p>
    <w:p w14:paraId="5F4037DA" w14:textId="662D395B" w:rsidR="006C22B8" w:rsidRDefault="00C26BC3" w:rsidP="00C95C34">
      <w:pPr>
        <w:jc w:val="both"/>
        <w:rPr>
          <w:rFonts w:ascii="Times New Roman" w:eastAsia="Times New Roman" w:hAnsi="Times New Roman" w:cs="Times New Roman"/>
          <w:color w:val="000000" w:themeColor="text1"/>
          <w:sz w:val="22"/>
          <w:szCs w:val="22"/>
          <w:shd w:val="clear" w:color="auto" w:fill="FFFFFF"/>
        </w:rPr>
      </w:pPr>
      <w:hyperlink r:id="rId139" w:history="1">
        <w:r w:rsidR="006C22B8" w:rsidRPr="009D4DA4">
          <w:rPr>
            <w:rStyle w:val="Hyperlink"/>
            <w:rFonts w:ascii="Times New Roman" w:eastAsia="Times New Roman" w:hAnsi="Times New Roman" w:cs="Times New Roman"/>
            <w:sz w:val="22"/>
            <w:szCs w:val="22"/>
            <w:shd w:val="clear" w:color="auto" w:fill="FFFFFF"/>
          </w:rPr>
          <w:t>SB 345,</w:t>
        </w:r>
      </w:hyperlink>
      <w:r w:rsidR="006C22B8">
        <w:rPr>
          <w:rFonts w:ascii="Times New Roman" w:eastAsia="Times New Roman" w:hAnsi="Times New Roman" w:cs="Times New Roman"/>
          <w:color w:val="000000" w:themeColor="text1"/>
          <w:sz w:val="22"/>
          <w:szCs w:val="22"/>
          <w:shd w:val="clear" w:color="auto" w:fill="FFFFFF"/>
        </w:rPr>
        <w:t xml:space="preserve"> Prohibit state and local governments from mandating vaccine passports (Sen. Jeff Mullis-R</w:t>
      </w:r>
      <w:r w:rsidR="00972FA3">
        <w:rPr>
          <w:rFonts w:ascii="Times New Roman" w:eastAsia="Times New Roman" w:hAnsi="Times New Roman" w:cs="Times New Roman"/>
          <w:color w:val="000000" w:themeColor="text1"/>
          <w:sz w:val="22"/>
          <w:szCs w:val="22"/>
          <w:shd w:val="clear" w:color="auto" w:fill="FFFFFF"/>
        </w:rPr>
        <w:t>)</w:t>
      </w:r>
    </w:p>
    <w:p w14:paraId="3DAB9697" w14:textId="6C679246" w:rsidR="006C22B8" w:rsidRPr="003C43CB" w:rsidRDefault="006C22B8" w:rsidP="00C95C34">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D4DA4">
        <w:rPr>
          <w:rFonts w:ascii="Times New Roman" w:eastAsia="Times New Roman" w:hAnsi="Times New Roman" w:cs="Times New Roman"/>
          <w:color w:val="000000" w:themeColor="text1"/>
          <w:sz w:val="22"/>
          <w:szCs w:val="22"/>
          <w:shd w:val="clear" w:color="auto" w:fill="FFFFFF"/>
        </w:rPr>
        <w:t>elating to general provisions regarding state government, to prohibit state and local governments from mandating vaccine passports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and Human Services Cmte</w:t>
      </w:r>
    </w:p>
    <w:p w14:paraId="5C637F8A" w14:textId="7020B190" w:rsidR="00AF646F" w:rsidRDefault="00AF646F" w:rsidP="00C95C34">
      <w:pPr>
        <w:jc w:val="both"/>
        <w:rPr>
          <w:rFonts w:ascii="Times New Roman" w:eastAsia="Times New Roman" w:hAnsi="Times New Roman" w:cs="Times New Roman"/>
          <w:color w:val="70AD47" w:themeColor="accent6"/>
          <w:sz w:val="22"/>
          <w:szCs w:val="22"/>
          <w:shd w:val="clear" w:color="auto" w:fill="FFFFFF"/>
        </w:rPr>
      </w:pPr>
    </w:p>
    <w:p w14:paraId="3148D8C0" w14:textId="07CF9F15" w:rsidR="00AF646F" w:rsidRDefault="00C26BC3" w:rsidP="006C22B8">
      <w:pPr>
        <w:jc w:val="both"/>
        <w:rPr>
          <w:rFonts w:ascii="Times New Roman" w:eastAsia="Times New Roman" w:hAnsi="Times New Roman" w:cs="Times New Roman"/>
          <w:color w:val="000000" w:themeColor="text1"/>
          <w:sz w:val="22"/>
          <w:szCs w:val="22"/>
          <w:shd w:val="clear" w:color="auto" w:fill="FFFFFF"/>
        </w:rPr>
      </w:pPr>
      <w:hyperlink r:id="rId140" w:history="1">
        <w:r w:rsidR="00AF646F" w:rsidRPr="00AF646F">
          <w:rPr>
            <w:rStyle w:val="Hyperlink"/>
            <w:rFonts w:ascii="Times New Roman" w:eastAsia="Times New Roman" w:hAnsi="Times New Roman" w:cs="Times New Roman"/>
            <w:sz w:val="22"/>
            <w:szCs w:val="22"/>
            <w:shd w:val="clear" w:color="auto" w:fill="FFFFFF"/>
          </w:rPr>
          <w:t>SB 372</w:t>
        </w:r>
      </w:hyperlink>
      <w:r w:rsidR="00AF646F">
        <w:rPr>
          <w:rFonts w:ascii="Times New Roman" w:eastAsia="Times New Roman" w:hAnsi="Times New Roman" w:cs="Times New Roman"/>
          <w:color w:val="000000" w:themeColor="text1"/>
          <w:sz w:val="22"/>
          <w:szCs w:val="22"/>
          <w:shd w:val="clear" w:color="auto" w:fill="FFFFFF"/>
        </w:rPr>
        <w:t>, Provide that certain vaccination requirements or immunity passports are unlawful discriminatory practices (Sen. Brandon Beach-R</w:t>
      </w:r>
      <w:r w:rsidR="00972FA3">
        <w:rPr>
          <w:rFonts w:ascii="Times New Roman" w:eastAsia="Times New Roman" w:hAnsi="Times New Roman" w:cs="Times New Roman"/>
          <w:color w:val="000000" w:themeColor="text1"/>
          <w:sz w:val="22"/>
          <w:szCs w:val="22"/>
          <w:shd w:val="clear" w:color="auto" w:fill="FFFFFF"/>
        </w:rPr>
        <w:t>)</w:t>
      </w:r>
    </w:p>
    <w:p w14:paraId="425B3393" w14:textId="08AD7896" w:rsidR="00AF646F" w:rsidRDefault="00AF646F" w:rsidP="006C22B8">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F646F">
        <w:rPr>
          <w:rFonts w:ascii="Times New Roman" w:eastAsia="Times New Roman" w:hAnsi="Times New Roman" w:cs="Times New Roman"/>
          <w:color w:val="000000" w:themeColor="text1"/>
          <w:sz w:val="22"/>
          <w:szCs w:val="22"/>
          <w:shd w:val="clear" w:color="auto" w:fill="FFFFFF"/>
        </w:rPr>
        <w:t>elating to control of hazardous conditions, preventable diseases, and metabolic disorders, so as to provide that certain requirements or actions relating to vaccination status or possession of immunity passport are unlawful discriminatory practices; to provide for exceptions; to provide that an individual may not be required to receive certain vaccines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Judiciary Cmte</w:t>
      </w:r>
    </w:p>
    <w:p w14:paraId="01F7CBF7" w14:textId="1A58826C" w:rsidR="000A1A51" w:rsidRDefault="000A1A51" w:rsidP="006C22B8">
      <w:pPr>
        <w:jc w:val="both"/>
        <w:rPr>
          <w:rFonts w:ascii="Times New Roman" w:eastAsia="Times New Roman" w:hAnsi="Times New Roman" w:cs="Times New Roman"/>
          <w:color w:val="000000" w:themeColor="text1"/>
          <w:sz w:val="22"/>
          <w:szCs w:val="22"/>
          <w:shd w:val="clear" w:color="auto" w:fill="FFFFFF"/>
        </w:rPr>
      </w:pPr>
    </w:p>
    <w:p w14:paraId="50902BD9" w14:textId="542A62BC" w:rsidR="000A1A51" w:rsidRDefault="00C26BC3" w:rsidP="006C22B8">
      <w:pPr>
        <w:jc w:val="both"/>
        <w:rPr>
          <w:rFonts w:ascii="Times New Roman" w:eastAsia="Times New Roman" w:hAnsi="Times New Roman" w:cs="Times New Roman"/>
          <w:color w:val="000000" w:themeColor="text1"/>
          <w:sz w:val="22"/>
          <w:szCs w:val="22"/>
          <w:shd w:val="clear" w:color="auto" w:fill="FFFFFF"/>
        </w:rPr>
      </w:pPr>
      <w:hyperlink r:id="rId141" w:history="1">
        <w:r w:rsidR="000A1A51" w:rsidRPr="002342E1">
          <w:rPr>
            <w:rStyle w:val="Hyperlink"/>
            <w:rFonts w:ascii="Times New Roman" w:eastAsia="Times New Roman" w:hAnsi="Times New Roman" w:cs="Times New Roman"/>
            <w:sz w:val="22"/>
            <w:szCs w:val="22"/>
            <w:shd w:val="clear" w:color="auto" w:fill="FFFFFF"/>
          </w:rPr>
          <w:t>SB 404,</w:t>
        </w:r>
      </w:hyperlink>
      <w:r w:rsidR="000A1A51">
        <w:rPr>
          <w:rFonts w:ascii="Times New Roman" w:eastAsia="Times New Roman" w:hAnsi="Times New Roman" w:cs="Times New Roman"/>
          <w:color w:val="000000" w:themeColor="text1"/>
          <w:sz w:val="22"/>
          <w:szCs w:val="22"/>
          <w:shd w:val="clear" w:color="auto" w:fill="FFFFFF"/>
        </w:rPr>
        <w:t xml:space="preserve"> Authorize the GBI and FBI to retain certain fingerprints under certain conditions (Sen. John Albers-R)</w:t>
      </w:r>
    </w:p>
    <w:p w14:paraId="0A86F841" w14:textId="7B539449" w:rsidR="000A1A51" w:rsidRPr="000A1A51" w:rsidRDefault="000A1A51" w:rsidP="006C22B8">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0A1A51">
        <w:rPr>
          <w:rFonts w:ascii="Times New Roman" w:eastAsia="Times New Roman" w:hAnsi="Times New Roman" w:cs="Times New Roman"/>
          <w:color w:val="000000" w:themeColor="text1"/>
          <w:sz w:val="22"/>
          <w:szCs w:val="22"/>
          <w:shd w:val="clear" w:color="auto" w:fill="FFFFFF"/>
        </w:rPr>
        <w:t>lating to emergency medical services personnel, so as to authorize the Georgia Bureau of Investigation and the Federal Bureau of Investigation to retain certain fingerprints under certain conditions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Public Safety Cmte, Pass Cmte, Pending Rules Cmte</w:t>
      </w:r>
    </w:p>
    <w:p w14:paraId="7D5EEAAE" w14:textId="3D5E1ACF" w:rsidR="000A1A51" w:rsidRDefault="000A1A51" w:rsidP="006C22B8">
      <w:pPr>
        <w:jc w:val="both"/>
        <w:rPr>
          <w:rFonts w:ascii="Times New Roman" w:eastAsia="Times New Roman" w:hAnsi="Times New Roman" w:cs="Times New Roman"/>
          <w:color w:val="000000" w:themeColor="text1"/>
          <w:sz w:val="22"/>
          <w:szCs w:val="22"/>
          <w:shd w:val="clear" w:color="auto" w:fill="FFFFFF"/>
        </w:rPr>
      </w:pPr>
    </w:p>
    <w:p w14:paraId="5E374BF1" w14:textId="62322646" w:rsidR="000A1A51" w:rsidRDefault="00C26BC3" w:rsidP="006C22B8">
      <w:pPr>
        <w:jc w:val="both"/>
        <w:rPr>
          <w:rFonts w:ascii="Times New Roman" w:eastAsia="Times New Roman" w:hAnsi="Times New Roman" w:cs="Times New Roman"/>
          <w:color w:val="000000" w:themeColor="text1"/>
          <w:sz w:val="22"/>
          <w:szCs w:val="22"/>
          <w:shd w:val="clear" w:color="auto" w:fill="FFFFFF"/>
        </w:rPr>
      </w:pPr>
      <w:hyperlink r:id="rId142" w:history="1">
        <w:r w:rsidR="000A1A51" w:rsidRPr="000A1A51">
          <w:rPr>
            <w:rStyle w:val="Hyperlink"/>
            <w:rFonts w:ascii="Times New Roman" w:eastAsia="Times New Roman" w:hAnsi="Times New Roman" w:cs="Times New Roman"/>
            <w:sz w:val="22"/>
            <w:szCs w:val="22"/>
            <w:shd w:val="clear" w:color="auto" w:fill="FFFFFF"/>
          </w:rPr>
          <w:t>SB 487</w:t>
        </w:r>
      </w:hyperlink>
      <w:r w:rsidR="000A1A51">
        <w:rPr>
          <w:rFonts w:ascii="Times New Roman" w:eastAsia="Times New Roman" w:hAnsi="Times New Roman" w:cs="Times New Roman"/>
          <w:color w:val="000000" w:themeColor="text1"/>
          <w:sz w:val="22"/>
          <w:szCs w:val="22"/>
          <w:shd w:val="clear" w:color="auto" w:fill="FFFFFF"/>
        </w:rPr>
        <w:t>, Diagnostic breast examination be treated as favorably as screening mammography with respect to cost-sharing requirements (Sen. Sheila McNeill)</w:t>
      </w:r>
    </w:p>
    <w:p w14:paraId="25DD0DB0" w14:textId="2AA8F89A" w:rsidR="000A1A51" w:rsidRPr="000A1A51" w:rsidRDefault="000A1A51" w:rsidP="006C22B8">
      <w:pPr>
        <w:jc w:val="both"/>
        <w:rPr>
          <w:rFonts w:ascii="Times New Roman" w:eastAsia="Times New Roman" w:hAnsi="Times New Roman" w:cs="Times New Roman"/>
          <w:b/>
          <w:bCs/>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0A1A51">
        <w:rPr>
          <w:rFonts w:ascii="Times New Roman" w:eastAsia="Times New Roman" w:hAnsi="Times New Roman" w:cs="Times New Roman"/>
          <w:color w:val="000000" w:themeColor="text1"/>
          <w:sz w:val="22"/>
          <w:szCs w:val="22"/>
          <w:shd w:val="clear" w:color="auto" w:fill="FFFFFF"/>
        </w:rPr>
        <w:t>lating to insurance generally, so as to provide that diagnostic breast examinations shall not be treated less favorably than screening mammography for breast cancer with respect to cost-sharing requirements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00A15F8A" w:rsidRPr="00A15F8A">
        <w:rPr>
          <w:rFonts w:ascii="Times New Roman" w:eastAsia="Times New Roman" w:hAnsi="Times New Roman" w:cs="Times New Roman"/>
          <w:bCs/>
          <w:color w:val="538135" w:themeColor="accent6" w:themeShade="BF"/>
          <w:sz w:val="22"/>
          <w:szCs w:val="22"/>
          <w:shd w:val="clear" w:color="auto" w:fill="FFFFFF"/>
        </w:rPr>
        <w:t>Referred to Insu</w:t>
      </w:r>
      <w:r w:rsidR="00A15F8A">
        <w:rPr>
          <w:rFonts w:ascii="Times New Roman" w:eastAsia="Times New Roman" w:hAnsi="Times New Roman" w:cs="Times New Roman"/>
          <w:bCs/>
          <w:color w:val="538135" w:themeColor="accent6" w:themeShade="BF"/>
          <w:sz w:val="22"/>
          <w:szCs w:val="22"/>
          <w:shd w:val="clear" w:color="auto" w:fill="FFFFFF"/>
        </w:rPr>
        <w:t>ra</w:t>
      </w:r>
      <w:r w:rsidR="00A15F8A" w:rsidRPr="00A15F8A">
        <w:rPr>
          <w:rFonts w:ascii="Times New Roman" w:eastAsia="Times New Roman" w:hAnsi="Times New Roman" w:cs="Times New Roman"/>
          <w:bCs/>
          <w:color w:val="538135" w:themeColor="accent6" w:themeShade="BF"/>
          <w:sz w:val="22"/>
          <w:szCs w:val="22"/>
          <w:shd w:val="clear" w:color="auto" w:fill="FFFFFF"/>
        </w:rPr>
        <w:t>nce and Labor Cmte</w:t>
      </w:r>
    </w:p>
    <w:p w14:paraId="6571CFB5" w14:textId="77777777" w:rsidR="006C22B8" w:rsidRPr="006C22B8" w:rsidRDefault="006C22B8" w:rsidP="006C22B8">
      <w:pPr>
        <w:rPr>
          <w:rFonts w:ascii="Times New Roman" w:eastAsia="Times New Roman" w:hAnsi="Times New Roman" w:cs="Times New Roman"/>
          <w:b/>
          <w:bCs/>
          <w:color w:val="000000" w:themeColor="text1"/>
          <w:sz w:val="22"/>
          <w:szCs w:val="22"/>
          <w:shd w:val="clear" w:color="auto" w:fill="FFFFFF"/>
        </w:rPr>
      </w:pPr>
    </w:p>
    <w:p w14:paraId="0328602C" w14:textId="77777777" w:rsidR="00E45A9D" w:rsidRPr="006551F6" w:rsidRDefault="00E45A9D" w:rsidP="00E45A9D">
      <w:pPr>
        <w:jc w:val="center"/>
        <w:outlineLvl w:val="0"/>
        <w:rPr>
          <w:rFonts w:ascii="Times New Roman" w:hAnsi="Times New Roman" w:cs="Times New Roman"/>
          <w:b/>
          <w:sz w:val="22"/>
          <w:szCs w:val="22"/>
        </w:rPr>
      </w:pPr>
      <w:bookmarkStart w:id="13" w:name="health"/>
      <w:bookmarkEnd w:id="13"/>
      <w:r w:rsidRPr="006551F6">
        <w:rPr>
          <w:rFonts w:ascii="Times New Roman" w:hAnsi="Times New Roman" w:cs="Times New Roman"/>
          <w:b/>
          <w:sz w:val="22"/>
          <w:szCs w:val="22"/>
        </w:rPr>
        <w:lastRenderedPageBreak/>
        <w:t>Health – General</w:t>
      </w:r>
    </w:p>
    <w:p w14:paraId="25FD4088"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rPr>
      </w:pPr>
    </w:p>
    <w:p w14:paraId="7FA1794B"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143" w:history="1">
        <w:r w:rsidR="00E45A9D" w:rsidRPr="006551F6">
          <w:rPr>
            <w:rStyle w:val="Hyperlink"/>
            <w:rFonts w:ascii="Times New Roman" w:eastAsia="Times New Roman" w:hAnsi="Times New Roman" w:cs="Times New Roman"/>
            <w:sz w:val="22"/>
            <w:szCs w:val="22"/>
          </w:rPr>
          <w:t>HB 394</w:t>
        </w:r>
      </w:hyperlink>
      <w:r w:rsidR="00E45A9D" w:rsidRPr="006551F6">
        <w:rPr>
          <w:rFonts w:ascii="Times New Roman" w:eastAsia="Times New Roman" w:hAnsi="Times New Roman" w:cs="Times New Roman"/>
          <w:color w:val="000000" w:themeColor="text1"/>
          <w:sz w:val="22"/>
          <w:szCs w:val="22"/>
        </w:rPr>
        <w:t>, Relating to taxes on tobacco and vaping products (Rep. Ron Stephens-R)</w:t>
      </w:r>
    </w:p>
    <w:p w14:paraId="70B734EB" w14:textId="49C70D44"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taxes on tobacco and vaping products, so as to revise the rate of taxation for tobacco products and vapor products; and to provide for the taxation of certain products that contain nicotine.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 Cmte</w:t>
      </w:r>
    </w:p>
    <w:p w14:paraId="7412F0A6"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5A70D96"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44" w:history="1">
        <w:r w:rsidR="00E45A9D" w:rsidRPr="006551F6">
          <w:rPr>
            <w:rStyle w:val="Hyperlink"/>
            <w:rFonts w:ascii="Times New Roman" w:eastAsia="Times New Roman" w:hAnsi="Times New Roman" w:cs="Times New Roman"/>
            <w:sz w:val="22"/>
            <w:szCs w:val="22"/>
            <w:shd w:val="clear" w:color="auto" w:fill="FFFFFF"/>
          </w:rPr>
          <w:t>HB 702</w:t>
        </w:r>
      </w:hyperlink>
      <w:r w:rsidR="00E45A9D" w:rsidRPr="006551F6">
        <w:rPr>
          <w:rFonts w:ascii="Times New Roman" w:eastAsia="Times New Roman" w:hAnsi="Times New Roman" w:cs="Times New Roman"/>
          <w:color w:val="000000" w:themeColor="text1"/>
          <w:sz w:val="22"/>
          <w:szCs w:val="22"/>
          <w:shd w:val="clear" w:color="auto" w:fill="FFFFFF"/>
        </w:rPr>
        <w:t>, Professional licensing boards (Rep. Joseph Gullett-R)</w:t>
      </w:r>
    </w:p>
    <w:p w14:paraId="44C101F1" w14:textId="7A6BD905"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appointment and general powers of division director, members and meetings of professional licensing boards, examination standards, roster of licensees, and funding, so as to provide that home addresses of licensees are treated as confidential.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Governmental Affairs Cmte</w:t>
      </w:r>
    </w:p>
    <w:p w14:paraId="3B745B35"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79DBE63A"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145" w:history="1">
        <w:r w:rsidR="00E45A9D" w:rsidRPr="006551F6">
          <w:rPr>
            <w:rStyle w:val="Hyperlink"/>
            <w:rFonts w:ascii="Times New Roman" w:eastAsia="Times New Roman" w:hAnsi="Times New Roman" w:cs="Times New Roman"/>
            <w:sz w:val="22"/>
            <w:szCs w:val="22"/>
          </w:rPr>
          <w:t>HR 236</w:t>
        </w:r>
      </w:hyperlink>
      <w:r w:rsidR="00E45A9D" w:rsidRPr="006551F6">
        <w:rPr>
          <w:rFonts w:ascii="Times New Roman" w:eastAsia="Times New Roman" w:hAnsi="Times New Roman" w:cs="Times New Roman"/>
          <w:color w:val="000000" w:themeColor="text1"/>
          <w:sz w:val="22"/>
          <w:szCs w:val="22"/>
        </w:rPr>
        <w:t>, House Study Committee on Safe Staffing of Nurses (Rep. Jodi Lott-R)</w:t>
      </w:r>
    </w:p>
    <w:p w14:paraId="041C4772" w14:textId="25997307" w:rsidR="00E45A9D"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000000" w:themeColor="text1"/>
          <w:sz w:val="22"/>
          <w:szCs w:val="22"/>
        </w:rPr>
        <w:t xml:space="preserve">A Resolution creating the House Study Committee on the Safe Staffing of Nurses in Georgia. </w:t>
      </w:r>
      <w:r w:rsidRPr="006551F6">
        <w:rPr>
          <w:rFonts w:ascii="Times New Roman" w:eastAsia="Times New Roman" w:hAnsi="Times New Roman" w:cs="Times New Roman"/>
          <w:b/>
          <w:color w:val="000000" w:themeColor="text1"/>
          <w:sz w:val="22"/>
          <w:szCs w:val="22"/>
        </w:rPr>
        <w:t xml:space="preserve">Status: </w:t>
      </w:r>
      <w:r w:rsidRPr="006551F6">
        <w:rPr>
          <w:rFonts w:ascii="Times New Roman" w:eastAsia="Times New Roman" w:hAnsi="Times New Roman" w:cs="Times New Roman"/>
          <w:color w:val="000000" w:themeColor="text1"/>
          <w:sz w:val="22"/>
          <w:szCs w:val="22"/>
        </w:rPr>
        <w:t>Referred to Human Relations &amp; Aging Cmte</w:t>
      </w:r>
    </w:p>
    <w:p w14:paraId="0ADE99E7" w14:textId="18C2FBE7" w:rsidR="00A832C6" w:rsidRDefault="00A832C6" w:rsidP="00E45A9D">
      <w:pPr>
        <w:jc w:val="both"/>
        <w:rPr>
          <w:rFonts w:ascii="Times New Roman" w:eastAsia="Times New Roman" w:hAnsi="Times New Roman" w:cs="Times New Roman"/>
          <w:color w:val="000000" w:themeColor="text1"/>
          <w:sz w:val="22"/>
          <w:szCs w:val="22"/>
        </w:rPr>
      </w:pPr>
    </w:p>
    <w:p w14:paraId="0B467D40" w14:textId="5410D942" w:rsidR="00A832C6" w:rsidRPr="006551F6" w:rsidRDefault="00C26BC3" w:rsidP="00E45A9D">
      <w:pPr>
        <w:jc w:val="both"/>
        <w:rPr>
          <w:rFonts w:ascii="Times New Roman" w:eastAsia="Times New Roman" w:hAnsi="Times New Roman" w:cs="Times New Roman"/>
          <w:color w:val="000000" w:themeColor="text1"/>
          <w:sz w:val="22"/>
          <w:szCs w:val="22"/>
        </w:rPr>
      </w:pPr>
      <w:hyperlink r:id="rId146" w:history="1">
        <w:r w:rsidR="00A832C6" w:rsidRPr="00A832C6">
          <w:rPr>
            <w:rStyle w:val="Hyperlink"/>
            <w:rFonts w:ascii="Times New Roman" w:eastAsia="Times New Roman" w:hAnsi="Times New Roman" w:cs="Times New Roman"/>
            <w:sz w:val="22"/>
            <w:szCs w:val="22"/>
          </w:rPr>
          <w:t>HB 972,</w:t>
        </w:r>
      </w:hyperlink>
      <w:r w:rsidR="00A832C6">
        <w:rPr>
          <w:rFonts w:ascii="Times New Roman" w:eastAsia="Times New Roman" w:hAnsi="Times New Roman" w:cs="Times New Roman"/>
          <w:color w:val="000000" w:themeColor="text1"/>
          <w:sz w:val="22"/>
          <w:szCs w:val="22"/>
        </w:rPr>
        <w:t xml:space="preserve"> Licensing requirements for professional counselors (Rep. Dave Belton-R</w:t>
      </w:r>
      <w:r w:rsidR="00972FA3">
        <w:rPr>
          <w:rFonts w:ascii="Times New Roman" w:eastAsia="Times New Roman" w:hAnsi="Times New Roman" w:cs="Times New Roman"/>
          <w:color w:val="000000" w:themeColor="text1"/>
          <w:sz w:val="22"/>
          <w:szCs w:val="22"/>
        </w:rPr>
        <w:t>)</w:t>
      </w:r>
    </w:p>
    <w:p w14:paraId="4714D424" w14:textId="03D2E7E5" w:rsidR="00E45A9D" w:rsidRPr="003C43CB" w:rsidRDefault="00A832C6"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A832C6">
        <w:rPr>
          <w:rFonts w:ascii="Times New Roman" w:eastAsia="Times New Roman" w:hAnsi="Times New Roman" w:cs="Times New Roman"/>
          <w:color w:val="000000" w:themeColor="text1"/>
          <w:sz w:val="22"/>
          <w:szCs w:val="22"/>
        </w:rPr>
        <w:t>elating to licensing provisions regarding professional counselors, social workers, and marriage and family therapists, so as to change certain definitions; to provide for an additional member to the Georgia Composite Board of Professional Counselors, Social Workers, and Marriage and Family Therapists; to change the licensing requirement and exceptions; to change the eligibility for licensure requirements; to remove the ability of the board to issue a license without examination; to change the requirement for licensure in professional counseling; to eliminate certain continuing education requirements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Pr="003C43CB">
        <w:rPr>
          <w:rFonts w:ascii="Times New Roman" w:eastAsia="Times New Roman" w:hAnsi="Times New Roman" w:cs="Times New Roman"/>
          <w:color w:val="000000" w:themeColor="text1"/>
          <w:sz w:val="22"/>
          <w:szCs w:val="22"/>
        </w:rPr>
        <w:t>Referred to Regulated Industries Cmte</w:t>
      </w:r>
    </w:p>
    <w:p w14:paraId="02DC8EA6" w14:textId="77777777" w:rsidR="009046E7" w:rsidRDefault="009046E7" w:rsidP="009046E7">
      <w:pPr>
        <w:rPr>
          <w:rFonts w:ascii="Times New Roman" w:eastAsia="Times New Roman" w:hAnsi="Times New Roman" w:cs="Times New Roman"/>
          <w:color w:val="000000" w:themeColor="text1"/>
          <w:sz w:val="22"/>
          <w:szCs w:val="22"/>
          <w:shd w:val="clear" w:color="auto" w:fill="FFFFFF"/>
        </w:rPr>
      </w:pPr>
    </w:p>
    <w:p w14:paraId="6259244F" w14:textId="088C6B6B" w:rsidR="009046E7" w:rsidRDefault="00C26BC3" w:rsidP="009046E7">
      <w:pPr>
        <w:rPr>
          <w:rFonts w:ascii="Times New Roman" w:eastAsia="Times New Roman" w:hAnsi="Times New Roman" w:cs="Times New Roman"/>
          <w:color w:val="000000" w:themeColor="text1"/>
          <w:sz w:val="22"/>
          <w:szCs w:val="22"/>
          <w:shd w:val="clear" w:color="auto" w:fill="FFFFFF"/>
        </w:rPr>
      </w:pPr>
      <w:hyperlink r:id="rId147" w:history="1">
        <w:r w:rsidR="009046E7" w:rsidRPr="001215B1">
          <w:rPr>
            <w:rStyle w:val="Hyperlink"/>
            <w:rFonts w:ascii="Times New Roman" w:eastAsia="Times New Roman" w:hAnsi="Times New Roman" w:cs="Times New Roman"/>
            <w:sz w:val="22"/>
            <w:szCs w:val="22"/>
            <w:shd w:val="clear" w:color="auto" w:fill="FFFFFF"/>
          </w:rPr>
          <w:t>HB 1038</w:t>
        </w:r>
      </w:hyperlink>
      <w:r w:rsidR="009046E7">
        <w:rPr>
          <w:rFonts w:ascii="Times New Roman" w:eastAsia="Times New Roman" w:hAnsi="Times New Roman" w:cs="Times New Roman"/>
          <w:color w:val="000000" w:themeColor="text1"/>
          <w:sz w:val="22"/>
          <w:szCs w:val="22"/>
          <w:shd w:val="clear" w:color="auto" w:fill="FFFFFF"/>
        </w:rPr>
        <w:t>, Update of Rural Physician Tax Credit (Rep. Sharon Cooper-R</w:t>
      </w:r>
      <w:r w:rsidR="00972FA3">
        <w:rPr>
          <w:rFonts w:ascii="Times New Roman" w:eastAsia="Times New Roman" w:hAnsi="Times New Roman" w:cs="Times New Roman"/>
          <w:color w:val="000000" w:themeColor="text1"/>
          <w:sz w:val="22"/>
          <w:szCs w:val="22"/>
          <w:shd w:val="clear" w:color="auto" w:fill="FFFFFF"/>
        </w:rPr>
        <w:t>)</w:t>
      </w:r>
    </w:p>
    <w:p w14:paraId="10D2D8C6" w14:textId="77777777" w:rsidR="009046E7" w:rsidRPr="001215B1" w:rsidRDefault="009046E7" w:rsidP="009046E7">
      <w:pPr>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1215B1">
        <w:rPr>
          <w:rFonts w:ascii="Times New Roman" w:eastAsia="Times New Roman" w:hAnsi="Times New Roman" w:cs="Times New Roman"/>
          <w:color w:val="000000" w:themeColor="text1"/>
          <w:sz w:val="22"/>
          <w:szCs w:val="22"/>
          <w:shd w:val="clear" w:color="auto" w:fill="FFFFFF"/>
        </w:rPr>
        <w:t>elating to imposition, rate, computation, exemptions, and credits relative to state income taxes, so as to limit eligibility for the rural physician tax credit to persons qualifying as a rural physician on or before December 31, 2022; to provide for automatic repeal; to create a new tax credit for rural physicians, dentists, nurse practitioners, and physician assistants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Ways &amp; Means Cmte</w:t>
      </w:r>
    </w:p>
    <w:p w14:paraId="73E67858" w14:textId="77777777" w:rsidR="00A832C6" w:rsidRPr="00A832C6" w:rsidRDefault="00A832C6" w:rsidP="00E45A9D">
      <w:pPr>
        <w:jc w:val="both"/>
        <w:rPr>
          <w:rFonts w:ascii="Times New Roman" w:eastAsia="Times New Roman" w:hAnsi="Times New Roman" w:cs="Times New Roman"/>
          <w:color w:val="70AD47" w:themeColor="accent6"/>
          <w:sz w:val="22"/>
          <w:szCs w:val="22"/>
        </w:rPr>
      </w:pPr>
    </w:p>
    <w:p w14:paraId="051B4D7C"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148" w:history="1">
        <w:r w:rsidR="00E45A9D" w:rsidRPr="006551F6">
          <w:rPr>
            <w:rStyle w:val="Hyperlink"/>
            <w:rFonts w:ascii="Times New Roman" w:eastAsia="Times New Roman" w:hAnsi="Times New Roman" w:cs="Times New Roman"/>
            <w:sz w:val="22"/>
            <w:szCs w:val="22"/>
          </w:rPr>
          <w:t>SB 199</w:t>
        </w:r>
      </w:hyperlink>
      <w:r w:rsidR="00E45A9D" w:rsidRPr="006551F6">
        <w:rPr>
          <w:rFonts w:ascii="Times New Roman" w:eastAsia="Times New Roman" w:hAnsi="Times New Roman" w:cs="Times New Roman"/>
          <w:color w:val="000000" w:themeColor="text1"/>
          <w:sz w:val="22"/>
          <w:szCs w:val="22"/>
        </w:rPr>
        <w:t>, Relating to taxes on tobacco and vaping products (Sen. Jeff Mullis-R)</w:t>
      </w:r>
    </w:p>
    <w:p w14:paraId="1C5265F7" w14:textId="44F12F3D" w:rsidR="009D4DA4"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taxes on tobacco and vaping products, so as to permit the sale and delivery of tobacco products, alternative nicotine products, and vapor products by licensed manufacturers located outside of this state directly to individuals in this state under certain conditions.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Finance Cmte, Passed Cmte by Substitute, Pending Rules Cmte, </w:t>
      </w:r>
      <w:r w:rsidRPr="008F2270">
        <w:rPr>
          <w:rFonts w:ascii="Times New Roman" w:eastAsia="Times New Roman" w:hAnsi="Times New Roman" w:cs="Times New Roman"/>
          <w:color w:val="000000" w:themeColor="text1"/>
          <w:sz w:val="22"/>
          <w:szCs w:val="22"/>
          <w:shd w:val="clear" w:color="auto" w:fill="FFFFFF"/>
        </w:rPr>
        <w:t>On Senat</w:t>
      </w:r>
      <w:r w:rsidR="00CD58A6">
        <w:rPr>
          <w:rFonts w:ascii="Times New Roman" w:eastAsia="Times New Roman" w:hAnsi="Times New Roman" w:cs="Times New Roman"/>
          <w:color w:val="000000" w:themeColor="text1"/>
          <w:sz w:val="22"/>
          <w:szCs w:val="22"/>
          <w:shd w:val="clear" w:color="auto" w:fill="FFFFFF"/>
        </w:rPr>
        <w:t>e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Finance Cmte</w:t>
      </w:r>
    </w:p>
    <w:p w14:paraId="73AE1C9C" w14:textId="77777777" w:rsidR="00E01925" w:rsidRDefault="00E01925" w:rsidP="00E45A9D">
      <w:pPr>
        <w:jc w:val="both"/>
        <w:rPr>
          <w:rFonts w:ascii="Times New Roman" w:eastAsia="Times New Roman" w:hAnsi="Times New Roman" w:cs="Times New Roman"/>
          <w:color w:val="70AD47" w:themeColor="accent6"/>
          <w:sz w:val="22"/>
          <w:szCs w:val="22"/>
          <w:shd w:val="clear" w:color="auto" w:fill="FFFFFF"/>
        </w:rPr>
      </w:pPr>
    </w:p>
    <w:p w14:paraId="38B64EC8" w14:textId="77777777" w:rsidR="00E45A9D" w:rsidRPr="006551F6" w:rsidRDefault="00E45A9D" w:rsidP="00E45A9D">
      <w:pPr>
        <w:jc w:val="center"/>
        <w:outlineLvl w:val="0"/>
        <w:rPr>
          <w:rFonts w:ascii="Times New Roman" w:hAnsi="Times New Roman" w:cs="Times New Roman"/>
          <w:b/>
          <w:sz w:val="22"/>
          <w:szCs w:val="22"/>
        </w:rPr>
      </w:pPr>
      <w:bookmarkStart w:id="14" w:name="Hospitals"/>
      <w:r w:rsidRPr="006551F6">
        <w:rPr>
          <w:rFonts w:ascii="Times New Roman" w:hAnsi="Times New Roman" w:cs="Times New Roman"/>
          <w:b/>
          <w:sz w:val="22"/>
          <w:szCs w:val="22"/>
        </w:rPr>
        <w:t>Hospitals</w:t>
      </w:r>
      <w:bookmarkEnd w:id="14"/>
    </w:p>
    <w:p w14:paraId="1EF56DD8" w14:textId="77777777" w:rsidR="00E45A9D" w:rsidRPr="006551F6" w:rsidRDefault="00E45A9D" w:rsidP="00E45A9D">
      <w:pPr>
        <w:jc w:val="both"/>
        <w:rPr>
          <w:rFonts w:ascii="Times New Roman" w:hAnsi="Times New Roman" w:cs="Times New Roman"/>
          <w:sz w:val="22"/>
          <w:szCs w:val="22"/>
        </w:rPr>
      </w:pPr>
    </w:p>
    <w:p w14:paraId="4883B3B6" w14:textId="77777777" w:rsidR="00E45A9D" w:rsidRPr="006551F6" w:rsidRDefault="00C26BC3" w:rsidP="00E45A9D">
      <w:pPr>
        <w:jc w:val="both"/>
        <w:rPr>
          <w:rFonts w:ascii="Times New Roman" w:hAnsi="Times New Roman" w:cs="Times New Roman"/>
          <w:sz w:val="22"/>
          <w:szCs w:val="22"/>
        </w:rPr>
      </w:pPr>
      <w:hyperlink r:id="rId149" w:history="1">
        <w:r w:rsidR="00E45A9D" w:rsidRPr="006551F6">
          <w:rPr>
            <w:rStyle w:val="Hyperlink"/>
            <w:rFonts w:ascii="Times New Roman" w:hAnsi="Times New Roman" w:cs="Times New Roman"/>
            <w:sz w:val="22"/>
            <w:szCs w:val="22"/>
          </w:rPr>
          <w:t>HB 261</w:t>
        </w:r>
      </w:hyperlink>
      <w:r w:rsidR="00E45A9D" w:rsidRPr="006551F6">
        <w:rPr>
          <w:rFonts w:ascii="Times New Roman" w:hAnsi="Times New Roman" w:cs="Times New Roman"/>
          <w:sz w:val="22"/>
          <w:szCs w:val="22"/>
        </w:rPr>
        <w:t>, Care and protection of indigent and elderly (Rep. Todd Jones-R)</w:t>
      </w:r>
    </w:p>
    <w:p w14:paraId="7F922874" w14:textId="5462D937" w:rsidR="00E45A9D" w:rsidRDefault="00E45A9D" w:rsidP="00E45A9D">
      <w:pPr>
        <w:tabs>
          <w:tab w:val="left" w:pos="3364"/>
        </w:tabs>
        <w:jc w:val="both"/>
        <w:rPr>
          <w:rFonts w:ascii="Times New Roman" w:eastAsia="Times New Roman" w:hAnsi="Times New Roman" w:cs="Times New Roman"/>
          <w:color w:val="FF0000"/>
          <w:sz w:val="22"/>
          <w:szCs w:val="22"/>
          <w:shd w:val="clear" w:color="auto" w:fill="FFFFFF"/>
        </w:rPr>
      </w:pPr>
      <w:r w:rsidRPr="006551F6">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6551F6">
        <w:rPr>
          <w:rFonts w:ascii="Times New Roman" w:hAnsi="Times New Roman" w:cs="Times New Roman"/>
          <w:b/>
          <w:sz w:val="22"/>
          <w:szCs w:val="22"/>
        </w:rPr>
        <w:t xml:space="preserve">Status: </w:t>
      </w:r>
      <w:r w:rsidRPr="006551F6">
        <w:rPr>
          <w:rFonts w:ascii="Times New Roman" w:hAnsi="Times New Roman" w:cs="Times New Roman"/>
          <w:color w:val="000000" w:themeColor="text1"/>
          <w:sz w:val="22"/>
          <w:szCs w:val="22"/>
        </w:rPr>
        <w:t xml:space="preserve">Referred to </w:t>
      </w:r>
      <w:r w:rsidR="00D56E07">
        <w:rPr>
          <w:rFonts w:ascii="Times New Roman" w:hAnsi="Times New Roman" w:cs="Times New Roman"/>
          <w:color w:val="000000" w:themeColor="text1"/>
          <w:sz w:val="22"/>
          <w:szCs w:val="22"/>
        </w:rPr>
        <w:t>Human Resources &amp; Aging</w:t>
      </w:r>
      <w:r w:rsidRPr="006551F6">
        <w:rPr>
          <w:rFonts w:ascii="Times New Roman" w:hAnsi="Times New Roman" w:cs="Times New Roman"/>
          <w:color w:val="000000" w:themeColor="text1"/>
          <w:sz w:val="22"/>
          <w:szCs w:val="22"/>
        </w:rPr>
        <w:t xml:space="preserve"> Cmte, Hearing </w:t>
      </w:r>
      <w:r>
        <w:rPr>
          <w:rFonts w:ascii="Times New Roman" w:hAnsi="Times New Roman" w:cs="Times New Roman"/>
          <w:color w:val="000000" w:themeColor="text1"/>
          <w:sz w:val="22"/>
          <w:szCs w:val="22"/>
        </w:rPr>
        <w:t>Only</w:t>
      </w:r>
    </w:p>
    <w:p w14:paraId="2526D417" w14:textId="77777777" w:rsidR="00E45A9D" w:rsidRDefault="00E45A9D" w:rsidP="00E45A9D">
      <w:pPr>
        <w:tabs>
          <w:tab w:val="left" w:pos="3364"/>
        </w:tabs>
        <w:jc w:val="both"/>
        <w:rPr>
          <w:rFonts w:ascii="Times New Roman" w:eastAsia="Times New Roman" w:hAnsi="Times New Roman" w:cs="Times New Roman"/>
          <w:color w:val="FF0000"/>
          <w:sz w:val="22"/>
          <w:szCs w:val="22"/>
          <w:shd w:val="clear" w:color="auto" w:fill="FFFFFF"/>
        </w:rPr>
      </w:pPr>
    </w:p>
    <w:p w14:paraId="5DA34A33" w14:textId="77777777" w:rsidR="00E45A9D" w:rsidRPr="006551F6" w:rsidRDefault="00C26BC3" w:rsidP="00E45A9D">
      <w:pPr>
        <w:jc w:val="both"/>
        <w:rPr>
          <w:rFonts w:ascii="Times New Roman" w:hAnsi="Times New Roman" w:cs="Times New Roman"/>
          <w:color w:val="000000" w:themeColor="text1"/>
          <w:sz w:val="22"/>
          <w:szCs w:val="22"/>
        </w:rPr>
      </w:pPr>
      <w:hyperlink r:id="rId150" w:history="1">
        <w:r w:rsidR="00E45A9D" w:rsidRPr="006551F6">
          <w:rPr>
            <w:rStyle w:val="Hyperlink"/>
            <w:rFonts w:ascii="Times New Roman" w:hAnsi="Times New Roman" w:cs="Times New Roman"/>
            <w:sz w:val="22"/>
            <w:szCs w:val="22"/>
          </w:rPr>
          <w:t>HB 290</w:t>
        </w:r>
      </w:hyperlink>
      <w:r w:rsidR="00E45A9D" w:rsidRPr="006551F6">
        <w:rPr>
          <w:rFonts w:ascii="Times New Roman" w:hAnsi="Times New Roman" w:cs="Times New Roman"/>
          <w:color w:val="000000" w:themeColor="text1"/>
          <w:sz w:val="22"/>
          <w:szCs w:val="22"/>
        </w:rPr>
        <w:t>, Relating to regulation of hospitals and related institutions (Rep. Ed Setzler-R)</w:t>
      </w:r>
    </w:p>
    <w:p w14:paraId="5C626A2E"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Human Relations &amp; Aging Cmte, </w:t>
      </w:r>
      <w:r w:rsidRPr="006551F6">
        <w:rPr>
          <w:rFonts w:ascii="Times New Roman" w:eastAsia="Times New Roman" w:hAnsi="Times New Roman" w:cs="Times New Roman"/>
          <w:color w:val="000000" w:themeColor="text1"/>
          <w:sz w:val="22"/>
          <w:szCs w:val="22"/>
          <w:shd w:val="clear" w:color="auto" w:fill="FFFFFF"/>
        </w:rPr>
        <w:t xml:space="preserve">Hearings Held, Passed Cmte by Substitute, Pending Rules Cmte, </w:t>
      </w:r>
      <w:r w:rsidRPr="0044718D">
        <w:rPr>
          <w:rFonts w:ascii="Times New Roman" w:eastAsia="Times New Roman" w:hAnsi="Times New Roman" w:cs="Times New Roman"/>
          <w:color w:val="000000" w:themeColor="text1"/>
          <w:sz w:val="22"/>
          <w:szCs w:val="22"/>
          <w:shd w:val="clear" w:color="auto" w:fill="FFFFFF"/>
        </w:rPr>
        <w:t>Passed House, Sent to Senate, Referred to Health &amp; Human Services Cmte</w:t>
      </w:r>
      <w:r>
        <w:rPr>
          <w:rFonts w:ascii="Times New Roman" w:eastAsia="Times New Roman" w:hAnsi="Times New Roman" w:cs="Times New Roman"/>
          <w:color w:val="000000" w:themeColor="text1"/>
          <w:sz w:val="22"/>
          <w:szCs w:val="22"/>
          <w:shd w:val="clear" w:color="auto" w:fill="FFFFFF"/>
        </w:rPr>
        <w:t>,</w:t>
      </w:r>
      <w:r>
        <w:rPr>
          <w:rFonts w:ascii="Times New Roman" w:eastAsia="Times New Roman" w:hAnsi="Times New Roman" w:cs="Times New Roman"/>
          <w:color w:val="00B050"/>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76172A">
        <w:rPr>
          <w:rFonts w:ascii="Times New Roman" w:eastAsia="Times New Roman" w:hAnsi="Times New Roman" w:cs="Times New Roman"/>
          <w:color w:val="000000" w:themeColor="text1"/>
          <w:sz w:val="22"/>
          <w:szCs w:val="22"/>
          <w:shd w:val="clear" w:color="auto" w:fill="FFFFFF"/>
        </w:rPr>
        <w:t xml:space="preserve">Passed Senate, Sent </w:t>
      </w:r>
      <w:r w:rsidRPr="0076172A">
        <w:rPr>
          <w:rFonts w:ascii="Times New Roman" w:eastAsia="Times New Roman" w:hAnsi="Times New Roman" w:cs="Times New Roman"/>
          <w:color w:val="000000" w:themeColor="text1"/>
          <w:sz w:val="22"/>
          <w:szCs w:val="22"/>
          <w:shd w:val="clear" w:color="auto" w:fill="FFFFFF"/>
        </w:rPr>
        <w:lastRenderedPageBreak/>
        <w:t>to House, House Passed as Amended by the House, Sent to Senate for Agree/Disagree, Motion made to Table, Tabled</w:t>
      </w:r>
    </w:p>
    <w:p w14:paraId="469056E1" w14:textId="77777777" w:rsidR="00E45A9D" w:rsidRPr="006551F6" w:rsidRDefault="00E45A9D" w:rsidP="00E45A9D">
      <w:pPr>
        <w:jc w:val="both"/>
        <w:rPr>
          <w:rFonts w:ascii="Times New Roman" w:hAnsi="Times New Roman" w:cs="Times New Roman"/>
          <w:sz w:val="22"/>
          <w:szCs w:val="22"/>
        </w:rPr>
      </w:pPr>
    </w:p>
    <w:p w14:paraId="2A61CC5B" w14:textId="77777777" w:rsidR="00E45A9D" w:rsidRPr="006551F6" w:rsidRDefault="00C26BC3" w:rsidP="00E45A9D">
      <w:pPr>
        <w:jc w:val="both"/>
        <w:rPr>
          <w:rFonts w:ascii="Times New Roman" w:hAnsi="Times New Roman" w:cs="Times New Roman"/>
          <w:sz w:val="22"/>
          <w:szCs w:val="22"/>
        </w:rPr>
      </w:pPr>
      <w:hyperlink r:id="rId151" w:history="1">
        <w:r w:rsidR="00E45A9D" w:rsidRPr="006551F6">
          <w:rPr>
            <w:rStyle w:val="Hyperlink"/>
            <w:rFonts w:ascii="Times New Roman" w:hAnsi="Times New Roman" w:cs="Times New Roman"/>
            <w:sz w:val="22"/>
            <w:szCs w:val="22"/>
          </w:rPr>
          <w:t>HB, 697</w:t>
        </w:r>
      </w:hyperlink>
      <w:r w:rsidR="00E45A9D" w:rsidRPr="006551F6">
        <w:rPr>
          <w:rFonts w:ascii="Times New Roman" w:hAnsi="Times New Roman" w:cs="Times New Roman"/>
          <w:sz w:val="22"/>
          <w:szCs w:val="22"/>
        </w:rPr>
        <w:t>, To require hospital data collection (Rep. Mark Newton-R)</w:t>
      </w:r>
    </w:p>
    <w:p w14:paraId="04E99801" w14:textId="77777777" w:rsidR="00E45A9D" w:rsidRPr="008F2270"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health care data collection, so as to require hospitals to participate in a survey disclosing whether such hospitals maintain technology allowing the electronic sharing of certain patient information with other hospitals; to provide that the department shall collect the survey results and submit a report to the legislature; and to require the use of certified electronic health technology by certain hospitals.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 xml:space="preserve">Referred to Special Cmte on Access to Quality Health Care, Passed Cmte, Pending Rules Cmte, </w:t>
      </w:r>
      <w:r w:rsidRPr="008F2270">
        <w:rPr>
          <w:rFonts w:ascii="Times New Roman" w:eastAsia="Times New Roman" w:hAnsi="Times New Roman" w:cs="Times New Roman"/>
          <w:color w:val="000000" w:themeColor="text1"/>
          <w:sz w:val="22"/>
          <w:szCs w:val="22"/>
          <w:shd w:val="clear" w:color="auto" w:fill="FFFFFF"/>
        </w:rPr>
        <w:t>Passed House, Sent to Senate, Referred to Health &amp; Human Services Cmte</w:t>
      </w:r>
    </w:p>
    <w:p w14:paraId="107902C8" w14:textId="77777777" w:rsidR="00E45A9D" w:rsidRPr="008F2270" w:rsidRDefault="00E45A9D" w:rsidP="00E45A9D">
      <w:pPr>
        <w:jc w:val="both"/>
        <w:rPr>
          <w:rFonts w:ascii="Times New Roman" w:hAnsi="Times New Roman" w:cs="Times New Roman"/>
          <w:color w:val="000000" w:themeColor="text1"/>
          <w:sz w:val="22"/>
          <w:szCs w:val="22"/>
        </w:rPr>
      </w:pPr>
    </w:p>
    <w:p w14:paraId="0D6C70C6" w14:textId="77777777" w:rsidR="00E45A9D" w:rsidRPr="006551F6" w:rsidRDefault="00C26BC3" w:rsidP="00E45A9D">
      <w:pPr>
        <w:jc w:val="both"/>
        <w:rPr>
          <w:rFonts w:ascii="Times New Roman" w:hAnsi="Times New Roman" w:cs="Times New Roman"/>
          <w:sz w:val="22"/>
          <w:szCs w:val="22"/>
        </w:rPr>
      </w:pPr>
      <w:hyperlink r:id="rId152" w:history="1">
        <w:r w:rsidR="00E45A9D" w:rsidRPr="006551F6">
          <w:rPr>
            <w:rStyle w:val="Hyperlink"/>
            <w:rFonts w:ascii="Times New Roman" w:hAnsi="Times New Roman" w:cs="Times New Roman"/>
            <w:sz w:val="22"/>
            <w:szCs w:val="22"/>
          </w:rPr>
          <w:t>SB 19</w:t>
        </w:r>
      </w:hyperlink>
      <w:r w:rsidR="00E45A9D" w:rsidRPr="006551F6">
        <w:rPr>
          <w:rFonts w:ascii="Times New Roman" w:hAnsi="Times New Roman" w:cs="Times New Roman"/>
          <w:sz w:val="22"/>
          <w:szCs w:val="22"/>
        </w:rPr>
        <w:t>, Surgical Smoke Evacuation Systems (Sen. Gloria Butler-D)</w:t>
      </w:r>
    </w:p>
    <w:p w14:paraId="142F25AA" w14:textId="54C94763"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To require hospitals and ambulatory surgical centers to utilize surgical smoke evacuation systems during surgical procedures to protect patients and health care works. </w:t>
      </w:r>
      <w:r w:rsidRPr="006551F6">
        <w:rPr>
          <w:rFonts w:ascii="Times New Roman" w:hAnsi="Times New Roman" w:cs="Times New Roman"/>
          <w:b/>
          <w:sz w:val="22"/>
          <w:szCs w:val="22"/>
        </w:rPr>
        <w:t>Status:</w:t>
      </w:r>
      <w:r w:rsidRPr="006551F6">
        <w:rPr>
          <w:rFonts w:ascii="Times New Roman" w:hAnsi="Times New Roman" w:cs="Times New Roman"/>
          <w:sz w:val="22"/>
          <w:szCs w:val="22"/>
        </w:rPr>
        <w:t xml:space="preserve"> </w:t>
      </w:r>
      <w:r w:rsidRPr="006551F6">
        <w:rPr>
          <w:rFonts w:ascii="Times New Roman" w:hAnsi="Times New Roman" w:cs="Times New Roman"/>
          <w:color w:val="000000" w:themeColor="text1"/>
          <w:sz w:val="22"/>
          <w:szCs w:val="22"/>
        </w:rPr>
        <w:t>Referred to Health &amp; Human Services Cmte</w:t>
      </w:r>
    </w:p>
    <w:p w14:paraId="6FC4940A" w14:textId="77777777" w:rsidR="00E45A9D" w:rsidRPr="006551F6" w:rsidRDefault="00E45A9D" w:rsidP="00E45A9D">
      <w:pPr>
        <w:jc w:val="both"/>
        <w:rPr>
          <w:rFonts w:ascii="Times New Roman" w:hAnsi="Times New Roman" w:cs="Times New Roman"/>
          <w:color w:val="000000" w:themeColor="text1"/>
          <w:sz w:val="22"/>
          <w:szCs w:val="22"/>
        </w:rPr>
      </w:pPr>
    </w:p>
    <w:p w14:paraId="6370470E" w14:textId="77777777" w:rsidR="00E45A9D" w:rsidRPr="006551F6" w:rsidRDefault="00C26BC3" w:rsidP="00E45A9D">
      <w:pPr>
        <w:tabs>
          <w:tab w:val="left" w:pos="3364"/>
        </w:tabs>
        <w:jc w:val="both"/>
        <w:rPr>
          <w:rFonts w:ascii="Times New Roman" w:hAnsi="Times New Roman" w:cs="Times New Roman"/>
          <w:sz w:val="22"/>
          <w:szCs w:val="22"/>
        </w:rPr>
      </w:pPr>
      <w:hyperlink r:id="rId153" w:history="1">
        <w:r w:rsidR="00E45A9D" w:rsidRPr="006551F6">
          <w:rPr>
            <w:rStyle w:val="Hyperlink"/>
            <w:rFonts w:ascii="Times New Roman" w:hAnsi="Times New Roman" w:cs="Times New Roman"/>
            <w:sz w:val="22"/>
            <w:szCs w:val="22"/>
          </w:rPr>
          <w:t>SB 31</w:t>
        </w:r>
      </w:hyperlink>
      <w:r w:rsidR="00E45A9D" w:rsidRPr="006551F6">
        <w:rPr>
          <w:rFonts w:ascii="Times New Roman" w:hAnsi="Times New Roman" w:cs="Times New Roman"/>
          <w:sz w:val="22"/>
          <w:szCs w:val="22"/>
        </w:rPr>
        <w:t>, Care and protection of indigent and elderly (Sen. Chuck Hufstetler-R)</w:t>
      </w:r>
    </w:p>
    <w:p w14:paraId="6562D500" w14:textId="46F2AB2D" w:rsidR="00E45A9D" w:rsidRPr="001E68C6" w:rsidRDefault="00E45A9D" w:rsidP="00E45A9D">
      <w:pPr>
        <w:tabs>
          <w:tab w:val="left" w:pos="3364"/>
        </w:tabs>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6551F6">
        <w:rPr>
          <w:rFonts w:ascii="Times New Roman" w:hAnsi="Times New Roman" w:cs="Times New Roman"/>
          <w:b/>
          <w:sz w:val="22"/>
          <w:szCs w:val="22"/>
        </w:rPr>
        <w:t xml:space="preserve">Status: </w:t>
      </w:r>
      <w:r w:rsidRPr="006551F6">
        <w:rPr>
          <w:rFonts w:ascii="Times New Roman" w:hAnsi="Times New Roman" w:cs="Times New Roman"/>
          <w:color w:val="000000" w:themeColor="text1"/>
          <w:sz w:val="22"/>
          <w:szCs w:val="22"/>
        </w:rPr>
        <w:t>Referred to Finance Cmte, Passed Cmte by</w:t>
      </w:r>
      <w:r w:rsidR="00CD58A6">
        <w:rPr>
          <w:rFonts w:ascii="Times New Roman" w:hAnsi="Times New Roman" w:cs="Times New Roman"/>
          <w:color w:val="000000" w:themeColor="text1"/>
          <w:sz w:val="22"/>
          <w:szCs w:val="22"/>
        </w:rPr>
        <w:t xml:space="preserve"> Substitute, Pending Rules Cmte</w:t>
      </w:r>
      <w:r w:rsidR="00D56E07" w:rsidRPr="001E68C6">
        <w:rPr>
          <w:rFonts w:ascii="Times New Roman" w:hAnsi="Times New Roman" w:cs="Times New Roman"/>
          <w:color w:val="000000" w:themeColor="text1"/>
          <w:sz w:val="22"/>
          <w:szCs w:val="22"/>
        </w:rPr>
        <w:t>, Recommitted to Finance Cmte</w:t>
      </w:r>
    </w:p>
    <w:p w14:paraId="1B9256F1" w14:textId="77777777" w:rsidR="00E45A9D" w:rsidRPr="006551F6" w:rsidRDefault="00E45A9D" w:rsidP="00E45A9D">
      <w:pPr>
        <w:jc w:val="both"/>
        <w:rPr>
          <w:rFonts w:ascii="Times New Roman" w:hAnsi="Times New Roman" w:cs="Times New Roman"/>
          <w:color w:val="000000" w:themeColor="text1"/>
          <w:sz w:val="22"/>
          <w:szCs w:val="22"/>
        </w:rPr>
      </w:pPr>
    </w:p>
    <w:p w14:paraId="581E0B47" w14:textId="77777777" w:rsidR="00E45A9D" w:rsidRPr="006551F6" w:rsidRDefault="00E45A9D" w:rsidP="00E45A9D">
      <w:pPr>
        <w:jc w:val="center"/>
        <w:outlineLvl w:val="0"/>
        <w:rPr>
          <w:rFonts w:ascii="Times New Roman" w:hAnsi="Times New Roman" w:cs="Times New Roman"/>
          <w:b/>
          <w:sz w:val="22"/>
          <w:szCs w:val="22"/>
        </w:rPr>
      </w:pPr>
      <w:bookmarkStart w:id="15" w:name="Insurance"/>
      <w:r w:rsidRPr="006551F6">
        <w:rPr>
          <w:rFonts w:ascii="Times New Roman" w:hAnsi="Times New Roman" w:cs="Times New Roman"/>
          <w:b/>
          <w:sz w:val="22"/>
          <w:szCs w:val="22"/>
        </w:rPr>
        <w:t>Insurance</w:t>
      </w:r>
    </w:p>
    <w:p w14:paraId="13A397AF" w14:textId="77777777" w:rsidR="00E45A9D" w:rsidRPr="006551F6" w:rsidRDefault="00E45A9D" w:rsidP="00E45A9D">
      <w:pPr>
        <w:jc w:val="center"/>
        <w:rPr>
          <w:rFonts w:ascii="Times New Roman" w:hAnsi="Times New Roman" w:cs="Times New Roman"/>
          <w:b/>
          <w:sz w:val="22"/>
          <w:szCs w:val="22"/>
        </w:rPr>
      </w:pPr>
    </w:p>
    <w:p w14:paraId="05FED5D7" w14:textId="77777777" w:rsidR="00E45A9D" w:rsidRPr="006551F6" w:rsidRDefault="00C26BC3" w:rsidP="00E45A9D">
      <w:pPr>
        <w:jc w:val="both"/>
        <w:rPr>
          <w:rFonts w:ascii="Times New Roman" w:hAnsi="Times New Roman" w:cs="Times New Roman"/>
          <w:sz w:val="22"/>
          <w:szCs w:val="22"/>
        </w:rPr>
      </w:pPr>
      <w:hyperlink r:id="rId154" w:history="1">
        <w:r w:rsidR="00E45A9D" w:rsidRPr="006551F6">
          <w:rPr>
            <w:rStyle w:val="Hyperlink"/>
            <w:rFonts w:ascii="Times New Roman" w:hAnsi="Times New Roman" w:cs="Times New Roman"/>
            <w:sz w:val="22"/>
            <w:szCs w:val="22"/>
          </w:rPr>
          <w:t>HB 115</w:t>
        </w:r>
      </w:hyperlink>
      <w:r w:rsidR="00E45A9D" w:rsidRPr="006551F6">
        <w:rPr>
          <w:rFonts w:ascii="Times New Roman" w:hAnsi="Times New Roman" w:cs="Times New Roman"/>
          <w:sz w:val="22"/>
          <w:szCs w:val="22"/>
        </w:rPr>
        <w:t>, Relating to insurance, so as to prohibit certain information (Rep. Mike Wilensky-R)</w:t>
      </w:r>
    </w:p>
    <w:p w14:paraId="1C5E549A" w14:textId="35F2F475"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insurance, so as to prohibit certain insurers from using information derived from genetic testing for any nontherapeutic purpose in the absence of a diagnosis of a condition related to such information.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Cmte</w:t>
      </w:r>
    </w:p>
    <w:bookmarkEnd w:id="15"/>
    <w:p w14:paraId="547ACBD3" w14:textId="63EB0415"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A0878DD" w14:textId="6FFEE800" w:rsidR="00A832C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55" w:history="1">
        <w:r w:rsidR="00A832C6" w:rsidRPr="00A832C6">
          <w:rPr>
            <w:rStyle w:val="Hyperlink"/>
            <w:rFonts w:ascii="Times New Roman" w:eastAsia="Times New Roman" w:hAnsi="Times New Roman" w:cs="Times New Roman"/>
            <w:sz w:val="22"/>
            <w:szCs w:val="22"/>
            <w:shd w:val="clear" w:color="auto" w:fill="FFFFFF"/>
          </w:rPr>
          <w:t>HB 969</w:t>
        </w:r>
      </w:hyperlink>
      <w:r w:rsidR="00A832C6">
        <w:rPr>
          <w:rFonts w:ascii="Times New Roman" w:eastAsia="Times New Roman" w:hAnsi="Times New Roman" w:cs="Times New Roman"/>
          <w:color w:val="000000" w:themeColor="text1"/>
          <w:sz w:val="22"/>
          <w:szCs w:val="22"/>
          <w:shd w:val="clear" w:color="auto" w:fill="FFFFFF"/>
        </w:rPr>
        <w:t>, Update regulation of company holding systems (Rep. Tyler Paul Smith-R</w:t>
      </w:r>
      <w:r w:rsidR="00972FA3">
        <w:rPr>
          <w:rFonts w:ascii="Times New Roman" w:eastAsia="Times New Roman" w:hAnsi="Times New Roman" w:cs="Times New Roman"/>
          <w:color w:val="000000" w:themeColor="text1"/>
          <w:sz w:val="22"/>
          <w:szCs w:val="22"/>
          <w:shd w:val="clear" w:color="auto" w:fill="FFFFFF"/>
        </w:rPr>
        <w:t>)</w:t>
      </w:r>
    </w:p>
    <w:p w14:paraId="24FB03AB" w14:textId="50CD87F1" w:rsidR="00A832C6" w:rsidRPr="002342E1" w:rsidRDefault="00A832C6" w:rsidP="00E45A9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832C6">
        <w:rPr>
          <w:rFonts w:ascii="Times New Roman" w:eastAsia="Times New Roman" w:hAnsi="Times New Roman" w:cs="Times New Roman"/>
          <w:color w:val="000000" w:themeColor="text1"/>
          <w:sz w:val="22"/>
          <w:szCs w:val="22"/>
          <w:shd w:val="clear" w:color="auto" w:fill="FFFFFF"/>
        </w:rPr>
        <w:t>elating to insurance holding company systems, so as to update the regulation of insurance company holding systems per direction from the National Association of Insurance Commissioners;</w:t>
      </w:r>
      <w:r>
        <w:rPr>
          <w:rFonts w:ascii="Times New Roman" w:eastAsia="Times New Roman" w:hAnsi="Times New Roman" w:cs="Times New Roman"/>
          <w:color w:val="000000" w:themeColor="text1"/>
          <w:sz w:val="22"/>
          <w:szCs w:val="22"/>
          <w:shd w:val="clear" w:color="auto" w:fill="FFFFFF"/>
        </w:rPr>
        <w:t xml:space="preserve"> </w:t>
      </w:r>
      <w:r w:rsidRPr="00A832C6">
        <w:rPr>
          <w:rFonts w:ascii="Times New Roman" w:eastAsia="Times New Roman" w:hAnsi="Times New Roman" w:cs="Times New Roman"/>
          <w:color w:val="000000" w:themeColor="text1"/>
          <w:sz w:val="22"/>
          <w:szCs w:val="22"/>
          <w:shd w:val="clear" w:color="auto" w:fill="FFFFFF"/>
        </w:rPr>
        <w:t>to provide guidelines for group capital calculation in insurance company holding systems; to provide guidelines for liquidity stress test framework in insurance company holding systems; to provide standards governing transactions within an insurance holding company system when an insurer is deemed to be in a hazardous financial condition; to provide protections for an affiliate in an insurance holding company system when a domestic insurer is subject to certain proceedings; to provide clarifications on confidentiality and to extend confidentiality protections to third-party consultants designated by the Commissioner</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Insurance Cmte</w:t>
      </w:r>
      <w:r w:rsidR="002342E1">
        <w:rPr>
          <w:rFonts w:ascii="Times New Roman" w:eastAsia="Times New Roman" w:hAnsi="Times New Roman" w:cs="Times New Roman"/>
          <w:color w:val="000000" w:themeColor="text1"/>
          <w:sz w:val="22"/>
          <w:szCs w:val="22"/>
          <w:shd w:val="clear" w:color="auto" w:fill="FFFFFF"/>
        </w:rPr>
        <w:t xml:space="preserve">, </w:t>
      </w:r>
      <w:r w:rsidR="002342E1">
        <w:rPr>
          <w:rFonts w:ascii="Times New Roman" w:eastAsia="Times New Roman" w:hAnsi="Times New Roman" w:cs="Times New Roman"/>
          <w:color w:val="70AD47" w:themeColor="accent6"/>
          <w:sz w:val="22"/>
          <w:szCs w:val="22"/>
          <w:shd w:val="clear" w:color="auto" w:fill="FFFFFF"/>
        </w:rPr>
        <w:t>Passed Cmte by Substitute, Pending Rules Cmte</w:t>
      </w:r>
    </w:p>
    <w:p w14:paraId="5917B7D1" w14:textId="4D6E20CE" w:rsidR="00A832C6" w:rsidRDefault="00A832C6" w:rsidP="00E45A9D">
      <w:pPr>
        <w:jc w:val="both"/>
        <w:rPr>
          <w:rFonts w:ascii="Times New Roman" w:eastAsia="Times New Roman" w:hAnsi="Times New Roman" w:cs="Times New Roman"/>
          <w:color w:val="000000" w:themeColor="text1"/>
          <w:sz w:val="22"/>
          <w:szCs w:val="22"/>
          <w:shd w:val="clear" w:color="auto" w:fill="FFFFFF"/>
        </w:rPr>
      </w:pPr>
    </w:p>
    <w:p w14:paraId="14ED6F02" w14:textId="79A4F6AE" w:rsidR="004B0D21"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56" w:history="1">
        <w:r w:rsidR="004B0D21" w:rsidRPr="004B0D21">
          <w:rPr>
            <w:rStyle w:val="Hyperlink"/>
            <w:rFonts w:ascii="Times New Roman" w:eastAsia="Times New Roman" w:hAnsi="Times New Roman" w:cs="Times New Roman"/>
            <w:sz w:val="22"/>
            <w:szCs w:val="22"/>
            <w:shd w:val="clear" w:color="auto" w:fill="FFFFFF"/>
          </w:rPr>
          <w:t>HB 1021,</w:t>
        </w:r>
      </w:hyperlink>
      <w:r w:rsidR="004B0D21">
        <w:rPr>
          <w:rFonts w:ascii="Times New Roman" w:eastAsia="Times New Roman" w:hAnsi="Times New Roman" w:cs="Times New Roman"/>
          <w:color w:val="000000" w:themeColor="text1"/>
          <w:sz w:val="22"/>
          <w:szCs w:val="22"/>
          <w:shd w:val="clear" w:color="auto" w:fill="FFFFFF"/>
        </w:rPr>
        <w:t xml:space="preserve"> Decrease minimum nonforfeiture interest rate for induvial deferred annuities (Rep. Eddie Lumsden- R)</w:t>
      </w:r>
    </w:p>
    <w:p w14:paraId="088D9D0E" w14:textId="5F9C8CD8" w:rsidR="004B0D21" w:rsidRPr="002342E1" w:rsidRDefault="004B0D21" w:rsidP="00E45A9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4B0D21">
        <w:rPr>
          <w:rFonts w:ascii="Times New Roman" w:eastAsia="Times New Roman" w:hAnsi="Times New Roman" w:cs="Times New Roman"/>
          <w:color w:val="000000" w:themeColor="text1"/>
          <w:sz w:val="22"/>
          <w:szCs w:val="22"/>
          <w:shd w:val="clear" w:color="auto" w:fill="FFFFFF"/>
        </w:rPr>
        <w:t>elating to standard nonforfeiture provisions for individual deferred annuities, so as to decrease the minimum nonforfeiture interest rate for individual deferred annuities from 1 percent to 0.15 percent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t>Referred to Insurance Cmte</w:t>
      </w:r>
      <w:r w:rsidR="002342E1">
        <w:rPr>
          <w:rFonts w:ascii="Times New Roman" w:eastAsia="Times New Roman" w:hAnsi="Times New Roman" w:cs="Times New Roman"/>
          <w:color w:val="000000" w:themeColor="text1"/>
          <w:sz w:val="22"/>
          <w:szCs w:val="22"/>
          <w:shd w:val="clear" w:color="auto" w:fill="FFFFFF"/>
        </w:rPr>
        <w:t xml:space="preserve">, </w:t>
      </w:r>
      <w:r w:rsidR="002342E1">
        <w:rPr>
          <w:rFonts w:ascii="Times New Roman" w:eastAsia="Times New Roman" w:hAnsi="Times New Roman" w:cs="Times New Roman"/>
          <w:color w:val="70AD47" w:themeColor="accent6"/>
          <w:sz w:val="22"/>
          <w:szCs w:val="22"/>
          <w:shd w:val="clear" w:color="auto" w:fill="FFFFFF"/>
        </w:rPr>
        <w:t xml:space="preserve">Passed Cmte, Pending Rules Cmte </w:t>
      </w:r>
    </w:p>
    <w:p w14:paraId="6BE24CCB" w14:textId="63A8FFEE" w:rsidR="000A1A51" w:rsidRDefault="000A1A51" w:rsidP="00E45A9D">
      <w:pPr>
        <w:jc w:val="both"/>
        <w:rPr>
          <w:rFonts w:ascii="Times New Roman" w:eastAsia="Times New Roman" w:hAnsi="Times New Roman" w:cs="Times New Roman"/>
          <w:color w:val="000000" w:themeColor="text1"/>
          <w:sz w:val="22"/>
          <w:szCs w:val="22"/>
          <w:shd w:val="clear" w:color="auto" w:fill="FFFFFF"/>
        </w:rPr>
      </w:pPr>
    </w:p>
    <w:p w14:paraId="656F34C9" w14:textId="4C14D06F" w:rsidR="000A1A51"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57" w:history="1">
        <w:r w:rsidR="000A1A51" w:rsidRPr="000A1A51">
          <w:rPr>
            <w:rStyle w:val="Hyperlink"/>
            <w:rFonts w:ascii="Times New Roman" w:eastAsia="Times New Roman" w:hAnsi="Times New Roman" w:cs="Times New Roman"/>
            <w:sz w:val="22"/>
            <w:szCs w:val="22"/>
            <w:shd w:val="clear" w:color="auto" w:fill="FFFFFF"/>
          </w:rPr>
          <w:t>HB 1288,</w:t>
        </w:r>
      </w:hyperlink>
      <w:r w:rsidR="000A1A51">
        <w:rPr>
          <w:rFonts w:ascii="Times New Roman" w:eastAsia="Times New Roman" w:hAnsi="Times New Roman" w:cs="Times New Roman"/>
          <w:color w:val="000000" w:themeColor="text1"/>
          <w:sz w:val="22"/>
          <w:szCs w:val="22"/>
          <w:shd w:val="clear" w:color="auto" w:fill="FFFFFF"/>
        </w:rPr>
        <w:t xml:space="preserve"> Provide assignment of certain group term life insurance benefits to pay for funeral services (Rep. Darlene Taylor-R)</w:t>
      </w:r>
    </w:p>
    <w:p w14:paraId="33D94959" w14:textId="264D9840" w:rsidR="000A1A51" w:rsidRPr="000A1A51" w:rsidRDefault="000A1A51" w:rsidP="00E45A9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0A1A51">
        <w:rPr>
          <w:rFonts w:ascii="Times New Roman" w:eastAsia="Times New Roman" w:hAnsi="Times New Roman" w:cs="Times New Roman"/>
          <w:color w:val="000000" w:themeColor="text1"/>
          <w:sz w:val="22"/>
          <w:szCs w:val="22"/>
          <w:shd w:val="clear" w:color="auto" w:fill="FFFFFF"/>
        </w:rPr>
        <w:t>elating to the State Employees' Assurance Department, so as to provide for the assignment of certain group term life insurance benefits to pay for funeral services of a deceased individual who was a member of the Employees' Retirement System of Georgia, Georgia Legislative Retirement System, or Georgia Judicial Retirement System; to provide for a definition</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Insurance Cmte</w:t>
      </w:r>
    </w:p>
    <w:p w14:paraId="453CCF1B" w14:textId="77777777" w:rsidR="004B0D21" w:rsidRPr="004B0D21" w:rsidRDefault="004B0D21" w:rsidP="00E45A9D">
      <w:pPr>
        <w:jc w:val="both"/>
        <w:rPr>
          <w:rFonts w:ascii="Times New Roman" w:eastAsia="Times New Roman" w:hAnsi="Times New Roman" w:cs="Times New Roman"/>
          <w:color w:val="70AD47" w:themeColor="accent6"/>
          <w:sz w:val="22"/>
          <w:szCs w:val="22"/>
          <w:shd w:val="clear" w:color="auto" w:fill="FFFFFF"/>
        </w:rPr>
      </w:pPr>
    </w:p>
    <w:p w14:paraId="05EA3DF0" w14:textId="77777777" w:rsidR="00E45A9D" w:rsidRPr="006551F6" w:rsidRDefault="00C26BC3" w:rsidP="00E45A9D">
      <w:pPr>
        <w:rPr>
          <w:rFonts w:ascii="Times New Roman" w:hAnsi="Times New Roman" w:cs="Times New Roman"/>
          <w:sz w:val="22"/>
          <w:szCs w:val="22"/>
        </w:rPr>
      </w:pPr>
      <w:hyperlink r:id="rId158" w:history="1">
        <w:r w:rsidR="00E45A9D" w:rsidRPr="006551F6">
          <w:rPr>
            <w:rStyle w:val="Hyperlink"/>
            <w:rFonts w:ascii="Times New Roman" w:hAnsi="Times New Roman" w:cs="Times New Roman"/>
            <w:sz w:val="22"/>
            <w:szCs w:val="22"/>
          </w:rPr>
          <w:t>SB 1</w:t>
        </w:r>
      </w:hyperlink>
      <w:r w:rsidR="00E45A9D" w:rsidRPr="006551F6">
        <w:rPr>
          <w:rFonts w:ascii="Times New Roman" w:hAnsi="Times New Roman" w:cs="Times New Roman"/>
          <w:sz w:val="22"/>
          <w:szCs w:val="22"/>
        </w:rPr>
        <w:t>, Georgia All-Payer Claims Database (Sen. Dean Burke-R)</w:t>
      </w:r>
    </w:p>
    <w:p w14:paraId="0656E354" w14:textId="3BAA6F7A"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lastRenderedPageBreak/>
        <w:t xml:space="preserve">Relating to the Georgia All-Payer Claims Database, so as to provide that entities that receive certain tax credits and that provide self-funded, employer sponsored health insurance plans are submitting entities and provide for related matter.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Finance Cmte, Hearing Only </w:t>
      </w:r>
    </w:p>
    <w:p w14:paraId="5FF0569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23760D6"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59" w:history="1">
        <w:r w:rsidR="00E45A9D" w:rsidRPr="006551F6">
          <w:rPr>
            <w:rStyle w:val="Hyperlink"/>
            <w:rFonts w:ascii="Times New Roman" w:eastAsia="Times New Roman" w:hAnsi="Times New Roman" w:cs="Times New Roman"/>
            <w:sz w:val="22"/>
            <w:szCs w:val="22"/>
            <w:shd w:val="clear" w:color="auto" w:fill="FFFFFF"/>
          </w:rPr>
          <w:t>SB 112</w:t>
        </w:r>
      </w:hyperlink>
      <w:r w:rsidR="00E45A9D" w:rsidRPr="006551F6">
        <w:rPr>
          <w:rFonts w:ascii="Times New Roman" w:eastAsia="Times New Roman" w:hAnsi="Times New Roman" w:cs="Times New Roman"/>
          <w:color w:val="000000" w:themeColor="text1"/>
          <w:sz w:val="22"/>
          <w:szCs w:val="22"/>
          <w:shd w:val="clear" w:color="auto" w:fill="FFFFFF"/>
        </w:rPr>
        <w:t>, Life insurance notification to policy owners and beneficiaries (Sen. Marty Harbin-R)</w:t>
      </w:r>
    </w:p>
    <w:p w14:paraId="418AB421" w14:textId="77777777" w:rsidR="00E45A9D" w:rsidRPr="007C02B0"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life insurance, so as to require annual notification to policy owners and requested beneficiaries of the existence of such policies; to require insurers to review the National Association of Insurance Commissioners life insurance policy locator on a quarterly basis; and to provide for reporting.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Senate Passed by Substitute, Sent to House, Referred to Insurance &amp; Labor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Hearing Only</w:t>
      </w:r>
    </w:p>
    <w:p w14:paraId="012D2D49"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3D2EEE16"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60" w:history="1">
        <w:r w:rsidR="00E45A9D" w:rsidRPr="006551F6">
          <w:rPr>
            <w:rStyle w:val="Hyperlink"/>
            <w:rFonts w:ascii="Times New Roman" w:eastAsia="Times New Roman" w:hAnsi="Times New Roman" w:cs="Times New Roman"/>
            <w:sz w:val="22"/>
            <w:szCs w:val="22"/>
            <w:shd w:val="clear" w:color="auto" w:fill="FFFFFF"/>
          </w:rPr>
          <w:t>SB 113</w:t>
        </w:r>
      </w:hyperlink>
      <w:r w:rsidR="00E45A9D" w:rsidRPr="006551F6">
        <w:rPr>
          <w:rFonts w:ascii="Times New Roman" w:eastAsia="Times New Roman" w:hAnsi="Times New Roman" w:cs="Times New Roman"/>
          <w:color w:val="000000" w:themeColor="text1"/>
          <w:sz w:val="22"/>
          <w:szCs w:val="22"/>
          <w:shd w:val="clear" w:color="auto" w:fill="FFFFFF"/>
        </w:rPr>
        <w:t>, Life insurers’ requirement to review national policy locator (Sen. Marty Harbin-R)</w:t>
      </w:r>
    </w:p>
    <w:p w14:paraId="4C708E0C" w14:textId="0B41F5B7"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life insurance, so as to provide for life insurers' requirement to review the National Association of Insurance Commissioners' life insurance policy locator service; to provide for reporting; to provide for the Commissioner to prescribe reporting; to provide for a sunset provision for reporting requirements; and to provide for enforcement.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Passed Senate, Sent to House, Referred to Insurance &amp; Labor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Hearing Only</w:t>
      </w:r>
    </w:p>
    <w:p w14:paraId="7C7C24B3" w14:textId="4198E236" w:rsidR="00CF5EEE" w:rsidRDefault="00CF5EEE" w:rsidP="00E45A9D">
      <w:pPr>
        <w:jc w:val="both"/>
        <w:rPr>
          <w:rFonts w:ascii="Times New Roman" w:eastAsia="Times New Roman" w:hAnsi="Times New Roman" w:cs="Times New Roman"/>
          <w:color w:val="000000" w:themeColor="text1"/>
          <w:sz w:val="22"/>
          <w:szCs w:val="22"/>
          <w:shd w:val="clear" w:color="auto" w:fill="FFFFFF"/>
        </w:rPr>
      </w:pPr>
    </w:p>
    <w:p w14:paraId="212AFCC6" w14:textId="1FAF0301" w:rsidR="00CF5EEE"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61" w:history="1">
        <w:r w:rsidR="00CF5EEE" w:rsidRPr="00CF5EEE">
          <w:rPr>
            <w:rStyle w:val="Hyperlink"/>
            <w:rFonts w:ascii="Times New Roman" w:eastAsia="Times New Roman" w:hAnsi="Times New Roman" w:cs="Times New Roman"/>
            <w:sz w:val="22"/>
            <w:szCs w:val="22"/>
            <w:shd w:val="clear" w:color="auto" w:fill="FFFFFF"/>
          </w:rPr>
          <w:t>SB 330</w:t>
        </w:r>
      </w:hyperlink>
      <w:r w:rsidR="00CF5EEE">
        <w:rPr>
          <w:rFonts w:ascii="Times New Roman" w:eastAsia="Times New Roman" w:hAnsi="Times New Roman" w:cs="Times New Roman"/>
          <w:color w:val="000000" w:themeColor="text1"/>
          <w:sz w:val="22"/>
          <w:szCs w:val="22"/>
          <w:shd w:val="clear" w:color="auto" w:fill="FFFFFF"/>
        </w:rPr>
        <w:t xml:space="preserve">, </w:t>
      </w:r>
      <w:r w:rsidR="00C35C83">
        <w:rPr>
          <w:rFonts w:ascii="Times New Roman" w:eastAsia="Times New Roman" w:hAnsi="Times New Roman" w:cs="Times New Roman"/>
          <w:color w:val="000000" w:themeColor="text1"/>
          <w:sz w:val="22"/>
          <w:szCs w:val="22"/>
          <w:shd w:val="clear" w:color="auto" w:fill="FFFFFF"/>
        </w:rPr>
        <w:t>P</w:t>
      </w:r>
      <w:r w:rsidR="00CF5EEE">
        <w:rPr>
          <w:rFonts w:ascii="Times New Roman" w:eastAsia="Times New Roman" w:hAnsi="Times New Roman" w:cs="Times New Roman"/>
          <w:color w:val="000000" w:themeColor="text1"/>
          <w:sz w:val="22"/>
          <w:szCs w:val="22"/>
          <w:shd w:val="clear" w:color="auto" w:fill="FFFFFF"/>
        </w:rPr>
        <w:t>rotection for applicants or insured who have donat</w:t>
      </w:r>
      <w:r w:rsidR="00C35C83">
        <w:rPr>
          <w:rFonts w:ascii="Times New Roman" w:eastAsia="Times New Roman" w:hAnsi="Times New Roman" w:cs="Times New Roman"/>
          <w:color w:val="000000" w:themeColor="text1"/>
          <w:sz w:val="22"/>
          <w:szCs w:val="22"/>
          <w:shd w:val="clear" w:color="auto" w:fill="FFFFFF"/>
        </w:rPr>
        <w:t xml:space="preserve">ed organs </w:t>
      </w:r>
      <w:r w:rsidR="00CF5EEE">
        <w:rPr>
          <w:rFonts w:ascii="Times New Roman" w:eastAsia="Times New Roman" w:hAnsi="Times New Roman" w:cs="Times New Roman"/>
          <w:color w:val="000000" w:themeColor="text1"/>
          <w:sz w:val="22"/>
          <w:szCs w:val="22"/>
          <w:shd w:val="clear" w:color="auto" w:fill="FFFFFF"/>
        </w:rPr>
        <w:t>(Sen. John Albers-R</w:t>
      </w:r>
      <w:r w:rsidR="00E01925">
        <w:rPr>
          <w:rFonts w:ascii="Times New Roman" w:eastAsia="Times New Roman" w:hAnsi="Times New Roman" w:cs="Times New Roman"/>
          <w:color w:val="000000" w:themeColor="text1"/>
          <w:sz w:val="22"/>
          <w:szCs w:val="22"/>
          <w:shd w:val="clear" w:color="auto" w:fill="FFFFFF"/>
        </w:rPr>
        <w:t>)</w:t>
      </w:r>
    </w:p>
    <w:p w14:paraId="7910D644" w14:textId="11B60628" w:rsidR="00CF5EEE" w:rsidRPr="002342E1" w:rsidRDefault="00CF5EEE" w:rsidP="00CF5EEE">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To </w:t>
      </w:r>
      <w:r w:rsidRPr="00CF5EEE">
        <w:rPr>
          <w:rFonts w:ascii="Times New Roman" w:eastAsia="Times New Roman" w:hAnsi="Times New Roman" w:cs="Times New Roman"/>
          <w:color w:val="000000" w:themeColor="text1"/>
          <w:sz w:val="22"/>
          <w:szCs w:val="22"/>
          <w:shd w:val="clear" w:color="auto" w:fill="FFFFFF"/>
        </w:rPr>
        <w:t>amend Title 33 of the O.C.G.A., relating to insurance, so as to prohibit insurers from cancelling, modifying coverage, refusing to issue, or refusing to renew life insurance policies solely because the applicant or insured donated a liver or kidney; to amend Chapter 7 of Title 48 of the O.C.G.A., relating to income taxes, so as to revise an income tax deduction based on a taxpayer's living donation of all or part of his or her liver, pancreas, kidney, intestine, lung, or bone marro</w:t>
      </w:r>
      <w:r>
        <w:rPr>
          <w:rFonts w:ascii="Times New Roman" w:eastAsia="Times New Roman" w:hAnsi="Times New Roman" w:cs="Times New Roman"/>
          <w:color w:val="000000" w:themeColor="text1"/>
          <w:sz w:val="22"/>
          <w:szCs w:val="22"/>
          <w:shd w:val="clear" w:color="auto" w:fill="FFFFFF"/>
        </w:rPr>
        <w:t xml:space="preserve">w. </w:t>
      </w:r>
      <w:r>
        <w:rPr>
          <w:rFonts w:ascii="Times New Roman" w:eastAsia="Times New Roman" w:hAnsi="Times New Roman" w:cs="Times New Roman"/>
          <w:b/>
          <w:bCs/>
          <w:color w:val="000000" w:themeColor="text1"/>
          <w:sz w:val="22"/>
          <w:szCs w:val="22"/>
          <w:shd w:val="clear" w:color="auto" w:fill="FFFFFF"/>
        </w:rPr>
        <w:t xml:space="preserve">Status: </w:t>
      </w:r>
      <w:r w:rsidRPr="009B79A3">
        <w:rPr>
          <w:rFonts w:ascii="Times New Roman" w:eastAsia="Times New Roman" w:hAnsi="Times New Roman" w:cs="Times New Roman"/>
          <w:color w:val="000000" w:themeColor="text1"/>
          <w:sz w:val="22"/>
          <w:szCs w:val="22"/>
          <w:shd w:val="clear" w:color="auto" w:fill="FFFFFF"/>
        </w:rPr>
        <w:t>Referred to Insurance &amp; Labor Cmte</w:t>
      </w:r>
      <w:r w:rsidR="009D4DA4">
        <w:rPr>
          <w:rFonts w:ascii="Times New Roman" w:eastAsia="Times New Roman" w:hAnsi="Times New Roman" w:cs="Times New Roman"/>
          <w:color w:val="000000" w:themeColor="text1"/>
          <w:sz w:val="22"/>
          <w:szCs w:val="22"/>
          <w:shd w:val="clear" w:color="auto" w:fill="FFFFFF"/>
        </w:rPr>
        <w:t xml:space="preserve">, </w:t>
      </w:r>
      <w:r w:rsidR="009D4DA4" w:rsidRPr="001E68C6">
        <w:rPr>
          <w:rFonts w:ascii="Times New Roman" w:eastAsia="Times New Roman" w:hAnsi="Times New Roman" w:cs="Times New Roman"/>
          <w:color w:val="000000" w:themeColor="text1"/>
          <w:sz w:val="22"/>
          <w:szCs w:val="22"/>
          <w:shd w:val="clear" w:color="auto" w:fill="FFFFFF"/>
        </w:rPr>
        <w:t>Passed Cmte</w:t>
      </w:r>
      <w:r w:rsidR="00D56E07" w:rsidRPr="001E68C6">
        <w:rPr>
          <w:rFonts w:ascii="Times New Roman" w:eastAsia="Times New Roman" w:hAnsi="Times New Roman" w:cs="Times New Roman"/>
          <w:color w:val="000000" w:themeColor="text1"/>
          <w:sz w:val="22"/>
          <w:szCs w:val="22"/>
          <w:shd w:val="clear" w:color="auto" w:fill="FFFFFF"/>
        </w:rPr>
        <w:t>, Passed Senate, Sent to House, Referred to Insurance Cmte</w:t>
      </w:r>
      <w:r w:rsidR="002342E1">
        <w:rPr>
          <w:rFonts w:ascii="Times New Roman" w:eastAsia="Times New Roman" w:hAnsi="Times New Roman" w:cs="Times New Roman"/>
          <w:color w:val="000000" w:themeColor="text1"/>
          <w:sz w:val="22"/>
          <w:szCs w:val="22"/>
          <w:shd w:val="clear" w:color="auto" w:fill="FFFFFF"/>
        </w:rPr>
        <w:t xml:space="preserve">, </w:t>
      </w:r>
      <w:r w:rsidR="002342E1">
        <w:rPr>
          <w:rFonts w:ascii="Times New Roman" w:eastAsia="Times New Roman" w:hAnsi="Times New Roman" w:cs="Times New Roman"/>
          <w:color w:val="70AD47" w:themeColor="accent6"/>
          <w:sz w:val="22"/>
          <w:szCs w:val="22"/>
          <w:shd w:val="clear" w:color="auto" w:fill="FFFFFF"/>
        </w:rPr>
        <w:t>Passed Cmte, Pending Rules Cmte</w:t>
      </w:r>
      <w:r w:rsidR="008A282F">
        <w:rPr>
          <w:rFonts w:ascii="Times New Roman" w:eastAsia="Times New Roman" w:hAnsi="Times New Roman" w:cs="Times New Roman"/>
          <w:color w:val="70AD47" w:themeColor="accent6"/>
          <w:sz w:val="22"/>
          <w:szCs w:val="22"/>
          <w:shd w:val="clear" w:color="auto" w:fill="FFFFFF"/>
        </w:rPr>
        <w:t>, Withdrawn from Insurance &amp; Labor Cmte, Recommitted to Ways &amp; Means Cmte</w:t>
      </w:r>
    </w:p>
    <w:p w14:paraId="15062F5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951D872" w14:textId="77777777" w:rsidR="00E45A9D" w:rsidRPr="006551F6" w:rsidRDefault="00E45A9D" w:rsidP="00E45A9D">
      <w:pPr>
        <w:jc w:val="center"/>
        <w:outlineLvl w:val="0"/>
        <w:rPr>
          <w:rFonts w:ascii="Times New Roman" w:hAnsi="Times New Roman" w:cs="Times New Roman"/>
          <w:b/>
          <w:sz w:val="22"/>
          <w:szCs w:val="22"/>
        </w:rPr>
      </w:pPr>
      <w:bookmarkStart w:id="16" w:name="Pharmaceuticals"/>
      <w:bookmarkEnd w:id="16"/>
      <w:r w:rsidRPr="006551F6">
        <w:rPr>
          <w:rFonts w:ascii="Times New Roman" w:hAnsi="Times New Roman" w:cs="Times New Roman"/>
          <w:b/>
          <w:sz w:val="22"/>
          <w:szCs w:val="22"/>
        </w:rPr>
        <w:t>Pharmaceuticals</w:t>
      </w:r>
    </w:p>
    <w:p w14:paraId="43E952B9" w14:textId="77777777" w:rsidR="00E45A9D" w:rsidRPr="006551F6" w:rsidRDefault="00E45A9D" w:rsidP="00E45A9D">
      <w:pPr>
        <w:jc w:val="center"/>
        <w:rPr>
          <w:rFonts w:ascii="Times New Roman" w:hAnsi="Times New Roman" w:cs="Times New Roman"/>
          <w:b/>
          <w:sz w:val="22"/>
          <w:szCs w:val="22"/>
        </w:rPr>
      </w:pPr>
    </w:p>
    <w:p w14:paraId="69175DB8" w14:textId="77777777" w:rsidR="00E45A9D" w:rsidRPr="006551F6" w:rsidRDefault="00C26BC3" w:rsidP="00E45A9D">
      <w:pPr>
        <w:jc w:val="both"/>
        <w:rPr>
          <w:rFonts w:ascii="Times New Roman" w:hAnsi="Times New Roman" w:cs="Times New Roman"/>
          <w:sz w:val="22"/>
          <w:szCs w:val="22"/>
        </w:rPr>
      </w:pPr>
      <w:hyperlink r:id="rId162" w:history="1">
        <w:r w:rsidR="00E45A9D" w:rsidRPr="006551F6">
          <w:rPr>
            <w:rStyle w:val="Hyperlink"/>
            <w:rFonts w:ascii="Times New Roman" w:hAnsi="Times New Roman" w:cs="Times New Roman"/>
            <w:sz w:val="22"/>
            <w:szCs w:val="22"/>
          </w:rPr>
          <w:t>HB 164</w:t>
        </w:r>
      </w:hyperlink>
      <w:r w:rsidR="00E45A9D" w:rsidRPr="006551F6">
        <w:rPr>
          <w:rFonts w:ascii="Times New Roman" w:hAnsi="Times New Roman" w:cs="Times New Roman"/>
          <w:sz w:val="22"/>
          <w:szCs w:val="22"/>
        </w:rPr>
        <w:t>, Prescription Drug Financial Protection Act (Rep. Demetrius Douglas-D)</w:t>
      </w:r>
    </w:p>
    <w:p w14:paraId="407345DE" w14:textId="398DCDB8"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insurance generally, so as to require all health insurers to pass along no less than 80 percent of all prescription drug rebates to enrollees that such insurer receives from third parties with regard to such enrollee's prescription drugs.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Quality Health Care, Hearing Only, Passed Cmte by Substitute As Amended, Pending Rules</w:t>
      </w:r>
    </w:p>
    <w:p w14:paraId="26124347" w14:textId="77777777" w:rsidR="00E45A9D" w:rsidRPr="006551F6" w:rsidRDefault="00E45A9D" w:rsidP="00E45A9D">
      <w:pPr>
        <w:jc w:val="both"/>
        <w:rPr>
          <w:rFonts w:ascii="Times New Roman" w:hAnsi="Times New Roman" w:cs="Times New Roman"/>
          <w:color w:val="000000" w:themeColor="text1"/>
          <w:sz w:val="22"/>
          <w:szCs w:val="22"/>
        </w:rPr>
      </w:pPr>
    </w:p>
    <w:p w14:paraId="25ABB6D0" w14:textId="77777777" w:rsidR="00E45A9D" w:rsidRPr="006551F6" w:rsidRDefault="00C26BC3" w:rsidP="00E45A9D">
      <w:pPr>
        <w:jc w:val="both"/>
        <w:rPr>
          <w:rFonts w:ascii="Times New Roman" w:hAnsi="Times New Roman" w:cs="Times New Roman"/>
          <w:color w:val="000000" w:themeColor="text1"/>
          <w:sz w:val="22"/>
          <w:szCs w:val="22"/>
        </w:rPr>
      </w:pPr>
      <w:hyperlink r:id="rId163" w:history="1">
        <w:r w:rsidR="00E45A9D" w:rsidRPr="006551F6">
          <w:rPr>
            <w:rStyle w:val="Hyperlink"/>
            <w:rFonts w:ascii="Times New Roman" w:hAnsi="Times New Roman" w:cs="Times New Roman"/>
            <w:sz w:val="22"/>
            <w:szCs w:val="22"/>
          </w:rPr>
          <w:t>HB 447</w:t>
        </w:r>
      </w:hyperlink>
      <w:r w:rsidR="00E45A9D" w:rsidRPr="006551F6">
        <w:rPr>
          <w:rFonts w:ascii="Times New Roman" w:hAnsi="Times New Roman" w:cs="Times New Roman"/>
          <w:color w:val="000000" w:themeColor="text1"/>
          <w:sz w:val="22"/>
          <w:szCs w:val="22"/>
        </w:rPr>
        <w:t>, Disclosure of health insurance plan data (Rep. David Knight-R)</w:t>
      </w:r>
    </w:p>
    <w:p w14:paraId="47910FFF" w14:textId="4B659299"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the state employees' health insurance plan, so as to require that all contracts for health care coverage or services under the state health benefit plan contain provisions relating to disclosure of cost related data.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w:t>
      </w:r>
      <w:r w:rsidR="0095282D">
        <w:rPr>
          <w:rFonts w:ascii="Times New Roman" w:hAnsi="Times New Roman" w:cs="Times New Roman"/>
          <w:color w:val="000000" w:themeColor="text1"/>
          <w:sz w:val="22"/>
          <w:szCs w:val="22"/>
        </w:rPr>
        <w:t>ality Health Care, Hearing Only</w:t>
      </w:r>
    </w:p>
    <w:p w14:paraId="231F7996" w14:textId="77777777" w:rsidR="00E45A9D" w:rsidRPr="006551F6" w:rsidRDefault="00E45A9D" w:rsidP="00E45A9D">
      <w:pPr>
        <w:jc w:val="both"/>
        <w:rPr>
          <w:rFonts w:ascii="Times New Roman" w:hAnsi="Times New Roman" w:cs="Times New Roman"/>
          <w:color w:val="00B050"/>
          <w:sz w:val="22"/>
          <w:szCs w:val="22"/>
        </w:rPr>
      </w:pPr>
    </w:p>
    <w:p w14:paraId="09884211" w14:textId="77777777" w:rsidR="00E45A9D" w:rsidRPr="006551F6" w:rsidRDefault="00C26BC3" w:rsidP="00E45A9D">
      <w:pPr>
        <w:jc w:val="both"/>
        <w:rPr>
          <w:rFonts w:ascii="Times New Roman" w:eastAsia="Times New Roman" w:hAnsi="Times New Roman" w:cs="Times New Roman"/>
          <w:color w:val="000000" w:themeColor="text1"/>
          <w:sz w:val="22"/>
          <w:szCs w:val="22"/>
        </w:rPr>
      </w:pPr>
      <w:hyperlink r:id="rId164" w:history="1">
        <w:r w:rsidR="00E45A9D" w:rsidRPr="006551F6">
          <w:rPr>
            <w:rStyle w:val="Hyperlink"/>
            <w:rFonts w:ascii="Times New Roman" w:hAnsi="Times New Roman" w:cs="Times New Roman"/>
            <w:sz w:val="22"/>
            <w:szCs w:val="22"/>
          </w:rPr>
          <w:t>HB 448</w:t>
        </w:r>
      </w:hyperlink>
      <w:r w:rsidR="00E45A9D" w:rsidRPr="006551F6">
        <w:rPr>
          <w:rFonts w:ascii="Times New Roman" w:hAnsi="Times New Roman" w:cs="Times New Roman"/>
          <w:color w:val="000000" w:themeColor="text1"/>
          <w:sz w:val="22"/>
          <w:szCs w:val="22"/>
        </w:rPr>
        <w:t>, Disclosure of cost related data for PeachCare for Kids Program (Rep. David Knight-R)</w:t>
      </w:r>
    </w:p>
    <w:p w14:paraId="4B5B4018" w14:textId="30681F3D" w:rsidR="00E45A9D"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medical assistance generally, so as to require that all contracts for health care coverage or services under Medicaid and the PeachCare for Kids Program contain provisions relating to disclosure of cost related data.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w:t>
      </w:r>
      <w:r w:rsidR="0095282D">
        <w:rPr>
          <w:rFonts w:ascii="Times New Roman" w:hAnsi="Times New Roman" w:cs="Times New Roman"/>
          <w:color w:val="000000" w:themeColor="text1"/>
          <w:sz w:val="22"/>
          <w:szCs w:val="22"/>
        </w:rPr>
        <w:t>ality Health Care, Hearing Only</w:t>
      </w:r>
    </w:p>
    <w:p w14:paraId="0B996D62" w14:textId="77777777" w:rsidR="00C45547" w:rsidRDefault="00C45547" w:rsidP="00E45A9D">
      <w:pPr>
        <w:jc w:val="both"/>
        <w:rPr>
          <w:rFonts w:ascii="Times New Roman" w:hAnsi="Times New Roman" w:cs="Times New Roman"/>
          <w:color w:val="000000" w:themeColor="text1"/>
          <w:sz w:val="22"/>
          <w:szCs w:val="22"/>
        </w:rPr>
      </w:pPr>
    </w:p>
    <w:p w14:paraId="262E12CC" w14:textId="0064EEFF" w:rsidR="00F20339" w:rsidRPr="00F20339" w:rsidRDefault="00C26BC3" w:rsidP="00C45547">
      <w:pPr>
        <w:spacing w:before="100" w:beforeAutospacing="1" w:after="100" w:afterAutospacing="1"/>
        <w:contextualSpacing/>
        <w:rPr>
          <w:rFonts w:ascii="Times New Roman" w:hAnsi="Times New Roman" w:cs="Times New Roman"/>
          <w:color w:val="000000" w:themeColor="text1"/>
          <w:sz w:val="22"/>
          <w:szCs w:val="22"/>
        </w:rPr>
      </w:pPr>
      <w:hyperlink r:id="rId165" w:history="1">
        <w:r w:rsidR="00F20339" w:rsidRPr="00064E00">
          <w:rPr>
            <w:rStyle w:val="Hyperlink"/>
            <w:rFonts w:ascii="Times New Roman" w:hAnsi="Times New Roman" w:cs="Times New Roman"/>
            <w:sz w:val="22"/>
            <w:szCs w:val="22"/>
          </w:rPr>
          <w:t>HB 86</w:t>
        </w:r>
        <w:r w:rsidR="00326500" w:rsidRPr="00064E00">
          <w:rPr>
            <w:rStyle w:val="Hyperlink"/>
            <w:rFonts w:ascii="Times New Roman" w:hAnsi="Times New Roman" w:cs="Times New Roman"/>
            <w:sz w:val="22"/>
            <w:szCs w:val="22"/>
          </w:rPr>
          <w:t>7</w:t>
        </w:r>
      </w:hyperlink>
      <w:r w:rsidR="00C45547" w:rsidRPr="00F20339">
        <w:rPr>
          <w:rFonts w:ascii="Times New Roman" w:hAnsi="Times New Roman" w:cs="Times New Roman"/>
          <w:color w:val="000000" w:themeColor="text1"/>
          <w:sz w:val="22"/>
          <w:szCs w:val="22"/>
        </w:rPr>
        <w:t xml:space="preserve">, </w:t>
      </w:r>
      <w:r w:rsidR="00F20339" w:rsidRPr="00F20339">
        <w:rPr>
          <w:rFonts w:ascii="Times New Roman" w:hAnsi="Times New Roman" w:cs="Times New Roman"/>
          <w:color w:val="000000" w:themeColor="text1"/>
          <w:sz w:val="22"/>
          <w:szCs w:val="22"/>
        </w:rPr>
        <w:t>Pharmacy Benefit Manager and Rebates (Rep. Mark Newton-R)</w:t>
      </w:r>
    </w:p>
    <w:p w14:paraId="78FA887D" w14:textId="42764FC3" w:rsidR="00E45A9D" w:rsidRPr="002342E1" w:rsidRDefault="00F20339" w:rsidP="00326500">
      <w:pPr>
        <w:spacing w:before="100" w:beforeAutospacing="1" w:after="100" w:afterAutospacing="1"/>
        <w:contextualSpacing/>
        <w:jc w:val="both"/>
        <w:rPr>
          <w:rFonts w:ascii="Times New Roman" w:hAnsi="Times New Roman" w:cs="Times New Roman"/>
          <w:color w:val="70AD47" w:themeColor="accent6"/>
          <w:sz w:val="22"/>
          <w:szCs w:val="22"/>
        </w:rPr>
      </w:pPr>
      <w:r>
        <w:rPr>
          <w:rFonts w:ascii="Times New Roman" w:hAnsi="Times New Roman" w:cs="Times New Roman"/>
          <w:sz w:val="22"/>
          <w:szCs w:val="22"/>
        </w:rPr>
        <w:t>R</w:t>
      </w:r>
      <w:r w:rsidR="00C45547" w:rsidRPr="00C45547">
        <w:rPr>
          <w:rFonts w:ascii="Times New Roman" w:hAnsi="Times New Roman" w:cs="Times New Roman"/>
          <w:sz w:val="22"/>
          <w:szCs w:val="22"/>
        </w:rPr>
        <w:t>elating to regulation and licensure of pharmacy benefits managers, so as to revise the definition of "rebate"; to require pharmacy benefits managers to disclose the true net cost and final net cost, if applicable, of prescription drugs to insureds; to require pharmacy benefits managers to calculate cost sharing requirements for insureds based on the true net cost of prescription drugs; to provide for remittance of difference in cost sharing payments by insureds based on final net cost</w:t>
      </w:r>
      <w:r>
        <w:rPr>
          <w:rFonts w:ascii="Times New Roman" w:hAnsi="Times New Roman" w:cs="Times New Roman"/>
          <w:sz w:val="22"/>
          <w:szCs w:val="22"/>
        </w:rPr>
        <w:t xml:space="preserve">. </w:t>
      </w:r>
      <w:r w:rsidRPr="00F20339">
        <w:rPr>
          <w:rFonts w:ascii="Times New Roman" w:hAnsi="Times New Roman" w:cs="Times New Roman"/>
          <w:b/>
          <w:sz w:val="22"/>
          <w:szCs w:val="22"/>
        </w:rPr>
        <w:t>Status:</w:t>
      </w:r>
      <w:r>
        <w:rPr>
          <w:rFonts w:ascii="Times New Roman" w:hAnsi="Times New Roman" w:cs="Times New Roman"/>
          <w:sz w:val="22"/>
          <w:szCs w:val="22"/>
        </w:rPr>
        <w:t xml:space="preserve"> </w:t>
      </w:r>
      <w:r w:rsidRPr="009B79A3">
        <w:rPr>
          <w:rFonts w:ascii="Times New Roman" w:hAnsi="Times New Roman" w:cs="Times New Roman"/>
          <w:color w:val="000000" w:themeColor="text1"/>
          <w:sz w:val="22"/>
          <w:szCs w:val="22"/>
        </w:rPr>
        <w:t>Referred to Special Cmte on Access to Quality Health Care</w:t>
      </w:r>
      <w:r w:rsidR="00867B14">
        <w:rPr>
          <w:rFonts w:ascii="Times New Roman" w:hAnsi="Times New Roman" w:cs="Times New Roman"/>
          <w:color w:val="000000" w:themeColor="text1"/>
          <w:sz w:val="22"/>
          <w:szCs w:val="22"/>
        </w:rPr>
        <w:t xml:space="preserve">, </w:t>
      </w:r>
      <w:r w:rsidR="00867B14" w:rsidRPr="003C43CB">
        <w:rPr>
          <w:rFonts w:ascii="Times New Roman" w:hAnsi="Times New Roman" w:cs="Times New Roman"/>
          <w:color w:val="000000" w:themeColor="text1"/>
          <w:sz w:val="22"/>
          <w:szCs w:val="22"/>
        </w:rPr>
        <w:t>Passed Cmte by Substitute</w:t>
      </w:r>
      <w:r w:rsidR="00D56E07">
        <w:rPr>
          <w:rFonts w:ascii="Times New Roman" w:hAnsi="Times New Roman" w:cs="Times New Roman"/>
          <w:color w:val="000000" w:themeColor="text1"/>
          <w:sz w:val="22"/>
          <w:szCs w:val="22"/>
        </w:rPr>
        <w:t xml:space="preserve">, </w:t>
      </w:r>
      <w:r w:rsidR="00D56E07" w:rsidRPr="001E68C6">
        <w:rPr>
          <w:rFonts w:ascii="Times New Roman" w:hAnsi="Times New Roman" w:cs="Times New Roman"/>
          <w:color w:val="000000" w:themeColor="text1"/>
          <w:sz w:val="22"/>
          <w:szCs w:val="22"/>
        </w:rPr>
        <w:t>Passed House, Sent to Senate</w:t>
      </w:r>
      <w:r w:rsidR="002342E1">
        <w:rPr>
          <w:rFonts w:ascii="Times New Roman" w:hAnsi="Times New Roman" w:cs="Times New Roman"/>
          <w:color w:val="000000" w:themeColor="text1"/>
          <w:sz w:val="22"/>
          <w:szCs w:val="22"/>
        </w:rPr>
        <w:t xml:space="preserve">, </w:t>
      </w:r>
      <w:r w:rsidR="002342E1">
        <w:rPr>
          <w:rFonts w:ascii="Times New Roman" w:hAnsi="Times New Roman" w:cs="Times New Roman"/>
          <w:color w:val="70AD47" w:themeColor="accent6"/>
          <w:sz w:val="22"/>
          <w:szCs w:val="22"/>
        </w:rPr>
        <w:t>Referred to Insurance and Labor Cmte</w:t>
      </w:r>
    </w:p>
    <w:p w14:paraId="0931DF5E" w14:textId="5952D47E" w:rsidR="00A832C6" w:rsidRDefault="00A832C6" w:rsidP="00326500">
      <w:pPr>
        <w:spacing w:before="100" w:beforeAutospacing="1" w:after="100" w:afterAutospacing="1"/>
        <w:contextualSpacing/>
        <w:jc w:val="both"/>
        <w:rPr>
          <w:rFonts w:ascii="Times New Roman" w:hAnsi="Times New Roman" w:cs="Times New Roman"/>
          <w:color w:val="000000" w:themeColor="text1"/>
          <w:sz w:val="22"/>
          <w:szCs w:val="22"/>
        </w:rPr>
      </w:pPr>
    </w:p>
    <w:p w14:paraId="59AEBA37" w14:textId="128223F0" w:rsidR="00A832C6" w:rsidRDefault="00C26BC3" w:rsidP="00326500">
      <w:pPr>
        <w:spacing w:before="100" w:beforeAutospacing="1" w:after="100" w:afterAutospacing="1"/>
        <w:contextualSpacing/>
        <w:jc w:val="both"/>
        <w:rPr>
          <w:rFonts w:ascii="Times New Roman" w:hAnsi="Times New Roman" w:cs="Times New Roman"/>
          <w:color w:val="000000" w:themeColor="text1"/>
          <w:sz w:val="22"/>
          <w:szCs w:val="22"/>
        </w:rPr>
      </w:pPr>
      <w:hyperlink r:id="rId166" w:history="1">
        <w:r w:rsidR="00A832C6" w:rsidRPr="00A832C6">
          <w:rPr>
            <w:rStyle w:val="Hyperlink"/>
            <w:rFonts w:ascii="Times New Roman" w:hAnsi="Times New Roman" w:cs="Times New Roman"/>
            <w:sz w:val="22"/>
            <w:szCs w:val="22"/>
          </w:rPr>
          <w:t>HB 963,</w:t>
        </w:r>
      </w:hyperlink>
      <w:r w:rsidR="00A832C6">
        <w:rPr>
          <w:rFonts w:ascii="Times New Roman" w:hAnsi="Times New Roman" w:cs="Times New Roman"/>
          <w:color w:val="000000" w:themeColor="text1"/>
          <w:sz w:val="22"/>
          <w:szCs w:val="22"/>
        </w:rPr>
        <w:t xml:space="preserve"> Provisions for controlled substances (Rep. Butch Parrish-R</w:t>
      </w:r>
      <w:r w:rsidR="00972FA3">
        <w:rPr>
          <w:rFonts w:ascii="Times New Roman" w:hAnsi="Times New Roman" w:cs="Times New Roman"/>
          <w:color w:val="000000" w:themeColor="text1"/>
          <w:sz w:val="22"/>
          <w:szCs w:val="22"/>
        </w:rPr>
        <w:t>)</w:t>
      </w:r>
    </w:p>
    <w:p w14:paraId="6996FA3B" w14:textId="0FB63163" w:rsidR="00A832C6" w:rsidRPr="002342E1" w:rsidRDefault="00A832C6" w:rsidP="00326500">
      <w:pPr>
        <w:spacing w:before="100" w:beforeAutospacing="1" w:after="100" w:afterAutospacing="1"/>
        <w:contextualSpacing/>
        <w:jc w:val="both"/>
        <w:rPr>
          <w:rFonts w:ascii="Times New Roman" w:hAnsi="Times New Roman" w:cs="Times New Roman"/>
          <w:color w:val="70AD47" w:themeColor="accent6"/>
          <w:sz w:val="22"/>
          <w:szCs w:val="22"/>
        </w:rPr>
      </w:pPr>
      <w:r>
        <w:rPr>
          <w:rFonts w:ascii="Times New Roman" w:hAnsi="Times New Roman" w:cs="Times New Roman"/>
          <w:color w:val="000000" w:themeColor="text1"/>
          <w:sz w:val="22"/>
          <w:szCs w:val="22"/>
        </w:rPr>
        <w:t>R</w:t>
      </w:r>
      <w:r w:rsidRPr="00A832C6">
        <w:rPr>
          <w:rFonts w:ascii="Times New Roman" w:hAnsi="Times New Roman" w:cs="Times New Roman"/>
          <w:color w:val="000000" w:themeColor="text1"/>
          <w:sz w:val="22"/>
          <w:szCs w:val="22"/>
        </w:rPr>
        <w:t>elating to controlled substances, so as to change certain provisions relating to Schedule I controlled substances and Schedule IV controlled substances; to change certain provisions relating to the definition of dangerous drugs</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sidRPr="00505411">
        <w:rPr>
          <w:rFonts w:ascii="Times New Roman" w:hAnsi="Times New Roman" w:cs="Times New Roman"/>
          <w:color w:val="000000" w:themeColor="text1"/>
          <w:sz w:val="22"/>
          <w:szCs w:val="22"/>
        </w:rPr>
        <w:t>Referred to Health &amp; Human Services Cmte</w:t>
      </w:r>
      <w:r w:rsidR="002342E1">
        <w:rPr>
          <w:rFonts w:ascii="Times New Roman" w:hAnsi="Times New Roman" w:cs="Times New Roman"/>
          <w:color w:val="000000" w:themeColor="text1"/>
          <w:sz w:val="22"/>
          <w:szCs w:val="22"/>
        </w:rPr>
        <w:t xml:space="preserve">, </w:t>
      </w:r>
      <w:r w:rsidR="002342E1">
        <w:rPr>
          <w:rFonts w:ascii="Times New Roman" w:hAnsi="Times New Roman" w:cs="Times New Roman"/>
          <w:color w:val="70AD47" w:themeColor="accent6"/>
          <w:sz w:val="22"/>
          <w:szCs w:val="22"/>
        </w:rPr>
        <w:t>Passed Cmte, Pending Rules Cmte</w:t>
      </w:r>
    </w:p>
    <w:p w14:paraId="4D6CE53B" w14:textId="700026FA" w:rsidR="00200D5C" w:rsidRDefault="00200D5C" w:rsidP="00E45A9D">
      <w:pPr>
        <w:jc w:val="both"/>
        <w:rPr>
          <w:rFonts w:ascii="Times New Roman" w:hAnsi="Times New Roman" w:cs="Times New Roman"/>
          <w:b/>
          <w:color w:val="000000" w:themeColor="text1"/>
          <w:sz w:val="22"/>
          <w:szCs w:val="22"/>
        </w:rPr>
      </w:pPr>
    </w:p>
    <w:p w14:paraId="50E4422D" w14:textId="6F08DD6F" w:rsidR="009D4DA4" w:rsidRDefault="00C26BC3" w:rsidP="00E45A9D">
      <w:pPr>
        <w:jc w:val="both"/>
        <w:rPr>
          <w:rFonts w:ascii="Times New Roman" w:hAnsi="Times New Roman" w:cs="Times New Roman"/>
          <w:bCs/>
          <w:color w:val="000000" w:themeColor="text1"/>
          <w:sz w:val="22"/>
          <w:szCs w:val="22"/>
        </w:rPr>
      </w:pPr>
      <w:hyperlink r:id="rId167" w:history="1">
        <w:r w:rsidR="009D4DA4" w:rsidRPr="009D4DA4">
          <w:rPr>
            <w:rStyle w:val="Hyperlink"/>
            <w:rFonts w:ascii="Times New Roman" w:hAnsi="Times New Roman" w:cs="Times New Roman"/>
            <w:bCs/>
            <w:sz w:val="22"/>
            <w:szCs w:val="22"/>
          </w:rPr>
          <w:t>SB 341</w:t>
        </w:r>
      </w:hyperlink>
      <w:r w:rsidR="009D4DA4">
        <w:rPr>
          <w:rFonts w:ascii="Times New Roman" w:hAnsi="Times New Roman" w:cs="Times New Roman"/>
          <w:bCs/>
          <w:color w:val="000000" w:themeColor="text1"/>
          <w:sz w:val="22"/>
          <w:szCs w:val="22"/>
        </w:rPr>
        <w:t>, Guidelines for prior authorization of prescribed medicine for chronic conditions (Sen. Kay Kirkpatrick-R</w:t>
      </w:r>
      <w:r w:rsidR="00972FA3">
        <w:rPr>
          <w:rFonts w:ascii="Times New Roman" w:hAnsi="Times New Roman" w:cs="Times New Roman"/>
          <w:bCs/>
          <w:color w:val="000000" w:themeColor="text1"/>
          <w:sz w:val="22"/>
          <w:szCs w:val="22"/>
        </w:rPr>
        <w:t>)</w:t>
      </w:r>
    </w:p>
    <w:p w14:paraId="5EAF9EF4" w14:textId="5368BA27" w:rsidR="009D4DA4" w:rsidRPr="001E68C6" w:rsidRDefault="009D4DA4" w:rsidP="00E45A9D">
      <w:pPr>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Re</w:t>
      </w:r>
      <w:r w:rsidRPr="009D4DA4">
        <w:rPr>
          <w:rFonts w:ascii="Times New Roman" w:hAnsi="Times New Roman" w:cs="Times New Roman"/>
          <w:bCs/>
          <w:color w:val="000000" w:themeColor="text1"/>
          <w:sz w:val="22"/>
          <w:szCs w:val="22"/>
        </w:rPr>
        <w:t>lating to the prior authorizations of healthcare services,</w:t>
      </w:r>
      <w:r>
        <w:rPr>
          <w:rFonts w:ascii="Times New Roman" w:hAnsi="Times New Roman" w:cs="Times New Roman"/>
          <w:bCs/>
          <w:color w:val="000000" w:themeColor="text1"/>
          <w:sz w:val="22"/>
          <w:szCs w:val="22"/>
        </w:rPr>
        <w:t xml:space="preserve"> </w:t>
      </w:r>
      <w:r w:rsidRPr="009D4DA4">
        <w:rPr>
          <w:rFonts w:ascii="Times New Roman" w:hAnsi="Times New Roman" w:cs="Times New Roman"/>
          <w:bCs/>
          <w:color w:val="000000" w:themeColor="text1"/>
          <w:sz w:val="22"/>
          <w:szCs w:val="22"/>
        </w:rPr>
        <w:t>to provide guidelines for the prior authorization of a prescribed medication for chronic conditions requiring ongoing medication therapy under certain circumstances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Status</w:t>
      </w:r>
      <w:r w:rsidRPr="00505411">
        <w:rPr>
          <w:rFonts w:ascii="Times New Roman" w:hAnsi="Times New Roman" w:cs="Times New Roman"/>
          <w:b/>
          <w:color w:val="000000" w:themeColor="text1"/>
          <w:sz w:val="22"/>
          <w:szCs w:val="22"/>
        </w:rPr>
        <w:t xml:space="preserve">: </w:t>
      </w:r>
      <w:r w:rsidRPr="00505411">
        <w:rPr>
          <w:rFonts w:ascii="Times New Roman" w:hAnsi="Times New Roman" w:cs="Times New Roman"/>
          <w:bCs/>
          <w:color w:val="000000" w:themeColor="text1"/>
          <w:sz w:val="22"/>
          <w:szCs w:val="22"/>
        </w:rPr>
        <w:t>Referred to Insurance and Labor Cmte</w:t>
      </w:r>
      <w:r w:rsidR="00D56E07">
        <w:rPr>
          <w:rFonts w:ascii="Times New Roman" w:hAnsi="Times New Roman" w:cs="Times New Roman"/>
          <w:bCs/>
          <w:color w:val="000000" w:themeColor="text1"/>
          <w:sz w:val="22"/>
          <w:szCs w:val="22"/>
        </w:rPr>
        <w:t xml:space="preserve">, </w:t>
      </w:r>
      <w:r w:rsidR="00D56E07" w:rsidRPr="001E68C6">
        <w:rPr>
          <w:rFonts w:ascii="Times New Roman" w:hAnsi="Times New Roman" w:cs="Times New Roman"/>
          <w:bCs/>
          <w:color w:val="000000" w:themeColor="text1"/>
          <w:sz w:val="22"/>
          <w:szCs w:val="22"/>
        </w:rPr>
        <w:t>Passed Cmte by Substitute</w:t>
      </w:r>
      <w:r w:rsidR="002342E1">
        <w:rPr>
          <w:rFonts w:ascii="Times New Roman" w:hAnsi="Times New Roman" w:cs="Times New Roman"/>
          <w:bCs/>
          <w:color w:val="000000" w:themeColor="text1"/>
          <w:sz w:val="22"/>
          <w:szCs w:val="22"/>
        </w:rPr>
        <w:t>, Pending Rules Cmte</w:t>
      </w:r>
    </w:p>
    <w:p w14:paraId="4223E60F" w14:textId="77777777" w:rsidR="00972FA3" w:rsidRPr="009D4DA4" w:rsidRDefault="00972FA3" w:rsidP="00E45A9D">
      <w:pPr>
        <w:jc w:val="both"/>
        <w:rPr>
          <w:rFonts w:ascii="Times New Roman" w:hAnsi="Times New Roman" w:cs="Times New Roman"/>
          <w:bCs/>
          <w:color w:val="70AD47" w:themeColor="accent6"/>
          <w:sz w:val="22"/>
          <w:szCs w:val="22"/>
        </w:rPr>
      </w:pPr>
    </w:p>
    <w:p w14:paraId="3E532111" w14:textId="77777777" w:rsidR="00E45A9D" w:rsidRPr="006551F6" w:rsidRDefault="00E45A9D" w:rsidP="00E45A9D">
      <w:pPr>
        <w:jc w:val="center"/>
        <w:outlineLvl w:val="0"/>
        <w:rPr>
          <w:rFonts w:ascii="Times New Roman" w:hAnsi="Times New Roman" w:cs="Times New Roman"/>
          <w:b/>
          <w:color w:val="000000" w:themeColor="text1"/>
          <w:sz w:val="22"/>
          <w:szCs w:val="22"/>
        </w:rPr>
      </w:pPr>
      <w:bookmarkStart w:id="17" w:name="Taxes"/>
      <w:r w:rsidRPr="006551F6">
        <w:rPr>
          <w:rFonts w:ascii="Times New Roman" w:hAnsi="Times New Roman" w:cs="Times New Roman"/>
          <w:b/>
          <w:color w:val="000000" w:themeColor="text1"/>
          <w:sz w:val="22"/>
          <w:szCs w:val="22"/>
        </w:rPr>
        <w:t>Taxes</w:t>
      </w:r>
      <w:bookmarkEnd w:id="17"/>
    </w:p>
    <w:p w14:paraId="1628542F" w14:textId="77777777" w:rsidR="00E45A9D" w:rsidRPr="006551F6" w:rsidRDefault="00E45A9D" w:rsidP="00E45A9D">
      <w:pPr>
        <w:jc w:val="both"/>
        <w:rPr>
          <w:rFonts w:ascii="Times New Roman" w:eastAsia="Times New Roman" w:hAnsi="Times New Roman" w:cs="Times New Roman"/>
          <w:color w:val="00B050"/>
          <w:sz w:val="22"/>
          <w:szCs w:val="22"/>
        </w:rPr>
      </w:pPr>
    </w:p>
    <w:p w14:paraId="24323BBC" w14:textId="77777777" w:rsidR="00E45A9D" w:rsidRPr="006551F6" w:rsidRDefault="00C26BC3"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68" w:history="1">
        <w:r w:rsidR="00E45A9D" w:rsidRPr="006551F6">
          <w:rPr>
            <w:rStyle w:val="Hyperlink"/>
            <w:rFonts w:ascii="Times New Roman" w:hAnsi="Times New Roman" w:cs="Times New Roman"/>
            <w:sz w:val="22"/>
            <w:szCs w:val="22"/>
          </w:rPr>
          <w:t>HB 100</w:t>
        </w:r>
      </w:hyperlink>
      <w:r w:rsidR="00E45A9D" w:rsidRPr="006551F6">
        <w:rPr>
          <w:rFonts w:ascii="Times New Roman" w:hAnsi="Times New Roman" w:cs="Times New Roman"/>
          <w:color w:val="000000" w:themeColor="text1"/>
          <w:sz w:val="22"/>
          <w:szCs w:val="22"/>
        </w:rPr>
        <w:t>, Excise tax exemption for vehicles owned by public transportations systems (Rep. Carl Gilliard-D)</w:t>
      </w:r>
    </w:p>
    <w:p w14:paraId="362A58AA" w14:textId="500E060A"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levy of excise tax, rate, taxation of motor fuels not commonly sold or measured by gallon, rate, prohibition of tax on motor fuel by political subdivisions, exception, and exempted sales, so as to provide for exemption from certain excise taxes on motor fuel and compressed natural gas for public mass transit vehicles owned by public transportation systems, certain vehicles owned by public campus transportation systems, and school buses operated by public school systems. </w:t>
      </w:r>
      <w:r w:rsidRPr="006551F6">
        <w:rPr>
          <w:rFonts w:ascii="Times New Roman" w:eastAsia="Times New Roman" w:hAnsi="Times New Roman" w:cs="Times New Roman"/>
          <w:b/>
          <w:color w:val="212529"/>
          <w:sz w:val="22"/>
          <w:szCs w:val="22"/>
          <w:shd w:val="clear" w:color="auto" w:fill="FFFFFF"/>
        </w:rPr>
        <w:t>Status:</w:t>
      </w:r>
      <w:r w:rsidR="00823702">
        <w:rPr>
          <w:rFonts w:ascii="Times New Roman" w:eastAsia="Times New Roman" w:hAnsi="Times New Roman" w:cs="Times New Roman"/>
          <w:color w:val="212529"/>
          <w:sz w:val="22"/>
          <w:szCs w:val="22"/>
          <w:shd w:val="clear" w:color="auto" w:fill="FFFFFF"/>
        </w:rPr>
        <w:t xml:space="preserve"> Referred to Ways &amp; Means Cmte</w:t>
      </w:r>
    </w:p>
    <w:p w14:paraId="11984289"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193D2DE8" w14:textId="77777777" w:rsidR="00E45A9D" w:rsidRPr="006551F6" w:rsidRDefault="00C26BC3"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69" w:history="1">
        <w:r w:rsidR="00E45A9D" w:rsidRPr="006551F6">
          <w:rPr>
            <w:rStyle w:val="Hyperlink"/>
            <w:rFonts w:ascii="Times New Roman" w:hAnsi="Times New Roman" w:cs="Times New Roman"/>
            <w:sz w:val="22"/>
            <w:szCs w:val="22"/>
          </w:rPr>
          <w:t>HB 104</w:t>
        </w:r>
      </w:hyperlink>
      <w:r w:rsidR="00E45A9D" w:rsidRPr="006551F6">
        <w:rPr>
          <w:rFonts w:ascii="Times New Roman" w:hAnsi="Times New Roman" w:cs="Times New Roman"/>
          <w:color w:val="000000" w:themeColor="text1"/>
          <w:sz w:val="22"/>
          <w:szCs w:val="22"/>
        </w:rPr>
        <w:t>, Equipment Rental Tax (Rep. Ron Stephens-R)</w:t>
      </w:r>
    </w:p>
    <w:p w14:paraId="5B16D03B" w14:textId="79B629CD"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So as to levy and impose a tax on persons who enter certain rental agreements with certain equipment rental companies within a certain period of time.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w:t>
      </w:r>
      <w:r w:rsidR="00823702">
        <w:rPr>
          <w:rFonts w:ascii="Times New Roman" w:hAnsi="Times New Roman" w:cs="Times New Roman"/>
          <w:color w:val="000000" w:themeColor="text1"/>
          <w:sz w:val="22"/>
          <w:szCs w:val="22"/>
        </w:rPr>
        <w:t>Referred to Ways and Means Cmte</w:t>
      </w:r>
    </w:p>
    <w:p w14:paraId="153F550E"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39AEC9F6" w14:textId="77777777" w:rsidR="00E45A9D" w:rsidRPr="006551F6" w:rsidRDefault="00C26BC3"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70" w:history="1">
        <w:r w:rsidR="00E45A9D" w:rsidRPr="006551F6">
          <w:rPr>
            <w:rStyle w:val="Hyperlink"/>
            <w:rFonts w:ascii="Times New Roman" w:hAnsi="Times New Roman" w:cs="Times New Roman"/>
            <w:sz w:val="22"/>
            <w:szCs w:val="22"/>
          </w:rPr>
          <w:t>HB 122</w:t>
        </w:r>
      </w:hyperlink>
      <w:r w:rsidR="00E45A9D" w:rsidRPr="006551F6">
        <w:rPr>
          <w:rFonts w:ascii="Times New Roman" w:hAnsi="Times New Roman" w:cs="Times New Roman"/>
          <w:color w:val="000000" w:themeColor="text1"/>
          <w:sz w:val="22"/>
          <w:szCs w:val="22"/>
        </w:rPr>
        <w:t>, To Extend Sales Tax Exemption for manufacturers of concrete (Rep. John Corbett-R)</w:t>
      </w:r>
    </w:p>
    <w:p w14:paraId="0186ADF9"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To extend the sunset for a manufacturers’ sales tax exemption for concrete mixers to 2026.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Referred to Ways and Means Cmte, Passed Cmte by Substitute, Pending Rules Cmte</w:t>
      </w:r>
    </w:p>
    <w:p w14:paraId="26CCE780"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b/>
          <w:color w:val="000000" w:themeColor="text1"/>
          <w:sz w:val="22"/>
          <w:szCs w:val="22"/>
        </w:rPr>
        <w:t>Note:</w:t>
      </w:r>
      <w:r w:rsidRPr="006551F6">
        <w:rPr>
          <w:rFonts w:ascii="Times New Roman" w:hAnsi="Times New Roman" w:cs="Times New Roman"/>
          <w:color w:val="000000" w:themeColor="text1"/>
          <w:sz w:val="22"/>
          <w:szCs w:val="22"/>
        </w:rPr>
        <w:t xml:space="preserve"> The language </w:t>
      </w:r>
      <w:r>
        <w:rPr>
          <w:rFonts w:ascii="Times New Roman" w:hAnsi="Times New Roman" w:cs="Times New Roman"/>
          <w:color w:val="000000" w:themeColor="text1"/>
          <w:sz w:val="22"/>
          <w:szCs w:val="22"/>
        </w:rPr>
        <w:t>was added to SB 6.</w:t>
      </w:r>
    </w:p>
    <w:p w14:paraId="1DD9DC44"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49E3D59C" w14:textId="77777777" w:rsidR="00E45A9D" w:rsidRPr="006551F6" w:rsidRDefault="00C26BC3" w:rsidP="00E45A9D">
      <w:pPr>
        <w:jc w:val="both"/>
        <w:rPr>
          <w:rFonts w:ascii="Times New Roman" w:hAnsi="Times New Roman" w:cs="Times New Roman"/>
          <w:color w:val="000000" w:themeColor="text1"/>
          <w:sz w:val="22"/>
          <w:szCs w:val="22"/>
        </w:rPr>
      </w:pPr>
      <w:hyperlink r:id="rId171" w:history="1">
        <w:r w:rsidR="00E45A9D" w:rsidRPr="006551F6">
          <w:rPr>
            <w:rStyle w:val="Hyperlink"/>
            <w:rFonts w:ascii="Times New Roman" w:hAnsi="Times New Roman" w:cs="Times New Roman"/>
            <w:sz w:val="22"/>
            <w:szCs w:val="22"/>
          </w:rPr>
          <w:t>HB 304</w:t>
        </w:r>
      </w:hyperlink>
      <w:r w:rsidR="00E45A9D" w:rsidRPr="006551F6">
        <w:rPr>
          <w:rFonts w:ascii="Times New Roman" w:hAnsi="Times New Roman" w:cs="Times New Roman"/>
          <w:color w:val="000000" w:themeColor="text1"/>
          <w:sz w:val="22"/>
          <w:szCs w:val="22"/>
        </w:rPr>
        <w:t>, Tax credit for medical equipment and pharmaceuticals (Rep. Jodi Lott-R)</w:t>
      </w:r>
    </w:p>
    <w:p w14:paraId="4486AD02" w14:textId="45938D98" w:rsidR="00E45A9D" w:rsidRPr="006551F6" w:rsidRDefault="00E45A9D" w:rsidP="00E45A9D">
      <w:pPr>
        <w:jc w:val="both"/>
        <w:rPr>
          <w:rFonts w:ascii="Times New Roman" w:eastAsia="Times New Roman" w:hAnsi="Times New Roman" w:cs="Times New Roman"/>
          <w:color w:val="FF0000"/>
          <w:sz w:val="22"/>
          <w:szCs w:val="22"/>
        </w:rPr>
      </w:pPr>
      <w:r w:rsidRPr="006551F6">
        <w:rPr>
          <w:rFonts w:ascii="Times New Roman" w:hAnsi="Times New Roman" w:cs="Times New Roman"/>
          <w:color w:val="000000" w:themeColor="text1"/>
          <w:sz w:val="22"/>
          <w:szCs w:val="22"/>
        </w:rPr>
        <w:t xml:space="preserve">Tax credit for </w:t>
      </w:r>
      <w:r w:rsidRPr="006551F6">
        <w:rPr>
          <w:rFonts w:ascii="Times New Roman" w:eastAsia="Times New Roman" w:hAnsi="Times New Roman" w:cs="Times New Roman"/>
          <w:bCs/>
          <w:color w:val="273E47"/>
          <w:sz w:val="22"/>
          <w:szCs w:val="22"/>
        </w:rPr>
        <w:t xml:space="preserve">medical equipment and supplies manufacturers and pharmaceutical and medicine manufacturers; provide tax credit. </w:t>
      </w:r>
      <w:r w:rsidRPr="006551F6">
        <w:rPr>
          <w:rFonts w:ascii="Times New Roman" w:eastAsia="Times New Roman" w:hAnsi="Times New Roman" w:cs="Times New Roman"/>
          <w:b/>
          <w:bCs/>
          <w:color w:val="273E47"/>
          <w:sz w:val="22"/>
          <w:szCs w:val="22"/>
        </w:rPr>
        <w:t>Status:</w:t>
      </w:r>
      <w:r w:rsidRPr="006551F6">
        <w:rPr>
          <w:rFonts w:ascii="Times New Roman" w:eastAsia="Times New Roman" w:hAnsi="Times New Roman" w:cs="Times New Roman"/>
          <w:bCs/>
          <w:color w:val="273E47"/>
          <w:sz w:val="22"/>
          <w:szCs w:val="22"/>
        </w:rPr>
        <w:t xml:space="preserve"> </w:t>
      </w:r>
      <w:r w:rsidR="00823702">
        <w:rPr>
          <w:rFonts w:ascii="Times New Roman" w:eastAsia="Times New Roman" w:hAnsi="Times New Roman" w:cs="Times New Roman"/>
          <w:bCs/>
          <w:color w:val="000000" w:themeColor="text1"/>
          <w:sz w:val="22"/>
          <w:szCs w:val="22"/>
        </w:rPr>
        <w:t>Referred to Ways &amp; Means Cmte</w:t>
      </w:r>
    </w:p>
    <w:p w14:paraId="02087249"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1914FD84"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72" w:history="1">
        <w:r w:rsidR="00E45A9D" w:rsidRPr="006551F6">
          <w:rPr>
            <w:rStyle w:val="Hyperlink"/>
            <w:rFonts w:ascii="Times New Roman" w:eastAsia="Times New Roman" w:hAnsi="Times New Roman" w:cs="Times New Roman"/>
            <w:sz w:val="22"/>
            <w:szCs w:val="22"/>
            <w:shd w:val="clear" w:color="auto" w:fill="FFFFFF"/>
          </w:rPr>
          <w:t>HB 398</w:t>
        </w:r>
      </w:hyperlink>
      <w:r w:rsidR="00E45A9D" w:rsidRPr="006551F6">
        <w:rPr>
          <w:rFonts w:ascii="Times New Roman" w:eastAsia="Times New Roman" w:hAnsi="Times New Roman" w:cs="Times New Roman"/>
          <w:color w:val="000000" w:themeColor="text1"/>
          <w:sz w:val="22"/>
          <w:szCs w:val="22"/>
          <w:shd w:val="clear" w:color="auto" w:fill="FFFFFF"/>
        </w:rPr>
        <w:t>, Relating to job tax credits (Rep. Bruce Williamson-R)</w:t>
      </w:r>
    </w:p>
    <w:p w14:paraId="554E5DC3" w14:textId="2E23C1DB"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conditions for taking job tax credit by business enterprises and calculating credit, so as to remove the job cap.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w:t>
      </w:r>
    </w:p>
    <w:p w14:paraId="3A6FE425"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71904544" w14:textId="77777777" w:rsidR="00E45A9D" w:rsidRPr="006551F6" w:rsidRDefault="00C26BC3"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173" w:history="1">
        <w:r w:rsidR="00E45A9D" w:rsidRPr="006551F6">
          <w:rPr>
            <w:rStyle w:val="Hyperlink"/>
            <w:rFonts w:ascii="Times New Roman" w:eastAsia="Times New Roman" w:hAnsi="Times New Roman" w:cs="Times New Roman"/>
            <w:sz w:val="22"/>
            <w:szCs w:val="22"/>
            <w:shd w:val="clear" w:color="auto" w:fill="FFFFFF"/>
          </w:rPr>
          <w:t>HB 469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Tax Credits for historic structures (Rep. Ron Stephens-R)</w:t>
      </w:r>
    </w:p>
    <w:p w14:paraId="46BE3C23" w14:textId="49417CDB" w:rsidR="00E45A9D" w:rsidRPr="000012BC"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imposition, rate, and computation and exemptions from state income taxes, so as to revise procedures, conditions, and limitations relating to tax credits for the rehabilitation of historic structures to provide for preapproval of additional tax credits for current recipients of tax credits.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Withdrawn from Rules Calendar and Recommitted to Rules Cmte, </w:t>
      </w:r>
      <w:r w:rsidRPr="008F2270">
        <w:rPr>
          <w:rFonts w:ascii="Times New Roman" w:eastAsia="Times New Roman" w:hAnsi="Times New Roman" w:cs="Times New Roman"/>
          <w:color w:val="000000" w:themeColor="text1"/>
          <w:sz w:val="22"/>
          <w:szCs w:val="22"/>
          <w:shd w:val="clear" w:color="auto" w:fill="FFFFFF"/>
        </w:rPr>
        <w:t>Passed House, Sent to Senate, Referred to Finance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p>
    <w:p w14:paraId="0B15DD1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0CE7A30"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74" w:history="1">
        <w:r w:rsidR="00E45A9D" w:rsidRPr="006551F6">
          <w:rPr>
            <w:rStyle w:val="Hyperlink"/>
            <w:rFonts w:ascii="Times New Roman" w:eastAsia="Times New Roman" w:hAnsi="Times New Roman" w:cs="Times New Roman"/>
            <w:sz w:val="22"/>
            <w:szCs w:val="22"/>
            <w:shd w:val="clear" w:color="auto" w:fill="FFFFFF"/>
          </w:rPr>
          <w:t>HB 452</w:t>
        </w:r>
      </w:hyperlink>
      <w:r w:rsidR="00E45A9D" w:rsidRPr="006551F6">
        <w:rPr>
          <w:rFonts w:ascii="Times New Roman" w:eastAsia="Times New Roman" w:hAnsi="Times New Roman" w:cs="Times New Roman"/>
          <w:color w:val="000000" w:themeColor="text1"/>
          <w:sz w:val="22"/>
          <w:szCs w:val="22"/>
          <w:shd w:val="clear" w:color="auto" w:fill="FFFFFF"/>
        </w:rPr>
        <w:t>, Tax Credit for Class III railroads (Rep. Rick Jasperse-R)</w:t>
      </w:r>
    </w:p>
    <w:p w14:paraId="6C32794C" w14:textId="77777777" w:rsidR="00E45A9D" w:rsidRPr="006551F6" w:rsidRDefault="00E45A9D" w:rsidP="00E45A9D">
      <w:pPr>
        <w:jc w:val="both"/>
        <w:rPr>
          <w:rStyle w:val="apple-converted-space"/>
          <w:rFonts w:ascii="Times New Roman" w:eastAsia="Times New Roman" w:hAnsi="Times New Roman" w:cs="Times New Roman"/>
          <w:color w:val="212529"/>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 credit for Class III railroads and reporting, so as to extend an income tax credit for expenditures on the maintenance of railroad track owned or leased by Class III railroads.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Ways &amp; Means Cmte</w:t>
      </w:r>
      <w:r w:rsidRPr="006551F6">
        <w:rPr>
          <w:rStyle w:val="apple-converted-space"/>
          <w:rFonts w:ascii="Times New Roman" w:eastAsia="Times New Roman" w:hAnsi="Times New Roman" w:cs="Times New Roman"/>
          <w:color w:val="212529"/>
          <w:sz w:val="22"/>
          <w:szCs w:val="22"/>
          <w:shd w:val="clear" w:color="auto" w:fill="FFFFFF"/>
        </w:rPr>
        <w:t> </w:t>
      </w:r>
    </w:p>
    <w:p w14:paraId="67644E1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671D0">
        <w:rPr>
          <w:rStyle w:val="apple-converted-space"/>
          <w:rFonts w:ascii="Times New Roman" w:eastAsia="Times New Roman" w:hAnsi="Times New Roman" w:cs="Times New Roman"/>
          <w:color w:val="000000" w:themeColor="text1"/>
          <w:sz w:val="22"/>
          <w:szCs w:val="22"/>
          <w:shd w:val="clear" w:color="auto" w:fill="FFFFFF"/>
        </w:rPr>
        <w:t>Note:</w:t>
      </w:r>
      <w:r w:rsidRPr="006551F6">
        <w:rPr>
          <w:rStyle w:val="apple-converted-space"/>
          <w:rFonts w:ascii="Times New Roman" w:eastAsia="Times New Roman" w:hAnsi="Times New Roman" w:cs="Times New Roman"/>
          <w:color w:val="000000" w:themeColor="text1"/>
          <w:sz w:val="22"/>
          <w:szCs w:val="22"/>
          <w:shd w:val="clear" w:color="auto" w:fill="FFFFFF"/>
        </w:rPr>
        <w:t xml:space="preserve"> The language from HB 452 was added to </w:t>
      </w:r>
      <w:hyperlink r:id="rId175" w:history="1">
        <w:r w:rsidRPr="006551F6">
          <w:rPr>
            <w:rStyle w:val="Hyperlink"/>
            <w:rFonts w:ascii="Times New Roman" w:eastAsia="Times New Roman" w:hAnsi="Times New Roman" w:cs="Times New Roman"/>
            <w:sz w:val="22"/>
            <w:szCs w:val="22"/>
            <w:shd w:val="clear" w:color="auto" w:fill="FFFFFF"/>
          </w:rPr>
          <w:t>HB 587</w:t>
        </w:r>
      </w:hyperlink>
      <w:r w:rsidRPr="006551F6">
        <w:rPr>
          <w:rStyle w:val="apple-converted-space"/>
          <w:rFonts w:ascii="Times New Roman" w:eastAsia="Times New Roman" w:hAnsi="Times New Roman" w:cs="Times New Roman"/>
          <w:color w:val="000000" w:themeColor="text1"/>
          <w:sz w:val="22"/>
          <w:szCs w:val="22"/>
          <w:shd w:val="clear" w:color="auto" w:fill="FFFFFF"/>
        </w:rPr>
        <w:t>, Georgia Economic Renewal Act of 2021.</w:t>
      </w:r>
    </w:p>
    <w:p w14:paraId="0E14E7B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30AB1D2"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76" w:history="1">
        <w:r w:rsidR="00E45A9D" w:rsidRPr="006551F6">
          <w:rPr>
            <w:rStyle w:val="Hyperlink"/>
            <w:rFonts w:ascii="Times New Roman" w:eastAsia="Times New Roman" w:hAnsi="Times New Roman" w:cs="Times New Roman"/>
            <w:sz w:val="22"/>
            <w:szCs w:val="22"/>
            <w:shd w:val="clear" w:color="auto" w:fill="FFFFFF"/>
          </w:rPr>
          <w:t>HB 586</w:t>
        </w:r>
      </w:hyperlink>
      <w:r w:rsidR="00E45A9D" w:rsidRPr="006551F6">
        <w:rPr>
          <w:rFonts w:ascii="Times New Roman" w:eastAsia="Times New Roman" w:hAnsi="Times New Roman" w:cs="Times New Roman"/>
          <w:color w:val="000000" w:themeColor="text1"/>
          <w:sz w:val="22"/>
          <w:szCs w:val="22"/>
          <w:shd w:val="clear" w:color="auto" w:fill="FFFFFF"/>
        </w:rPr>
        <w:t>, Georgia Economic Recovery Act of 2021 (Rep. Sam Watson-R)</w:t>
      </w:r>
    </w:p>
    <w:p w14:paraId="5C54AAAA" w14:textId="239293EC" w:rsidR="00E45A9D" w:rsidRPr="000012BC"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general provisions regarding sales and use taxes, so as to extend the sunset date for the exemption for projects of regional significance.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 Passed Cmte by Substitute, Pending Rules Cmte, House Passed, Sent to Senate, Referred to Finance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p>
    <w:p w14:paraId="372432BF"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2BB8DF3" w14:textId="77777777" w:rsidR="00E45A9D" w:rsidRPr="006551F6"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77" w:history="1">
        <w:r w:rsidR="00E45A9D" w:rsidRPr="006551F6">
          <w:rPr>
            <w:rStyle w:val="Hyperlink"/>
            <w:rFonts w:ascii="Times New Roman" w:eastAsia="Times New Roman" w:hAnsi="Times New Roman" w:cs="Times New Roman"/>
            <w:sz w:val="22"/>
            <w:szCs w:val="22"/>
            <w:shd w:val="clear" w:color="auto" w:fill="FFFFFF"/>
          </w:rPr>
          <w:t>HB 587</w:t>
        </w:r>
      </w:hyperlink>
      <w:r w:rsidR="00E45A9D" w:rsidRPr="006551F6">
        <w:rPr>
          <w:rFonts w:ascii="Times New Roman" w:eastAsia="Times New Roman" w:hAnsi="Times New Roman" w:cs="Times New Roman"/>
          <w:color w:val="000000" w:themeColor="text1"/>
          <w:sz w:val="22"/>
          <w:szCs w:val="22"/>
          <w:shd w:val="clear" w:color="auto" w:fill="FFFFFF"/>
        </w:rPr>
        <w:t>, Georgia Agribusiness and Rural Jobs Act (Rep. Bruce Williamson-R)</w:t>
      </w:r>
    </w:p>
    <w:p w14:paraId="70415E78" w14:textId="4DF521E9" w:rsidR="00E45A9D" w:rsidRPr="001E68C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revenue and taxation, so as to provide for a tax credits for various expenditures and manufacturers.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w:t>
      </w:r>
      <w:r w:rsidRPr="006551F6">
        <w:rPr>
          <w:rStyle w:val="apple-converted-space"/>
          <w:rFonts w:ascii="Times New Roman" w:eastAsia="Times New Roman" w:hAnsi="Times New Roman" w:cs="Times New Roman"/>
          <w:color w:val="000000" w:themeColor="text1"/>
          <w:sz w:val="22"/>
          <w:szCs w:val="22"/>
          <w:shd w:val="clear" w:color="auto" w:fill="FFFFFF"/>
        </w:rPr>
        <w:t>, Passed Cmte by Substitute, Pending Rules Cmte,</w:t>
      </w:r>
      <w:r w:rsidR="00D56E07">
        <w:rPr>
          <w:rStyle w:val="apple-converted-space"/>
          <w:rFonts w:ascii="Times New Roman" w:eastAsia="Times New Roman" w:hAnsi="Times New Roman" w:cs="Times New Roman"/>
          <w:color w:val="000000" w:themeColor="text1"/>
          <w:sz w:val="22"/>
          <w:szCs w:val="22"/>
          <w:shd w:val="clear" w:color="auto" w:fill="FFFFFF"/>
        </w:rPr>
        <w:t xml:space="preserve"> </w:t>
      </w:r>
      <w:r w:rsidRPr="006551F6">
        <w:rPr>
          <w:rStyle w:val="apple-converted-space"/>
          <w:rFonts w:ascii="Times New Roman" w:eastAsia="Times New Roman" w:hAnsi="Times New Roman" w:cs="Times New Roman"/>
          <w:color w:val="000000" w:themeColor="text1"/>
          <w:sz w:val="22"/>
          <w:szCs w:val="22"/>
          <w:shd w:val="clear" w:color="auto" w:fill="FFFFFF"/>
        </w:rPr>
        <w:t>House Passed, Sent to Senate, Referred to Finance Cmte</w:t>
      </w:r>
      <w:r>
        <w:rPr>
          <w:rStyle w:val="apple-converted-space"/>
          <w:rFonts w:ascii="Times New Roman" w:eastAsia="Times New Roman" w:hAnsi="Times New Roman" w:cs="Times New Roman"/>
          <w:color w:val="000000" w:themeColor="text1"/>
          <w:sz w:val="22"/>
          <w:szCs w:val="22"/>
          <w:shd w:val="clear" w:color="auto" w:fill="FFFFFF"/>
        </w:rPr>
        <w:t xml:space="preserve">, </w:t>
      </w:r>
      <w:r w:rsidRPr="000012BC">
        <w:rPr>
          <w:rStyle w:val="apple-converted-space"/>
          <w:rFonts w:ascii="Times New Roman" w:eastAsia="Times New Roman" w:hAnsi="Times New Roman" w:cs="Times New Roman"/>
          <w:color w:val="000000" w:themeColor="text1"/>
          <w:sz w:val="22"/>
          <w:szCs w:val="22"/>
          <w:shd w:val="clear" w:color="auto" w:fill="FFFFFF"/>
        </w:rPr>
        <w:t xml:space="preserve">Passed Cmte, Pending Rules Cmte, </w:t>
      </w:r>
      <w:r w:rsidRPr="00443809">
        <w:rPr>
          <w:rFonts w:ascii="Times New Roman" w:eastAsia="Times New Roman" w:hAnsi="Times New Roman" w:cs="Times New Roman"/>
          <w:color w:val="000000" w:themeColor="text1"/>
          <w:sz w:val="22"/>
          <w:szCs w:val="22"/>
          <w:shd w:val="clear" w:color="auto" w:fill="FFFFFF"/>
        </w:rPr>
        <w:t>Senate Tabled</w:t>
      </w:r>
      <w:r w:rsidR="00D56E07">
        <w:rPr>
          <w:rFonts w:ascii="Times New Roman" w:eastAsia="Times New Roman" w:hAnsi="Times New Roman" w:cs="Times New Roman"/>
          <w:color w:val="000000" w:themeColor="text1"/>
          <w:sz w:val="22"/>
          <w:szCs w:val="22"/>
          <w:shd w:val="clear" w:color="auto" w:fill="FFFFFF"/>
        </w:rPr>
        <w:t xml:space="preserve">, </w:t>
      </w:r>
      <w:r w:rsidR="00D56E07" w:rsidRPr="001E68C6">
        <w:rPr>
          <w:rFonts w:ascii="Times New Roman" w:eastAsia="Times New Roman" w:hAnsi="Times New Roman" w:cs="Times New Roman"/>
          <w:color w:val="000000" w:themeColor="text1"/>
          <w:sz w:val="22"/>
          <w:szCs w:val="22"/>
          <w:shd w:val="clear" w:color="auto" w:fill="FFFFFF"/>
        </w:rPr>
        <w:t>Taken from Table, Recommitted to Rules Cmte</w:t>
      </w:r>
    </w:p>
    <w:p w14:paraId="326D891B" w14:textId="2F318D6D" w:rsidR="00AF646F" w:rsidRDefault="00AF646F" w:rsidP="00E45A9D">
      <w:pPr>
        <w:jc w:val="both"/>
        <w:rPr>
          <w:rFonts w:ascii="Times New Roman" w:eastAsia="Times New Roman" w:hAnsi="Times New Roman" w:cs="Times New Roman"/>
          <w:color w:val="000000" w:themeColor="text1"/>
          <w:sz w:val="22"/>
          <w:szCs w:val="22"/>
          <w:shd w:val="clear" w:color="auto" w:fill="FFFFFF"/>
        </w:rPr>
      </w:pPr>
    </w:p>
    <w:p w14:paraId="1B0B666B" w14:textId="3395B298" w:rsidR="00AF646F"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78" w:history="1">
        <w:r w:rsidR="00AF646F" w:rsidRPr="00AF646F">
          <w:rPr>
            <w:rStyle w:val="Hyperlink"/>
            <w:rFonts w:ascii="Times New Roman" w:eastAsia="Times New Roman" w:hAnsi="Times New Roman" w:cs="Times New Roman"/>
            <w:sz w:val="22"/>
            <w:szCs w:val="22"/>
            <w:shd w:val="clear" w:color="auto" w:fill="FFFFFF"/>
          </w:rPr>
          <w:t>HB 979</w:t>
        </w:r>
      </w:hyperlink>
      <w:r w:rsidR="00AF646F">
        <w:rPr>
          <w:rFonts w:ascii="Times New Roman" w:eastAsia="Times New Roman" w:hAnsi="Times New Roman" w:cs="Times New Roman"/>
          <w:color w:val="000000" w:themeColor="text1"/>
          <w:sz w:val="22"/>
          <w:szCs w:val="22"/>
          <w:shd w:val="clear" w:color="auto" w:fill="FFFFFF"/>
        </w:rPr>
        <w:t>, Tax credit for lower income individuals who lease dwellings (Rep. Derek Mallow-D</w:t>
      </w:r>
      <w:r w:rsidR="00972FA3">
        <w:rPr>
          <w:rFonts w:ascii="Times New Roman" w:eastAsia="Times New Roman" w:hAnsi="Times New Roman" w:cs="Times New Roman"/>
          <w:color w:val="000000" w:themeColor="text1"/>
          <w:sz w:val="22"/>
          <w:szCs w:val="22"/>
          <w:shd w:val="clear" w:color="auto" w:fill="FFFFFF"/>
        </w:rPr>
        <w:t>)</w:t>
      </w:r>
    </w:p>
    <w:p w14:paraId="139A3EFD" w14:textId="6270A7AF" w:rsidR="00AF646F" w:rsidRPr="00505411" w:rsidRDefault="00AF646F" w:rsidP="00E45A9D">
      <w:pPr>
        <w:jc w:val="both"/>
        <w:rPr>
          <w:rFonts w:ascii="Times New Roman" w:eastAsia="Times New Roman" w:hAnsi="Times New Roman" w:cs="Times New Roman"/>
          <w:color w:val="000000" w:themeColor="text1"/>
          <w:sz w:val="22"/>
          <w:szCs w:val="22"/>
        </w:rPr>
      </w:pPr>
      <w:r w:rsidRPr="00AF646F">
        <w:rPr>
          <w:rFonts w:ascii="Times New Roman" w:eastAsia="Times New Roman" w:hAnsi="Times New Roman" w:cs="Times New Roman"/>
          <w:color w:val="000000" w:themeColor="text1"/>
          <w:sz w:val="22"/>
          <w:szCs w:val="22"/>
        </w:rPr>
        <w:t>Relating to imposition, rate, computation, and exemptions from income taxes, so as to provide for a tax credit for lower income individuals who lease dwellings under certain conditions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Pr="00505411">
        <w:rPr>
          <w:rFonts w:ascii="Times New Roman" w:eastAsia="Times New Roman" w:hAnsi="Times New Roman" w:cs="Times New Roman"/>
          <w:color w:val="000000" w:themeColor="text1"/>
          <w:sz w:val="22"/>
          <w:szCs w:val="22"/>
        </w:rPr>
        <w:t>Referred to Ways &amp; Means Cmte</w:t>
      </w:r>
    </w:p>
    <w:p w14:paraId="4706B032" w14:textId="3FA20D24" w:rsidR="00E45A9D"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719212C9" w14:textId="128BDF20" w:rsidR="001215B1" w:rsidRDefault="00C26BC3" w:rsidP="001215B1">
      <w:pPr>
        <w:rPr>
          <w:rFonts w:ascii="Times New Roman" w:eastAsia="Times New Roman" w:hAnsi="Times New Roman" w:cs="Times New Roman"/>
          <w:color w:val="000000" w:themeColor="text1"/>
          <w:sz w:val="22"/>
          <w:szCs w:val="22"/>
          <w:shd w:val="clear" w:color="auto" w:fill="FFFFFF"/>
        </w:rPr>
      </w:pPr>
      <w:hyperlink r:id="rId179" w:history="1">
        <w:r w:rsidR="001215B1" w:rsidRPr="00867B14">
          <w:rPr>
            <w:rStyle w:val="Hyperlink"/>
            <w:rFonts w:ascii="Times New Roman" w:eastAsia="Times New Roman" w:hAnsi="Times New Roman" w:cs="Times New Roman"/>
            <w:sz w:val="22"/>
            <w:szCs w:val="22"/>
            <w:shd w:val="clear" w:color="auto" w:fill="FFFFFF"/>
          </w:rPr>
          <w:t>HB 1039</w:t>
        </w:r>
      </w:hyperlink>
      <w:r w:rsidR="001215B1">
        <w:rPr>
          <w:rFonts w:ascii="Times New Roman" w:eastAsia="Times New Roman" w:hAnsi="Times New Roman" w:cs="Times New Roman"/>
          <w:color w:val="000000" w:themeColor="text1"/>
          <w:sz w:val="22"/>
          <w:szCs w:val="22"/>
          <w:shd w:val="clear" w:color="auto" w:fill="FFFFFF"/>
        </w:rPr>
        <w:t>, Extend tax credit for expenditures on the maintenance of Class III railroads (Rep. Mack Jackson-D</w:t>
      </w:r>
      <w:r w:rsidR="00972FA3">
        <w:rPr>
          <w:rFonts w:ascii="Times New Roman" w:eastAsia="Times New Roman" w:hAnsi="Times New Roman" w:cs="Times New Roman"/>
          <w:color w:val="000000" w:themeColor="text1"/>
          <w:sz w:val="22"/>
          <w:szCs w:val="22"/>
          <w:shd w:val="clear" w:color="auto" w:fill="FFFFFF"/>
        </w:rPr>
        <w:t>)</w:t>
      </w:r>
    </w:p>
    <w:p w14:paraId="0BE78BDA" w14:textId="77777777" w:rsidR="001215B1" w:rsidRPr="00505411" w:rsidRDefault="001215B1" w:rsidP="001215B1">
      <w:pPr>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67B14">
        <w:rPr>
          <w:rFonts w:ascii="Times New Roman" w:eastAsia="Times New Roman" w:hAnsi="Times New Roman" w:cs="Times New Roman"/>
          <w:color w:val="000000" w:themeColor="text1"/>
          <w:sz w:val="22"/>
          <w:szCs w:val="22"/>
          <w:shd w:val="clear" w:color="auto" w:fill="FFFFFF"/>
        </w:rPr>
        <w:t>elating to tax credit for Class III railroads and reporting, so as to extend the income tax credit for expenditures on the maintenance of railroad track owned or leased by Class III railroads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505411">
        <w:rPr>
          <w:rFonts w:ascii="Times New Roman" w:eastAsia="Times New Roman" w:hAnsi="Times New Roman" w:cs="Times New Roman"/>
          <w:color w:val="000000" w:themeColor="text1"/>
          <w:sz w:val="22"/>
          <w:szCs w:val="22"/>
          <w:shd w:val="clear" w:color="auto" w:fill="FFFFFF"/>
        </w:rPr>
        <w:t>Referred to Ways &amp; Means Cmte</w:t>
      </w:r>
    </w:p>
    <w:p w14:paraId="46DEEF60" w14:textId="304660C5" w:rsidR="001215B1" w:rsidRDefault="001215B1"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16FB3358" w14:textId="26CB07AF" w:rsidR="00101632" w:rsidRDefault="00C26BC3"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80" w:history="1">
        <w:r w:rsidR="00101632" w:rsidRPr="00101632">
          <w:rPr>
            <w:rStyle w:val="Hyperlink"/>
            <w:rFonts w:ascii="Times New Roman" w:hAnsi="Times New Roman" w:cs="Times New Roman"/>
            <w:sz w:val="22"/>
            <w:szCs w:val="22"/>
          </w:rPr>
          <w:t>HB 1053</w:t>
        </w:r>
      </w:hyperlink>
      <w:r w:rsidR="00101632">
        <w:rPr>
          <w:rFonts w:ascii="Times New Roman" w:hAnsi="Times New Roman" w:cs="Times New Roman"/>
          <w:color w:val="000000" w:themeColor="text1"/>
          <w:sz w:val="22"/>
          <w:szCs w:val="22"/>
        </w:rPr>
        <w:t>, Extend tax credit for certain expenditures by postproduction companies (Rep. Ron Stephens-R)</w:t>
      </w:r>
    </w:p>
    <w:p w14:paraId="78F74136" w14:textId="6E41BA7A" w:rsidR="00101632" w:rsidRPr="002342E1" w:rsidRDefault="00101632" w:rsidP="00E45A9D">
      <w:pPr>
        <w:spacing w:before="100" w:beforeAutospacing="1" w:after="100" w:afterAutospacing="1"/>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Re</w:t>
      </w:r>
      <w:r w:rsidRPr="00101632">
        <w:rPr>
          <w:rFonts w:ascii="Times New Roman" w:hAnsi="Times New Roman" w:cs="Times New Roman"/>
          <w:color w:val="000000" w:themeColor="text1"/>
          <w:sz w:val="22"/>
          <w:szCs w:val="22"/>
        </w:rPr>
        <w:t>lating to the imposition, rate, computation, exemptions, and credits for state income tax, so as to extend a tax credit for certain expenditures made by postproduction companies</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sidRPr="001E68C6">
        <w:rPr>
          <w:rFonts w:ascii="Times New Roman" w:hAnsi="Times New Roman" w:cs="Times New Roman"/>
          <w:color w:val="000000" w:themeColor="text1"/>
          <w:sz w:val="22"/>
          <w:szCs w:val="22"/>
        </w:rPr>
        <w:t xml:space="preserve">Referred to </w:t>
      </w:r>
      <w:r w:rsidR="002342E1">
        <w:rPr>
          <w:rFonts w:ascii="Times New Roman" w:hAnsi="Times New Roman" w:cs="Times New Roman"/>
          <w:color w:val="000000" w:themeColor="text1"/>
          <w:sz w:val="22"/>
          <w:szCs w:val="22"/>
        </w:rPr>
        <w:t>Ways &amp; Means</w:t>
      </w:r>
      <w:r w:rsidRPr="001E68C6">
        <w:rPr>
          <w:rFonts w:ascii="Times New Roman" w:hAnsi="Times New Roman" w:cs="Times New Roman"/>
          <w:color w:val="000000" w:themeColor="text1"/>
          <w:sz w:val="22"/>
          <w:szCs w:val="22"/>
        </w:rPr>
        <w:t xml:space="preserve"> Cmte</w:t>
      </w:r>
      <w:r w:rsidR="00D56E07" w:rsidRPr="001E68C6">
        <w:rPr>
          <w:rFonts w:ascii="Times New Roman" w:hAnsi="Times New Roman" w:cs="Times New Roman"/>
          <w:color w:val="000000" w:themeColor="text1"/>
          <w:sz w:val="22"/>
          <w:szCs w:val="22"/>
        </w:rPr>
        <w:t>, Passed Cmte</w:t>
      </w:r>
      <w:r w:rsidR="002342E1">
        <w:rPr>
          <w:rFonts w:ascii="Times New Roman" w:hAnsi="Times New Roman" w:cs="Times New Roman"/>
          <w:color w:val="000000" w:themeColor="text1"/>
          <w:sz w:val="22"/>
          <w:szCs w:val="22"/>
        </w:rPr>
        <w:t>, Pending Rules Cmte</w:t>
      </w:r>
    </w:p>
    <w:p w14:paraId="201F4C32" w14:textId="075120C2" w:rsidR="00101632" w:rsidRDefault="00101632" w:rsidP="00E45A9D">
      <w:pPr>
        <w:spacing w:before="100" w:beforeAutospacing="1" w:after="100" w:afterAutospacing="1"/>
        <w:contextualSpacing/>
        <w:jc w:val="both"/>
        <w:rPr>
          <w:rFonts w:ascii="Times New Roman" w:hAnsi="Times New Roman" w:cs="Times New Roman"/>
          <w:color w:val="70AD47" w:themeColor="accent6"/>
          <w:sz w:val="22"/>
          <w:szCs w:val="22"/>
        </w:rPr>
      </w:pPr>
    </w:p>
    <w:p w14:paraId="4E626CB2" w14:textId="06F64AA3" w:rsidR="00F172A9" w:rsidRDefault="00C26BC3"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81" w:history="1">
        <w:r w:rsidR="00F172A9" w:rsidRPr="00F172A9">
          <w:rPr>
            <w:rStyle w:val="Hyperlink"/>
            <w:rFonts w:ascii="Times New Roman" w:hAnsi="Times New Roman" w:cs="Times New Roman"/>
            <w:sz w:val="22"/>
            <w:szCs w:val="22"/>
          </w:rPr>
          <w:t>HB 1189</w:t>
        </w:r>
      </w:hyperlink>
      <w:r w:rsidR="00F172A9">
        <w:rPr>
          <w:rFonts w:ascii="Times New Roman" w:hAnsi="Times New Roman" w:cs="Times New Roman"/>
          <w:color w:val="000000" w:themeColor="text1"/>
          <w:sz w:val="22"/>
          <w:szCs w:val="22"/>
        </w:rPr>
        <w:t>, Include mining in tax credits allowable for purchases/acquisitions of qualified investment property (Rep. Bruce Williamson-R)</w:t>
      </w:r>
    </w:p>
    <w:p w14:paraId="293C6C1C" w14:textId="5B0CCB6E" w:rsidR="00F172A9" w:rsidRPr="001E68C6" w:rsidRDefault="00F172A9" w:rsidP="00E45A9D">
      <w:pPr>
        <w:spacing w:before="100" w:beforeAutospacing="1" w:after="100" w:afterAutospacing="1"/>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w:t>
      </w:r>
      <w:r w:rsidRPr="00F172A9">
        <w:rPr>
          <w:rFonts w:ascii="Times New Roman" w:hAnsi="Times New Roman" w:cs="Times New Roman"/>
          <w:color w:val="000000" w:themeColor="text1"/>
          <w:sz w:val="22"/>
          <w:szCs w:val="22"/>
        </w:rPr>
        <w:t>elating to imposition, rate, computation, exemptions, and credits relative to state income tax, so as to expand the credits allowable for purchases and acquisitions of qualified investment property for manufacturing and telecommunications facilities to include mining facilities</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sidR="009046C5" w:rsidRPr="001E68C6">
        <w:rPr>
          <w:rFonts w:ascii="Times New Roman" w:hAnsi="Times New Roman" w:cs="Times New Roman"/>
          <w:color w:val="000000" w:themeColor="text1"/>
          <w:sz w:val="22"/>
          <w:szCs w:val="22"/>
        </w:rPr>
        <w:t>Referred to Ways &amp; Means Cmte</w:t>
      </w:r>
    </w:p>
    <w:p w14:paraId="77021B09" w14:textId="26F895ED" w:rsidR="00F172A9" w:rsidRDefault="00F172A9" w:rsidP="00E45A9D">
      <w:pPr>
        <w:spacing w:before="100" w:beforeAutospacing="1" w:after="100" w:afterAutospacing="1"/>
        <w:contextualSpacing/>
        <w:jc w:val="both"/>
        <w:rPr>
          <w:rFonts w:ascii="Times New Roman" w:hAnsi="Times New Roman" w:cs="Times New Roman"/>
          <w:b/>
          <w:bCs/>
          <w:color w:val="000000" w:themeColor="text1"/>
          <w:sz w:val="22"/>
          <w:szCs w:val="22"/>
        </w:rPr>
      </w:pPr>
    </w:p>
    <w:p w14:paraId="66A23A84" w14:textId="77777777" w:rsidR="00E45A9D" w:rsidRPr="006551F6" w:rsidRDefault="00C26BC3"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82" w:history="1">
        <w:r w:rsidR="00E45A9D" w:rsidRPr="006551F6">
          <w:rPr>
            <w:rStyle w:val="Hyperlink"/>
            <w:rFonts w:ascii="Times New Roman" w:hAnsi="Times New Roman" w:cs="Times New Roman"/>
            <w:sz w:val="22"/>
            <w:szCs w:val="22"/>
          </w:rPr>
          <w:t>SB 148</w:t>
        </w:r>
      </w:hyperlink>
      <w:r w:rsidR="00E45A9D" w:rsidRPr="006551F6">
        <w:rPr>
          <w:rFonts w:ascii="Times New Roman" w:hAnsi="Times New Roman" w:cs="Times New Roman"/>
          <w:color w:val="000000" w:themeColor="text1"/>
          <w:sz w:val="22"/>
          <w:szCs w:val="22"/>
        </w:rPr>
        <w:t>, Special Council on Tax Reform and Fairness (Sen. Chuck Hufstetler-R)</w:t>
      </w:r>
    </w:p>
    <w:p w14:paraId="78ABB750" w14:textId="785FAC7C"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To create the 2021 Special Council on Tax Reform and Fairness for Georgians and the Special Joint Committee on Georgia Revenue Structure; to state legislative findings and intent; to make provisions relative to legislative procedure for consideration of legislation recommended by the council and the special joint committee.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Finance Cmte, Passed Cmte by Substitute, Pending Rules Cmte, Passed Senate, Sent to House, Referred to Budget &amp; Fiscal Affairs Oversight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Passed Cmte by Substitute, Pending Rules Cmte, On House Rules Calendar, Defeated in the House</w:t>
      </w:r>
    </w:p>
    <w:p w14:paraId="0968FBAC" w14:textId="1B8BBB3F" w:rsidR="009D4DA4" w:rsidRDefault="009D4DA4" w:rsidP="00E45A9D">
      <w:pPr>
        <w:jc w:val="both"/>
        <w:rPr>
          <w:rFonts w:ascii="Times New Roman" w:eastAsia="Times New Roman" w:hAnsi="Times New Roman" w:cs="Times New Roman"/>
          <w:color w:val="000000" w:themeColor="text1"/>
          <w:sz w:val="22"/>
          <w:szCs w:val="22"/>
          <w:shd w:val="clear" w:color="auto" w:fill="FFFFFF"/>
        </w:rPr>
      </w:pPr>
    </w:p>
    <w:p w14:paraId="5A9B177B" w14:textId="4050135F" w:rsidR="009D4DA4" w:rsidRDefault="00C26BC3" w:rsidP="00E45A9D">
      <w:pPr>
        <w:jc w:val="both"/>
        <w:rPr>
          <w:rFonts w:ascii="Times New Roman" w:eastAsia="Times New Roman" w:hAnsi="Times New Roman" w:cs="Times New Roman"/>
          <w:color w:val="000000" w:themeColor="text1"/>
          <w:sz w:val="22"/>
          <w:szCs w:val="22"/>
          <w:shd w:val="clear" w:color="auto" w:fill="FFFFFF"/>
        </w:rPr>
      </w:pPr>
      <w:hyperlink r:id="rId183" w:history="1">
        <w:r w:rsidR="009D4DA4" w:rsidRPr="009D4DA4">
          <w:rPr>
            <w:rStyle w:val="Hyperlink"/>
            <w:rFonts w:ascii="Times New Roman" w:eastAsia="Times New Roman" w:hAnsi="Times New Roman" w:cs="Times New Roman"/>
            <w:sz w:val="22"/>
            <w:szCs w:val="22"/>
            <w:shd w:val="clear" w:color="auto" w:fill="FFFFFF"/>
          </w:rPr>
          <w:t>SB 323,</w:t>
        </w:r>
      </w:hyperlink>
      <w:r w:rsidR="009D4DA4">
        <w:rPr>
          <w:rFonts w:ascii="Times New Roman" w:eastAsia="Times New Roman" w:hAnsi="Times New Roman" w:cs="Times New Roman"/>
          <w:color w:val="000000" w:themeColor="text1"/>
          <w:sz w:val="22"/>
          <w:szCs w:val="22"/>
          <w:shd w:val="clear" w:color="auto" w:fill="FFFFFF"/>
        </w:rPr>
        <w:t xml:space="preserve"> Repeal state income tax (Sen. Butch Miller-R</w:t>
      </w:r>
      <w:r w:rsidR="00972FA3">
        <w:rPr>
          <w:rFonts w:ascii="Times New Roman" w:eastAsia="Times New Roman" w:hAnsi="Times New Roman" w:cs="Times New Roman"/>
          <w:color w:val="000000" w:themeColor="text1"/>
          <w:sz w:val="22"/>
          <w:szCs w:val="22"/>
          <w:shd w:val="clear" w:color="auto" w:fill="FFFFFF"/>
        </w:rPr>
        <w:t>)</w:t>
      </w:r>
    </w:p>
    <w:p w14:paraId="50716802" w14:textId="573FD770" w:rsidR="009D4DA4" w:rsidRPr="006C22B8" w:rsidRDefault="009D4DA4" w:rsidP="00E45A9D">
      <w:pPr>
        <w:jc w:val="both"/>
        <w:rPr>
          <w:rFonts w:ascii="Times New Roman" w:eastAsia="Times New Roman" w:hAnsi="Times New Roman" w:cs="Times New Roman"/>
          <w:color w:val="70AD47" w:themeColor="accent6"/>
          <w:sz w:val="22"/>
          <w:szCs w:val="22"/>
        </w:rPr>
      </w:pPr>
      <w:r>
        <w:rPr>
          <w:rFonts w:ascii="Times New Roman" w:eastAsia="Times New Roman" w:hAnsi="Times New Roman" w:cs="Times New Roman"/>
          <w:color w:val="000000" w:themeColor="text1"/>
          <w:sz w:val="22"/>
          <w:szCs w:val="22"/>
        </w:rPr>
        <w:t>T</w:t>
      </w:r>
      <w:r w:rsidRPr="009D4DA4">
        <w:rPr>
          <w:rFonts w:ascii="Times New Roman" w:eastAsia="Times New Roman" w:hAnsi="Times New Roman" w:cs="Times New Roman"/>
          <w:color w:val="000000" w:themeColor="text1"/>
          <w:sz w:val="22"/>
          <w:szCs w:val="22"/>
        </w:rPr>
        <w:t>o repeal the state income tax in its entirety; to repeal various income tax credits; to provide for related matters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006C22B8" w:rsidRPr="00505411">
        <w:rPr>
          <w:rFonts w:ascii="Times New Roman" w:eastAsia="Times New Roman" w:hAnsi="Times New Roman" w:cs="Times New Roman"/>
          <w:color w:val="000000" w:themeColor="text1"/>
          <w:sz w:val="22"/>
          <w:szCs w:val="22"/>
        </w:rPr>
        <w:t xml:space="preserve">Referred to Finance Cmte. </w:t>
      </w:r>
    </w:p>
    <w:p w14:paraId="6EA45E56" w14:textId="77777777" w:rsidR="00E45A9D" w:rsidRPr="007C02B0"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32C40733" w14:textId="77777777" w:rsidR="00E45A9D" w:rsidRPr="006551F6" w:rsidRDefault="00E45A9D" w:rsidP="00E45A9D">
      <w:pPr>
        <w:jc w:val="center"/>
        <w:outlineLvl w:val="0"/>
        <w:rPr>
          <w:rFonts w:ascii="Times New Roman" w:hAnsi="Times New Roman" w:cs="Times New Roman"/>
          <w:b/>
          <w:sz w:val="22"/>
          <w:szCs w:val="22"/>
        </w:rPr>
      </w:pPr>
      <w:bookmarkStart w:id="18" w:name="Transportation"/>
      <w:bookmarkEnd w:id="18"/>
      <w:r w:rsidRPr="006551F6">
        <w:rPr>
          <w:rFonts w:ascii="Times New Roman" w:hAnsi="Times New Roman" w:cs="Times New Roman"/>
          <w:b/>
          <w:sz w:val="22"/>
          <w:szCs w:val="22"/>
        </w:rPr>
        <w:t>Transportation</w:t>
      </w:r>
    </w:p>
    <w:p w14:paraId="2554F00B" w14:textId="77777777" w:rsidR="00E45A9D" w:rsidRPr="006551F6" w:rsidRDefault="00E45A9D" w:rsidP="00E45A9D">
      <w:pPr>
        <w:jc w:val="center"/>
        <w:rPr>
          <w:rFonts w:ascii="Times New Roman" w:hAnsi="Times New Roman" w:cs="Times New Roman"/>
          <w:b/>
          <w:sz w:val="22"/>
          <w:szCs w:val="22"/>
        </w:rPr>
      </w:pPr>
    </w:p>
    <w:p w14:paraId="46899888" w14:textId="77777777" w:rsidR="00E45A9D" w:rsidRPr="006551F6" w:rsidRDefault="00C26BC3" w:rsidP="00E45A9D">
      <w:pPr>
        <w:jc w:val="both"/>
        <w:rPr>
          <w:rFonts w:ascii="Times New Roman" w:eastAsia="Times New Roman" w:hAnsi="Times New Roman" w:cs="Times New Roman"/>
          <w:sz w:val="22"/>
          <w:szCs w:val="22"/>
        </w:rPr>
      </w:pPr>
      <w:hyperlink r:id="rId184" w:history="1">
        <w:r w:rsidR="00E45A9D" w:rsidRPr="006551F6">
          <w:rPr>
            <w:rStyle w:val="Hyperlink"/>
            <w:rFonts w:ascii="Times New Roman" w:hAnsi="Times New Roman" w:cs="Times New Roman"/>
            <w:sz w:val="22"/>
            <w:szCs w:val="22"/>
          </w:rPr>
          <w:t>HB 496</w:t>
        </w:r>
      </w:hyperlink>
      <w:r w:rsidR="00E45A9D" w:rsidRPr="006551F6">
        <w:rPr>
          <w:rFonts w:ascii="Times New Roman" w:hAnsi="Times New Roman" w:cs="Times New Roman"/>
          <w:sz w:val="22"/>
          <w:szCs w:val="22"/>
        </w:rPr>
        <w:t xml:space="preserve">, </w:t>
      </w:r>
      <w:r w:rsidR="00E45A9D" w:rsidRPr="006551F6">
        <w:rPr>
          <w:rFonts w:ascii="Times New Roman" w:eastAsia="Times New Roman" w:hAnsi="Times New Roman" w:cs="Times New Roman"/>
          <w:bCs/>
          <w:color w:val="273E47"/>
          <w:sz w:val="22"/>
          <w:szCs w:val="22"/>
        </w:rPr>
        <w:t>Permits for vehicles of forest products for loads exceeding weight</w:t>
      </w:r>
      <w:r w:rsidR="00E45A9D" w:rsidRPr="006551F6">
        <w:rPr>
          <w:rStyle w:val="apple-converted-space"/>
          <w:rFonts w:ascii="Times New Roman" w:eastAsia="Times New Roman" w:hAnsi="Times New Roman" w:cs="Times New Roman"/>
          <w:color w:val="273E47"/>
          <w:sz w:val="22"/>
          <w:szCs w:val="22"/>
        </w:rPr>
        <w:t> limit (Rep. James Burchett-R)</w:t>
      </w:r>
    </w:p>
    <w:p w14:paraId="27AD7EA3" w14:textId="7A2E490A" w:rsidR="00E45A9D" w:rsidRPr="006551F6"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Transportation Cmte</w:t>
      </w:r>
    </w:p>
    <w:p w14:paraId="45DFF5E7" w14:textId="77777777" w:rsidR="00E45A9D" w:rsidRDefault="00E45A9D" w:rsidP="00E45A9D">
      <w:pPr>
        <w:jc w:val="both"/>
        <w:rPr>
          <w:rStyle w:val="apple-converted-space"/>
          <w:rFonts w:ascii="Times New Roman" w:eastAsia="Times New Roman" w:hAnsi="Times New Roman" w:cs="Times New Roman"/>
          <w:color w:val="212529"/>
          <w:sz w:val="22"/>
          <w:szCs w:val="22"/>
          <w:shd w:val="clear" w:color="auto" w:fill="FFFFFF"/>
        </w:rPr>
      </w:pPr>
    </w:p>
    <w:p w14:paraId="4A1BA41C" w14:textId="77777777" w:rsidR="00E45A9D" w:rsidRPr="006551F6" w:rsidRDefault="00C26BC3" w:rsidP="00E45A9D">
      <w:pPr>
        <w:jc w:val="both"/>
        <w:rPr>
          <w:rFonts w:ascii="Times New Roman" w:eastAsia="Times New Roman" w:hAnsi="Times New Roman" w:cs="Times New Roman"/>
          <w:color w:val="000000"/>
          <w:sz w:val="22"/>
          <w:szCs w:val="22"/>
        </w:rPr>
      </w:pPr>
      <w:hyperlink r:id="rId185" w:history="1">
        <w:r w:rsidR="00E45A9D" w:rsidRPr="006551F6">
          <w:rPr>
            <w:rStyle w:val="Hyperlink"/>
            <w:rFonts w:ascii="Times New Roman" w:eastAsia="Times New Roman" w:hAnsi="Times New Roman" w:cs="Times New Roman"/>
            <w:sz w:val="22"/>
            <w:szCs w:val="22"/>
          </w:rPr>
          <w:t>SB 98,</w:t>
        </w:r>
      </w:hyperlink>
      <w:r w:rsidR="00E45A9D" w:rsidRPr="006551F6">
        <w:rPr>
          <w:rFonts w:ascii="Times New Roman" w:eastAsia="Times New Roman" w:hAnsi="Times New Roman" w:cs="Times New Roman"/>
          <w:color w:val="000000"/>
          <w:sz w:val="22"/>
          <w:szCs w:val="22"/>
        </w:rPr>
        <w:t xml:space="preserve"> Georgia Freight Railroad Program (Sen. Brandon Beach-R)</w:t>
      </w:r>
    </w:p>
    <w:p w14:paraId="217390E1" w14:textId="77777777" w:rsidR="00E45A9D" w:rsidRPr="008F2270"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000000"/>
          <w:sz w:val="22"/>
          <w:szCs w:val="22"/>
        </w:rPr>
        <w:t xml:space="preserve">To provide for eligible expenditures for the Georgia Freight Railroad Program of GDoT; relating to composition of the Georgia Ports Authority, so as to add the commissioner of transportation as an ex official member of the Georgia Ports Authority. </w:t>
      </w:r>
      <w:r w:rsidRPr="006551F6">
        <w:rPr>
          <w:rFonts w:ascii="Times New Roman" w:eastAsia="Times New Roman" w:hAnsi="Times New Roman" w:cs="Times New Roman"/>
          <w:b/>
          <w:color w:val="000000"/>
          <w:sz w:val="22"/>
          <w:szCs w:val="22"/>
        </w:rPr>
        <w:t>Status:</w:t>
      </w:r>
      <w:r w:rsidRPr="006551F6">
        <w:rPr>
          <w:rFonts w:ascii="Times New Roman" w:eastAsia="Times New Roman" w:hAnsi="Times New Roman" w:cs="Times New Roman"/>
          <w:color w:val="000000"/>
          <w:sz w:val="22"/>
          <w:szCs w:val="22"/>
        </w:rPr>
        <w:t xml:space="preserve"> </w:t>
      </w:r>
      <w:r w:rsidRPr="006551F6">
        <w:rPr>
          <w:rFonts w:ascii="Times New Roman" w:eastAsia="Times New Roman" w:hAnsi="Times New Roman" w:cs="Times New Roman"/>
          <w:color w:val="000000" w:themeColor="text1"/>
          <w:sz w:val="22"/>
          <w:szCs w:val="22"/>
        </w:rPr>
        <w:t xml:space="preserve">Referred to Transportation Cmte, Hearing Only, Passed Cmte by Substitute, Pending Rules Cmte, </w:t>
      </w:r>
      <w:r w:rsidRPr="008F2270">
        <w:rPr>
          <w:rFonts w:ascii="Times New Roman" w:eastAsia="Times New Roman" w:hAnsi="Times New Roman" w:cs="Times New Roman"/>
          <w:color w:val="000000" w:themeColor="text1"/>
          <w:sz w:val="22"/>
          <w:szCs w:val="22"/>
        </w:rPr>
        <w:t>Passed Senate, Sent to House, Referred to Rules Cmte</w:t>
      </w:r>
    </w:p>
    <w:p w14:paraId="6989BEE2"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646CD850" w14:textId="77777777" w:rsidR="00E45A9D" w:rsidRPr="006551F6" w:rsidRDefault="00C26BC3" w:rsidP="000A0C43">
      <w:pPr>
        <w:jc w:val="both"/>
        <w:rPr>
          <w:rFonts w:ascii="Times New Roman" w:eastAsia="Times New Roman" w:hAnsi="Times New Roman" w:cs="Times New Roman"/>
          <w:sz w:val="22"/>
          <w:szCs w:val="22"/>
        </w:rPr>
      </w:pPr>
      <w:hyperlink r:id="rId186" w:history="1">
        <w:r w:rsidR="00E45A9D" w:rsidRPr="006551F6">
          <w:rPr>
            <w:rStyle w:val="Hyperlink"/>
            <w:rFonts w:ascii="Times New Roman" w:hAnsi="Times New Roman" w:cs="Times New Roman"/>
            <w:sz w:val="22"/>
            <w:szCs w:val="22"/>
          </w:rPr>
          <w:t>SB 118</w:t>
        </w:r>
      </w:hyperlink>
      <w:r w:rsidR="00E45A9D" w:rsidRPr="006551F6">
        <w:rPr>
          <w:rFonts w:ascii="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bCs/>
          <w:color w:val="273E47"/>
          <w:sz w:val="22"/>
          <w:szCs w:val="22"/>
        </w:rPr>
        <w:t>Permits for vehicles of forest products for loads exceeding weight</w:t>
      </w:r>
      <w:r w:rsidR="00E45A9D" w:rsidRPr="006551F6">
        <w:rPr>
          <w:rStyle w:val="apple-converted-space"/>
          <w:rFonts w:ascii="Times New Roman" w:eastAsia="Times New Roman" w:hAnsi="Times New Roman" w:cs="Times New Roman"/>
          <w:color w:val="273E47"/>
          <w:sz w:val="22"/>
          <w:szCs w:val="22"/>
        </w:rPr>
        <w:t> limit (Sen. Tyler Harper-R)</w:t>
      </w:r>
    </w:p>
    <w:p w14:paraId="3EB36AB3" w14:textId="38F33C92" w:rsidR="00E45A9D" w:rsidRDefault="00E45A9D" w:rsidP="000A0C43">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Transportation Cmte, Hearing Only</w:t>
      </w:r>
    </w:p>
    <w:p w14:paraId="66679184" w14:textId="2E46650C" w:rsidR="000A1A51" w:rsidRDefault="000A1A51" w:rsidP="000A0C43">
      <w:pPr>
        <w:jc w:val="both"/>
        <w:rPr>
          <w:rFonts w:ascii="Times New Roman" w:eastAsia="Times New Roman" w:hAnsi="Times New Roman" w:cs="Times New Roman"/>
          <w:color w:val="000000" w:themeColor="text1"/>
          <w:sz w:val="22"/>
          <w:szCs w:val="22"/>
          <w:shd w:val="clear" w:color="auto" w:fill="FFFFFF"/>
        </w:rPr>
      </w:pPr>
    </w:p>
    <w:p w14:paraId="5D9F4D02" w14:textId="12F38991" w:rsidR="000A1A51" w:rsidRDefault="00C26BC3" w:rsidP="000A0C43">
      <w:pPr>
        <w:jc w:val="both"/>
        <w:rPr>
          <w:rFonts w:ascii="Times New Roman" w:eastAsia="Times New Roman" w:hAnsi="Times New Roman" w:cs="Times New Roman"/>
          <w:color w:val="000000" w:themeColor="text1"/>
          <w:sz w:val="22"/>
          <w:szCs w:val="22"/>
          <w:shd w:val="clear" w:color="auto" w:fill="FFFFFF"/>
        </w:rPr>
      </w:pPr>
      <w:hyperlink r:id="rId187" w:history="1">
        <w:r w:rsidR="000A1A51" w:rsidRPr="000A1A51">
          <w:rPr>
            <w:rStyle w:val="Hyperlink"/>
            <w:rFonts w:ascii="Times New Roman" w:eastAsia="Times New Roman" w:hAnsi="Times New Roman" w:cs="Times New Roman"/>
            <w:sz w:val="22"/>
            <w:szCs w:val="22"/>
            <w:shd w:val="clear" w:color="auto" w:fill="FFFFFF"/>
          </w:rPr>
          <w:t>SB 492,</w:t>
        </w:r>
      </w:hyperlink>
      <w:r w:rsidR="000A1A51">
        <w:rPr>
          <w:rFonts w:ascii="Times New Roman" w:eastAsia="Times New Roman" w:hAnsi="Times New Roman" w:cs="Times New Roman"/>
          <w:color w:val="000000" w:themeColor="text1"/>
          <w:sz w:val="22"/>
          <w:szCs w:val="22"/>
          <w:shd w:val="clear" w:color="auto" w:fill="FFFFFF"/>
        </w:rPr>
        <w:t xml:space="preserve"> Deployment of electric vehicle charging equipment (Sen. Jeff Mullis-R)</w:t>
      </w:r>
    </w:p>
    <w:p w14:paraId="25CC165C" w14:textId="722D52E7" w:rsidR="000A1A51" w:rsidRPr="000A1A51" w:rsidRDefault="000A1A51" w:rsidP="000A0C43">
      <w:pPr>
        <w:jc w:val="both"/>
        <w:rPr>
          <w:rFonts w:ascii="Times New Roman" w:eastAsia="Times New Roman" w:hAnsi="Times New Roman" w:cs="Times New Roman"/>
          <w:b/>
          <w:bCs/>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0A1A51">
        <w:rPr>
          <w:rFonts w:ascii="Times New Roman" w:eastAsia="Times New Roman" w:hAnsi="Times New Roman" w:cs="Times New Roman"/>
          <w:color w:val="000000" w:themeColor="text1"/>
          <w:sz w:val="22"/>
          <w:szCs w:val="22"/>
          <w:shd w:val="clear" w:color="auto" w:fill="FFFFFF"/>
        </w:rPr>
        <w:t>elating to public utilities and public transportation, so as to provide for the deployment of electric vehicle charging equipment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p>
    <w:p w14:paraId="0439C48B" w14:textId="77777777" w:rsidR="000A1A51" w:rsidRPr="006551F6" w:rsidRDefault="000A1A51" w:rsidP="000A0C43">
      <w:pPr>
        <w:jc w:val="both"/>
        <w:rPr>
          <w:rFonts w:ascii="Times New Roman" w:eastAsia="Times New Roman" w:hAnsi="Times New Roman" w:cs="Times New Roman"/>
          <w:color w:val="00B050"/>
          <w:sz w:val="22"/>
          <w:szCs w:val="22"/>
        </w:rPr>
      </w:pPr>
    </w:p>
    <w:p w14:paraId="0411359D" w14:textId="77777777" w:rsidR="00E45A9D" w:rsidRPr="006551F6" w:rsidRDefault="00E45A9D" w:rsidP="00E45A9D">
      <w:pPr>
        <w:tabs>
          <w:tab w:val="left" w:pos="8577"/>
        </w:tabs>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ab/>
      </w:r>
    </w:p>
    <w:p w14:paraId="234280AF" w14:textId="77777777" w:rsidR="00E45A9D" w:rsidRDefault="00C26BC3" w:rsidP="00E45A9D">
      <w:pPr>
        <w:jc w:val="both"/>
        <w:rPr>
          <w:rFonts w:ascii="Times New Roman" w:hAnsi="Times New Roman" w:cs="Times New Roman"/>
          <w:color w:val="000000" w:themeColor="text1"/>
          <w:sz w:val="22"/>
          <w:szCs w:val="22"/>
        </w:rPr>
      </w:pPr>
      <w:hyperlink r:id="rId188" w:history="1">
        <w:r w:rsidR="00E45A9D" w:rsidRPr="004F04B5">
          <w:rPr>
            <w:rStyle w:val="Hyperlink"/>
            <w:rFonts w:ascii="Times New Roman" w:hAnsi="Times New Roman" w:cs="Times New Roman"/>
            <w:sz w:val="22"/>
            <w:szCs w:val="22"/>
          </w:rPr>
          <w:t>SR 84</w:t>
        </w:r>
      </w:hyperlink>
      <w:r w:rsidR="00E45A9D">
        <w:rPr>
          <w:rFonts w:ascii="Times New Roman" w:hAnsi="Times New Roman" w:cs="Times New Roman"/>
          <w:color w:val="000000" w:themeColor="text1"/>
          <w:sz w:val="22"/>
          <w:szCs w:val="22"/>
        </w:rPr>
        <w:t>, Airport Joint Study Committee (Sen. Tyler Harper-R)</w:t>
      </w:r>
    </w:p>
    <w:p w14:paraId="494F7957" w14:textId="77777777" w:rsidR="00E45A9D" w:rsidRPr="0076172A" w:rsidRDefault="00E45A9D" w:rsidP="00E45A9D">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Create Joint Study Committee for airport infrastructure and improvements. </w:t>
      </w:r>
      <w:r w:rsidRPr="00490A7A">
        <w:rPr>
          <w:rFonts w:ascii="Times New Roman" w:hAnsi="Times New Roman" w:cs="Times New Roman"/>
          <w:b/>
          <w:color w:val="000000" w:themeColor="text1"/>
          <w:sz w:val="22"/>
          <w:szCs w:val="22"/>
        </w:rPr>
        <w:t>Status:</w:t>
      </w:r>
      <w:r>
        <w:rPr>
          <w:rFonts w:ascii="Times New Roman" w:hAnsi="Times New Roman" w:cs="Times New Roman"/>
          <w:color w:val="000000" w:themeColor="text1"/>
          <w:sz w:val="22"/>
          <w:szCs w:val="22"/>
        </w:rPr>
        <w:t xml:space="preserve"> Referred to Rules Cmte, Passed Cmte by Substitute, Pending Rules Cmte, Senate Rules Calendar, Senate Tabled, Taken off Table, Passed Senate, Sent to House, Referred to Transportation Cmte, </w:t>
      </w:r>
      <w:r w:rsidRPr="007C02B0">
        <w:rPr>
          <w:rFonts w:ascii="Times New Roman" w:hAnsi="Times New Roman" w:cs="Times New Roman"/>
          <w:color w:val="000000" w:themeColor="text1"/>
          <w:sz w:val="22"/>
          <w:szCs w:val="22"/>
        </w:rPr>
        <w:t>Passed Cmte</w:t>
      </w:r>
      <w:r>
        <w:rPr>
          <w:rFonts w:ascii="Times New Roman" w:hAnsi="Times New Roman" w:cs="Times New Roman"/>
          <w:color w:val="000000" w:themeColor="text1"/>
          <w:sz w:val="22"/>
          <w:szCs w:val="22"/>
        </w:rPr>
        <w:t xml:space="preserve"> by Substitute</w:t>
      </w:r>
      <w:r w:rsidRPr="007C02B0">
        <w:rPr>
          <w:rFonts w:ascii="Times New Roman" w:hAnsi="Times New Roman" w:cs="Times New Roman"/>
          <w:color w:val="000000" w:themeColor="text1"/>
          <w:sz w:val="22"/>
          <w:szCs w:val="22"/>
        </w:rPr>
        <w:t>, Pending Rules Cmte</w:t>
      </w:r>
      <w:r>
        <w:rPr>
          <w:rFonts w:ascii="Times New Roman" w:hAnsi="Times New Roman" w:cs="Times New Roman"/>
          <w:color w:val="000000" w:themeColor="text1"/>
          <w:sz w:val="22"/>
          <w:szCs w:val="22"/>
        </w:rPr>
        <w:t xml:space="preserve">, </w:t>
      </w:r>
      <w:r w:rsidRPr="0076172A">
        <w:rPr>
          <w:rFonts w:ascii="Times New Roman" w:hAnsi="Times New Roman" w:cs="Times New Roman"/>
          <w:color w:val="000000" w:themeColor="text1"/>
          <w:sz w:val="22"/>
          <w:szCs w:val="22"/>
        </w:rPr>
        <w:t>Passed House, Sent to Senate for Agree/Disagree, Senate Agreed.</w:t>
      </w:r>
    </w:p>
    <w:p w14:paraId="08EEC830" w14:textId="77777777" w:rsidR="00E45A9D" w:rsidRPr="006551F6" w:rsidRDefault="00E45A9D" w:rsidP="00E45A9D">
      <w:pPr>
        <w:jc w:val="both"/>
        <w:rPr>
          <w:rFonts w:ascii="Times New Roman" w:hAnsi="Times New Roman" w:cs="Times New Roman"/>
          <w:color w:val="000000" w:themeColor="text1"/>
          <w:sz w:val="22"/>
          <w:szCs w:val="22"/>
        </w:rPr>
      </w:pPr>
    </w:p>
    <w:p w14:paraId="4B829B26" w14:textId="77777777" w:rsidR="00E45A9D" w:rsidRPr="006551F6" w:rsidRDefault="00C26BC3" w:rsidP="00E45A9D">
      <w:pPr>
        <w:jc w:val="both"/>
        <w:rPr>
          <w:rFonts w:ascii="Times New Roman" w:eastAsia="Times New Roman" w:hAnsi="Times New Roman" w:cs="Times New Roman"/>
          <w:sz w:val="22"/>
          <w:szCs w:val="22"/>
        </w:rPr>
      </w:pPr>
      <w:hyperlink r:id="rId189" w:history="1">
        <w:r w:rsidR="00E45A9D" w:rsidRPr="006551F6">
          <w:rPr>
            <w:rStyle w:val="Hyperlink"/>
            <w:rFonts w:ascii="Times New Roman" w:hAnsi="Times New Roman" w:cs="Times New Roman"/>
            <w:sz w:val="22"/>
            <w:szCs w:val="22"/>
          </w:rPr>
          <w:t>SR 102</w:t>
        </w:r>
      </w:hyperlink>
      <w:r w:rsidR="00E45A9D" w:rsidRPr="006551F6">
        <w:rPr>
          <w:rFonts w:ascii="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bCs/>
          <w:color w:val="273E47"/>
          <w:sz w:val="22"/>
          <w:szCs w:val="22"/>
        </w:rPr>
        <w:t>Georgia Commission on E-Commerce and Freight Infrastructure Funding (Sen. Steve Gooch-R)</w:t>
      </w:r>
    </w:p>
    <w:p w14:paraId="6C86E61B" w14:textId="77777777" w:rsidR="00E45A9D" w:rsidRPr="0076172A"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A Resolution creating the Georgia Commission on E-Commerce and Freight Infrastructure Funding; and for other purposes.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Transportation Cmte, Passed Cmte, Pending Rules Cmte, </w:t>
      </w:r>
      <w:r w:rsidRPr="008F2270">
        <w:rPr>
          <w:rFonts w:ascii="Times New Roman" w:eastAsia="Times New Roman" w:hAnsi="Times New Roman" w:cs="Times New Roman"/>
          <w:color w:val="000000" w:themeColor="text1"/>
          <w:sz w:val="22"/>
          <w:szCs w:val="22"/>
          <w:shd w:val="clear" w:color="auto" w:fill="FFFFFF"/>
        </w:rPr>
        <w:t>Passed Senate, Sent to House, Referred to Transportation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Passed Cmte, Pending Rules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hAnsi="Times New Roman" w:cs="Times New Roman"/>
          <w:color w:val="000000" w:themeColor="text1"/>
          <w:sz w:val="22"/>
          <w:szCs w:val="22"/>
        </w:rPr>
        <w:t>Passed House, Sent to Senate for Agree/Disagree, Senate Agreed.</w:t>
      </w:r>
    </w:p>
    <w:p w14:paraId="0E3689D4" w14:textId="77777777" w:rsidR="00E45A9D" w:rsidRDefault="00E45A9D" w:rsidP="00E45A9D">
      <w:pPr>
        <w:jc w:val="center"/>
        <w:rPr>
          <w:rFonts w:ascii="Times New Roman" w:hAnsi="Times New Roman" w:cs="Times New Roman"/>
          <w:sz w:val="22"/>
          <w:szCs w:val="22"/>
        </w:rPr>
      </w:pPr>
    </w:p>
    <w:p w14:paraId="6A608955" w14:textId="77777777" w:rsidR="006C31E4" w:rsidRPr="00D34280" w:rsidRDefault="00D34280" w:rsidP="00D34280">
      <w:pPr>
        <w:jc w:val="center"/>
        <w:rPr>
          <w:rFonts w:ascii="Times New Roman" w:hAnsi="Times New Roman" w:cs="Times New Roman"/>
          <w:sz w:val="22"/>
          <w:szCs w:val="22"/>
        </w:rPr>
      </w:pPr>
      <w:r w:rsidRPr="006551F6">
        <w:rPr>
          <w:rFonts w:ascii="Times New Roman" w:hAnsi="Times New Roman" w:cs="Times New Roman"/>
          <w:sz w:val="22"/>
          <w:szCs w:val="22"/>
        </w:rPr>
        <w:t>###</w:t>
      </w:r>
    </w:p>
    <w:sectPr w:rsidR="006C31E4" w:rsidRPr="00D34280" w:rsidSect="006D64FE">
      <w:pgSz w:w="12240" w:h="15840"/>
      <w:pgMar w:top="936" w:right="1440" w:bottom="135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1D1A8" w14:textId="77777777" w:rsidR="00C26BC3" w:rsidRDefault="00C26BC3" w:rsidP="00867B14">
      <w:r>
        <w:separator/>
      </w:r>
    </w:p>
  </w:endnote>
  <w:endnote w:type="continuationSeparator" w:id="0">
    <w:p w14:paraId="029946B9" w14:textId="77777777" w:rsidR="00C26BC3" w:rsidRDefault="00C26BC3" w:rsidP="0086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15794" w14:textId="77777777" w:rsidR="00C26BC3" w:rsidRDefault="00C26BC3" w:rsidP="00867B14">
      <w:r>
        <w:separator/>
      </w:r>
    </w:p>
  </w:footnote>
  <w:footnote w:type="continuationSeparator" w:id="0">
    <w:p w14:paraId="44A15B1E" w14:textId="77777777" w:rsidR="00C26BC3" w:rsidRDefault="00C26BC3" w:rsidP="00867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7"/>
  </w:num>
  <w:num w:numId="5">
    <w:abstractNumId w:val="5"/>
  </w:num>
  <w:num w:numId="6">
    <w:abstractNumId w:val="1"/>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623"/>
    <w:rsid w:val="00012E86"/>
    <w:rsid w:val="00023277"/>
    <w:rsid w:val="00025EC8"/>
    <w:rsid w:val="00030891"/>
    <w:rsid w:val="0004125F"/>
    <w:rsid w:val="00053793"/>
    <w:rsid w:val="00056035"/>
    <w:rsid w:val="00064E00"/>
    <w:rsid w:val="00075FC4"/>
    <w:rsid w:val="00080633"/>
    <w:rsid w:val="00086A0E"/>
    <w:rsid w:val="000918F7"/>
    <w:rsid w:val="000A0C43"/>
    <w:rsid w:val="000A164C"/>
    <w:rsid w:val="000A1A51"/>
    <w:rsid w:val="000A44B2"/>
    <w:rsid w:val="000B131F"/>
    <w:rsid w:val="000C36CD"/>
    <w:rsid w:val="000C3DC3"/>
    <w:rsid w:val="000C43A9"/>
    <w:rsid w:val="000F14BE"/>
    <w:rsid w:val="00101632"/>
    <w:rsid w:val="00107A98"/>
    <w:rsid w:val="001215B1"/>
    <w:rsid w:val="00156BAA"/>
    <w:rsid w:val="00157FDC"/>
    <w:rsid w:val="00163348"/>
    <w:rsid w:val="001808A4"/>
    <w:rsid w:val="001811A8"/>
    <w:rsid w:val="00190ED1"/>
    <w:rsid w:val="001A119F"/>
    <w:rsid w:val="001A2E12"/>
    <w:rsid w:val="001E68C6"/>
    <w:rsid w:val="00200D5C"/>
    <w:rsid w:val="00206F90"/>
    <w:rsid w:val="00211D82"/>
    <w:rsid w:val="0021579E"/>
    <w:rsid w:val="00232284"/>
    <w:rsid w:val="002342E1"/>
    <w:rsid w:val="0025647B"/>
    <w:rsid w:val="00260515"/>
    <w:rsid w:val="0026309D"/>
    <w:rsid w:val="00280373"/>
    <w:rsid w:val="002B5746"/>
    <w:rsid w:val="002F44C6"/>
    <w:rsid w:val="002F591F"/>
    <w:rsid w:val="002F5A59"/>
    <w:rsid w:val="00305B9D"/>
    <w:rsid w:val="00310A19"/>
    <w:rsid w:val="00314428"/>
    <w:rsid w:val="00326500"/>
    <w:rsid w:val="00330C5F"/>
    <w:rsid w:val="00334C6D"/>
    <w:rsid w:val="00344D16"/>
    <w:rsid w:val="00354D7F"/>
    <w:rsid w:val="00367A8B"/>
    <w:rsid w:val="00384192"/>
    <w:rsid w:val="0039200B"/>
    <w:rsid w:val="003B04E2"/>
    <w:rsid w:val="003B6B1D"/>
    <w:rsid w:val="003C43CB"/>
    <w:rsid w:val="003E19B7"/>
    <w:rsid w:val="0041483E"/>
    <w:rsid w:val="004333B5"/>
    <w:rsid w:val="0043705A"/>
    <w:rsid w:val="00444F7D"/>
    <w:rsid w:val="0044614F"/>
    <w:rsid w:val="004829E9"/>
    <w:rsid w:val="004949AC"/>
    <w:rsid w:val="00494B78"/>
    <w:rsid w:val="004B0D21"/>
    <w:rsid w:val="004D436C"/>
    <w:rsid w:val="004E1D0A"/>
    <w:rsid w:val="00502E28"/>
    <w:rsid w:val="005032CA"/>
    <w:rsid w:val="00505411"/>
    <w:rsid w:val="00510AB5"/>
    <w:rsid w:val="0052003E"/>
    <w:rsid w:val="005225F2"/>
    <w:rsid w:val="0053065C"/>
    <w:rsid w:val="005428C3"/>
    <w:rsid w:val="0054672C"/>
    <w:rsid w:val="00551CF4"/>
    <w:rsid w:val="00556051"/>
    <w:rsid w:val="005646B7"/>
    <w:rsid w:val="0056714D"/>
    <w:rsid w:val="005707D9"/>
    <w:rsid w:val="00586C8E"/>
    <w:rsid w:val="00594A20"/>
    <w:rsid w:val="005F0315"/>
    <w:rsid w:val="00600D72"/>
    <w:rsid w:val="006017A0"/>
    <w:rsid w:val="00620FF5"/>
    <w:rsid w:val="006239F2"/>
    <w:rsid w:val="00626931"/>
    <w:rsid w:val="006603D2"/>
    <w:rsid w:val="00663D12"/>
    <w:rsid w:val="00665C80"/>
    <w:rsid w:val="00665DF1"/>
    <w:rsid w:val="006732FC"/>
    <w:rsid w:val="00674C91"/>
    <w:rsid w:val="0067547B"/>
    <w:rsid w:val="006763F5"/>
    <w:rsid w:val="006813A2"/>
    <w:rsid w:val="006B6656"/>
    <w:rsid w:val="006C22B8"/>
    <w:rsid w:val="006C31E4"/>
    <w:rsid w:val="006D0BDB"/>
    <w:rsid w:val="006D628B"/>
    <w:rsid w:val="006D64FE"/>
    <w:rsid w:val="006E493F"/>
    <w:rsid w:val="006F7A3D"/>
    <w:rsid w:val="007052BF"/>
    <w:rsid w:val="00726A0B"/>
    <w:rsid w:val="007400E7"/>
    <w:rsid w:val="00743F71"/>
    <w:rsid w:val="007602EE"/>
    <w:rsid w:val="00773D85"/>
    <w:rsid w:val="0078138C"/>
    <w:rsid w:val="00792480"/>
    <w:rsid w:val="007C0349"/>
    <w:rsid w:val="007D5D3E"/>
    <w:rsid w:val="007F14DD"/>
    <w:rsid w:val="008000D0"/>
    <w:rsid w:val="008117C0"/>
    <w:rsid w:val="00816B22"/>
    <w:rsid w:val="00823702"/>
    <w:rsid w:val="008322D6"/>
    <w:rsid w:val="0084203F"/>
    <w:rsid w:val="008422D8"/>
    <w:rsid w:val="00846B05"/>
    <w:rsid w:val="008513C1"/>
    <w:rsid w:val="00852618"/>
    <w:rsid w:val="00867B14"/>
    <w:rsid w:val="008728A1"/>
    <w:rsid w:val="0087533C"/>
    <w:rsid w:val="00883AD2"/>
    <w:rsid w:val="00883F5A"/>
    <w:rsid w:val="00894285"/>
    <w:rsid w:val="008A282F"/>
    <w:rsid w:val="008A3587"/>
    <w:rsid w:val="008B01BC"/>
    <w:rsid w:val="008B1E3C"/>
    <w:rsid w:val="008B239D"/>
    <w:rsid w:val="008C11CB"/>
    <w:rsid w:val="008E6170"/>
    <w:rsid w:val="009046C5"/>
    <w:rsid w:val="009046E7"/>
    <w:rsid w:val="0091466D"/>
    <w:rsid w:val="009204B0"/>
    <w:rsid w:val="009364FF"/>
    <w:rsid w:val="00941282"/>
    <w:rsid w:val="0095282D"/>
    <w:rsid w:val="00953CF5"/>
    <w:rsid w:val="00970143"/>
    <w:rsid w:val="00972FA3"/>
    <w:rsid w:val="00997797"/>
    <w:rsid w:val="009B79A3"/>
    <w:rsid w:val="009D0A01"/>
    <w:rsid w:val="009D3447"/>
    <w:rsid w:val="009D4DA4"/>
    <w:rsid w:val="009E2CAB"/>
    <w:rsid w:val="009F4E98"/>
    <w:rsid w:val="00A044CA"/>
    <w:rsid w:val="00A122E1"/>
    <w:rsid w:val="00A15F8A"/>
    <w:rsid w:val="00A24828"/>
    <w:rsid w:val="00A410F2"/>
    <w:rsid w:val="00A41518"/>
    <w:rsid w:val="00A417CB"/>
    <w:rsid w:val="00A4506D"/>
    <w:rsid w:val="00A707DF"/>
    <w:rsid w:val="00A71C05"/>
    <w:rsid w:val="00A832C6"/>
    <w:rsid w:val="00AA09EF"/>
    <w:rsid w:val="00AA63FD"/>
    <w:rsid w:val="00AB1E57"/>
    <w:rsid w:val="00AB6741"/>
    <w:rsid w:val="00AC087E"/>
    <w:rsid w:val="00AE0419"/>
    <w:rsid w:val="00AF646F"/>
    <w:rsid w:val="00B059A8"/>
    <w:rsid w:val="00B61D3B"/>
    <w:rsid w:val="00B96E15"/>
    <w:rsid w:val="00BA1CBB"/>
    <w:rsid w:val="00BA28D7"/>
    <w:rsid w:val="00BC04EC"/>
    <w:rsid w:val="00BC5D2A"/>
    <w:rsid w:val="00BC691F"/>
    <w:rsid w:val="00BD569D"/>
    <w:rsid w:val="00C027EE"/>
    <w:rsid w:val="00C228B0"/>
    <w:rsid w:val="00C2585B"/>
    <w:rsid w:val="00C26BC3"/>
    <w:rsid w:val="00C310D9"/>
    <w:rsid w:val="00C35C83"/>
    <w:rsid w:val="00C4139B"/>
    <w:rsid w:val="00C45547"/>
    <w:rsid w:val="00C54BD4"/>
    <w:rsid w:val="00C73ADF"/>
    <w:rsid w:val="00C7603D"/>
    <w:rsid w:val="00C76D9E"/>
    <w:rsid w:val="00C83527"/>
    <w:rsid w:val="00C9146A"/>
    <w:rsid w:val="00C95C34"/>
    <w:rsid w:val="00CB3C1E"/>
    <w:rsid w:val="00CC0623"/>
    <w:rsid w:val="00CD58A6"/>
    <w:rsid w:val="00CF4936"/>
    <w:rsid w:val="00CF5EEE"/>
    <w:rsid w:val="00D30D29"/>
    <w:rsid w:val="00D34280"/>
    <w:rsid w:val="00D4296C"/>
    <w:rsid w:val="00D43513"/>
    <w:rsid w:val="00D47CC8"/>
    <w:rsid w:val="00D56E07"/>
    <w:rsid w:val="00D56EAF"/>
    <w:rsid w:val="00D90A64"/>
    <w:rsid w:val="00D952FE"/>
    <w:rsid w:val="00DA252E"/>
    <w:rsid w:val="00DA4E4E"/>
    <w:rsid w:val="00DD1589"/>
    <w:rsid w:val="00DF5BC5"/>
    <w:rsid w:val="00E01925"/>
    <w:rsid w:val="00E03861"/>
    <w:rsid w:val="00E11197"/>
    <w:rsid w:val="00E45A9D"/>
    <w:rsid w:val="00E55673"/>
    <w:rsid w:val="00E738BC"/>
    <w:rsid w:val="00EC7823"/>
    <w:rsid w:val="00ED6389"/>
    <w:rsid w:val="00EE794F"/>
    <w:rsid w:val="00EF221B"/>
    <w:rsid w:val="00F036D3"/>
    <w:rsid w:val="00F172A9"/>
    <w:rsid w:val="00F20339"/>
    <w:rsid w:val="00F3132F"/>
    <w:rsid w:val="00F5497E"/>
    <w:rsid w:val="00F60E9E"/>
    <w:rsid w:val="00F929A4"/>
    <w:rsid w:val="00F962FC"/>
    <w:rsid w:val="00FA6730"/>
    <w:rsid w:val="00FB367B"/>
    <w:rsid w:val="00FE5867"/>
    <w:rsid w:val="00FF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B68E"/>
  <w15:chartTrackingRefBased/>
  <w15:docId w15:val="{07D2BF1A-D659-CD44-BA7C-7DCCF287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0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623"/>
    <w:rPr>
      <w:color w:val="0563C1" w:themeColor="hyperlink"/>
      <w:u w:val="single"/>
    </w:rPr>
  </w:style>
  <w:style w:type="character" w:customStyle="1" w:styleId="UnresolvedMention1">
    <w:name w:val="Unresolved Mention1"/>
    <w:basedOn w:val="DefaultParagraphFont"/>
    <w:uiPriority w:val="99"/>
    <w:semiHidden/>
    <w:unhideWhenUsed/>
    <w:rsid w:val="00CC0623"/>
    <w:rPr>
      <w:color w:val="605E5C"/>
      <w:shd w:val="clear" w:color="auto" w:fill="E1DFDD"/>
    </w:rPr>
  </w:style>
  <w:style w:type="character" w:styleId="FollowedHyperlink">
    <w:name w:val="FollowedHyperlink"/>
    <w:basedOn w:val="DefaultParagraphFont"/>
    <w:uiPriority w:val="99"/>
    <w:semiHidden/>
    <w:unhideWhenUsed/>
    <w:rsid w:val="00CC0623"/>
    <w:rPr>
      <w:color w:val="954F72" w:themeColor="followedHyperlink"/>
      <w:u w:val="single"/>
    </w:rPr>
  </w:style>
  <w:style w:type="paragraph" w:styleId="NormalWeb">
    <w:name w:val="Normal (Web)"/>
    <w:basedOn w:val="Normal"/>
    <w:uiPriority w:val="99"/>
    <w:unhideWhenUsed/>
    <w:rsid w:val="00BC691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10AB5"/>
    <w:pPr>
      <w:ind w:left="720"/>
      <w:contextualSpacing/>
    </w:pPr>
  </w:style>
  <w:style w:type="character" w:customStyle="1" w:styleId="UnresolvedMention10">
    <w:name w:val="Unresolved Mention1"/>
    <w:basedOn w:val="DefaultParagraphFont"/>
    <w:uiPriority w:val="99"/>
    <w:semiHidden/>
    <w:unhideWhenUsed/>
    <w:rsid w:val="00D34280"/>
    <w:rPr>
      <w:color w:val="605E5C"/>
      <w:shd w:val="clear" w:color="auto" w:fill="E1DFDD"/>
    </w:rPr>
  </w:style>
  <w:style w:type="character" w:styleId="Strong">
    <w:name w:val="Strong"/>
    <w:basedOn w:val="DefaultParagraphFont"/>
    <w:uiPriority w:val="22"/>
    <w:qFormat/>
    <w:rsid w:val="00D34280"/>
    <w:rPr>
      <w:b/>
      <w:bCs/>
    </w:rPr>
  </w:style>
  <w:style w:type="character" w:customStyle="1" w:styleId="apple-converted-space">
    <w:name w:val="apple-converted-space"/>
    <w:basedOn w:val="DefaultParagraphFont"/>
    <w:rsid w:val="00D34280"/>
  </w:style>
  <w:style w:type="paragraph" w:customStyle="1" w:styleId="NormalWeb1">
    <w:name w:val="Normal (Web)1"/>
    <w:rsid w:val="00D34280"/>
    <w:pPr>
      <w:spacing w:before="100" w:after="100"/>
    </w:pPr>
    <w:rPr>
      <w:rFonts w:ascii="Arial" w:eastAsia="ヒラギノ角ゴ Pro W3" w:hAnsi="Arial" w:cs="Times New Roman"/>
      <w:color w:val="00000B"/>
      <w:sz w:val="20"/>
      <w:szCs w:val="20"/>
    </w:rPr>
  </w:style>
  <w:style w:type="character" w:customStyle="1" w:styleId="UnresolvedMention2">
    <w:name w:val="Unresolved Mention2"/>
    <w:basedOn w:val="DefaultParagraphFont"/>
    <w:uiPriority w:val="99"/>
    <w:rsid w:val="00D34280"/>
    <w:rPr>
      <w:color w:val="605E5C"/>
      <w:shd w:val="clear" w:color="auto" w:fill="E1DFDD"/>
    </w:rPr>
  </w:style>
  <w:style w:type="character" w:customStyle="1" w:styleId="UnresolvedMention3">
    <w:name w:val="Unresolved Mention3"/>
    <w:basedOn w:val="DefaultParagraphFont"/>
    <w:uiPriority w:val="99"/>
    <w:rsid w:val="00D34280"/>
    <w:rPr>
      <w:color w:val="605E5C"/>
      <w:shd w:val="clear" w:color="auto" w:fill="E1DFDD"/>
    </w:rPr>
  </w:style>
  <w:style w:type="paragraph" w:styleId="DocumentMap">
    <w:name w:val="Document Map"/>
    <w:basedOn w:val="Normal"/>
    <w:link w:val="DocumentMapChar"/>
    <w:uiPriority w:val="99"/>
    <w:semiHidden/>
    <w:unhideWhenUsed/>
    <w:rsid w:val="00D34280"/>
    <w:rPr>
      <w:rFonts w:ascii="Times New Roman" w:hAnsi="Times New Roman" w:cs="Times New Roman"/>
    </w:rPr>
  </w:style>
  <w:style w:type="character" w:customStyle="1" w:styleId="DocumentMapChar">
    <w:name w:val="Document Map Char"/>
    <w:basedOn w:val="DefaultParagraphFont"/>
    <w:link w:val="DocumentMap"/>
    <w:uiPriority w:val="99"/>
    <w:semiHidden/>
    <w:rsid w:val="00D34280"/>
    <w:rPr>
      <w:rFonts w:ascii="Times New Roman" w:hAnsi="Times New Roman" w:cs="Times New Roman"/>
    </w:rPr>
  </w:style>
  <w:style w:type="character" w:customStyle="1" w:styleId="UnresolvedMention4">
    <w:name w:val="Unresolved Mention4"/>
    <w:basedOn w:val="DefaultParagraphFont"/>
    <w:uiPriority w:val="99"/>
    <w:rsid w:val="00D34280"/>
    <w:rPr>
      <w:color w:val="605E5C"/>
      <w:shd w:val="clear" w:color="auto" w:fill="E1DFDD"/>
    </w:rPr>
  </w:style>
  <w:style w:type="character" w:customStyle="1" w:styleId="UnresolvedMention5">
    <w:name w:val="Unresolved Mention5"/>
    <w:basedOn w:val="DefaultParagraphFont"/>
    <w:uiPriority w:val="99"/>
    <w:rsid w:val="00CF5EEE"/>
    <w:rPr>
      <w:color w:val="605E5C"/>
      <w:shd w:val="clear" w:color="auto" w:fill="E1DFDD"/>
    </w:rPr>
  </w:style>
  <w:style w:type="character" w:customStyle="1" w:styleId="UnresolvedMention6">
    <w:name w:val="Unresolved Mention6"/>
    <w:basedOn w:val="DefaultParagraphFont"/>
    <w:uiPriority w:val="99"/>
    <w:rsid w:val="00846B05"/>
    <w:rPr>
      <w:color w:val="605E5C"/>
      <w:shd w:val="clear" w:color="auto" w:fill="E1DFDD"/>
    </w:rPr>
  </w:style>
  <w:style w:type="character" w:customStyle="1" w:styleId="UnresolvedMention7">
    <w:name w:val="Unresolved Mention7"/>
    <w:basedOn w:val="DefaultParagraphFont"/>
    <w:uiPriority w:val="99"/>
    <w:rsid w:val="00030891"/>
    <w:rPr>
      <w:color w:val="605E5C"/>
      <w:shd w:val="clear" w:color="auto" w:fill="E1DFDD"/>
    </w:rPr>
  </w:style>
  <w:style w:type="paragraph" w:customStyle="1" w:styleId="defaultstyledtext-xb1qmn-0">
    <w:name w:val="default__styledtext-xb1qmn-0"/>
    <w:basedOn w:val="Normal"/>
    <w:rsid w:val="005707D9"/>
    <w:pPr>
      <w:spacing w:before="100" w:beforeAutospacing="1" w:after="100" w:afterAutospacing="1"/>
    </w:pPr>
    <w:rPr>
      <w:rFonts w:ascii="Times New Roman" w:eastAsia="Times New Roman" w:hAnsi="Times New Roman" w:cs="Times New Roman"/>
    </w:rPr>
  </w:style>
  <w:style w:type="character" w:customStyle="1" w:styleId="UnresolvedMention8">
    <w:name w:val="Unresolved Mention8"/>
    <w:basedOn w:val="DefaultParagraphFont"/>
    <w:uiPriority w:val="99"/>
    <w:rsid w:val="009D4DA4"/>
    <w:rPr>
      <w:color w:val="605E5C"/>
      <w:shd w:val="clear" w:color="auto" w:fill="E1DFDD"/>
    </w:rPr>
  </w:style>
  <w:style w:type="paragraph" w:styleId="Header">
    <w:name w:val="header"/>
    <w:basedOn w:val="Normal"/>
    <w:link w:val="HeaderChar"/>
    <w:uiPriority w:val="99"/>
    <w:unhideWhenUsed/>
    <w:rsid w:val="00867B14"/>
    <w:pPr>
      <w:tabs>
        <w:tab w:val="center" w:pos="4680"/>
        <w:tab w:val="right" w:pos="9360"/>
      </w:tabs>
    </w:pPr>
  </w:style>
  <w:style w:type="character" w:customStyle="1" w:styleId="HeaderChar">
    <w:name w:val="Header Char"/>
    <w:basedOn w:val="DefaultParagraphFont"/>
    <w:link w:val="Header"/>
    <w:uiPriority w:val="99"/>
    <w:rsid w:val="00867B14"/>
  </w:style>
  <w:style w:type="paragraph" w:styleId="Footer">
    <w:name w:val="footer"/>
    <w:basedOn w:val="Normal"/>
    <w:link w:val="FooterChar"/>
    <w:uiPriority w:val="99"/>
    <w:unhideWhenUsed/>
    <w:rsid w:val="00867B14"/>
    <w:pPr>
      <w:tabs>
        <w:tab w:val="center" w:pos="4680"/>
        <w:tab w:val="right" w:pos="9360"/>
      </w:tabs>
    </w:pPr>
  </w:style>
  <w:style w:type="character" w:customStyle="1" w:styleId="FooterChar">
    <w:name w:val="Footer Char"/>
    <w:basedOn w:val="DefaultParagraphFont"/>
    <w:link w:val="Footer"/>
    <w:uiPriority w:val="99"/>
    <w:rsid w:val="00867B14"/>
  </w:style>
  <w:style w:type="character" w:customStyle="1" w:styleId="UnresolvedMention9">
    <w:name w:val="Unresolved Mention9"/>
    <w:basedOn w:val="DefaultParagraphFont"/>
    <w:uiPriority w:val="99"/>
    <w:rsid w:val="00086A0E"/>
    <w:rPr>
      <w:color w:val="605E5C"/>
      <w:shd w:val="clear" w:color="auto" w:fill="E1DFDD"/>
    </w:rPr>
  </w:style>
  <w:style w:type="character" w:customStyle="1" w:styleId="UnresolvedMention100">
    <w:name w:val="Unresolved Mention10"/>
    <w:basedOn w:val="DefaultParagraphFont"/>
    <w:uiPriority w:val="99"/>
    <w:rsid w:val="00DD1589"/>
    <w:rPr>
      <w:color w:val="605E5C"/>
      <w:shd w:val="clear" w:color="auto" w:fill="E1DFDD"/>
    </w:rPr>
  </w:style>
  <w:style w:type="character" w:customStyle="1" w:styleId="UnresolvedMention11">
    <w:name w:val="Unresolved Mention11"/>
    <w:basedOn w:val="DefaultParagraphFont"/>
    <w:uiPriority w:val="99"/>
    <w:rsid w:val="00FB367B"/>
    <w:rPr>
      <w:color w:val="605E5C"/>
      <w:shd w:val="clear" w:color="auto" w:fill="E1DFDD"/>
    </w:rPr>
  </w:style>
  <w:style w:type="character" w:customStyle="1" w:styleId="UnresolvedMention12">
    <w:name w:val="Unresolved Mention12"/>
    <w:basedOn w:val="DefaultParagraphFont"/>
    <w:uiPriority w:val="99"/>
    <w:rsid w:val="000A1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7380">
      <w:bodyDiv w:val="1"/>
      <w:marLeft w:val="0"/>
      <w:marRight w:val="0"/>
      <w:marTop w:val="0"/>
      <w:marBottom w:val="0"/>
      <w:divBdr>
        <w:top w:val="none" w:sz="0" w:space="0" w:color="auto"/>
        <w:left w:val="none" w:sz="0" w:space="0" w:color="auto"/>
        <w:bottom w:val="none" w:sz="0" w:space="0" w:color="auto"/>
        <w:right w:val="none" w:sz="0" w:space="0" w:color="auto"/>
      </w:divBdr>
    </w:div>
    <w:div w:id="50353958">
      <w:bodyDiv w:val="1"/>
      <w:marLeft w:val="0"/>
      <w:marRight w:val="0"/>
      <w:marTop w:val="0"/>
      <w:marBottom w:val="0"/>
      <w:divBdr>
        <w:top w:val="none" w:sz="0" w:space="0" w:color="auto"/>
        <w:left w:val="none" w:sz="0" w:space="0" w:color="auto"/>
        <w:bottom w:val="none" w:sz="0" w:space="0" w:color="auto"/>
        <w:right w:val="none" w:sz="0" w:space="0" w:color="auto"/>
      </w:divBdr>
    </w:div>
    <w:div w:id="60444743">
      <w:bodyDiv w:val="1"/>
      <w:marLeft w:val="0"/>
      <w:marRight w:val="0"/>
      <w:marTop w:val="0"/>
      <w:marBottom w:val="0"/>
      <w:divBdr>
        <w:top w:val="none" w:sz="0" w:space="0" w:color="auto"/>
        <w:left w:val="none" w:sz="0" w:space="0" w:color="auto"/>
        <w:bottom w:val="none" w:sz="0" w:space="0" w:color="auto"/>
        <w:right w:val="none" w:sz="0" w:space="0" w:color="auto"/>
      </w:divBdr>
    </w:div>
    <w:div w:id="75056652">
      <w:bodyDiv w:val="1"/>
      <w:marLeft w:val="0"/>
      <w:marRight w:val="0"/>
      <w:marTop w:val="0"/>
      <w:marBottom w:val="0"/>
      <w:divBdr>
        <w:top w:val="none" w:sz="0" w:space="0" w:color="auto"/>
        <w:left w:val="none" w:sz="0" w:space="0" w:color="auto"/>
        <w:bottom w:val="none" w:sz="0" w:space="0" w:color="auto"/>
        <w:right w:val="none" w:sz="0" w:space="0" w:color="auto"/>
      </w:divBdr>
    </w:div>
    <w:div w:id="84153172">
      <w:bodyDiv w:val="1"/>
      <w:marLeft w:val="0"/>
      <w:marRight w:val="0"/>
      <w:marTop w:val="0"/>
      <w:marBottom w:val="0"/>
      <w:divBdr>
        <w:top w:val="none" w:sz="0" w:space="0" w:color="auto"/>
        <w:left w:val="none" w:sz="0" w:space="0" w:color="auto"/>
        <w:bottom w:val="none" w:sz="0" w:space="0" w:color="auto"/>
        <w:right w:val="none" w:sz="0" w:space="0" w:color="auto"/>
      </w:divBdr>
    </w:div>
    <w:div w:id="87970888">
      <w:bodyDiv w:val="1"/>
      <w:marLeft w:val="0"/>
      <w:marRight w:val="0"/>
      <w:marTop w:val="0"/>
      <w:marBottom w:val="0"/>
      <w:divBdr>
        <w:top w:val="none" w:sz="0" w:space="0" w:color="auto"/>
        <w:left w:val="none" w:sz="0" w:space="0" w:color="auto"/>
        <w:bottom w:val="none" w:sz="0" w:space="0" w:color="auto"/>
        <w:right w:val="none" w:sz="0" w:space="0" w:color="auto"/>
      </w:divBdr>
    </w:div>
    <w:div w:id="156654154">
      <w:bodyDiv w:val="1"/>
      <w:marLeft w:val="0"/>
      <w:marRight w:val="0"/>
      <w:marTop w:val="0"/>
      <w:marBottom w:val="0"/>
      <w:divBdr>
        <w:top w:val="none" w:sz="0" w:space="0" w:color="auto"/>
        <w:left w:val="none" w:sz="0" w:space="0" w:color="auto"/>
        <w:bottom w:val="none" w:sz="0" w:space="0" w:color="auto"/>
        <w:right w:val="none" w:sz="0" w:space="0" w:color="auto"/>
      </w:divBdr>
    </w:div>
    <w:div w:id="158422219">
      <w:bodyDiv w:val="1"/>
      <w:marLeft w:val="0"/>
      <w:marRight w:val="0"/>
      <w:marTop w:val="0"/>
      <w:marBottom w:val="0"/>
      <w:divBdr>
        <w:top w:val="none" w:sz="0" w:space="0" w:color="auto"/>
        <w:left w:val="none" w:sz="0" w:space="0" w:color="auto"/>
        <w:bottom w:val="none" w:sz="0" w:space="0" w:color="auto"/>
        <w:right w:val="none" w:sz="0" w:space="0" w:color="auto"/>
      </w:divBdr>
    </w:div>
    <w:div w:id="192232295">
      <w:bodyDiv w:val="1"/>
      <w:marLeft w:val="0"/>
      <w:marRight w:val="0"/>
      <w:marTop w:val="0"/>
      <w:marBottom w:val="0"/>
      <w:divBdr>
        <w:top w:val="none" w:sz="0" w:space="0" w:color="auto"/>
        <w:left w:val="none" w:sz="0" w:space="0" w:color="auto"/>
        <w:bottom w:val="none" w:sz="0" w:space="0" w:color="auto"/>
        <w:right w:val="none" w:sz="0" w:space="0" w:color="auto"/>
      </w:divBdr>
    </w:div>
    <w:div w:id="214855048">
      <w:bodyDiv w:val="1"/>
      <w:marLeft w:val="0"/>
      <w:marRight w:val="0"/>
      <w:marTop w:val="0"/>
      <w:marBottom w:val="0"/>
      <w:divBdr>
        <w:top w:val="none" w:sz="0" w:space="0" w:color="auto"/>
        <w:left w:val="none" w:sz="0" w:space="0" w:color="auto"/>
        <w:bottom w:val="none" w:sz="0" w:space="0" w:color="auto"/>
        <w:right w:val="none" w:sz="0" w:space="0" w:color="auto"/>
      </w:divBdr>
    </w:div>
    <w:div w:id="240259409">
      <w:bodyDiv w:val="1"/>
      <w:marLeft w:val="0"/>
      <w:marRight w:val="0"/>
      <w:marTop w:val="0"/>
      <w:marBottom w:val="0"/>
      <w:divBdr>
        <w:top w:val="none" w:sz="0" w:space="0" w:color="auto"/>
        <w:left w:val="none" w:sz="0" w:space="0" w:color="auto"/>
        <w:bottom w:val="none" w:sz="0" w:space="0" w:color="auto"/>
        <w:right w:val="none" w:sz="0" w:space="0" w:color="auto"/>
      </w:divBdr>
    </w:div>
    <w:div w:id="249581564">
      <w:bodyDiv w:val="1"/>
      <w:marLeft w:val="0"/>
      <w:marRight w:val="0"/>
      <w:marTop w:val="0"/>
      <w:marBottom w:val="0"/>
      <w:divBdr>
        <w:top w:val="none" w:sz="0" w:space="0" w:color="auto"/>
        <w:left w:val="none" w:sz="0" w:space="0" w:color="auto"/>
        <w:bottom w:val="none" w:sz="0" w:space="0" w:color="auto"/>
        <w:right w:val="none" w:sz="0" w:space="0" w:color="auto"/>
      </w:divBdr>
    </w:div>
    <w:div w:id="253364070">
      <w:bodyDiv w:val="1"/>
      <w:marLeft w:val="0"/>
      <w:marRight w:val="0"/>
      <w:marTop w:val="0"/>
      <w:marBottom w:val="0"/>
      <w:divBdr>
        <w:top w:val="none" w:sz="0" w:space="0" w:color="auto"/>
        <w:left w:val="none" w:sz="0" w:space="0" w:color="auto"/>
        <w:bottom w:val="none" w:sz="0" w:space="0" w:color="auto"/>
        <w:right w:val="none" w:sz="0" w:space="0" w:color="auto"/>
      </w:divBdr>
    </w:div>
    <w:div w:id="260917368">
      <w:bodyDiv w:val="1"/>
      <w:marLeft w:val="0"/>
      <w:marRight w:val="0"/>
      <w:marTop w:val="0"/>
      <w:marBottom w:val="0"/>
      <w:divBdr>
        <w:top w:val="none" w:sz="0" w:space="0" w:color="auto"/>
        <w:left w:val="none" w:sz="0" w:space="0" w:color="auto"/>
        <w:bottom w:val="none" w:sz="0" w:space="0" w:color="auto"/>
        <w:right w:val="none" w:sz="0" w:space="0" w:color="auto"/>
      </w:divBdr>
    </w:div>
    <w:div w:id="284623545">
      <w:bodyDiv w:val="1"/>
      <w:marLeft w:val="0"/>
      <w:marRight w:val="0"/>
      <w:marTop w:val="0"/>
      <w:marBottom w:val="0"/>
      <w:divBdr>
        <w:top w:val="none" w:sz="0" w:space="0" w:color="auto"/>
        <w:left w:val="none" w:sz="0" w:space="0" w:color="auto"/>
        <w:bottom w:val="none" w:sz="0" w:space="0" w:color="auto"/>
        <w:right w:val="none" w:sz="0" w:space="0" w:color="auto"/>
      </w:divBdr>
    </w:div>
    <w:div w:id="349255694">
      <w:bodyDiv w:val="1"/>
      <w:marLeft w:val="0"/>
      <w:marRight w:val="0"/>
      <w:marTop w:val="0"/>
      <w:marBottom w:val="0"/>
      <w:divBdr>
        <w:top w:val="none" w:sz="0" w:space="0" w:color="auto"/>
        <w:left w:val="none" w:sz="0" w:space="0" w:color="auto"/>
        <w:bottom w:val="none" w:sz="0" w:space="0" w:color="auto"/>
        <w:right w:val="none" w:sz="0" w:space="0" w:color="auto"/>
      </w:divBdr>
    </w:div>
    <w:div w:id="353574073">
      <w:bodyDiv w:val="1"/>
      <w:marLeft w:val="0"/>
      <w:marRight w:val="0"/>
      <w:marTop w:val="0"/>
      <w:marBottom w:val="0"/>
      <w:divBdr>
        <w:top w:val="none" w:sz="0" w:space="0" w:color="auto"/>
        <w:left w:val="none" w:sz="0" w:space="0" w:color="auto"/>
        <w:bottom w:val="none" w:sz="0" w:space="0" w:color="auto"/>
        <w:right w:val="none" w:sz="0" w:space="0" w:color="auto"/>
      </w:divBdr>
    </w:div>
    <w:div w:id="418134981">
      <w:bodyDiv w:val="1"/>
      <w:marLeft w:val="0"/>
      <w:marRight w:val="0"/>
      <w:marTop w:val="0"/>
      <w:marBottom w:val="0"/>
      <w:divBdr>
        <w:top w:val="none" w:sz="0" w:space="0" w:color="auto"/>
        <w:left w:val="none" w:sz="0" w:space="0" w:color="auto"/>
        <w:bottom w:val="none" w:sz="0" w:space="0" w:color="auto"/>
        <w:right w:val="none" w:sz="0" w:space="0" w:color="auto"/>
      </w:divBdr>
    </w:div>
    <w:div w:id="432868040">
      <w:bodyDiv w:val="1"/>
      <w:marLeft w:val="0"/>
      <w:marRight w:val="0"/>
      <w:marTop w:val="0"/>
      <w:marBottom w:val="0"/>
      <w:divBdr>
        <w:top w:val="none" w:sz="0" w:space="0" w:color="auto"/>
        <w:left w:val="none" w:sz="0" w:space="0" w:color="auto"/>
        <w:bottom w:val="none" w:sz="0" w:space="0" w:color="auto"/>
        <w:right w:val="none" w:sz="0" w:space="0" w:color="auto"/>
      </w:divBdr>
    </w:div>
    <w:div w:id="444347376">
      <w:bodyDiv w:val="1"/>
      <w:marLeft w:val="0"/>
      <w:marRight w:val="0"/>
      <w:marTop w:val="0"/>
      <w:marBottom w:val="0"/>
      <w:divBdr>
        <w:top w:val="none" w:sz="0" w:space="0" w:color="auto"/>
        <w:left w:val="none" w:sz="0" w:space="0" w:color="auto"/>
        <w:bottom w:val="none" w:sz="0" w:space="0" w:color="auto"/>
        <w:right w:val="none" w:sz="0" w:space="0" w:color="auto"/>
      </w:divBdr>
    </w:div>
    <w:div w:id="481966840">
      <w:bodyDiv w:val="1"/>
      <w:marLeft w:val="0"/>
      <w:marRight w:val="0"/>
      <w:marTop w:val="0"/>
      <w:marBottom w:val="0"/>
      <w:divBdr>
        <w:top w:val="none" w:sz="0" w:space="0" w:color="auto"/>
        <w:left w:val="none" w:sz="0" w:space="0" w:color="auto"/>
        <w:bottom w:val="none" w:sz="0" w:space="0" w:color="auto"/>
        <w:right w:val="none" w:sz="0" w:space="0" w:color="auto"/>
      </w:divBdr>
    </w:div>
    <w:div w:id="488713937">
      <w:bodyDiv w:val="1"/>
      <w:marLeft w:val="0"/>
      <w:marRight w:val="0"/>
      <w:marTop w:val="0"/>
      <w:marBottom w:val="0"/>
      <w:divBdr>
        <w:top w:val="none" w:sz="0" w:space="0" w:color="auto"/>
        <w:left w:val="none" w:sz="0" w:space="0" w:color="auto"/>
        <w:bottom w:val="none" w:sz="0" w:space="0" w:color="auto"/>
        <w:right w:val="none" w:sz="0" w:space="0" w:color="auto"/>
      </w:divBdr>
    </w:div>
    <w:div w:id="592781405">
      <w:bodyDiv w:val="1"/>
      <w:marLeft w:val="0"/>
      <w:marRight w:val="0"/>
      <w:marTop w:val="0"/>
      <w:marBottom w:val="0"/>
      <w:divBdr>
        <w:top w:val="none" w:sz="0" w:space="0" w:color="auto"/>
        <w:left w:val="none" w:sz="0" w:space="0" w:color="auto"/>
        <w:bottom w:val="none" w:sz="0" w:space="0" w:color="auto"/>
        <w:right w:val="none" w:sz="0" w:space="0" w:color="auto"/>
      </w:divBdr>
    </w:div>
    <w:div w:id="601642868">
      <w:bodyDiv w:val="1"/>
      <w:marLeft w:val="0"/>
      <w:marRight w:val="0"/>
      <w:marTop w:val="0"/>
      <w:marBottom w:val="0"/>
      <w:divBdr>
        <w:top w:val="none" w:sz="0" w:space="0" w:color="auto"/>
        <w:left w:val="none" w:sz="0" w:space="0" w:color="auto"/>
        <w:bottom w:val="none" w:sz="0" w:space="0" w:color="auto"/>
        <w:right w:val="none" w:sz="0" w:space="0" w:color="auto"/>
      </w:divBdr>
    </w:div>
    <w:div w:id="613754377">
      <w:bodyDiv w:val="1"/>
      <w:marLeft w:val="0"/>
      <w:marRight w:val="0"/>
      <w:marTop w:val="0"/>
      <w:marBottom w:val="0"/>
      <w:divBdr>
        <w:top w:val="none" w:sz="0" w:space="0" w:color="auto"/>
        <w:left w:val="none" w:sz="0" w:space="0" w:color="auto"/>
        <w:bottom w:val="none" w:sz="0" w:space="0" w:color="auto"/>
        <w:right w:val="none" w:sz="0" w:space="0" w:color="auto"/>
      </w:divBdr>
    </w:div>
    <w:div w:id="736709328">
      <w:bodyDiv w:val="1"/>
      <w:marLeft w:val="0"/>
      <w:marRight w:val="0"/>
      <w:marTop w:val="0"/>
      <w:marBottom w:val="0"/>
      <w:divBdr>
        <w:top w:val="none" w:sz="0" w:space="0" w:color="auto"/>
        <w:left w:val="none" w:sz="0" w:space="0" w:color="auto"/>
        <w:bottom w:val="none" w:sz="0" w:space="0" w:color="auto"/>
        <w:right w:val="none" w:sz="0" w:space="0" w:color="auto"/>
      </w:divBdr>
    </w:div>
    <w:div w:id="743113712">
      <w:bodyDiv w:val="1"/>
      <w:marLeft w:val="0"/>
      <w:marRight w:val="0"/>
      <w:marTop w:val="0"/>
      <w:marBottom w:val="0"/>
      <w:divBdr>
        <w:top w:val="none" w:sz="0" w:space="0" w:color="auto"/>
        <w:left w:val="none" w:sz="0" w:space="0" w:color="auto"/>
        <w:bottom w:val="none" w:sz="0" w:space="0" w:color="auto"/>
        <w:right w:val="none" w:sz="0" w:space="0" w:color="auto"/>
      </w:divBdr>
    </w:div>
    <w:div w:id="759764313">
      <w:bodyDiv w:val="1"/>
      <w:marLeft w:val="0"/>
      <w:marRight w:val="0"/>
      <w:marTop w:val="0"/>
      <w:marBottom w:val="0"/>
      <w:divBdr>
        <w:top w:val="none" w:sz="0" w:space="0" w:color="auto"/>
        <w:left w:val="none" w:sz="0" w:space="0" w:color="auto"/>
        <w:bottom w:val="none" w:sz="0" w:space="0" w:color="auto"/>
        <w:right w:val="none" w:sz="0" w:space="0" w:color="auto"/>
      </w:divBdr>
    </w:div>
    <w:div w:id="801073297">
      <w:bodyDiv w:val="1"/>
      <w:marLeft w:val="0"/>
      <w:marRight w:val="0"/>
      <w:marTop w:val="0"/>
      <w:marBottom w:val="0"/>
      <w:divBdr>
        <w:top w:val="none" w:sz="0" w:space="0" w:color="auto"/>
        <w:left w:val="none" w:sz="0" w:space="0" w:color="auto"/>
        <w:bottom w:val="none" w:sz="0" w:space="0" w:color="auto"/>
        <w:right w:val="none" w:sz="0" w:space="0" w:color="auto"/>
      </w:divBdr>
    </w:div>
    <w:div w:id="810100280">
      <w:bodyDiv w:val="1"/>
      <w:marLeft w:val="0"/>
      <w:marRight w:val="0"/>
      <w:marTop w:val="0"/>
      <w:marBottom w:val="0"/>
      <w:divBdr>
        <w:top w:val="none" w:sz="0" w:space="0" w:color="auto"/>
        <w:left w:val="none" w:sz="0" w:space="0" w:color="auto"/>
        <w:bottom w:val="none" w:sz="0" w:space="0" w:color="auto"/>
        <w:right w:val="none" w:sz="0" w:space="0" w:color="auto"/>
      </w:divBdr>
      <w:divsChild>
        <w:div w:id="344332788">
          <w:marLeft w:val="0"/>
          <w:marRight w:val="0"/>
          <w:marTop w:val="0"/>
          <w:marBottom w:val="0"/>
          <w:divBdr>
            <w:top w:val="none" w:sz="0" w:space="0" w:color="auto"/>
            <w:left w:val="none" w:sz="0" w:space="0" w:color="auto"/>
            <w:bottom w:val="none" w:sz="0" w:space="0" w:color="auto"/>
            <w:right w:val="none" w:sz="0" w:space="0" w:color="auto"/>
          </w:divBdr>
          <w:divsChild>
            <w:div w:id="2030831834">
              <w:marLeft w:val="0"/>
              <w:marRight w:val="0"/>
              <w:marTop w:val="0"/>
              <w:marBottom w:val="0"/>
              <w:divBdr>
                <w:top w:val="none" w:sz="0" w:space="0" w:color="auto"/>
                <w:left w:val="none" w:sz="0" w:space="0" w:color="auto"/>
                <w:bottom w:val="none" w:sz="0" w:space="0" w:color="auto"/>
                <w:right w:val="none" w:sz="0" w:space="0" w:color="auto"/>
              </w:divBdr>
              <w:divsChild>
                <w:div w:id="1651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74">
      <w:bodyDiv w:val="1"/>
      <w:marLeft w:val="0"/>
      <w:marRight w:val="0"/>
      <w:marTop w:val="0"/>
      <w:marBottom w:val="0"/>
      <w:divBdr>
        <w:top w:val="none" w:sz="0" w:space="0" w:color="auto"/>
        <w:left w:val="none" w:sz="0" w:space="0" w:color="auto"/>
        <w:bottom w:val="none" w:sz="0" w:space="0" w:color="auto"/>
        <w:right w:val="none" w:sz="0" w:space="0" w:color="auto"/>
      </w:divBdr>
    </w:div>
    <w:div w:id="830370505">
      <w:bodyDiv w:val="1"/>
      <w:marLeft w:val="0"/>
      <w:marRight w:val="0"/>
      <w:marTop w:val="0"/>
      <w:marBottom w:val="0"/>
      <w:divBdr>
        <w:top w:val="none" w:sz="0" w:space="0" w:color="auto"/>
        <w:left w:val="none" w:sz="0" w:space="0" w:color="auto"/>
        <w:bottom w:val="none" w:sz="0" w:space="0" w:color="auto"/>
        <w:right w:val="none" w:sz="0" w:space="0" w:color="auto"/>
      </w:divBdr>
      <w:divsChild>
        <w:div w:id="1116825812">
          <w:marLeft w:val="0"/>
          <w:marRight w:val="0"/>
          <w:marTop w:val="0"/>
          <w:marBottom w:val="0"/>
          <w:divBdr>
            <w:top w:val="none" w:sz="0" w:space="0" w:color="auto"/>
            <w:left w:val="none" w:sz="0" w:space="0" w:color="auto"/>
            <w:bottom w:val="none" w:sz="0" w:space="0" w:color="auto"/>
            <w:right w:val="none" w:sz="0" w:space="0" w:color="auto"/>
          </w:divBdr>
        </w:div>
      </w:divsChild>
    </w:div>
    <w:div w:id="834878401">
      <w:bodyDiv w:val="1"/>
      <w:marLeft w:val="0"/>
      <w:marRight w:val="0"/>
      <w:marTop w:val="0"/>
      <w:marBottom w:val="0"/>
      <w:divBdr>
        <w:top w:val="none" w:sz="0" w:space="0" w:color="auto"/>
        <w:left w:val="none" w:sz="0" w:space="0" w:color="auto"/>
        <w:bottom w:val="none" w:sz="0" w:space="0" w:color="auto"/>
        <w:right w:val="none" w:sz="0" w:space="0" w:color="auto"/>
      </w:divBdr>
      <w:divsChild>
        <w:div w:id="539972735">
          <w:marLeft w:val="0"/>
          <w:marRight w:val="0"/>
          <w:marTop w:val="0"/>
          <w:marBottom w:val="0"/>
          <w:divBdr>
            <w:top w:val="none" w:sz="0" w:space="0" w:color="auto"/>
            <w:left w:val="none" w:sz="0" w:space="0" w:color="auto"/>
            <w:bottom w:val="none" w:sz="0" w:space="0" w:color="auto"/>
            <w:right w:val="none" w:sz="0" w:space="0" w:color="auto"/>
          </w:divBdr>
        </w:div>
      </w:divsChild>
    </w:div>
    <w:div w:id="848448550">
      <w:bodyDiv w:val="1"/>
      <w:marLeft w:val="0"/>
      <w:marRight w:val="0"/>
      <w:marTop w:val="0"/>
      <w:marBottom w:val="0"/>
      <w:divBdr>
        <w:top w:val="none" w:sz="0" w:space="0" w:color="auto"/>
        <w:left w:val="none" w:sz="0" w:space="0" w:color="auto"/>
        <w:bottom w:val="none" w:sz="0" w:space="0" w:color="auto"/>
        <w:right w:val="none" w:sz="0" w:space="0" w:color="auto"/>
      </w:divBdr>
    </w:div>
    <w:div w:id="870149059">
      <w:bodyDiv w:val="1"/>
      <w:marLeft w:val="0"/>
      <w:marRight w:val="0"/>
      <w:marTop w:val="0"/>
      <w:marBottom w:val="0"/>
      <w:divBdr>
        <w:top w:val="none" w:sz="0" w:space="0" w:color="auto"/>
        <w:left w:val="none" w:sz="0" w:space="0" w:color="auto"/>
        <w:bottom w:val="none" w:sz="0" w:space="0" w:color="auto"/>
        <w:right w:val="none" w:sz="0" w:space="0" w:color="auto"/>
      </w:divBdr>
    </w:div>
    <w:div w:id="881358798">
      <w:bodyDiv w:val="1"/>
      <w:marLeft w:val="0"/>
      <w:marRight w:val="0"/>
      <w:marTop w:val="0"/>
      <w:marBottom w:val="0"/>
      <w:divBdr>
        <w:top w:val="none" w:sz="0" w:space="0" w:color="auto"/>
        <w:left w:val="none" w:sz="0" w:space="0" w:color="auto"/>
        <w:bottom w:val="none" w:sz="0" w:space="0" w:color="auto"/>
        <w:right w:val="none" w:sz="0" w:space="0" w:color="auto"/>
      </w:divBdr>
    </w:div>
    <w:div w:id="918834555">
      <w:bodyDiv w:val="1"/>
      <w:marLeft w:val="0"/>
      <w:marRight w:val="0"/>
      <w:marTop w:val="0"/>
      <w:marBottom w:val="0"/>
      <w:divBdr>
        <w:top w:val="none" w:sz="0" w:space="0" w:color="auto"/>
        <w:left w:val="none" w:sz="0" w:space="0" w:color="auto"/>
        <w:bottom w:val="none" w:sz="0" w:space="0" w:color="auto"/>
        <w:right w:val="none" w:sz="0" w:space="0" w:color="auto"/>
      </w:divBdr>
    </w:div>
    <w:div w:id="927813095">
      <w:bodyDiv w:val="1"/>
      <w:marLeft w:val="0"/>
      <w:marRight w:val="0"/>
      <w:marTop w:val="0"/>
      <w:marBottom w:val="0"/>
      <w:divBdr>
        <w:top w:val="none" w:sz="0" w:space="0" w:color="auto"/>
        <w:left w:val="none" w:sz="0" w:space="0" w:color="auto"/>
        <w:bottom w:val="none" w:sz="0" w:space="0" w:color="auto"/>
        <w:right w:val="none" w:sz="0" w:space="0" w:color="auto"/>
      </w:divBdr>
    </w:div>
    <w:div w:id="949632469">
      <w:bodyDiv w:val="1"/>
      <w:marLeft w:val="0"/>
      <w:marRight w:val="0"/>
      <w:marTop w:val="0"/>
      <w:marBottom w:val="0"/>
      <w:divBdr>
        <w:top w:val="none" w:sz="0" w:space="0" w:color="auto"/>
        <w:left w:val="none" w:sz="0" w:space="0" w:color="auto"/>
        <w:bottom w:val="none" w:sz="0" w:space="0" w:color="auto"/>
        <w:right w:val="none" w:sz="0" w:space="0" w:color="auto"/>
      </w:divBdr>
    </w:div>
    <w:div w:id="972716549">
      <w:bodyDiv w:val="1"/>
      <w:marLeft w:val="0"/>
      <w:marRight w:val="0"/>
      <w:marTop w:val="0"/>
      <w:marBottom w:val="0"/>
      <w:divBdr>
        <w:top w:val="none" w:sz="0" w:space="0" w:color="auto"/>
        <w:left w:val="none" w:sz="0" w:space="0" w:color="auto"/>
        <w:bottom w:val="none" w:sz="0" w:space="0" w:color="auto"/>
        <w:right w:val="none" w:sz="0" w:space="0" w:color="auto"/>
      </w:divBdr>
    </w:div>
    <w:div w:id="994802199">
      <w:bodyDiv w:val="1"/>
      <w:marLeft w:val="0"/>
      <w:marRight w:val="0"/>
      <w:marTop w:val="0"/>
      <w:marBottom w:val="0"/>
      <w:divBdr>
        <w:top w:val="none" w:sz="0" w:space="0" w:color="auto"/>
        <w:left w:val="none" w:sz="0" w:space="0" w:color="auto"/>
        <w:bottom w:val="none" w:sz="0" w:space="0" w:color="auto"/>
        <w:right w:val="none" w:sz="0" w:space="0" w:color="auto"/>
      </w:divBdr>
    </w:div>
    <w:div w:id="1006247397">
      <w:bodyDiv w:val="1"/>
      <w:marLeft w:val="0"/>
      <w:marRight w:val="0"/>
      <w:marTop w:val="0"/>
      <w:marBottom w:val="0"/>
      <w:divBdr>
        <w:top w:val="none" w:sz="0" w:space="0" w:color="auto"/>
        <w:left w:val="none" w:sz="0" w:space="0" w:color="auto"/>
        <w:bottom w:val="none" w:sz="0" w:space="0" w:color="auto"/>
        <w:right w:val="none" w:sz="0" w:space="0" w:color="auto"/>
      </w:divBdr>
    </w:div>
    <w:div w:id="1020546485">
      <w:bodyDiv w:val="1"/>
      <w:marLeft w:val="0"/>
      <w:marRight w:val="0"/>
      <w:marTop w:val="0"/>
      <w:marBottom w:val="0"/>
      <w:divBdr>
        <w:top w:val="none" w:sz="0" w:space="0" w:color="auto"/>
        <w:left w:val="none" w:sz="0" w:space="0" w:color="auto"/>
        <w:bottom w:val="none" w:sz="0" w:space="0" w:color="auto"/>
        <w:right w:val="none" w:sz="0" w:space="0" w:color="auto"/>
      </w:divBdr>
      <w:divsChild>
        <w:div w:id="1691759621">
          <w:marLeft w:val="0"/>
          <w:marRight w:val="0"/>
          <w:marTop w:val="0"/>
          <w:marBottom w:val="0"/>
          <w:divBdr>
            <w:top w:val="none" w:sz="0" w:space="0" w:color="auto"/>
            <w:left w:val="none" w:sz="0" w:space="0" w:color="auto"/>
            <w:bottom w:val="none" w:sz="0" w:space="0" w:color="auto"/>
            <w:right w:val="none" w:sz="0" w:space="0" w:color="auto"/>
          </w:divBdr>
        </w:div>
      </w:divsChild>
    </w:div>
    <w:div w:id="1032078270">
      <w:bodyDiv w:val="1"/>
      <w:marLeft w:val="0"/>
      <w:marRight w:val="0"/>
      <w:marTop w:val="0"/>
      <w:marBottom w:val="0"/>
      <w:divBdr>
        <w:top w:val="none" w:sz="0" w:space="0" w:color="auto"/>
        <w:left w:val="none" w:sz="0" w:space="0" w:color="auto"/>
        <w:bottom w:val="none" w:sz="0" w:space="0" w:color="auto"/>
        <w:right w:val="none" w:sz="0" w:space="0" w:color="auto"/>
      </w:divBdr>
    </w:div>
    <w:div w:id="1035958237">
      <w:bodyDiv w:val="1"/>
      <w:marLeft w:val="0"/>
      <w:marRight w:val="0"/>
      <w:marTop w:val="0"/>
      <w:marBottom w:val="0"/>
      <w:divBdr>
        <w:top w:val="none" w:sz="0" w:space="0" w:color="auto"/>
        <w:left w:val="none" w:sz="0" w:space="0" w:color="auto"/>
        <w:bottom w:val="none" w:sz="0" w:space="0" w:color="auto"/>
        <w:right w:val="none" w:sz="0" w:space="0" w:color="auto"/>
      </w:divBdr>
    </w:div>
    <w:div w:id="1058675270">
      <w:bodyDiv w:val="1"/>
      <w:marLeft w:val="0"/>
      <w:marRight w:val="0"/>
      <w:marTop w:val="0"/>
      <w:marBottom w:val="0"/>
      <w:divBdr>
        <w:top w:val="none" w:sz="0" w:space="0" w:color="auto"/>
        <w:left w:val="none" w:sz="0" w:space="0" w:color="auto"/>
        <w:bottom w:val="none" w:sz="0" w:space="0" w:color="auto"/>
        <w:right w:val="none" w:sz="0" w:space="0" w:color="auto"/>
      </w:divBdr>
    </w:div>
    <w:div w:id="1062826579">
      <w:bodyDiv w:val="1"/>
      <w:marLeft w:val="0"/>
      <w:marRight w:val="0"/>
      <w:marTop w:val="0"/>
      <w:marBottom w:val="0"/>
      <w:divBdr>
        <w:top w:val="none" w:sz="0" w:space="0" w:color="auto"/>
        <w:left w:val="none" w:sz="0" w:space="0" w:color="auto"/>
        <w:bottom w:val="none" w:sz="0" w:space="0" w:color="auto"/>
        <w:right w:val="none" w:sz="0" w:space="0" w:color="auto"/>
      </w:divBdr>
    </w:div>
    <w:div w:id="1066294332">
      <w:bodyDiv w:val="1"/>
      <w:marLeft w:val="0"/>
      <w:marRight w:val="0"/>
      <w:marTop w:val="0"/>
      <w:marBottom w:val="0"/>
      <w:divBdr>
        <w:top w:val="none" w:sz="0" w:space="0" w:color="auto"/>
        <w:left w:val="none" w:sz="0" w:space="0" w:color="auto"/>
        <w:bottom w:val="none" w:sz="0" w:space="0" w:color="auto"/>
        <w:right w:val="none" w:sz="0" w:space="0" w:color="auto"/>
      </w:divBdr>
    </w:div>
    <w:div w:id="1076249894">
      <w:bodyDiv w:val="1"/>
      <w:marLeft w:val="0"/>
      <w:marRight w:val="0"/>
      <w:marTop w:val="0"/>
      <w:marBottom w:val="0"/>
      <w:divBdr>
        <w:top w:val="none" w:sz="0" w:space="0" w:color="auto"/>
        <w:left w:val="none" w:sz="0" w:space="0" w:color="auto"/>
        <w:bottom w:val="none" w:sz="0" w:space="0" w:color="auto"/>
        <w:right w:val="none" w:sz="0" w:space="0" w:color="auto"/>
      </w:divBdr>
    </w:div>
    <w:div w:id="1118792649">
      <w:bodyDiv w:val="1"/>
      <w:marLeft w:val="0"/>
      <w:marRight w:val="0"/>
      <w:marTop w:val="0"/>
      <w:marBottom w:val="0"/>
      <w:divBdr>
        <w:top w:val="none" w:sz="0" w:space="0" w:color="auto"/>
        <w:left w:val="none" w:sz="0" w:space="0" w:color="auto"/>
        <w:bottom w:val="none" w:sz="0" w:space="0" w:color="auto"/>
        <w:right w:val="none" w:sz="0" w:space="0" w:color="auto"/>
      </w:divBdr>
    </w:div>
    <w:div w:id="1129127745">
      <w:bodyDiv w:val="1"/>
      <w:marLeft w:val="0"/>
      <w:marRight w:val="0"/>
      <w:marTop w:val="0"/>
      <w:marBottom w:val="0"/>
      <w:divBdr>
        <w:top w:val="none" w:sz="0" w:space="0" w:color="auto"/>
        <w:left w:val="none" w:sz="0" w:space="0" w:color="auto"/>
        <w:bottom w:val="none" w:sz="0" w:space="0" w:color="auto"/>
        <w:right w:val="none" w:sz="0" w:space="0" w:color="auto"/>
      </w:divBdr>
    </w:div>
    <w:div w:id="1254702776">
      <w:bodyDiv w:val="1"/>
      <w:marLeft w:val="0"/>
      <w:marRight w:val="0"/>
      <w:marTop w:val="0"/>
      <w:marBottom w:val="0"/>
      <w:divBdr>
        <w:top w:val="none" w:sz="0" w:space="0" w:color="auto"/>
        <w:left w:val="none" w:sz="0" w:space="0" w:color="auto"/>
        <w:bottom w:val="none" w:sz="0" w:space="0" w:color="auto"/>
        <w:right w:val="none" w:sz="0" w:space="0" w:color="auto"/>
      </w:divBdr>
    </w:div>
    <w:div w:id="1264799782">
      <w:bodyDiv w:val="1"/>
      <w:marLeft w:val="0"/>
      <w:marRight w:val="0"/>
      <w:marTop w:val="0"/>
      <w:marBottom w:val="0"/>
      <w:divBdr>
        <w:top w:val="none" w:sz="0" w:space="0" w:color="auto"/>
        <w:left w:val="none" w:sz="0" w:space="0" w:color="auto"/>
        <w:bottom w:val="none" w:sz="0" w:space="0" w:color="auto"/>
        <w:right w:val="none" w:sz="0" w:space="0" w:color="auto"/>
      </w:divBdr>
    </w:div>
    <w:div w:id="1296373560">
      <w:bodyDiv w:val="1"/>
      <w:marLeft w:val="0"/>
      <w:marRight w:val="0"/>
      <w:marTop w:val="0"/>
      <w:marBottom w:val="0"/>
      <w:divBdr>
        <w:top w:val="none" w:sz="0" w:space="0" w:color="auto"/>
        <w:left w:val="none" w:sz="0" w:space="0" w:color="auto"/>
        <w:bottom w:val="none" w:sz="0" w:space="0" w:color="auto"/>
        <w:right w:val="none" w:sz="0" w:space="0" w:color="auto"/>
      </w:divBdr>
    </w:div>
    <w:div w:id="1365599392">
      <w:bodyDiv w:val="1"/>
      <w:marLeft w:val="0"/>
      <w:marRight w:val="0"/>
      <w:marTop w:val="0"/>
      <w:marBottom w:val="0"/>
      <w:divBdr>
        <w:top w:val="none" w:sz="0" w:space="0" w:color="auto"/>
        <w:left w:val="none" w:sz="0" w:space="0" w:color="auto"/>
        <w:bottom w:val="none" w:sz="0" w:space="0" w:color="auto"/>
        <w:right w:val="none" w:sz="0" w:space="0" w:color="auto"/>
      </w:divBdr>
    </w:div>
    <w:div w:id="1369333625">
      <w:bodyDiv w:val="1"/>
      <w:marLeft w:val="0"/>
      <w:marRight w:val="0"/>
      <w:marTop w:val="0"/>
      <w:marBottom w:val="0"/>
      <w:divBdr>
        <w:top w:val="none" w:sz="0" w:space="0" w:color="auto"/>
        <w:left w:val="none" w:sz="0" w:space="0" w:color="auto"/>
        <w:bottom w:val="none" w:sz="0" w:space="0" w:color="auto"/>
        <w:right w:val="none" w:sz="0" w:space="0" w:color="auto"/>
      </w:divBdr>
    </w:div>
    <w:div w:id="1405835575">
      <w:bodyDiv w:val="1"/>
      <w:marLeft w:val="0"/>
      <w:marRight w:val="0"/>
      <w:marTop w:val="0"/>
      <w:marBottom w:val="0"/>
      <w:divBdr>
        <w:top w:val="none" w:sz="0" w:space="0" w:color="auto"/>
        <w:left w:val="none" w:sz="0" w:space="0" w:color="auto"/>
        <w:bottom w:val="none" w:sz="0" w:space="0" w:color="auto"/>
        <w:right w:val="none" w:sz="0" w:space="0" w:color="auto"/>
      </w:divBdr>
    </w:div>
    <w:div w:id="1432433309">
      <w:bodyDiv w:val="1"/>
      <w:marLeft w:val="0"/>
      <w:marRight w:val="0"/>
      <w:marTop w:val="0"/>
      <w:marBottom w:val="0"/>
      <w:divBdr>
        <w:top w:val="none" w:sz="0" w:space="0" w:color="auto"/>
        <w:left w:val="none" w:sz="0" w:space="0" w:color="auto"/>
        <w:bottom w:val="none" w:sz="0" w:space="0" w:color="auto"/>
        <w:right w:val="none" w:sz="0" w:space="0" w:color="auto"/>
      </w:divBdr>
    </w:div>
    <w:div w:id="1435973704">
      <w:bodyDiv w:val="1"/>
      <w:marLeft w:val="0"/>
      <w:marRight w:val="0"/>
      <w:marTop w:val="0"/>
      <w:marBottom w:val="0"/>
      <w:divBdr>
        <w:top w:val="none" w:sz="0" w:space="0" w:color="auto"/>
        <w:left w:val="none" w:sz="0" w:space="0" w:color="auto"/>
        <w:bottom w:val="none" w:sz="0" w:space="0" w:color="auto"/>
        <w:right w:val="none" w:sz="0" w:space="0" w:color="auto"/>
      </w:divBdr>
    </w:div>
    <w:div w:id="1450663049">
      <w:bodyDiv w:val="1"/>
      <w:marLeft w:val="0"/>
      <w:marRight w:val="0"/>
      <w:marTop w:val="0"/>
      <w:marBottom w:val="0"/>
      <w:divBdr>
        <w:top w:val="none" w:sz="0" w:space="0" w:color="auto"/>
        <w:left w:val="none" w:sz="0" w:space="0" w:color="auto"/>
        <w:bottom w:val="none" w:sz="0" w:space="0" w:color="auto"/>
        <w:right w:val="none" w:sz="0" w:space="0" w:color="auto"/>
      </w:divBdr>
    </w:div>
    <w:div w:id="1529827609">
      <w:bodyDiv w:val="1"/>
      <w:marLeft w:val="0"/>
      <w:marRight w:val="0"/>
      <w:marTop w:val="0"/>
      <w:marBottom w:val="0"/>
      <w:divBdr>
        <w:top w:val="none" w:sz="0" w:space="0" w:color="auto"/>
        <w:left w:val="none" w:sz="0" w:space="0" w:color="auto"/>
        <w:bottom w:val="none" w:sz="0" w:space="0" w:color="auto"/>
        <w:right w:val="none" w:sz="0" w:space="0" w:color="auto"/>
      </w:divBdr>
    </w:div>
    <w:div w:id="1592011924">
      <w:bodyDiv w:val="1"/>
      <w:marLeft w:val="0"/>
      <w:marRight w:val="0"/>
      <w:marTop w:val="0"/>
      <w:marBottom w:val="0"/>
      <w:divBdr>
        <w:top w:val="none" w:sz="0" w:space="0" w:color="auto"/>
        <w:left w:val="none" w:sz="0" w:space="0" w:color="auto"/>
        <w:bottom w:val="none" w:sz="0" w:space="0" w:color="auto"/>
        <w:right w:val="none" w:sz="0" w:space="0" w:color="auto"/>
      </w:divBdr>
    </w:div>
    <w:div w:id="1620648185">
      <w:bodyDiv w:val="1"/>
      <w:marLeft w:val="0"/>
      <w:marRight w:val="0"/>
      <w:marTop w:val="0"/>
      <w:marBottom w:val="0"/>
      <w:divBdr>
        <w:top w:val="none" w:sz="0" w:space="0" w:color="auto"/>
        <w:left w:val="none" w:sz="0" w:space="0" w:color="auto"/>
        <w:bottom w:val="none" w:sz="0" w:space="0" w:color="auto"/>
        <w:right w:val="none" w:sz="0" w:space="0" w:color="auto"/>
      </w:divBdr>
    </w:div>
    <w:div w:id="1631592536">
      <w:bodyDiv w:val="1"/>
      <w:marLeft w:val="0"/>
      <w:marRight w:val="0"/>
      <w:marTop w:val="0"/>
      <w:marBottom w:val="0"/>
      <w:divBdr>
        <w:top w:val="none" w:sz="0" w:space="0" w:color="auto"/>
        <w:left w:val="none" w:sz="0" w:space="0" w:color="auto"/>
        <w:bottom w:val="none" w:sz="0" w:space="0" w:color="auto"/>
        <w:right w:val="none" w:sz="0" w:space="0" w:color="auto"/>
      </w:divBdr>
    </w:div>
    <w:div w:id="1706371242">
      <w:bodyDiv w:val="1"/>
      <w:marLeft w:val="0"/>
      <w:marRight w:val="0"/>
      <w:marTop w:val="0"/>
      <w:marBottom w:val="0"/>
      <w:divBdr>
        <w:top w:val="none" w:sz="0" w:space="0" w:color="auto"/>
        <w:left w:val="none" w:sz="0" w:space="0" w:color="auto"/>
        <w:bottom w:val="none" w:sz="0" w:space="0" w:color="auto"/>
        <w:right w:val="none" w:sz="0" w:space="0" w:color="auto"/>
      </w:divBdr>
    </w:div>
    <w:div w:id="1727753840">
      <w:bodyDiv w:val="1"/>
      <w:marLeft w:val="0"/>
      <w:marRight w:val="0"/>
      <w:marTop w:val="0"/>
      <w:marBottom w:val="0"/>
      <w:divBdr>
        <w:top w:val="none" w:sz="0" w:space="0" w:color="auto"/>
        <w:left w:val="none" w:sz="0" w:space="0" w:color="auto"/>
        <w:bottom w:val="none" w:sz="0" w:space="0" w:color="auto"/>
        <w:right w:val="none" w:sz="0" w:space="0" w:color="auto"/>
      </w:divBdr>
    </w:div>
    <w:div w:id="1762529459">
      <w:bodyDiv w:val="1"/>
      <w:marLeft w:val="0"/>
      <w:marRight w:val="0"/>
      <w:marTop w:val="0"/>
      <w:marBottom w:val="0"/>
      <w:divBdr>
        <w:top w:val="none" w:sz="0" w:space="0" w:color="auto"/>
        <w:left w:val="none" w:sz="0" w:space="0" w:color="auto"/>
        <w:bottom w:val="none" w:sz="0" w:space="0" w:color="auto"/>
        <w:right w:val="none" w:sz="0" w:space="0" w:color="auto"/>
      </w:divBdr>
    </w:div>
    <w:div w:id="1847093635">
      <w:bodyDiv w:val="1"/>
      <w:marLeft w:val="0"/>
      <w:marRight w:val="0"/>
      <w:marTop w:val="0"/>
      <w:marBottom w:val="0"/>
      <w:divBdr>
        <w:top w:val="none" w:sz="0" w:space="0" w:color="auto"/>
        <w:left w:val="none" w:sz="0" w:space="0" w:color="auto"/>
        <w:bottom w:val="none" w:sz="0" w:space="0" w:color="auto"/>
        <w:right w:val="none" w:sz="0" w:space="0" w:color="auto"/>
      </w:divBdr>
    </w:div>
    <w:div w:id="1878198193">
      <w:bodyDiv w:val="1"/>
      <w:marLeft w:val="0"/>
      <w:marRight w:val="0"/>
      <w:marTop w:val="0"/>
      <w:marBottom w:val="0"/>
      <w:divBdr>
        <w:top w:val="none" w:sz="0" w:space="0" w:color="auto"/>
        <w:left w:val="none" w:sz="0" w:space="0" w:color="auto"/>
        <w:bottom w:val="none" w:sz="0" w:space="0" w:color="auto"/>
        <w:right w:val="none" w:sz="0" w:space="0" w:color="auto"/>
      </w:divBdr>
    </w:div>
    <w:div w:id="1886134560">
      <w:bodyDiv w:val="1"/>
      <w:marLeft w:val="0"/>
      <w:marRight w:val="0"/>
      <w:marTop w:val="0"/>
      <w:marBottom w:val="0"/>
      <w:divBdr>
        <w:top w:val="none" w:sz="0" w:space="0" w:color="auto"/>
        <w:left w:val="none" w:sz="0" w:space="0" w:color="auto"/>
        <w:bottom w:val="none" w:sz="0" w:space="0" w:color="auto"/>
        <w:right w:val="none" w:sz="0" w:space="0" w:color="auto"/>
      </w:divBdr>
    </w:div>
    <w:div w:id="1969584725">
      <w:bodyDiv w:val="1"/>
      <w:marLeft w:val="0"/>
      <w:marRight w:val="0"/>
      <w:marTop w:val="0"/>
      <w:marBottom w:val="0"/>
      <w:divBdr>
        <w:top w:val="none" w:sz="0" w:space="0" w:color="auto"/>
        <w:left w:val="none" w:sz="0" w:space="0" w:color="auto"/>
        <w:bottom w:val="none" w:sz="0" w:space="0" w:color="auto"/>
        <w:right w:val="none" w:sz="0" w:space="0" w:color="auto"/>
      </w:divBdr>
    </w:div>
    <w:div w:id="1999260424">
      <w:bodyDiv w:val="1"/>
      <w:marLeft w:val="0"/>
      <w:marRight w:val="0"/>
      <w:marTop w:val="0"/>
      <w:marBottom w:val="0"/>
      <w:divBdr>
        <w:top w:val="none" w:sz="0" w:space="0" w:color="auto"/>
        <w:left w:val="none" w:sz="0" w:space="0" w:color="auto"/>
        <w:bottom w:val="none" w:sz="0" w:space="0" w:color="auto"/>
        <w:right w:val="none" w:sz="0" w:space="0" w:color="auto"/>
      </w:divBdr>
    </w:div>
    <w:div w:id="2088382761">
      <w:bodyDiv w:val="1"/>
      <w:marLeft w:val="0"/>
      <w:marRight w:val="0"/>
      <w:marTop w:val="0"/>
      <w:marBottom w:val="0"/>
      <w:divBdr>
        <w:top w:val="none" w:sz="0" w:space="0" w:color="auto"/>
        <w:left w:val="none" w:sz="0" w:space="0" w:color="auto"/>
        <w:bottom w:val="none" w:sz="0" w:space="0" w:color="auto"/>
        <w:right w:val="none" w:sz="0" w:space="0" w:color="auto"/>
      </w:divBdr>
    </w:div>
    <w:div w:id="209665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58917" TargetMode="External"/><Relationship Id="rId21" Type="http://schemas.openxmlformats.org/officeDocument/2006/relationships/hyperlink" Target="https://www.legis.ga.gov/legislation/59399" TargetMode="External"/><Relationship Id="rId42" Type="http://schemas.openxmlformats.org/officeDocument/2006/relationships/hyperlink" Target="https://www.legis.ga.gov/legislation/59342" TargetMode="External"/><Relationship Id="rId63" Type="http://schemas.openxmlformats.org/officeDocument/2006/relationships/hyperlink" Target="https://www.legis.ga.gov/legislation/58875" TargetMode="External"/><Relationship Id="rId84" Type="http://schemas.openxmlformats.org/officeDocument/2006/relationships/hyperlink" Target="https://www.legis.ga.gov/legislation/59774" TargetMode="External"/><Relationship Id="rId138" Type="http://schemas.openxmlformats.org/officeDocument/2006/relationships/hyperlink" Target="https://www.legis.ga.gov/legislation/61152" TargetMode="External"/><Relationship Id="rId159" Type="http://schemas.openxmlformats.org/officeDocument/2006/relationships/hyperlink" Target="https://www.legis.ga.gov/legislation/59454" TargetMode="External"/><Relationship Id="rId170" Type="http://schemas.openxmlformats.org/officeDocument/2006/relationships/hyperlink" Target="https://www.legis.ga.gov/legislation/58990" TargetMode="External"/><Relationship Id="rId191" Type="http://schemas.openxmlformats.org/officeDocument/2006/relationships/theme" Target="theme/theme1.xml"/><Relationship Id="rId107" Type="http://schemas.openxmlformats.org/officeDocument/2006/relationships/hyperlink" Target="https://www.legis.ga.gov/legislation/59533" TargetMode="External"/><Relationship Id="rId11" Type="http://schemas.openxmlformats.org/officeDocument/2006/relationships/hyperlink" Target="https://www.legis.ga.gov/legislation/61135" TargetMode="External"/><Relationship Id="rId32" Type="http://schemas.openxmlformats.org/officeDocument/2006/relationships/hyperlink" Target="https://www.legis.ga.gov/legislation/61506" TargetMode="External"/><Relationship Id="rId53" Type="http://schemas.openxmlformats.org/officeDocument/2006/relationships/hyperlink" Target="https://www.legis.ga.gov/legislation/61258" TargetMode="External"/><Relationship Id="rId74" Type="http://schemas.openxmlformats.org/officeDocument/2006/relationships/hyperlink" Target="https://www.legis.ga.gov/legislation/59295" TargetMode="External"/><Relationship Id="rId128" Type="http://schemas.openxmlformats.org/officeDocument/2006/relationships/hyperlink" Target="https://www.legis.ga.gov/legislation/59983" TargetMode="External"/><Relationship Id="rId149" Type="http://schemas.openxmlformats.org/officeDocument/2006/relationships/hyperlink" Target="https://www.legis.ga.gov/legislation/59255" TargetMode="External"/><Relationship Id="rId5" Type="http://schemas.openxmlformats.org/officeDocument/2006/relationships/footnotes" Target="footnotes.xml"/><Relationship Id="rId95" Type="http://schemas.openxmlformats.org/officeDocument/2006/relationships/hyperlink" Target="https://www.legis.ga.gov/legislation/59208" TargetMode="External"/><Relationship Id="rId160" Type="http://schemas.openxmlformats.org/officeDocument/2006/relationships/hyperlink" Target="https://www.legis.ga.gov/legislation/59453" TargetMode="External"/><Relationship Id="rId181" Type="http://schemas.openxmlformats.org/officeDocument/2006/relationships/hyperlink" Target="https://www.legis.ga.gov/legislation/61691" TargetMode="External"/><Relationship Id="rId22" Type="http://schemas.openxmlformats.org/officeDocument/2006/relationships/hyperlink" Target="https://www.legis.ga.gov/legislation/61301" TargetMode="External"/><Relationship Id="rId43" Type="http://schemas.openxmlformats.org/officeDocument/2006/relationships/hyperlink" Target="https://www.legis.ga.gov/legislation/58867" TargetMode="External"/><Relationship Id="rId64" Type="http://schemas.openxmlformats.org/officeDocument/2006/relationships/hyperlink" Target="https://www.legis.ga.gov/legislation/58877" TargetMode="External"/><Relationship Id="rId118" Type="http://schemas.openxmlformats.org/officeDocument/2006/relationships/hyperlink" Target="https://www.legis.ga.gov/legislation/59838" TargetMode="External"/><Relationship Id="rId139" Type="http://schemas.openxmlformats.org/officeDocument/2006/relationships/hyperlink" Target="https://www.legis.ga.gov/legislation/61178" TargetMode="External"/><Relationship Id="rId85" Type="http://schemas.openxmlformats.org/officeDocument/2006/relationships/hyperlink" Target="https://www.legis.ga.gov/legislation/59781" TargetMode="External"/><Relationship Id="rId150" Type="http://schemas.openxmlformats.org/officeDocument/2006/relationships/hyperlink" Target="https://www.legis.ga.gov/legislation/59302" TargetMode="External"/><Relationship Id="rId171" Type="http://schemas.openxmlformats.org/officeDocument/2006/relationships/hyperlink" Target="https://www.legis.ga.gov/legislation/59345" TargetMode="External"/><Relationship Id="rId12" Type="http://schemas.openxmlformats.org/officeDocument/2006/relationships/hyperlink" Target="https://www.legis.ga.gov/legislation/60802" TargetMode="External"/><Relationship Id="rId33" Type="http://schemas.openxmlformats.org/officeDocument/2006/relationships/hyperlink" Target="https://www.legis.ga.gov/legislation/61237" TargetMode="External"/><Relationship Id="rId108" Type="http://schemas.openxmlformats.org/officeDocument/2006/relationships/hyperlink" Target="https://www.legis.ga.gov/legislation/59712" TargetMode="External"/><Relationship Id="rId129" Type="http://schemas.openxmlformats.org/officeDocument/2006/relationships/hyperlink" Target="https://www.legis.ga.gov/legislation/61391" TargetMode="External"/><Relationship Id="rId54" Type="http://schemas.openxmlformats.org/officeDocument/2006/relationships/hyperlink" Target="https://www.legis.ga.gov/legislation/59336" TargetMode="External"/><Relationship Id="rId75" Type="http://schemas.openxmlformats.org/officeDocument/2006/relationships/hyperlink" Target="https://www.legis.ga.gov/legislation/59390" TargetMode="External"/><Relationship Id="rId96" Type="http://schemas.openxmlformats.org/officeDocument/2006/relationships/hyperlink" Target="https://www.legis.ga.gov/legislation/59216" TargetMode="External"/><Relationship Id="rId140" Type="http://schemas.openxmlformats.org/officeDocument/2006/relationships/hyperlink" Target="https://www.legis.ga.gov/legislation/61303" TargetMode="External"/><Relationship Id="rId161" Type="http://schemas.openxmlformats.org/officeDocument/2006/relationships/hyperlink" Target="https://www.legis.ga.gov/legislation/61078" TargetMode="External"/><Relationship Id="rId182" Type="http://schemas.openxmlformats.org/officeDocument/2006/relationships/hyperlink" Target="https://www.legis.ga.gov/legislation/59556" TargetMode="External"/><Relationship Id="rId6" Type="http://schemas.openxmlformats.org/officeDocument/2006/relationships/endnotes" Target="endnotes.xml"/><Relationship Id="rId23" Type="http://schemas.openxmlformats.org/officeDocument/2006/relationships/hyperlink" Target="https://www.legis.ga.gov/legislation/61292" TargetMode="External"/><Relationship Id="rId119" Type="http://schemas.openxmlformats.org/officeDocument/2006/relationships/hyperlink" Target="https://www.legis.ga.gov/legislation/59852" TargetMode="External"/><Relationship Id="rId44" Type="http://schemas.openxmlformats.org/officeDocument/2006/relationships/hyperlink" Target="https://www.legis.ga.gov/legislation/58954" TargetMode="External"/><Relationship Id="rId65" Type="http://schemas.openxmlformats.org/officeDocument/2006/relationships/hyperlink" Target="https://www.legis.ga.gov/legislation/58960" TargetMode="External"/><Relationship Id="rId86" Type="http://schemas.openxmlformats.org/officeDocument/2006/relationships/hyperlink" Target="https://www.legis.ga.gov/legislation/59800" TargetMode="External"/><Relationship Id="rId130" Type="http://schemas.openxmlformats.org/officeDocument/2006/relationships/hyperlink" Target="https://www.legis.ga.gov/legislation/61326" TargetMode="External"/><Relationship Id="rId151" Type="http://schemas.openxmlformats.org/officeDocument/2006/relationships/hyperlink" Target="https://www.legis.ga.gov/legislation/60225" TargetMode="External"/><Relationship Id="rId172" Type="http://schemas.openxmlformats.org/officeDocument/2006/relationships/hyperlink" Target="https://www.legis.ga.gov/legislation/59559" TargetMode="External"/><Relationship Id="rId13" Type="http://schemas.openxmlformats.org/officeDocument/2006/relationships/hyperlink" Target="https://www.legis.ga.gov/legislation/60810" TargetMode="External"/><Relationship Id="rId18" Type="http://schemas.openxmlformats.org/officeDocument/2006/relationships/hyperlink" Target="https://www.legis.ga.gov/legislation/61345" TargetMode="External"/><Relationship Id="rId39" Type="http://schemas.openxmlformats.org/officeDocument/2006/relationships/hyperlink" Target="https://www.legis.ga.gov/legislation/59716" TargetMode="External"/><Relationship Id="rId109" Type="http://schemas.openxmlformats.org/officeDocument/2006/relationships/hyperlink" Target="https://www.legis.ga.gov/legislation/59718" TargetMode="External"/><Relationship Id="rId34" Type="http://schemas.openxmlformats.org/officeDocument/2006/relationships/hyperlink" Target="https://www.legis.ga.gov/legislation/61325" TargetMode="External"/><Relationship Id="rId50" Type="http://schemas.openxmlformats.org/officeDocument/2006/relationships/hyperlink" Target="https://www.legis.ga.gov/legislation/61679" TargetMode="External"/><Relationship Id="rId55" Type="http://schemas.openxmlformats.org/officeDocument/2006/relationships/hyperlink" Target="https://www.legis.ga.gov/legislation/60999" TargetMode="External"/><Relationship Id="rId76" Type="http://schemas.openxmlformats.org/officeDocument/2006/relationships/hyperlink" Target="https://www.legis.ga.gov/legislation/59391" TargetMode="External"/><Relationship Id="rId97" Type="http://schemas.openxmlformats.org/officeDocument/2006/relationships/hyperlink" Target="https://www.legis.ga.gov/legislation/59219" TargetMode="External"/><Relationship Id="rId104" Type="http://schemas.openxmlformats.org/officeDocument/2006/relationships/hyperlink" Target="https://www.legis.ga.gov/legislation/59310" TargetMode="External"/><Relationship Id="rId120" Type="http://schemas.openxmlformats.org/officeDocument/2006/relationships/hyperlink" Target="https://www.legis.ga.gov/legislation/58966" TargetMode="External"/><Relationship Id="rId125" Type="http://schemas.openxmlformats.org/officeDocument/2006/relationships/hyperlink" Target="https://www.legis.ga.gov/legislation/59227" TargetMode="External"/><Relationship Id="rId141" Type="http://schemas.openxmlformats.org/officeDocument/2006/relationships/hyperlink" Target="https://www.legis.ga.gov/legislation/61503" TargetMode="External"/><Relationship Id="rId146" Type="http://schemas.openxmlformats.org/officeDocument/2006/relationships/hyperlink" Target="https://www.legis.ga.gov/legislation/61248" TargetMode="External"/><Relationship Id="rId167" Type="http://schemas.openxmlformats.org/officeDocument/2006/relationships/hyperlink" Target="https://www.legis.ga.gov/legislation/61156" TargetMode="External"/><Relationship Id="rId188" Type="http://schemas.openxmlformats.org/officeDocument/2006/relationships/hyperlink" Target="https://www.legis.ga.gov/legislation/59470" TargetMode="External"/><Relationship Id="rId7" Type="http://schemas.openxmlformats.org/officeDocument/2006/relationships/image" Target="media/image1.png"/><Relationship Id="rId71" Type="http://schemas.openxmlformats.org/officeDocument/2006/relationships/hyperlink" Target="https://www.legis.ga.gov/legislation/59276" TargetMode="External"/><Relationship Id="rId92" Type="http://schemas.openxmlformats.org/officeDocument/2006/relationships/hyperlink" Target="https://www.legis.ga.gov/legislation/60229" TargetMode="External"/><Relationship Id="rId162" Type="http://schemas.openxmlformats.org/officeDocument/2006/relationships/hyperlink" Target="https://www.legis.ga.gov/legislation/59086" TargetMode="External"/><Relationship Id="rId183" Type="http://schemas.openxmlformats.org/officeDocument/2006/relationships/hyperlink" Target="https://www.legis.ga.gov/legislation/60971" TargetMode="External"/><Relationship Id="rId2" Type="http://schemas.openxmlformats.org/officeDocument/2006/relationships/styles" Target="styles.xml"/><Relationship Id="rId29" Type="http://schemas.openxmlformats.org/officeDocument/2006/relationships/hyperlink" Target="https://www.legis.ga.gov/legislation/60030" TargetMode="External"/><Relationship Id="rId24" Type="http://schemas.openxmlformats.org/officeDocument/2006/relationships/hyperlink" Target="https://www.legis.ga.gov/legislation/61078" TargetMode="External"/><Relationship Id="rId40" Type="http://schemas.openxmlformats.org/officeDocument/2006/relationships/hyperlink" Target="https://www.legis.ga.gov/legislation/59713" TargetMode="External"/><Relationship Id="rId45" Type="http://schemas.openxmlformats.org/officeDocument/2006/relationships/hyperlink" Target="https://www.legis.ga.gov/legislation/60883" TargetMode="External"/><Relationship Id="rId66" Type="http://schemas.openxmlformats.org/officeDocument/2006/relationships/hyperlink" Target="https://www.legis.ga.gov/legislation/59002" TargetMode="External"/><Relationship Id="rId87" Type="http://schemas.openxmlformats.org/officeDocument/2006/relationships/hyperlink" Target="https://www.legis.ga.gov/legislation/59801" TargetMode="External"/><Relationship Id="rId110" Type="http://schemas.openxmlformats.org/officeDocument/2006/relationships/hyperlink" Target="https://www.legis.ga.gov/legislation/59745" TargetMode="External"/><Relationship Id="rId115" Type="http://schemas.openxmlformats.org/officeDocument/2006/relationships/hyperlink" Target="https://www.legis.ga.gov/legislation/61200" TargetMode="External"/><Relationship Id="rId131" Type="http://schemas.openxmlformats.org/officeDocument/2006/relationships/hyperlink" Target="https://www.legis.ga.gov/legislation/61330" TargetMode="External"/><Relationship Id="rId136" Type="http://schemas.openxmlformats.org/officeDocument/2006/relationships/hyperlink" Target="https://www.legis.ga.gov/legislation/61674" TargetMode="External"/><Relationship Id="rId157" Type="http://schemas.openxmlformats.org/officeDocument/2006/relationships/hyperlink" Target="https://www.legis.ga.gov/legislation/61906" TargetMode="External"/><Relationship Id="rId178" Type="http://schemas.openxmlformats.org/officeDocument/2006/relationships/hyperlink" Target="https://www.legis.ga.gov/legislation/61255" TargetMode="External"/><Relationship Id="rId61" Type="http://schemas.openxmlformats.org/officeDocument/2006/relationships/hyperlink" Target="https://www.legis.ga.gov/legislation/59217" TargetMode="External"/><Relationship Id="rId82" Type="http://schemas.openxmlformats.org/officeDocument/2006/relationships/hyperlink" Target="https://www.legis.ga.gov/legislation/59772" TargetMode="External"/><Relationship Id="rId152" Type="http://schemas.openxmlformats.org/officeDocument/2006/relationships/hyperlink" Target="https://www.legis.ga.gov/legislation/58941" TargetMode="External"/><Relationship Id="rId173" Type="http://schemas.openxmlformats.org/officeDocument/2006/relationships/hyperlink" Target="https://www.legis.ga.gov/legislation/59705" TargetMode="External"/><Relationship Id="rId19" Type="http://schemas.openxmlformats.org/officeDocument/2006/relationships/hyperlink" Target="https://www.legis.ga.gov/legislation/61773" TargetMode="External"/><Relationship Id="rId14" Type="http://schemas.openxmlformats.org/officeDocument/2006/relationships/hyperlink" Target="https://www.legis.ga.gov/legislation/60746" TargetMode="External"/><Relationship Id="rId30" Type="http://schemas.openxmlformats.org/officeDocument/2006/relationships/hyperlink" Target="https://www.legis.ga.gov/legislation/61970" TargetMode="External"/><Relationship Id="rId35" Type="http://schemas.openxmlformats.org/officeDocument/2006/relationships/hyperlink" Target="https://www.legis.ga.gov/legislation/61484" TargetMode="External"/><Relationship Id="rId56" Type="http://schemas.openxmlformats.org/officeDocument/2006/relationships/hyperlink" Target="https://www.legis.ga.gov/legislation/61082" TargetMode="External"/><Relationship Id="rId77" Type="http://schemas.openxmlformats.org/officeDocument/2006/relationships/hyperlink" Target="https://www.legis.ga.gov/legislation/59465" TargetMode="External"/><Relationship Id="rId100" Type="http://schemas.openxmlformats.org/officeDocument/2006/relationships/hyperlink" Target="https://www.legis.ga.gov/legislation/59224" TargetMode="External"/><Relationship Id="rId105" Type="http://schemas.openxmlformats.org/officeDocument/2006/relationships/hyperlink" Target="https://www.legis.ga.gov/legislation/59325" TargetMode="External"/><Relationship Id="rId126" Type="http://schemas.openxmlformats.org/officeDocument/2006/relationships/hyperlink" Target="https://www.legis.ga.gov/legislation/59903" TargetMode="External"/><Relationship Id="rId147" Type="http://schemas.openxmlformats.org/officeDocument/2006/relationships/hyperlink" Target="https://www.legis.ga.gov/legislation/61389" TargetMode="External"/><Relationship Id="rId168" Type="http://schemas.openxmlformats.org/officeDocument/2006/relationships/hyperlink" Target="https://www.legis.ga.gov/legislation/58944"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61388" TargetMode="External"/><Relationship Id="rId72" Type="http://schemas.openxmlformats.org/officeDocument/2006/relationships/hyperlink" Target="https://www.legis.ga.gov/legislation/59290" TargetMode="External"/><Relationship Id="rId93" Type="http://schemas.openxmlformats.org/officeDocument/2006/relationships/hyperlink" Target="https://www.legis.ga.gov/legislation/59020" TargetMode="External"/><Relationship Id="rId98" Type="http://schemas.openxmlformats.org/officeDocument/2006/relationships/hyperlink" Target="https://www.legis.ga.gov/legislation/59221" TargetMode="External"/><Relationship Id="rId121" Type="http://schemas.openxmlformats.org/officeDocument/2006/relationships/hyperlink" Target="https://www.legis.ga.gov/legislation/59846" TargetMode="External"/><Relationship Id="rId142" Type="http://schemas.openxmlformats.org/officeDocument/2006/relationships/hyperlink" Target="https://www.legis.ga.gov/legislation/61977" TargetMode="External"/><Relationship Id="rId163" Type="http://schemas.openxmlformats.org/officeDocument/2006/relationships/hyperlink" Target="https://www.legis.ga.gov/legislation/59642" TargetMode="External"/><Relationship Id="rId184" Type="http://schemas.openxmlformats.org/officeDocument/2006/relationships/hyperlink" Target="https://www.legis.ga.gov/legislation/59776" TargetMode="External"/><Relationship Id="rId189" Type="http://schemas.openxmlformats.org/officeDocument/2006/relationships/hyperlink" Target="https://www.legis.ga.gov/legislation/59628" TargetMode="External"/><Relationship Id="rId3" Type="http://schemas.openxmlformats.org/officeDocument/2006/relationships/settings" Target="settings.xml"/><Relationship Id="rId25" Type="http://schemas.openxmlformats.org/officeDocument/2006/relationships/hyperlink" Target="https://www.legis.ga.gov/legislation/61674" TargetMode="External"/><Relationship Id="rId46" Type="http://schemas.openxmlformats.org/officeDocument/2006/relationships/hyperlink" Target="https://www.legis.ga.gov/legislation/61169" TargetMode="External"/><Relationship Id="rId67" Type="http://schemas.openxmlformats.org/officeDocument/2006/relationships/hyperlink" Target="https://www.legis.ga.gov/legislation/59007" TargetMode="External"/><Relationship Id="rId116" Type="http://schemas.openxmlformats.org/officeDocument/2006/relationships/hyperlink" Target="https://www.legis.ga.gov/legislation/59399" TargetMode="External"/><Relationship Id="rId137" Type="http://schemas.openxmlformats.org/officeDocument/2006/relationships/hyperlink" Target="https://www.legis.ga.gov/legislation/61694" TargetMode="External"/><Relationship Id="rId158" Type="http://schemas.openxmlformats.org/officeDocument/2006/relationships/hyperlink" Target="https://www.legis.ga.gov/legislation/58869" TargetMode="External"/><Relationship Id="rId20" Type="http://schemas.openxmlformats.org/officeDocument/2006/relationships/hyperlink" Target="https://www.legis.ga.gov/legislation/59962" TargetMode="External"/><Relationship Id="rId41" Type="http://schemas.openxmlformats.org/officeDocument/2006/relationships/hyperlink" Target="https://www.legis.ga.gov/legislation/59393" TargetMode="External"/><Relationship Id="rId62" Type="http://schemas.openxmlformats.org/officeDocument/2006/relationships/hyperlink" Target="https://www.legis.ga.gov/legislation/61949" TargetMode="External"/><Relationship Id="rId83" Type="http://schemas.openxmlformats.org/officeDocument/2006/relationships/hyperlink" Target="https://www.legis.ga.gov/legislation/59773" TargetMode="External"/><Relationship Id="rId88" Type="http://schemas.openxmlformats.org/officeDocument/2006/relationships/hyperlink" Target="https://www.legis.ga.gov/legislation/59806" TargetMode="External"/><Relationship Id="rId111" Type="http://schemas.openxmlformats.org/officeDocument/2006/relationships/hyperlink" Target="https://www.legis.ga.gov/legislation/60009" TargetMode="External"/><Relationship Id="rId132" Type="http://schemas.openxmlformats.org/officeDocument/2006/relationships/hyperlink" Target="https://www.legis.ga.gov/legislation/61335" TargetMode="External"/><Relationship Id="rId153" Type="http://schemas.openxmlformats.org/officeDocument/2006/relationships/hyperlink" Target="https://www.legis.ga.gov/legislation/59019" TargetMode="External"/><Relationship Id="rId174" Type="http://schemas.openxmlformats.org/officeDocument/2006/relationships/hyperlink" Target="https://www.legis.ga.gov/legislation/59647" TargetMode="External"/><Relationship Id="rId179" Type="http://schemas.openxmlformats.org/officeDocument/2006/relationships/hyperlink" Target="https://www.legis.ga.gov/legislation/61390" TargetMode="External"/><Relationship Id="rId190" Type="http://schemas.openxmlformats.org/officeDocument/2006/relationships/fontTable" Target="fontTable.xml"/><Relationship Id="rId15" Type="http://schemas.openxmlformats.org/officeDocument/2006/relationships/hyperlink" Target="file:///Users/scottmaxwell/Documents/(HB%20841)" TargetMode="External"/><Relationship Id="rId36" Type="http://schemas.openxmlformats.org/officeDocument/2006/relationships/hyperlink" Target="https://www.legis.ga.gov/legislation/61675" TargetMode="External"/><Relationship Id="rId57" Type="http://schemas.openxmlformats.org/officeDocument/2006/relationships/hyperlink" Target="https://www.legis.ga.gov/legislation/62020" TargetMode="External"/><Relationship Id="rId106" Type="http://schemas.openxmlformats.org/officeDocument/2006/relationships/hyperlink" Target="https://www.legis.ga.gov/legislation/59363" TargetMode="External"/><Relationship Id="rId127" Type="http://schemas.openxmlformats.org/officeDocument/2006/relationships/hyperlink" Target="https://www.legis.ga.gov/legislation/59914"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1365" TargetMode="External"/><Relationship Id="rId52" Type="http://schemas.openxmlformats.org/officeDocument/2006/relationships/hyperlink" Target="https://www.legis.ga.gov/legislation/61831" TargetMode="External"/><Relationship Id="rId73" Type="http://schemas.openxmlformats.org/officeDocument/2006/relationships/hyperlink" Target="https://www.legis.ga.gov/legislation/59294" TargetMode="External"/><Relationship Id="rId78" Type="http://schemas.openxmlformats.org/officeDocument/2006/relationships/hyperlink" Target="https://www.legis.ga.gov/legislation/59466" TargetMode="External"/><Relationship Id="rId94" Type="http://schemas.openxmlformats.org/officeDocument/2006/relationships/hyperlink" Target="https://www.legis.ga.gov/legislation/59064" TargetMode="External"/><Relationship Id="rId99" Type="http://schemas.openxmlformats.org/officeDocument/2006/relationships/hyperlink" Target="https://www.legis.ga.gov/legislation/59220" TargetMode="External"/><Relationship Id="rId101" Type="http://schemas.openxmlformats.org/officeDocument/2006/relationships/hyperlink" Target="https://www.legis.ga.gov/legislation/59222" TargetMode="External"/><Relationship Id="rId122" Type="http://schemas.openxmlformats.org/officeDocument/2006/relationships/hyperlink" Target="https://www.legis.ga.gov/legislation/59018" TargetMode="External"/><Relationship Id="rId143" Type="http://schemas.openxmlformats.org/officeDocument/2006/relationships/hyperlink" Target="https://www.legis.ga.gov/legislation/59549" TargetMode="External"/><Relationship Id="rId148" Type="http://schemas.openxmlformats.org/officeDocument/2006/relationships/hyperlink" Target="https://www.legis.ga.gov/legislation/59755" TargetMode="External"/><Relationship Id="rId164" Type="http://schemas.openxmlformats.org/officeDocument/2006/relationships/hyperlink" Target="https://www.legis.ga.gov/legislation/59643" TargetMode="External"/><Relationship Id="rId169" Type="http://schemas.openxmlformats.org/officeDocument/2006/relationships/hyperlink" Target="https://www.legis.ga.gov/legislation/58951" TargetMode="External"/><Relationship Id="rId185" Type="http://schemas.openxmlformats.org/officeDocument/2006/relationships/hyperlink" Target="https://www.legis.ga.gov/legislation/59341"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legis.ga.gov/legislation/61406" TargetMode="External"/><Relationship Id="rId26" Type="http://schemas.openxmlformats.org/officeDocument/2006/relationships/hyperlink" Target="https://www.legis.ga.gov/legislation/59302" TargetMode="External"/><Relationship Id="rId47" Type="http://schemas.openxmlformats.org/officeDocument/2006/relationships/hyperlink" Target="https://www.legis.ga.gov/legislation/61170" TargetMode="External"/><Relationship Id="rId68" Type="http://schemas.openxmlformats.org/officeDocument/2006/relationships/hyperlink" Target="https://www.legis.ga.gov/legislation/59191" TargetMode="External"/><Relationship Id="rId89" Type="http://schemas.openxmlformats.org/officeDocument/2006/relationships/hyperlink" Target="https://www.legis.ga.gov/legislation/59837" TargetMode="External"/><Relationship Id="rId112" Type="http://schemas.openxmlformats.org/officeDocument/2006/relationships/hyperlink" Target="https://www.legis.ga.gov/legislation/60052" TargetMode="External"/><Relationship Id="rId133" Type="http://schemas.openxmlformats.org/officeDocument/2006/relationships/hyperlink" Target="https://www.legis.ga.gov/legislation/61410" TargetMode="External"/><Relationship Id="rId154" Type="http://schemas.openxmlformats.org/officeDocument/2006/relationships/hyperlink" Target="https://www.legis.ga.gov/legislation/58962" TargetMode="External"/><Relationship Id="rId175" Type="http://schemas.openxmlformats.org/officeDocument/2006/relationships/hyperlink" Target="https://www.legis.ga.gov/legislation/59948" TargetMode="External"/><Relationship Id="rId16" Type="http://schemas.openxmlformats.org/officeDocument/2006/relationships/hyperlink" Target="https://www.legis.ga.gov/legislation/61642" TargetMode="External"/><Relationship Id="rId37" Type="http://schemas.openxmlformats.org/officeDocument/2006/relationships/hyperlink" Target="https://www.legis.ga.gov/legislation/61907" TargetMode="External"/><Relationship Id="rId58" Type="http://schemas.openxmlformats.org/officeDocument/2006/relationships/hyperlink" Target="https://www.legis.ga.gov/legislation/59033" TargetMode="External"/><Relationship Id="rId79" Type="http://schemas.openxmlformats.org/officeDocument/2006/relationships/hyperlink" Target="https://www.legis.ga.gov/legislation/59506" TargetMode="External"/><Relationship Id="rId102" Type="http://schemas.openxmlformats.org/officeDocument/2006/relationships/hyperlink" Target="https://www.legis.ga.gov/legislation/59223" TargetMode="External"/><Relationship Id="rId123" Type="http://schemas.openxmlformats.org/officeDocument/2006/relationships/hyperlink" Target="https://www.legis.ga.gov/legislation/59534" TargetMode="External"/><Relationship Id="rId144" Type="http://schemas.openxmlformats.org/officeDocument/2006/relationships/hyperlink" Target="https://www.legis.ga.gov/legislation/60230" TargetMode="External"/><Relationship Id="rId90" Type="http://schemas.openxmlformats.org/officeDocument/2006/relationships/hyperlink" Target="https://www.legis.ga.gov/legislation/60130" TargetMode="External"/><Relationship Id="rId165" Type="http://schemas.openxmlformats.org/officeDocument/2006/relationships/hyperlink" Target="https://www.legis.ga.gov/legislation/61050" TargetMode="External"/><Relationship Id="rId186" Type="http://schemas.openxmlformats.org/officeDocument/2006/relationships/hyperlink" Target="https://www.legis.ga.gov/legislation/59477" TargetMode="External"/><Relationship Id="rId27" Type="http://schemas.openxmlformats.org/officeDocument/2006/relationships/hyperlink" Target="https://www.legis.ga.gov/legislation/59980" TargetMode="External"/><Relationship Id="rId48" Type="http://schemas.openxmlformats.org/officeDocument/2006/relationships/hyperlink" Target="https://www.legis.ga.gov/legislation/61395" TargetMode="External"/><Relationship Id="rId69" Type="http://schemas.openxmlformats.org/officeDocument/2006/relationships/hyperlink" Target="https://www.legis.ga.gov/legislation/59192" TargetMode="External"/><Relationship Id="rId113" Type="http://schemas.openxmlformats.org/officeDocument/2006/relationships/hyperlink" Target="https://www.legis.ga.gov/legislation/60199" TargetMode="External"/><Relationship Id="rId134" Type="http://schemas.openxmlformats.org/officeDocument/2006/relationships/hyperlink" Target="https://www.legis.ga.gov/legislation/61144" TargetMode="External"/><Relationship Id="rId80" Type="http://schemas.openxmlformats.org/officeDocument/2006/relationships/hyperlink" Target="https://www.legis.ga.gov/legislation/59567" TargetMode="External"/><Relationship Id="rId155" Type="http://schemas.openxmlformats.org/officeDocument/2006/relationships/hyperlink" Target="https://www.legis.ga.gov/legislation/61245" TargetMode="External"/><Relationship Id="rId176" Type="http://schemas.openxmlformats.org/officeDocument/2006/relationships/hyperlink" Target="https://www.legis.ga.gov/legislation/59947" TargetMode="External"/><Relationship Id="rId17" Type="http://schemas.openxmlformats.org/officeDocument/2006/relationships/hyperlink" Target="https://www.legis.ga.gov/legislation/61477" TargetMode="External"/><Relationship Id="rId38" Type="http://schemas.openxmlformats.org/officeDocument/2006/relationships/hyperlink" Target="https://www.legis.ga.gov/legislation/59162" TargetMode="External"/><Relationship Id="rId59" Type="http://schemas.openxmlformats.org/officeDocument/2006/relationships/hyperlink" Target="https://www.legis.ga.gov/legislation/59459" TargetMode="External"/><Relationship Id="rId103" Type="http://schemas.openxmlformats.org/officeDocument/2006/relationships/hyperlink" Target="https://www.legis.ga.gov/legislation/59225" TargetMode="External"/><Relationship Id="rId124" Type="http://schemas.openxmlformats.org/officeDocument/2006/relationships/hyperlink" Target="https://www.legis.ga.gov/legislation/59904" TargetMode="External"/><Relationship Id="rId70" Type="http://schemas.openxmlformats.org/officeDocument/2006/relationships/hyperlink" Target="https://www.legis.ga.gov/legislation/59267" TargetMode="External"/><Relationship Id="rId91" Type="http://schemas.openxmlformats.org/officeDocument/2006/relationships/hyperlink" Target="https://www.legis.ga.gov/legislation/59990" TargetMode="External"/><Relationship Id="rId145" Type="http://schemas.openxmlformats.org/officeDocument/2006/relationships/hyperlink" Target="https://www.legis.ga.gov/legislation/60093" TargetMode="External"/><Relationship Id="rId166" Type="http://schemas.openxmlformats.org/officeDocument/2006/relationships/hyperlink" Target="https://www.legis.ga.gov/legislation/61239" TargetMode="External"/><Relationship Id="rId187" Type="http://schemas.openxmlformats.org/officeDocument/2006/relationships/hyperlink" Target="https://www.legis.ga.gov/legislation/62018" TargetMode="External"/><Relationship Id="rId1" Type="http://schemas.openxmlformats.org/officeDocument/2006/relationships/numbering" Target="numbering.xml"/><Relationship Id="rId28" Type="http://schemas.openxmlformats.org/officeDocument/2006/relationships/hyperlink" Target="https://www.legis.ga.gov/legislation/60017" TargetMode="External"/><Relationship Id="rId49" Type="http://schemas.openxmlformats.org/officeDocument/2006/relationships/hyperlink" Target="https://www.legis.ga.gov/legislation/61478" TargetMode="External"/><Relationship Id="rId114" Type="http://schemas.openxmlformats.org/officeDocument/2006/relationships/hyperlink" Target="https://www.legis.ga.gov/legislation/61051" TargetMode="External"/><Relationship Id="rId60" Type="http://schemas.openxmlformats.org/officeDocument/2006/relationships/hyperlink" Target="https://www.legis.ga.gov/legislation/59780" TargetMode="External"/><Relationship Id="rId81" Type="http://schemas.openxmlformats.org/officeDocument/2006/relationships/hyperlink" Target="https://www.legis.ga.gov/legislation/59771" TargetMode="External"/><Relationship Id="rId135" Type="http://schemas.openxmlformats.org/officeDocument/2006/relationships/hyperlink" Target="https://www.legis.ga.gov/legislation/61479" TargetMode="External"/><Relationship Id="rId156" Type="http://schemas.openxmlformats.org/officeDocument/2006/relationships/hyperlink" Target="https://www.legis.ga.gov/legislation/61360" TargetMode="External"/><Relationship Id="rId177" Type="http://schemas.openxmlformats.org/officeDocument/2006/relationships/hyperlink" Target="https://www.legis.ga.gov/legislation/59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13134</Words>
  <Characters>74865</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2</cp:revision>
  <cp:lastPrinted>2022-02-06T16:23:00Z</cp:lastPrinted>
  <dcterms:created xsi:type="dcterms:W3CDTF">2022-02-13T17:01:00Z</dcterms:created>
  <dcterms:modified xsi:type="dcterms:W3CDTF">2022-02-13T17:01:00Z</dcterms:modified>
</cp:coreProperties>
</file>