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C7" w:rsidRDefault="006C62C7" w:rsidP="006C62C7">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7A9C2FE1" wp14:editId="54E5B656">
                <wp:simplePos x="0" y="0"/>
                <wp:positionH relativeFrom="column">
                  <wp:posOffset>-40769</wp:posOffset>
                </wp:positionH>
                <wp:positionV relativeFrom="paragraph">
                  <wp:posOffset>-128132</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67D" w:rsidRPr="00BC0E74" w:rsidRDefault="0073567D"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567D" w:rsidRDefault="0073567D" w:rsidP="006C62C7">
                                <w:pPr>
                                  <w:ind w:left="720"/>
                                  <w:rPr>
                                    <w:i/>
                                  </w:rPr>
                                </w:pPr>
                                <w:r>
                                  <w:rPr>
                                    <w:b/>
                                    <w:i/>
                                    <w:sz w:val="28"/>
                                  </w:rPr>
                                  <w:t xml:space="preserve">               </w:t>
                                </w:r>
                                <w:r w:rsidR="001F540D">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rsidR="0073567D" w:rsidRPr="00CF375A" w:rsidRDefault="0073567D" w:rsidP="006C62C7">
                              <w:pPr>
                                <w:jc w:val="right"/>
                                <w:rPr>
                                  <w:sz w:val="18"/>
                                  <w:szCs w:val="18"/>
                                </w:rPr>
                              </w:pPr>
                              <w:r w:rsidRPr="00CF375A">
                                <w:rPr>
                                  <w:sz w:val="18"/>
                                  <w:szCs w:val="18"/>
                                </w:rPr>
                                <w:t>Terry Mathews: 404-310-4173</w:t>
                              </w:r>
                            </w:p>
                            <w:p w:rsidR="0073567D" w:rsidRPr="005438EA" w:rsidRDefault="0056727D" w:rsidP="006C62C7">
                              <w:pPr>
                                <w:jc w:val="right"/>
                                <w:rPr>
                                  <w:color w:val="000000" w:themeColor="text1"/>
                                  <w:sz w:val="18"/>
                                  <w:szCs w:val="18"/>
                                </w:rPr>
                              </w:pPr>
                              <w:hyperlink r:id="rId8" w:history="1">
                                <w:r w:rsidR="0073567D" w:rsidRPr="005438EA">
                                  <w:rPr>
                                    <w:rStyle w:val="Hyperlink"/>
                                    <w:color w:val="000000" w:themeColor="text1"/>
                                    <w:sz w:val="18"/>
                                    <w:szCs w:val="18"/>
                                    <w:u w:val="none"/>
                                  </w:rPr>
                                  <w:t>terry.mathews@comcast.net</w:t>
                                </w:r>
                              </w:hyperlink>
                            </w:p>
                            <w:p w:rsidR="0073567D" w:rsidRDefault="0073567D" w:rsidP="006C62C7">
                              <w:pPr>
                                <w:jc w:val="right"/>
                                <w:rPr>
                                  <w:sz w:val="18"/>
                                  <w:szCs w:val="18"/>
                                </w:rPr>
                              </w:pPr>
                              <w:r w:rsidRPr="00CF375A">
                                <w:rPr>
                                  <w:sz w:val="18"/>
                                  <w:szCs w:val="18"/>
                                </w:rPr>
                                <w:t>Scott Maxwell: 404-216-8075</w:t>
                              </w:r>
                            </w:p>
                            <w:p w:rsidR="0073567D" w:rsidRPr="006017A0" w:rsidRDefault="0073567D" w:rsidP="006C62C7">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9C2FE1" id="Group 7" o:spid="_x0000_s1026" style="position:absolute;left:0;text-align:left;margin-left:-3.2pt;margin-top:-10.1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MQpIt77BQAAPBQAAA4AAAAAAAAAAAAAAAAAOgIAAGRycy9lMm9Eb2MueG1s&#13;&#10;UEsBAi0AFAAGAAgAAAAhAKomDr68AAAAIQEAABkAAAAAAAAAAAAAAAAAYQgAAGRycy9fcmVscy9l&#13;&#10;Mm9Eb2MueG1sLnJlbHNQSwECLQAUAAYACAAAACEAz9VmZuQAAAAPAQAADwAAAAAAAAAAAAAAAABU&#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73567D" w:rsidRPr="00BC0E74" w:rsidRDefault="0073567D" w:rsidP="006C62C7">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73567D" w:rsidRDefault="0073567D" w:rsidP="006C62C7">
                          <w:pPr>
                            <w:ind w:left="720"/>
                            <w:rPr>
                              <w:i/>
                            </w:rPr>
                          </w:pPr>
                          <w:r>
                            <w:rPr>
                              <w:b/>
                              <w:i/>
                              <w:sz w:val="28"/>
                            </w:rPr>
                            <w:t xml:space="preserve">               </w:t>
                          </w:r>
                          <w:r w:rsidR="001F540D">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73567D" w:rsidRPr="00CF375A" w:rsidRDefault="0073567D" w:rsidP="006C62C7">
                        <w:pPr>
                          <w:jc w:val="right"/>
                          <w:rPr>
                            <w:sz w:val="18"/>
                            <w:szCs w:val="18"/>
                          </w:rPr>
                        </w:pPr>
                        <w:r w:rsidRPr="00CF375A">
                          <w:rPr>
                            <w:sz w:val="18"/>
                            <w:szCs w:val="18"/>
                          </w:rPr>
                          <w:t>Terry Mathews: 404-310-4173</w:t>
                        </w:r>
                      </w:p>
                      <w:p w:rsidR="0073567D" w:rsidRPr="005438EA" w:rsidRDefault="0073567D" w:rsidP="006C62C7">
                        <w:pPr>
                          <w:jc w:val="right"/>
                          <w:rPr>
                            <w:color w:val="000000" w:themeColor="text1"/>
                            <w:sz w:val="18"/>
                            <w:szCs w:val="18"/>
                          </w:rPr>
                        </w:pPr>
                        <w:hyperlink r:id="rId10" w:history="1">
                          <w:r w:rsidRPr="005438EA">
                            <w:rPr>
                              <w:rStyle w:val="Hyperlink"/>
                              <w:color w:val="000000" w:themeColor="text1"/>
                              <w:sz w:val="18"/>
                              <w:szCs w:val="18"/>
                              <w:u w:val="none"/>
                            </w:rPr>
                            <w:t>terry.mathews@comcast.net</w:t>
                          </w:r>
                        </w:hyperlink>
                      </w:p>
                      <w:p w:rsidR="0073567D" w:rsidRDefault="0073567D" w:rsidP="006C62C7">
                        <w:pPr>
                          <w:jc w:val="right"/>
                          <w:rPr>
                            <w:sz w:val="18"/>
                            <w:szCs w:val="18"/>
                          </w:rPr>
                        </w:pPr>
                        <w:r w:rsidRPr="00CF375A">
                          <w:rPr>
                            <w:sz w:val="18"/>
                            <w:szCs w:val="18"/>
                          </w:rPr>
                          <w:t>Scott Maxwell: 404-216-8075</w:t>
                        </w:r>
                      </w:p>
                      <w:p w:rsidR="0073567D" w:rsidRPr="006017A0" w:rsidRDefault="0073567D" w:rsidP="006C62C7">
                        <w:pPr>
                          <w:jc w:val="right"/>
                          <w:rPr>
                            <w:sz w:val="18"/>
                            <w:szCs w:val="18"/>
                          </w:rPr>
                        </w:pPr>
                        <w:r>
                          <w:rPr>
                            <w:sz w:val="18"/>
                            <w:szCs w:val="18"/>
                          </w:rPr>
                          <w:t>maxwell.lobbyist@gmail.com</w:t>
                        </w:r>
                      </w:p>
                    </w:txbxContent>
                  </v:textbox>
                </v:shape>
              </v:group>
            </w:pict>
          </mc:Fallback>
        </mc:AlternateContent>
      </w:r>
      <w:r w:rsidR="00DA495D">
        <w:rPr>
          <w:color w:val="3366FF"/>
          <w:sz w:val="20"/>
          <w:szCs w:val="20"/>
        </w:rPr>
        <w:t>SR 140</w:t>
      </w:r>
    </w:p>
    <w:p w:rsidR="006C62C7" w:rsidRPr="00ED6389" w:rsidRDefault="006C62C7" w:rsidP="006C62C7">
      <w:pPr>
        <w:ind w:left="360"/>
        <w:jc w:val="both"/>
        <w:rPr>
          <w:b/>
          <w:color w:val="000000" w:themeColor="text1"/>
          <w:shd w:val="clear" w:color="auto" w:fill="FFFFFF"/>
        </w:rPr>
      </w:pPr>
    </w:p>
    <w:p w:rsidR="006C62C7" w:rsidRPr="00CF3ABF" w:rsidRDefault="006C62C7" w:rsidP="006C62C7">
      <w:pPr>
        <w:rPr>
          <w:b/>
          <w:bCs/>
        </w:rPr>
      </w:pPr>
    </w:p>
    <w:p w:rsidR="006C62C7" w:rsidRPr="00ED6389" w:rsidRDefault="006C62C7" w:rsidP="006C62C7">
      <w:pPr>
        <w:ind w:left="360"/>
        <w:jc w:val="both"/>
        <w:rPr>
          <w:b/>
          <w:color w:val="000000" w:themeColor="text1"/>
          <w:shd w:val="clear" w:color="auto" w:fill="FFFFFF"/>
        </w:rPr>
      </w:pPr>
    </w:p>
    <w:p w:rsidR="006C62C7" w:rsidRDefault="006C62C7" w:rsidP="006C62C7">
      <w:pPr>
        <w:rPr>
          <w:b/>
          <w:color w:val="000000" w:themeColor="text1"/>
          <w:shd w:val="clear" w:color="auto" w:fill="FFFFFF"/>
        </w:rPr>
      </w:pPr>
    </w:p>
    <w:p w:rsidR="006C62C7" w:rsidRPr="00CF375A" w:rsidRDefault="006C62C7" w:rsidP="006C62C7">
      <w:pPr>
        <w:jc w:val="right"/>
        <w:rPr>
          <w:sz w:val="18"/>
          <w:szCs w:val="18"/>
        </w:rPr>
      </w:pPr>
    </w:p>
    <w:p w:rsidR="006C62C7" w:rsidRDefault="006C62C7" w:rsidP="006C62C7">
      <w:pPr>
        <w:jc w:val="both"/>
        <w:rPr>
          <w:color w:val="3366FF"/>
          <w:sz w:val="20"/>
          <w:szCs w:val="20"/>
        </w:rPr>
      </w:pPr>
    </w:p>
    <w:p w:rsidR="006C62C7" w:rsidRDefault="006C62C7" w:rsidP="006C62C7">
      <w:pPr>
        <w:jc w:val="both"/>
        <w:rPr>
          <w:color w:val="3366FF"/>
          <w:sz w:val="20"/>
          <w:szCs w:val="20"/>
        </w:rPr>
      </w:pPr>
    </w:p>
    <w:p w:rsidR="006C62C7" w:rsidRDefault="006C62C7" w:rsidP="006C62C7">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6C62C7" w:rsidRPr="00CF3ABF" w:rsidRDefault="006C62C7" w:rsidP="006C62C7">
      <w:pPr>
        <w:jc w:val="both"/>
        <w:rPr>
          <w:sz w:val="20"/>
          <w:szCs w:val="20"/>
        </w:rPr>
      </w:pPr>
    </w:p>
    <w:p w:rsidR="006C62C7" w:rsidRPr="000C03F9" w:rsidRDefault="006C62C7" w:rsidP="006C62C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sidR="00BF5043">
        <w:rPr>
          <w:rFonts w:ascii="Times New Roman" w:hAnsi="Times New Roman" w:cs="Times New Roman"/>
          <w:b/>
          <w:sz w:val="28"/>
          <w:szCs w:val="28"/>
        </w:rPr>
        <w:t>9</w:t>
      </w:r>
    </w:p>
    <w:p w:rsidR="006C62C7" w:rsidRPr="000C03F9" w:rsidRDefault="006C62C7" w:rsidP="006C62C7">
      <w:pPr>
        <w:jc w:val="center"/>
        <w:rPr>
          <w:rFonts w:ascii="Times New Roman" w:hAnsi="Times New Roman" w:cs="Times New Roman"/>
          <w:b/>
        </w:rPr>
      </w:pPr>
    </w:p>
    <w:p w:rsidR="008838EA" w:rsidRPr="00021BC1" w:rsidRDefault="006C62C7" w:rsidP="00904E3F">
      <w:pPr>
        <w:jc w:val="center"/>
        <w:rPr>
          <w:rFonts w:ascii="Times New Roman" w:hAnsi="Times New Roman" w:cs="Times New Roman"/>
          <w:b/>
        </w:rPr>
      </w:pPr>
      <w:r w:rsidRPr="00021BC1">
        <w:rPr>
          <w:rFonts w:ascii="Times New Roman" w:hAnsi="Times New Roman" w:cs="Times New Roman"/>
          <w:b/>
        </w:rPr>
        <w:t xml:space="preserve">Week Ending </w:t>
      </w:r>
      <w:r w:rsidR="00C658AA">
        <w:rPr>
          <w:rFonts w:ascii="Times New Roman" w:hAnsi="Times New Roman" w:cs="Times New Roman"/>
          <w:b/>
        </w:rPr>
        <w:t xml:space="preserve">March </w:t>
      </w:r>
      <w:r w:rsidR="00BF5043">
        <w:rPr>
          <w:rFonts w:ascii="Times New Roman" w:hAnsi="Times New Roman" w:cs="Times New Roman"/>
          <w:b/>
        </w:rPr>
        <w:t>10</w:t>
      </w:r>
      <w:r w:rsidRPr="00021BC1">
        <w:rPr>
          <w:rFonts w:ascii="Times New Roman" w:hAnsi="Times New Roman" w:cs="Times New Roman"/>
          <w:b/>
        </w:rPr>
        <w:t>, 2023</w:t>
      </w:r>
    </w:p>
    <w:p w:rsidR="00904E3F" w:rsidRPr="00021BC1" w:rsidRDefault="00904E3F" w:rsidP="00904E3F">
      <w:pPr>
        <w:jc w:val="center"/>
        <w:rPr>
          <w:rFonts w:ascii="Times New Roman" w:hAnsi="Times New Roman" w:cs="Times New Roman"/>
          <w:b/>
        </w:rPr>
      </w:pPr>
    </w:p>
    <w:p w:rsidR="00633931" w:rsidRDefault="00376613" w:rsidP="00633931">
      <w:pPr>
        <w:jc w:val="both"/>
        <w:rPr>
          <w:rFonts w:ascii="Times New Roman" w:hAnsi="Times New Roman" w:cs="Times New Roman"/>
        </w:rPr>
      </w:pPr>
      <w:r>
        <w:rPr>
          <w:rFonts w:ascii="Times New Roman" w:hAnsi="Times New Roman" w:cs="Times New Roman"/>
        </w:rPr>
        <w:t>There were</w:t>
      </w:r>
      <w:r w:rsidR="00352E91">
        <w:rPr>
          <w:rFonts w:ascii="Times New Roman" w:hAnsi="Times New Roman" w:cs="Times New Roman"/>
        </w:rPr>
        <w:t xml:space="preserve"> several</w:t>
      </w:r>
      <w:r>
        <w:rPr>
          <w:rFonts w:ascii="Times New Roman" w:hAnsi="Times New Roman" w:cs="Times New Roman"/>
        </w:rPr>
        <w:t xml:space="preserve"> big </w:t>
      </w:r>
      <w:r w:rsidR="00352E91">
        <w:rPr>
          <w:rFonts w:ascii="Times New Roman" w:hAnsi="Times New Roman" w:cs="Times New Roman"/>
        </w:rPr>
        <w:t xml:space="preserve">legislative </w:t>
      </w:r>
      <w:r>
        <w:rPr>
          <w:rFonts w:ascii="Times New Roman" w:hAnsi="Times New Roman" w:cs="Times New Roman"/>
        </w:rPr>
        <w:t xml:space="preserve">events last week – Cross Over Day advanced many bills to the opposite side of the gold dome, while killing others. </w:t>
      </w:r>
      <w:r w:rsidR="00633931">
        <w:rPr>
          <w:rFonts w:ascii="Times New Roman" w:hAnsi="Times New Roman" w:cs="Times New Roman"/>
        </w:rPr>
        <w:t>(Keep in mind, bills that die are sometimes resurrected in the form of amendments to legislation still in play.)</w:t>
      </w:r>
      <w:r w:rsidR="00633931" w:rsidRPr="00633931">
        <w:rPr>
          <w:rFonts w:ascii="Arial" w:hAnsi="Arial" w:cs="Arial"/>
          <w:color w:val="666666"/>
          <w:sz w:val="21"/>
          <w:szCs w:val="21"/>
          <w:shd w:val="clear" w:color="auto" w:fill="FFFFFF"/>
        </w:rPr>
        <w:t xml:space="preserve"> </w:t>
      </w:r>
      <w:r>
        <w:rPr>
          <w:rFonts w:ascii="Times New Roman" w:hAnsi="Times New Roman" w:cs="Times New Roman"/>
        </w:rPr>
        <w:t xml:space="preserve">And, </w:t>
      </w:r>
      <w:r w:rsidR="00352E91">
        <w:rPr>
          <w:rFonts w:ascii="Times New Roman" w:hAnsi="Times New Roman" w:cs="Times New Roman"/>
        </w:rPr>
        <w:t xml:space="preserve">the General Assembly sent a finished Amended FY </w:t>
      </w:r>
      <w:r w:rsidR="00BA67C6">
        <w:rPr>
          <w:rFonts w:ascii="Times New Roman" w:hAnsi="Times New Roman" w:cs="Times New Roman"/>
        </w:rPr>
        <w:t>20</w:t>
      </w:r>
      <w:r w:rsidR="00352E91">
        <w:rPr>
          <w:rFonts w:ascii="Times New Roman" w:hAnsi="Times New Roman" w:cs="Times New Roman"/>
        </w:rPr>
        <w:t xml:space="preserve">23 budget to the Governor. Then, </w:t>
      </w:r>
      <w:r>
        <w:rPr>
          <w:rFonts w:ascii="Times New Roman" w:hAnsi="Times New Roman" w:cs="Times New Roman"/>
        </w:rPr>
        <w:t xml:space="preserve">the House passed its version of the FY 2024 budget, immediately transmitting it to the Senate. </w:t>
      </w:r>
      <w:r w:rsidR="00633931">
        <w:rPr>
          <w:rFonts w:ascii="Times New Roman" w:hAnsi="Times New Roman" w:cs="Times New Roman"/>
        </w:rPr>
        <w:t xml:space="preserve">More routine, but </w:t>
      </w:r>
      <w:r w:rsidR="00045FFD">
        <w:rPr>
          <w:rFonts w:ascii="Times New Roman" w:hAnsi="Times New Roman" w:cs="Times New Roman"/>
        </w:rPr>
        <w:t>s</w:t>
      </w:r>
      <w:r w:rsidR="00633931">
        <w:rPr>
          <w:rFonts w:ascii="Times New Roman" w:hAnsi="Times New Roman" w:cs="Times New Roman"/>
        </w:rPr>
        <w:t>till significant, Gov. Brian Kemp released the monthly revenue report for the previous month. Collections grew by 8.7% over February a year ago to the tune of $2.12 billion. For the first eight months of fiscal year 2023 tax revenues were up 5.9% over the same previous year</w:t>
      </w:r>
      <w:r w:rsidR="00BA67C6">
        <w:rPr>
          <w:rFonts w:ascii="Times New Roman" w:hAnsi="Times New Roman" w:cs="Times New Roman"/>
        </w:rPr>
        <w:t xml:space="preserve"> period</w:t>
      </w:r>
      <w:r w:rsidR="00633931">
        <w:rPr>
          <w:rFonts w:ascii="Times New Roman" w:hAnsi="Times New Roman" w:cs="Times New Roman"/>
        </w:rPr>
        <w:t>.</w:t>
      </w:r>
    </w:p>
    <w:p w:rsidR="00376613" w:rsidRDefault="00376613" w:rsidP="004606FE">
      <w:pPr>
        <w:jc w:val="both"/>
        <w:rPr>
          <w:rFonts w:ascii="Times New Roman" w:hAnsi="Times New Roman" w:cs="Times New Roman"/>
        </w:rPr>
      </w:pPr>
    </w:p>
    <w:p w:rsidR="00376613" w:rsidRPr="00376613" w:rsidRDefault="00376613" w:rsidP="004606FE">
      <w:pPr>
        <w:jc w:val="both"/>
        <w:rPr>
          <w:rFonts w:ascii="Times New Roman" w:hAnsi="Times New Roman" w:cs="Times New Roman"/>
          <w:b/>
        </w:rPr>
      </w:pPr>
      <w:r w:rsidRPr="00376613">
        <w:rPr>
          <w:rFonts w:ascii="Times New Roman" w:hAnsi="Times New Roman" w:cs="Times New Roman"/>
          <w:b/>
        </w:rPr>
        <w:t>Follow the Money</w:t>
      </w:r>
    </w:p>
    <w:p w:rsidR="00376613" w:rsidRDefault="00376613" w:rsidP="004606FE">
      <w:pPr>
        <w:jc w:val="both"/>
        <w:rPr>
          <w:rFonts w:ascii="Times New Roman" w:hAnsi="Times New Roman" w:cs="Times New Roman"/>
        </w:rPr>
      </w:pPr>
    </w:p>
    <w:p w:rsidR="00BA67C6" w:rsidRDefault="00352E91" w:rsidP="004606FE">
      <w:pPr>
        <w:jc w:val="both"/>
        <w:rPr>
          <w:rFonts w:ascii="Times New Roman" w:hAnsi="Times New Roman" w:cs="Times New Roman"/>
        </w:rPr>
      </w:pPr>
      <w:r>
        <w:rPr>
          <w:rFonts w:ascii="Times New Roman" w:hAnsi="Times New Roman" w:cs="Times New Roman"/>
        </w:rPr>
        <w:t xml:space="preserve">We’ve reported </w:t>
      </w:r>
      <w:r w:rsidR="0073567D">
        <w:rPr>
          <w:rFonts w:ascii="Times New Roman" w:hAnsi="Times New Roman" w:cs="Times New Roman"/>
        </w:rPr>
        <w:t>previously</w:t>
      </w:r>
      <w:r>
        <w:rPr>
          <w:rFonts w:ascii="Times New Roman" w:hAnsi="Times New Roman" w:cs="Times New Roman"/>
        </w:rPr>
        <w:t xml:space="preserve"> on the AFY 2023 spending bill. </w:t>
      </w:r>
      <w:r w:rsidR="00376613">
        <w:rPr>
          <w:rFonts w:ascii="Times New Roman" w:hAnsi="Times New Roman" w:cs="Times New Roman"/>
        </w:rPr>
        <w:t>The FY 2024 budget</w:t>
      </w:r>
      <w:r w:rsidR="00B604D4">
        <w:rPr>
          <w:rFonts w:ascii="Times New Roman" w:hAnsi="Times New Roman" w:cs="Times New Roman"/>
        </w:rPr>
        <w:t xml:space="preserve">, </w:t>
      </w:r>
      <w:hyperlink r:id="rId11" w:history="1">
        <w:r w:rsidR="00B604D4" w:rsidRPr="00B604D4">
          <w:rPr>
            <w:rStyle w:val="Hyperlink"/>
            <w:rFonts w:ascii="Times New Roman" w:hAnsi="Times New Roman" w:cs="Times New Roman"/>
          </w:rPr>
          <w:t>HB 19</w:t>
        </w:r>
      </w:hyperlink>
      <w:r w:rsidR="00B604D4">
        <w:rPr>
          <w:rFonts w:ascii="Times New Roman" w:hAnsi="Times New Roman" w:cs="Times New Roman"/>
        </w:rPr>
        <w:t>,</w:t>
      </w:r>
      <w:r w:rsidR="00376613">
        <w:rPr>
          <w:rFonts w:ascii="Times New Roman" w:hAnsi="Times New Roman" w:cs="Times New Roman"/>
        </w:rPr>
        <w:t xml:space="preserve"> comes in at $32.45 billion</w:t>
      </w:r>
      <w:r w:rsidR="0073567D">
        <w:rPr>
          <w:rFonts w:ascii="Times New Roman" w:hAnsi="Times New Roman" w:cs="Times New Roman"/>
        </w:rPr>
        <w:t xml:space="preserve"> to match</w:t>
      </w:r>
      <w:r>
        <w:rPr>
          <w:rFonts w:ascii="Times New Roman" w:hAnsi="Times New Roman" w:cs="Times New Roman"/>
        </w:rPr>
        <w:t xml:space="preserve"> </w:t>
      </w:r>
      <w:r w:rsidR="0073567D">
        <w:rPr>
          <w:rFonts w:ascii="Times New Roman" w:hAnsi="Times New Roman" w:cs="Times New Roman"/>
        </w:rPr>
        <w:t>the Governor’s official revenue</w:t>
      </w:r>
      <w:r>
        <w:rPr>
          <w:rFonts w:ascii="Times New Roman" w:hAnsi="Times New Roman" w:cs="Times New Roman"/>
        </w:rPr>
        <w:t xml:space="preserve"> </w:t>
      </w:r>
      <w:r w:rsidR="0073567D">
        <w:rPr>
          <w:rFonts w:ascii="Times New Roman" w:hAnsi="Times New Roman" w:cs="Times New Roman"/>
        </w:rPr>
        <w:t>(</w:t>
      </w:r>
      <w:r>
        <w:rPr>
          <w:rFonts w:ascii="Times New Roman" w:hAnsi="Times New Roman" w:cs="Times New Roman"/>
        </w:rPr>
        <w:t>guess</w:t>
      </w:r>
      <w:r w:rsidR="0073567D">
        <w:rPr>
          <w:rFonts w:ascii="Times New Roman" w:hAnsi="Times New Roman" w:cs="Times New Roman"/>
        </w:rPr>
        <w:t>-) es</w:t>
      </w:r>
      <w:r>
        <w:rPr>
          <w:rFonts w:ascii="Times New Roman" w:hAnsi="Times New Roman" w:cs="Times New Roman"/>
        </w:rPr>
        <w:t xml:space="preserve">timate </w:t>
      </w:r>
      <w:r w:rsidR="00F36A11">
        <w:rPr>
          <w:rFonts w:ascii="Times New Roman" w:hAnsi="Times New Roman" w:cs="Times New Roman"/>
        </w:rPr>
        <w:t>of</w:t>
      </w:r>
      <w:r>
        <w:rPr>
          <w:rFonts w:ascii="Times New Roman" w:hAnsi="Times New Roman" w:cs="Times New Roman"/>
        </w:rPr>
        <w:t xml:space="preserve"> state income f</w:t>
      </w:r>
      <w:r w:rsidR="0073567D">
        <w:rPr>
          <w:rFonts w:ascii="Times New Roman" w:hAnsi="Times New Roman" w:cs="Times New Roman"/>
        </w:rPr>
        <w:t>or</w:t>
      </w:r>
      <w:r>
        <w:rPr>
          <w:rFonts w:ascii="Times New Roman" w:hAnsi="Times New Roman" w:cs="Times New Roman"/>
        </w:rPr>
        <w:t xml:space="preserve"> </w:t>
      </w:r>
      <w:r w:rsidR="0073567D">
        <w:rPr>
          <w:rFonts w:ascii="Times New Roman" w:hAnsi="Times New Roman" w:cs="Times New Roman"/>
        </w:rPr>
        <w:t>the period J</w:t>
      </w:r>
      <w:r>
        <w:rPr>
          <w:rFonts w:ascii="Times New Roman" w:hAnsi="Times New Roman" w:cs="Times New Roman"/>
        </w:rPr>
        <w:t>uly 1 t</w:t>
      </w:r>
      <w:r w:rsidR="0073567D">
        <w:rPr>
          <w:rFonts w:ascii="Times New Roman" w:hAnsi="Times New Roman" w:cs="Times New Roman"/>
        </w:rPr>
        <w:t>hrough</w:t>
      </w:r>
      <w:r>
        <w:rPr>
          <w:rFonts w:ascii="Times New Roman" w:hAnsi="Times New Roman" w:cs="Times New Roman"/>
        </w:rPr>
        <w:t xml:space="preserve"> June 30</w:t>
      </w:r>
      <w:r w:rsidR="00376613">
        <w:rPr>
          <w:rFonts w:ascii="Times New Roman" w:hAnsi="Times New Roman" w:cs="Times New Roman"/>
        </w:rPr>
        <w:t>.</w:t>
      </w:r>
      <w:r w:rsidR="00B604D4">
        <w:rPr>
          <w:rFonts w:ascii="Times New Roman" w:hAnsi="Times New Roman" w:cs="Times New Roman"/>
        </w:rPr>
        <w:t xml:space="preserve"> The House </w:t>
      </w:r>
      <w:r w:rsidR="00633931">
        <w:rPr>
          <w:rFonts w:ascii="Times New Roman" w:hAnsi="Times New Roman" w:cs="Times New Roman"/>
        </w:rPr>
        <w:t>version supports</w:t>
      </w:r>
      <w:r w:rsidR="00B604D4">
        <w:rPr>
          <w:rFonts w:ascii="Times New Roman" w:hAnsi="Times New Roman" w:cs="Times New Roman"/>
        </w:rPr>
        <w:t xml:space="preserve"> Governor Kemp on raises to</w:t>
      </w:r>
      <w:r w:rsidR="00376613">
        <w:rPr>
          <w:rFonts w:ascii="Times New Roman" w:hAnsi="Times New Roman" w:cs="Times New Roman"/>
        </w:rPr>
        <w:t xml:space="preserve"> </w:t>
      </w:r>
      <w:r w:rsidR="006D3A96">
        <w:rPr>
          <w:rFonts w:ascii="Times New Roman" w:hAnsi="Times New Roman" w:cs="Times New Roman"/>
        </w:rPr>
        <w:t>t</w:t>
      </w:r>
      <w:r w:rsidR="00376613">
        <w:rPr>
          <w:rFonts w:ascii="Times New Roman" w:hAnsi="Times New Roman" w:cs="Times New Roman"/>
        </w:rPr>
        <w:t xml:space="preserve">eachers and state employees </w:t>
      </w:r>
      <w:r w:rsidR="00B604D4">
        <w:rPr>
          <w:rFonts w:ascii="Times New Roman" w:hAnsi="Times New Roman" w:cs="Times New Roman"/>
        </w:rPr>
        <w:t xml:space="preserve">who </w:t>
      </w:r>
      <w:r w:rsidR="00376613">
        <w:rPr>
          <w:rFonts w:ascii="Times New Roman" w:hAnsi="Times New Roman" w:cs="Times New Roman"/>
        </w:rPr>
        <w:t xml:space="preserve">will receive $2,000 </w:t>
      </w:r>
      <w:r w:rsidR="00B604D4">
        <w:rPr>
          <w:rFonts w:ascii="Times New Roman" w:hAnsi="Times New Roman" w:cs="Times New Roman"/>
        </w:rPr>
        <w:t>increases</w:t>
      </w:r>
      <w:r w:rsidR="00376613">
        <w:rPr>
          <w:rFonts w:ascii="Times New Roman" w:hAnsi="Times New Roman" w:cs="Times New Roman"/>
        </w:rPr>
        <w:t>, while</w:t>
      </w:r>
      <w:r w:rsidR="00633931">
        <w:rPr>
          <w:rFonts w:ascii="Times New Roman" w:hAnsi="Times New Roman" w:cs="Times New Roman"/>
        </w:rPr>
        <w:t xml:space="preserve"> the House</w:t>
      </w:r>
      <w:r w:rsidR="0073567D">
        <w:rPr>
          <w:rFonts w:ascii="Times New Roman" w:hAnsi="Times New Roman" w:cs="Times New Roman"/>
        </w:rPr>
        <w:t xml:space="preserve"> further</w:t>
      </w:r>
      <w:r w:rsidR="00633931">
        <w:rPr>
          <w:rFonts w:ascii="Times New Roman" w:hAnsi="Times New Roman" w:cs="Times New Roman"/>
        </w:rPr>
        <w:t xml:space="preserve"> boosted</w:t>
      </w:r>
      <w:r w:rsidR="00376613">
        <w:rPr>
          <w:rFonts w:ascii="Times New Roman" w:hAnsi="Times New Roman" w:cs="Times New Roman"/>
        </w:rPr>
        <w:t xml:space="preserve"> </w:t>
      </w:r>
      <w:r w:rsidR="00B604D4">
        <w:rPr>
          <w:rFonts w:ascii="Times New Roman" w:hAnsi="Times New Roman" w:cs="Times New Roman"/>
        </w:rPr>
        <w:t xml:space="preserve">state </w:t>
      </w:r>
      <w:r w:rsidR="00376613">
        <w:rPr>
          <w:rFonts w:ascii="Times New Roman" w:hAnsi="Times New Roman" w:cs="Times New Roman"/>
        </w:rPr>
        <w:t xml:space="preserve">law enforcement personnel </w:t>
      </w:r>
      <w:r w:rsidR="00633931">
        <w:rPr>
          <w:rFonts w:ascii="Times New Roman" w:hAnsi="Times New Roman" w:cs="Times New Roman"/>
        </w:rPr>
        <w:t>another $2,000, up to a total of</w:t>
      </w:r>
      <w:r w:rsidR="00B604D4">
        <w:rPr>
          <w:rFonts w:ascii="Times New Roman" w:hAnsi="Times New Roman" w:cs="Times New Roman"/>
        </w:rPr>
        <w:t xml:space="preserve"> </w:t>
      </w:r>
      <w:r w:rsidR="00376613">
        <w:rPr>
          <w:rFonts w:ascii="Times New Roman" w:hAnsi="Times New Roman" w:cs="Times New Roman"/>
        </w:rPr>
        <w:t>$4,000. Retired teachers and state pensioners will get</w:t>
      </w:r>
      <w:r w:rsidR="00B604D4">
        <w:rPr>
          <w:rFonts w:ascii="Times New Roman" w:hAnsi="Times New Roman" w:cs="Times New Roman"/>
        </w:rPr>
        <w:t xml:space="preserve"> one-time $500 bonuses. </w:t>
      </w:r>
    </w:p>
    <w:p w:rsidR="00BA67C6" w:rsidRDefault="00BA67C6" w:rsidP="004606FE">
      <w:pPr>
        <w:jc w:val="both"/>
        <w:rPr>
          <w:rFonts w:ascii="Times New Roman" w:hAnsi="Times New Roman" w:cs="Times New Roman"/>
        </w:rPr>
      </w:pPr>
    </w:p>
    <w:p w:rsidR="00F36A11" w:rsidRPr="008B7CF1" w:rsidRDefault="00B604D4" w:rsidP="008B7CF1">
      <w:pPr>
        <w:jc w:val="both"/>
        <w:rPr>
          <w:rFonts w:ascii="Times New Roman" w:eastAsia="Times New Roman" w:hAnsi="Times New Roman" w:cs="Times New Roman"/>
        </w:rPr>
      </w:pPr>
      <w:r w:rsidRPr="008B7CF1">
        <w:rPr>
          <w:rFonts w:ascii="Times New Roman" w:hAnsi="Times New Roman" w:cs="Times New Roman"/>
        </w:rPr>
        <w:t xml:space="preserve">The House budget contains $10 million to increase wages at state psychiatric hospitals, just a portion of the new $120 million to be spent </w:t>
      </w:r>
      <w:r w:rsidR="006D3A96" w:rsidRPr="008B7CF1">
        <w:rPr>
          <w:rFonts w:ascii="Times New Roman" w:hAnsi="Times New Roman" w:cs="Times New Roman"/>
        </w:rPr>
        <w:t xml:space="preserve">on </w:t>
      </w:r>
      <w:r w:rsidRPr="008B7CF1">
        <w:rPr>
          <w:rFonts w:ascii="Times New Roman" w:hAnsi="Times New Roman" w:cs="Times New Roman"/>
        </w:rPr>
        <w:t xml:space="preserve">mental health and substance abuse. </w:t>
      </w:r>
      <w:r w:rsidR="008B7CF1" w:rsidRPr="008B7CF1">
        <w:rPr>
          <w:rFonts w:ascii="Times New Roman" w:hAnsi="Times New Roman" w:cs="Times New Roman"/>
        </w:rPr>
        <w:t xml:space="preserve">There’s a </w:t>
      </w:r>
      <w:r w:rsidR="008B7CF1" w:rsidRPr="008B7CF1">
        <w:rPr>
          <w:rFonts w:ascii="Times New Roman" w:eastAsia="Times New Roman" w:hAnsi="Times New Roman" w:cs="Times New Roman"/>
          <w:color w:val="000000"/>
        </w:rPr>
        <w:t xml:space="preserve">$5.4 million increase in Home and Community Based Services funding and $1 million </w:t>
      </w:r>
      <w:r w:rsidR="008B7CF1">
        <w:rPr>
          <w:rFonts w:ascii="Times New Roman" w:eastAsia="Times New Roman" w:hAnsi="Times New Roman" w:cs="Times New Roman"/>
          <w:color w:val="000000"/>
        </w:rPr>
        <w:t>to</w:t>
      </w:r>
      <w:r w:rsidR="008B7CF1" w:rsidRPr="008B7CF1">
        <w:rPr>
          <w:rFonts w:ascii="Times New Roman" w:eastAsia="Times New Roman" w:hAnsi="Times New Roman" w:cs="Times New Roman"/>
          <w:color w:val="000000"/>
        </w:rPr>
        <w:t xml:space="preserve"> increase </w:t>
      </w:r>
      <w:bookmarkStart w:id="0" w:name="_GoBack"/>
      <w:bookmarkEnd w:id="0"/>
      <w:r w:rsidR="008B7CF1" w:rsidRPr="008B7CF1">
        <w:rPr>
          <w:rFonts w:ascii="Times New Roman" w:eastAsia="Times New Roman" w:hAnsi="Times New Roman" w:cs="Times New Roman"/>
          <w:color w:val="000000"/>
        </w:rPr>
        <w:t xml:space="preserve"> Respite Funds for those with Alzheimer</w:t>
      </w:r>
      <w:r w:rsidR="008B7CF1">
        <w:rPr>
          <w:rFonts w:ascii="Times New Roman" w:eastAsia="Times New Roman" w:hAnsi="Times New Roman" w:cs="Times New Roman"/>
          <w:color w:val="000000"/>
        </w:rPr>
        <w:t>’</w:t>
      </w:r>
      <w:r w:rsidR="008B7CF1" w:rsidRPr="008B7CF1">
        <w:rPr>
          <w:rFonts w:ascii="Times New Roman" w:eastAsia="Times New Roman" w:hAnsi="Times New Roman" w:cs="Times New Roman"/>
          <w:color w:val="000000"/>
        </w:rPr>
        <w:t xml:space="preserve">s </w:t>
      </w:r>
      <w:r w:rsidR="008B7CF1">
        <w:rPr>
          <w:rFonts w:ascii="Times New Roman" w:eastAsia="Times New Roman" w:hAnsi="Times New Roman" w:cs="Times New Roman"/>
          <w:color w:val="000000"/>
        </w:rPr>
        <w:t>d</w:t>
      </w:r>
      <w:r w:rsidR="008B7CF1" w:rsidRPr="008B7CF1">
        <w:rPr>
          <w:rFonts w:ascii="Times New Roman" w:eastAsia="Times New Roman" w:hAnsi="Times New Roman" w:cs="Times New Roman"/>
          <w:color w:val="000000"/>
        </w:rPr>
        <w:t xml:space="preserve">isease and </w:t>
      </w:r>
      <w:r w:rsidR="008B7CF1">
        <w:rPr>
          <w:rFonts w:ascii="Times New Roman" w:eastAsia="Times New Roman" w:hAnsi="Times New Roman" w:cs="Times New Roman"/>
          <w:color w:val="000000"/>
        </w:rPr>
        <w:t>r</w:t>
      </w:r>
      <w:r w:rsidR="008B7CF1" w:rsidRPr="008B7CF1">
        <w:rPr>
          <w:rFonts w:ascii="Times New Roman" w:eastAsia="Times New Roman" w:hAnsi="Times New Roman" w:cs="Times New Roman"/>
          <w:color w:val="000000"/>
        </w:rPr>
        <w:t xml:space="preserve">elated </w:t>
      </w:r>
      <w:r w:rsidR="008B7CF1">
        <w:rPr>
          <w:rFonts w:ascii="Times New Roman" w:eastAsia="Times New Roman" w:hAnsi="Times New Roman" w:cs="Times New Roman"/>
          <w:color w:val="000000"/>
        </w:rPr>
        <w:t>d</w:t>
      </w:r>
      <w:r w:rsidR="008B7CF1" w:rsidRPr="008B7CF1">
        <w:rPr>
          <w:rFonts w:ascii="Times New Roman" w:eastAsia="Times New Roman" w:hAnsi="Times New Roman" w:cs="Times New Roman"/>
          <w:color w:val="000000"/>
        </w:rPr>
        <w:t>ementia.</w:t>
      </w:r>
      <w:r w:rsidR="008B7CF1">
        <w:rPr>
          <w:rFonts w:ascii="Times New Roman" w:eastAsia="Times New Roman" w:hAnsi="Times New Roman" w:cs="Times New Roman"/>
        </w:rPr>
        <w:t xml:space="preserve"> </w:t>
      </w:r>
      <w:r w:rsidRPr="008B7CF1">
        <w:rPr>
          <w:rFonts w:ascii="Times New Roman" w:hAnsi="Times New Roman" w:cs="Times New Roman"/>
        </w:rPr>
        <w:t xml:space="preserve">The bill spends $1.25 million on a new state patrol office with 20 troopers in the Buckhead section of Atlanta. </w:t>
      </w:r>
      <w:r w:rsidR="00F36A11" w:rsidRPr="008B7CF1">
        <w:rPr>
          <w:rFonts w:ascii="Times New Roman" w:hAnsi="Times New Roman" w:cs="Times New Roman"/>
        </w:rPr>
        <w:t>The budget also contains $1.4 million to cover Medicaid adult dental care, a move expected to head off more substantial Medicaid expenses resulting from oral disease.</w:t>
      </w:r>
    </w:p>
    <w:p w:rsidR="00F36A11" w:rsidRDefault="00F36A11" w:rsidP="00F36A11">
      <w:pPr>
        <w:jc w:val="both"/>
        <w:rPr>
          <w:rFonts w:ascii="Times New Roman" w:hAnsi="Times New Roman" w:cs="Times New Roman"/>
        </w:rPr>
      </w:pPr>
    </w:p>
    <w:p w:rsidR="00CD63A5" w:rsidRPr="00F36A11" w:rsidRDefault="00B604D4" w:rsidP="00CD63A5">
      <w:pPr>
        <w:jc w:val="both"/>
        <w:rPr>
          <w:rFonts w:ascii="Times New Roman" w:hAnsi="Times New Roman" w:cs="Times New Roman"/>
        </w:rPr>
      </w:pPr>
      <w:r>
        <w:rPr>
          <w:rFonts w:ascii="Times New Roman" w:hAnsi="Times New Roman" w:cs="Times New Roman"/>
        </w:rPr>
        <w:t>The state’s QBE education formula is fully funded for the first time in the House bill</w:t>
      </w:r>
      <w:r w:rsidR="006D3A96">
        <w:rPr>
          <w:rFonts w:ascii="Times New Roman" w:hAnsi="Times New Roman" w:cs="Times New Roman"/>
        </w:rPr>
        <w:t xml:space="preserve">. There’s $6 million to ensure those students who qualify get a </w:t>
      </w:r>
      <w:r w:rsidR="00633931">
        <w:rPr>
          <w:rFonts w:ascii="Times New Roman" w:hAnsi="Times New Roman" w:cs="Times New Roman"/>
        </w:rPr>
        <w:t xml:space="preserve">free </w:t>
      </w:r>
      <w:r w:rsidR="006D3A96">
        <w:rPr>
          <w:rFonts w:ascii="Times New Roman" w:hAnsi="Times New Roman" w:cs="Times New Roman"/>
        </w:rPr>
        <w:t xml:space="preserve">school breakfast and lunch. The custodians at </w:t>
      </w:r>
      <w:r w:rsidR="00BA67C6">
        <w:rPr>
          <w:rFonts w:ascii="Times New Roman" w:hAnsi="Times New Roman" w:cs="Times New Roman"/>
        </w:rPr>
        <w:t>K-12</w:t>
      </w:r>
      <w:r w:rsidR="006D3A96">
        <w:rPr>
          <w:rFonts w:ascii="Times New Roman" w:hAnsi="Times New Roman" w:cs="Times New Roman"/>
        </w:rPr>
        <w:t xml:space="preserve"> school</w:t>
      </w:r>
      <w:r w:rsidR="00BA67C6">
        <w:rPr>
          <w:rFonts w:ascii="Times New Roman" w:hAnsi="Times New Roman" w:cs="Times New Roman"/>
        </w:rPr>
        <w:t>s</w:t>
      </w:r>
      <w:r w:rsidR="006D3A96">
        <w:rPr>
          <w:rFonts w:ascii="Times New Roman" w:hAnsi="Times New Roman" w:cs="Times New Roman"/>
        </w:rPr>
        <w:t xml:space="preserve"> are recognized with a $1,000 supplement.</w:t>
      </w:r>
      <w:r w:rsidR="00B16CFA">
        <w:rPr>
          <w:rFonts w:ascii="Times New Roman" w:hAnsi="Times New Roman" w:cs="Times New Roman"/>
        </w:rPr>
        <w:t xml:space="preserve"> </w:t>
      </w:r>
      <w:r w:rsidR="00CD63A5" w:rsidRPr="00CD63A5">
        <w:rPr>
          <w:rFonts w:ascii="Times New Roman" w:eastAsia="Times New Roman" w:hAnsi="Times New Roman" w:cs="Times New Roman"/>
          <w:color w:val="000000"/>
          <w:shd w:val="clear" w:color="auto" w:fill="FFFFFF"/>
        </w:rPr>
        <w:t xml:space="preserve">The </w:t>
      </w:r>
      <w:r w:rsidR="00CD63A5">
        <w:rPr>
          <w:rFonts w:ascii="Times New Roman" w:eastAsia="Times New Roman" w:hAnsi="Times New Roman" w:cs="Times New Roman"/>
          <w:color w:val="000000"/>
          <w:shd w:val="clear" w:color="auto" w:fill="FFFFFF"/>
        </w:rPr>
        <w:t>G</w:t>
      </w:r>
      <w:r w:rsidR="00CD63A5" w:rsidRPr="00CD63A5">
        <w:rPr>
          <w:rFonts w:ascii="Times New Roman" w:eastAsia="Times New Roman" w:hAnsi="Times New Roman" w:cs="Times New Roman"/>
          <w:color w:val="000000"/>
          <w:shd w:val="clear" w:color="auto" w:fill="FFFFFF"/>
        </w:rPr>
        <w:t xml:space="preserve">overnor’s proposal to fund public Hope scholarships at 100% </w:t>
      </w:r>
      <w:r w:rsidR="00CD63A5">
        <w:rPr>
          <w:rFonts w:ascii="Times New Roman" w:eastAsia="Times New Roman" w:hAnsi="Times New Roman" w:cs="Times New Roman"/>
          <w:color w:val="000000"/>
          <w:shd w:val="clear" w:color="auto" w:fill="FFFFFF"/>
        </w:rPr>
        <w:t>was</w:t>
      </w:r>
      <w:r w:rsidR="00CD63A5" w:rsidRPr="00CD63A5">
        <w:rPr>
          <w:rFonts w:ascii="Times New Roman" w:eastAsia="Times New Roman" w:hAnsi="Times New Roman" w:cs="Times New Roman"/>
          <w:color w:val="000000"/>
          <w:shd w:val="clear" w:color="auto" w:fill="FFFFFF"/>
        </w:rPr>
        <w:t xml:space="preserve"> </w:t>
      </w:r>
      <w:r w:rsidR="00CD63A5">
        <w:rPr>
          <w:rFonts w:ascii="Times New Roman" w:eastAsia="Times New Roman" w:hAnsi="Times New Roman" w:cs="Times New Roman"/>
          <w:color w:val="000000"/>
          <w:shd w:val="clear" w:color="auto" w:fill="FFFFFF"/>
        </w:rPr>
        <w:t>whittled</w:t>
      </w:r>
      <w:r w:rsidR="00CD63A5" w:rsidRPr="00CD63A5">
        <w:rPr>
          <w:rFonts w:ascii="Times New Roman" w:eastAsia="Times New Roman" w:hAnsi="Times New Roman" w:cs="Times New Roman"/>
          <w:color w:val="000000"/>
          <w:shd w:val="clear" w:color="auto" w:fill="FFFFFF"/>
        </w:rPr>
        <w:t xml:space="preserve"> back to 95% </w:t>
      </w:r>
      <w:r w:rsidR="00CD63A5">
        <w:rPr>
          <w:rFonts w:ascii="Times New Roman" w:eastAsia="Times New Roman" w:hAnsi="Times New Roman" w:cs="Times New Roman"/>
          <w:color w:val="000000"/>
          <w:shd w:val="clear" w:color="auto" w:fill="FFFFFF"/>
        </w:rPr>
        <w:t>under</w:t>
      </w:r>
      <w:r w:rsidR="00CD63A5" w:rsidRPr="00CD63A5">
        <w:rPr>
          <w:rFonts w:ascii="Times New Roman" w:eastAsia="Times New Roman" w:hAnsi="Times New Roman" w:cs="Times New Roman"/>
          <w:color w:val="000000"/>
          <w:shd w:val="clear" w:color="auto" w:fill="FFFFFF"/>
        </w:rPr>
        <w:t xml:space="preserve"> the House</w:t>
      </w:r>
      <w:r w:rsidR="00CD63A5">
        <w:rPr>
          <w:rFonts w:ascii="Times New Roman" w:eastAsia="Times New Roman" w:hAnsi="Times New Roman" w:cs="Times New Roman"/>
          <w:color w:val="000000"/>
          <w:shd w:val="clear" w:color="auto" w:fill="FFFFFF"/>
        </w:rPr>
        <w:t>-passed document</w:t>
      </w:r>
      <w:r w:rsidR="00CD63A5" w:rsidRPr="00CD63A5">
        <w:rPr>
          <w:rFonts w:ascii="Times New Roman" w:eastAsia="Times New Roman" w:hAnsi="Times New Roman" w:cs="Times New Roman"/>
          <w:color w:val="000000"/>
          <w:shd w:val="clear" w:color="auto" w:fill="FFFFFF"/>
        </w:rPr>
        <w:t xml:space="preserve">. </w:t>
      </w:r>
      <w:r w:rsidR="00CD63A5">
        <w:rPr>
          <w:rFonts w:ascii="Times New Roman" w:eastAsia="Times New Roman" w:hAnsi="Times New Roman" w:cs="Times New Roman"/>
          <w:color w:val="000000"/>
          <w:shd w:val="clear" w:color="auto" w:fill="FFFFFF"/>
        </w:rPr>
        <w:t xml:space="preserve">According to Appropriations Chair Matt Hatchett (R-Dublin), this was done so budget writers could increase Hope scholarships for students attending private institutions. Democrat Stacy Evans </w:t>
      </w:r>
      <w:r w:rsidR="00CD63A5">
        <w:rPr>
          <w:rFonts w:ascii="Times New Roman" w:eastAsia="Times New Roman" w:hAnsi="Times New Roman" w:cs="Times New Roman"/>
          <w:color w:val="000000"/>
          <w:shd w:val="clear" w:color="auto" w:fill="FFFFFF"/>
        </w:rPr>
        <w:lastRenderedPageBreak/>
        <w:t xml:space="preserve">of Atlanta argued that with $1.9 billion </w:t>
      </w:r>
      <w:r w:rsidR="00BA67C6">
        <w:rPr>
          <w:rFonts w:ascii="Times New Roman" w:eastAsia="Times New Roman" w:hAnsi="Times New Roman" w:cs="Times New Roman"/>
          <w:color w:val="000000"/>
          <w:shd w:val="clear" w:color="auto" w:fill="FFFFFF"/>
        </w:rPr>
        <w:t xml:space="preserve">left </w:t>
      </w:r>
      <w:r w:rsidR="00CD63A5">
        <w:rPr>
          <w:rFonts w:ascii="Times New Roman" w:eastAsia="Times New Roman" w:hAnsi="Times New Roman" w:cs="Times New Roman"/>
          <w:color w:val="000000"/>
          <w:shd w:val="clear" w:color="auto" w:fill="FFFFFF"/>
        </w:rPr>
        <w:t xml:space="preserve">in Hope’s reserve fund, there was plenty </w:t>
      </w:r>
      <w:r w:rsidR="00B16CFA">
        <w:rPr>
          <w:rFonts w:ascii="Times New Roman" w:eastAsia="Times New Roman" w:hAnsi="Times New Roman" w:cs="Times New Roman"/>
          <w:color w:val="000000"/>
          <w:shd w:val="clear" w:color="auto" w:fill="FFFFFF"/>
        </w:rPr>
        <w:t>of money to do both.</w:t>
      </w:r>
    </w:p>
    <w:p w:rsidR="00376613" w:rsidRDefault="00376613" w:rsidP="004606FE">
      <w:pPr>
        <w:jc w:val="both"/>
        <w:rPr>
          <w:rFonts w:ascii="Times New Roman" w:hAnsi="Times New Roman" w:cs="Times New Roman"/>
        </w:rPr>
      </w:pPr>
    </w:p>
    <w:p w:rsidR="0086339C" w:rsidRPr="0086339C" w:rsidRDefault="0086339C" w:rsidP="004606FE">
      <w:pPr>
        <w:jc w:val="both"/>
        <w:rPr>
          <w:rFonts w:ascii="Times New Roman" w:hAnsi="Times New Roman" w:cs="Times New Roman"/>
          <w:b/>
        </w:rPr>
      </w:pPr>
      <w:r w:rsidRPr="0086339C">
        <w:rPr>
          <w:rFonts w:ascii="Times New Roman" w:hAnsi="Times New Roman" w:cs="Times New Roman"/>
          <w:b/>
        </w:rPr>
        <w:t>Some Bills Aged Well, Others Not So Much</w:t>
      </w:r>
    </w:p>
    <w:p w:rsidR="0086339C" w:rsidRDefault="0086339C" w:rsidP="004606FE">
      <w:pPr>
        <w:jc w:val="both"/>
        <w:rPr>
          <w:rFonts w:ascii="Times New Roman" w:hAnsi="Times New Roman" w:cs="Times New Roman"/>
        </w:rPr>
      </w:pPr>
    </w:p>
    <w:p w:rsidR="0086339C" w:rsidRDefault="009A0D80" w:rsidP="004606FE">
      <w:pPr>
        <w:jc w:val="both"/>
        <w:rPr>
          <w:rFonts w:ascii="Times New Roman" w:hAnsi="Times New Roman" w:cs="Times New Roman"/>
        </w:rPr>
      </w:pPr>
      <w:r>
        <w:rPr>
          <w:rFonts w:ascii="Times New Roman" w:hAnsi="Times New Roman" w:cs="Times New Roman"/>
        </w:rPr>
        <w:t xml:space="preserve">A measure </w:t>
      </w:r>
      <w:r w:rsidR="0086339C">
        <w:rPr>
          <w:rFonts w:ascii="Times New Roman" w:hAnsi="Times New Roman" w:cs="Times New Roman"/>
        </w:rPr>
        <w:t xml:space="preserve">by Katie Dempsey (R-Rome), </w:t>
      </w:r>
      <w:hyperlink r:id="rId12" w:history="1">
        <w:r w:rsidR="0086339C" w:rsidRPr="007401AF">
          <w:rPr>
            <w:rStyle w:val="Hyperlink"/>
            <w:rFonts w:ascii="Times New Roman" w:hAnsi="Times New Roman" w:cs="Times New Roman"/>
          </w:rPr>
          <w:t>HB 441</w:t>
        </w:r>
      </w:hyperlink>
      <w:r w:rsidR="0086339C">
        <w:rPr>
          <w:rFonts w:ascii="Times New Roman" w:hAnsi="Times New Roman" w:cs="Times New Roman"/>
        </w:rPr>
        <w:t xml:space="preserve">, was directed at improving </w:t>
      </w:r>
      <w:proofErr w:type="spellStart"/>
      <w:r w:rsidR="0086339C">
        <w:rPr>
          <w:rFonts w:ascii="Times New Roman" w:hAnsi="Times New Roman" w:cs="Times New Roman"/>
        </w:rPr>
        <w:t>teledentistry</w:t>
      </w:r>
      <w:proofErr w:type="spellEnd"/>
      <w:r w:rsidR="0086339C">
        <w:rPr>
          <w:rFonts w:ascii="Times New Roman" w:hAnsi="Times New Roman" w:cs="Times New Roman"/>
        </w:rPr>
        <w:t xml:space="preserve"> options for those in</w:t>
      </w:r>
      <w:r w:rsidR="007401AF">
        <w:rPr>
          <w:rFonts w:ascii="Times New Roman" w:hAnsi="Times New Roman" w:cs="Times New Roman"/>
        </w:rPr>
        <w:t xml:space="preserve"> situations such as</w:t>
      </w:r>
      <w:r w:rsidR="0086339C">
        <w:rPr>
          <w:rFonts w:ascii="Times New Roman" w:hAnsi="Times New Roman" w:cs="Times New Roman"/>
        </w:rPr>
        <w:t xml:space="preserve"> nursing facilities and </w:t>
      </w:r>
      <w:r w:rsidR="007401AF">
        <w:rPr>
          <w:rFonts w:ascii="Times New Roman" w:hAnsi="Times New Roman" w:cs="Times New Roman"/>
        </w:rPr>
        <w:t xml:space="preserve">grade </w:t>
      </w:r>
      <w:r w:rsidR="0086339C">
        <w:rPr>
          <w:rFonts w:ascii="Times New Roman" w:hAnsi="Times New Roman" w:cs="Times New Roman"/>
        </w:rPr>
        <w:t>schools</w:t>
      </w:r>
      <w:r w:rsidR="007401AF">
        <w:rPr>
          <w:rFonts w:ascii="Times New Roman" w:hAnsi="Times New Roman" w:cs="Times New Roman"/>
        </w:rPr>
        <w:t>,</w:t>
      </w:r>
      <w:r w:rsidR="0086339C">
        <w:rPr>
          <w:rFonts w:ascii="Times New Roman" w:hAnsi="Times New Roman" w:cs="Times New Roman"/>
        </w:rPr>
        <w:t xml:space="preserve"> </w:t>
      </w:r>
      <w:r w:rsidR="00E31054">
        <w:rPr>
          <w:rFonts w:ascii="Times New Roman" w:hAnsi="Times New Roman" w:cs="Times New Roman"/>
        </w:rPr>
        <w:t xml:space="preserve">but </w:t>
      </w:r>
      <w:r w:rsidR="00B94F4A">
        <w:rPr>
          <w:rFonts w:ascii="Times New Roman" w:hAnsi="Times New Roman" w:cs="Times New Roman"/>
        </w:rPr>
        <w:t xml:space="preserve">it </w:t>
      </w:r>
      <w:r w:rsidR="0086339C">
        <w:rPr>
          <w:rFonts w:ascii="Times New Roman" w:hAnsi="Times New Roman" w:cs="Times New Roman"/>
        </w:rPr>
        <w:t xml:space="preserve">failed to cross over. </w:t>
      </w:r>
      <w:r w:rsidR="00B94F4A">
        <w:rPr>
          <w:rFonts w:ascii="Times New Roman" w:hAnsi="Times New Roman" w:cs="Times New Roman"/>
        </w:rPr>
        <w:t>The bill</w:t>
      </w:r>
      <w:r w:rsidR="0086339C">
        <w:rPr>
          <w:rFonts w:ascii="Times New Roman" w:hAnsi="Times New Roman" w:cs="Times New Roman"/>
        </w:rPr>
        <w:t xml:space="preserve"> got tangled up in a </w:t>
      </w:r>
      <w:r w:rsidR="00E31054">
        <w:rPr>
          <w:rFonts w:ascii="Times New Roman" w:hAnsi="Times New Roman" w:cs="Times New Roman"/>
        </w:rPr>
        <w:t>“</w:t>
      </w:r>
      <w:r w:rsidR="0086339C">
        <w:rPr>
          <w:rFonts w:ascii="Times New Roman" w:hAnsi="Times New Roman" w:cs="Times New Roman"/>
        </w:rPr>
        <w:t>dental assistant</w:t>
      </w:r>
      <w:r w:rsidR="00E31054">
        <w:rPr>
          <w:rFonts w:ascii="Times New Roman" w:hAnsi="Times New Roman" w:cs="Times New Roman"/>
        </w:rPr>
        <w:t xml:space="preserve">” </w:t>
      </w:r>
      <w:r w:rsidR="0086339C">
        <w:rPr>
          <w:rFonts w:ascii="Times New Roman" w:hAnsi="Times New Roman" w:cs="Times New Roman"/>
        </w:rPr>
        <w:t>scope-of-practice debate between the Dental As</w:t>
      </w:r>
      <w:r w:rsidR="00B324F1">
        <w:rPr>
          <w:rFonts w:ascii="Times New Roman" w:hAnsi="Times New Roman" w:cs="Times New Roman"/>
        </w:rPr>
        <w:t>sociation</w:t>
      </w:r>
      <w:r w:rsidR="0086339C">
        <w:rPr>
          <w:rFonts w:ascii="Times New Roman" w:hAnsi="Times New Roman" w:cs="Times New Roman"/>
        </w:rPr>
        <w:t xml:space="preserve"> and the Dental Hygienists’ Ass</w:t>
      </w:r>
      <w:r w:rsidR="00B324F1">
        <w:rPr>
          <w:rFonts w:ascii="Times New Roman" w:hAnsi="Times New Roman" w:cs="Times New Roman"/>
        </w:rPr>
        <w:t>ociation</w:t>
      </w:r>
      <w:r w:rsidR="00045FFD">
        <w:rPr>
          <w:rFonts w:ascii="Times New Roman" w:hAnsi="Times New Roman" w:cs="Times New Roman"/>
        </w:rPr>
        <w:t>.</w:t>
      </w:r>
      <w:r w:rsidR="0086339C">
        <w:rPr>
          <w:rFonts w:ascii="Times New Roman" w:hAnsi="Times New Roman" w:cs="Times New Roman"/>
        </w:rPr>
        <w:t xml:space="preserve"> </w:t>
      </w:r>
      <w:hyperlink r:id="rId13" w:history="1">
        <w:r w:rsidR="0086339C" w:rsidRPr="007401AF">
          <w:rPr>
            <w:rStyle w:val="Hyperlink"/>
            <w:rFonts w:ascii="Times New Roman" w:hAnsi="Times New Roman" w:cs="Times New Roman"/>
          </w:rPr>
          <w:t>HB 582</w:t>
        </w:r>
      </w:hyperlink>
      <w:r w:rsidR="0086339C">
        <w:rPr>
          <w:rFonts w:ascii="Times New Roman" w:hAnsi="Times New Roman" w:cs="Times New Roman"/>
        </w:rPr>
        <w:t xml:space="preserve"> (Sharon Cooper-R), a bill to permit personal care homes and assisted living communities to enroll as Medicaid providers also failed.</w:t>
      </w:r>
      <w:r w:rsidR="00E31054">
        <w:rPr>
          <w:rFonts w:ascii="Times New Roman" w:hAnsi="Times New Roman" w:cs="Times New Roman"/>
        </w:rPr>
        <w:t xml:space="preserve"> However, Sen. Chuck Hufstetler’s (R-Rome) </w:t>
      </w:r>
      <w:hyperlink r:id="rId14" w:history="1">
        <w:r w:rsidR="00E31054" w:rsidRPr="007401AF">
          <w:rPr>
            <w:rStyle w:val="Hyperlink"/>
            <w:rFonts w:ascii="Times New Roman" w:hAnsi="Times New Roman" w:cs="Times New Roman"/>
          </w:rPr>
          <w:t>SB 84</w:t>
        </w:r>
      </w:hyperlink>
      <w:r w:rsidR="00E31054">
        <w:rPr>
          <w:rFonts w:ascii="Times New Roman" w:hAnsi="Times New Roman" w:cs="Times New Roman"/>
        </w:rPr>
        <w:t>, aimed at protecting seniors from financial exploitation, passed out of the Senate.</w:t>
      </w:r>
    </w:p>
    <w:p w:rsidR="0086339C" w:rsidRDefault="0086339C" w:rsidP="004606FE">
      <w:pPr>
        <w:jc w:val="both"/>
        <w:rPr>
          <w:rFonts w:ascii="Times New Roman" w:hAnsi="Times New Roman" w:cs="Times New Roman"/>
        </w:rPr>
      </w:pPr>
    </w:p>
    <w:p w:rsidR="00E31054" w:rsidRPr="00E31054" w:rsidRDefault="00B41732" w:rsidP="004606FE">
      <w:pPr>
        <w:jc w:val="both"/>
        <w:rPr>
          <w:rFonts w:ascii="Times New Roman" w:hAnsi="Times New Roman" w:cs="Times New Roman"/>
          <w:b/>
        </w:rPr>
      </w:pPr>
      <w:r>
        <w:rPr>
          <w:rFonts w:ascii="Times New Roman" w:hAnsi="Times New Roman" w:cs="Times New Roman"/>
          <w:b/>
        </w:rPr>
        <w:t xml:space="preserve">Most </w:t>
      </w:r>
      <w:r w:rsidR="00E31054" w:rsidRPr="00E31054">
        <w:rPr>
          <w:rFonts w:ascii="Times New Roman" w:hAnsi="Times New Roman" w:cs="Times New Roman"/>
          <w:b/>
        </w:rPr>
        <w:t xml:space="preserve">Liability Legislation </w:t>
      </w:r>
      <w:r>
        <w:rPr>
          <w:rFonts w:ascii="Times New Roman" w:hAnsi="Times New Roman" w:cs="Times New Roman"/>
          <w:b/>
        </w:rPr>
        <w:t>Stymied</w:t>
      </w:r>
    </w:p>
    <w:p w:rsidR="00E31054" w:rsidRDefault="00E31054" w:rsidP="004606FE">
      <w:pPr>
        <w:jc w:val="both"/>
        <w:rPr>
          <w:rFonts w:ascii="Times New Roman" w:hAnsi="Times New Roman" w:cs="Times New Roman"/>
        </w:rPr>
      </w:pPr>
    </w:p>
    <w:p w:rsidR="00E31054" w:rsidRDefault="00E31054" w:rsidP="004606FE">
      <w:pPr>
        <w:jc w:val="both"/>
        <w:rPr>
          <w:rFonts w:ascii="Times New Roman" w:hAnsi="Times New Roman" w:cs="Times New Roman"/>
        </w:rPr>
      </w:pPr>
      <w:r>
        <w:rPr>
          <w:rFonts w:ascii="Times New Roman" w:hAnsi="Times New Roman" w:cs="Times New Roman"/>
        </w:rPr>
        <w:t xml:space="preserve">Bills that dealt with changing how liability law is constructed had a hard go of it last week. </w:t>
      </w:r>
      <w:hyperlink r:id="rId15" w:history="1">
        <w:r w:rsidRPr="00ED64DB">
          <w:rPr>
            <w:rStyle w:val="Hyperlink"/>
            <w:rFonts w:ascii="Times New Roman" w:hAnsi="Times New Roman" w:cs="Times New Roman"/>
          </w:rPr>
          <w:t>HB 271</w:t>
        </w:r>
      </w:hyperlink>
      <w:r>
        <w:rPr>
          <w:rFonts w:ascii="Times New Roman" w:hAnsi="Times New Roman" w:cs="Times New Roman"/>
        </w:rPr>
        <w:t xml:space="preserve">, (Clay Pirkle-R) would have repealed provisions authorizing joinder of motor carriers and their insurance carriers in tort and contract causes of action. </w:t>
      </w:r>
      <w:hyperlink r:id="rId16" w:history="1">
        <w:r w:rsidR="007B5DF2" w:rsidRPr="00ED64DB">
          <w:rPr>
            <w:rStyle w:val="Hyperlink"/>
            <w:rFonts w:ascii="Times New Roman" w:hAnsi="Times New Roman" w:cs="Times New Roman"/>
          </w:rPr>
          <w:t>SB 191</w:t>
        </w:r>
      </w:hyperlink>
      <w:r w:rsidR="007B5DF2">
        <w:rPr>
          <w:rFonts w:ascii="Times New Roman" w:hAnsi="Times New Roman" w:cs="Times New Roman"/>
        </w:rPr>
        <w:t xml:space="preserve"> (Shawn Still-R) did the same thing. Neither crossed over. </w:t>
      </w:r>
      <w:hyperlink r:id="rId17" w:history="1">
        <w:r w:rsidRPr="00ED64DB">
          <w:rPr>
            <w:rStyle w:val="Hyperlink"/>
            <w:rFonts w:ascii="Times New Roman" w:hAnsi="Times New Roman" w:cs="Times New Roman"/>
          </w:rPr>
          <w:t>HB 275</w:t>
        </w:r>
      </w:hyperlink>
      <w:r>
        <w:rPr>
          <w:rFonts w:ascii="Times New Roman" w:hAnsi="Times New Roman" w:cs="Times New Roman"/>
        </w:rPr>
        <w:t xml:space="preserve"> (Alan Powell-R) would have limited the liability of employers and insurance providers based on a history of driving incidents. It never cleared committee. </w:t>
      </w:r>
      <w:hyperlink r:id="rId18" w:history="1">
        <w:r w:rsidR="00B41732" w:rsidRPr="00ED64DB">
          <w:rPr>
            <w:rStyle w:val="Hyperlink"/>
            <w:rFonts w:ascii="Times New Roman" w:hAnsi="Times New Roman" w:cs="Times New Roman"/>
          </w:rPr>
          <w:t>HB 568</w:t>
        </w:r>
      </w:hyperlink>
      <w:r w:rsidR="00B41732">
        <w:rPr>
          <w:rFonts w:ascii="Times New Roman" w:hAnsi="Times New Roman" w:cs="Times New Roman"/>
        </w:rPr>
        <w:t xml:space="preserve"> (Beth Camp-R), holding land owners responsible for the safety of lawful weapons carrier guests on their property if they are prohibited from packing heat on the property, also failed. One that passed was </w:t>
      </w:r>
      <w:hyperlink r:id="rId19" w:history="1">
        <w:r w:rsidR="00B41732" w:rsidRPr="00B41732">
          <w:rPr>
            <w:rStyle w:val="Hyperlink"/>
            <w:rFonts w:ascii="Times New Roman" w:hAnsi="Times New Roman" w:cs="Times New Roman"/>
          </w:rPr>
          <w:t>HB 530</w:t>
        </w:r>
      </w:hyperlink>
      <w:r w:rsidR="00B41732">
        <w:rPr>
          <w:rFonts w:ascii="Times New Roman" w:hAnsi="Times New Roman" w:cs="Times New Roman"/>
        </w:rPr>
        <w:t xml:space="preserve"> (James Burchett-R). It would provide for protection from disposition of certain high-ranking corporate officers when such person lacks unique personal knowledge of a relevant matter.</w:t>
      </w:r>
      <w:r w:rsidR="007B5DF2">
        <w:rPr>
          <w:rFonts w:ascii="Times New Roman" w:hAnsi="Times New Roman" w:cs="Times New Roman"/>
        </w:rPr>
        <w:t xml:space="preserve"> </w:t>
      </w:r>
      <w:r w:rsidR="00B41732">
        <w:rPr>
          <w:rFonts w:ascii="Times New Roman" w:hAnsi="Times New Roman" w:cs="Times New Roman"/>
        </w:rPr>
        <w:t>It’s been assigned to the Senate Regulated Industries Cmte.</w:t>
      </w:r>
      <w:r w:rsidR="007B5DF2" w:rsidRPr="007B5DF2">
        <w:rPr>
          <w:rFonts w:ascii="Times New Roman" w:hAnsi="Times New Roman" w:cs="Times New Roman"/>
        </w:rPr>
        <w:t xml:space="preserve"> </w:t>
      </w:r>
      <w:r w:rsidR="007B5DF2">
        <w:rPr>
          <w:rFonts w:ascii="Times New Roman" w:hAnsi="Times New Roman" w:cs="Times New Roman"/>
        </w:rPr>
        <w:t xml:space="preserve">A similar bill in the Senate, </w:t>
      </w:r>
      <w:hyperlink r:id="rId20" w:history="1">
        <w:r w:rsidR="007B5DF2" w:rsidRPr="00ED64DB">
          <w:rPr>
            <w:rStyle w:val="Hyperlink"/>
            <w:rFonts w:ascii="Times New Roman" w:hAnsi="Times New Roman" w:cs="Times New Roman"/>
          </w:rPr>
          <w:t>SB 200</w:t>
        </w:r>
      </w:hyperlink>
      <w:r w:rsidR="007B5DF2">
        <w:rPr>
          <w:rFonts w:ascii="Times New Roman" w:hAnsi="Times New Roman" w:cs="Times New Roman"/>
        </w:rPr>
        <w:t xml:space="preserve"> (Bill Cowsert-R), was tabled.</w:t>
      </w:r>
    </w:p>
    <w:p w:rsidR="00B41732" w:rsidRDefault="00B41732" w:rsidP="004606FE">
      <w:pPr>
        <w:jc w:val="both"/>
        <w:rPr>
          <w:rFonts w:ascii="Times New Roman" w:hAnsi="Times New Roman" w:cs="Times New Roman"/>
        </w:rPr>
      </w:pPr>
    </w:p>
    <w:p w:rsidR="00B41732" w:rsidRPr="007B5DF2" w:rsidRDefault="007B5DF2" w:rsidP="004606FE">
      <w:pPr>
        <w:jc w:val="both"/>
        <w:rPr>
          <w:rFonts w:ascii="Times New Roman" w:hAnsi="Times New Roman" w:cs="Times New Roman"/>
          <w:b/>
        </w:rPr>
      </w:pPr>
      <w:r w:rsidRPr="007B5DF2">
        <w:rPr>
          <w:rFonts w:ascii="Times New Roman" w:hAnsi="Times New Roman" w:cs="Times New Roman"/>
          <w:b/>
        </w:rPr>
        <w:t xml:space="preserve">City and County Bills </w:t>
      </w:r>
      <w:r w:rsidR="00311C19">
        <w:rPr>
          <w:rFonts w:ascii="Times New Roman" w:hAnsi="Times New Roman" w:cs="Times New Roman"/>
          <w:b/>
        </w:rPr>
        <w:t>Aplenty</w:t>
      </w:r>
    </w:p>
    <w:p w:rsidR="007B5DF2" w:rsidRDefault="007B5DF2" w:rsidP="004606FE">
      <w:pPr>
        <w:jc w:val="both"/>
        <w:rPr>
          <w:rFonts w:ascii="Times New Roman" w:hAnsi="Times New Roman" w:cs="Times New Roman"/>
        </w:rPr>
      </w:pPr>
    </w:p>
    <w:p w:rsidR="007B5DF2" w:rsidRDefault="009944DB" w:rsidP="004606FE">
      <w:pPr>
        <w:jc w:val="both"/>
        <w:rPr>
          <w:rFonts w:ascii="Times New Roman" w:hAnsi="Times New Roman" w:cs="Times New Roman"/>
        </w:rPr>
      </w:pPr>
      <w:r>
        <w:rPr>
          <w:rFonts w:ascii="Times New Roman" w:hAnsi="Times New Roman" w:cs="Times New Roman"/>
        </w:rPr>
        <w:t xml:space="preserve">Workforce Development Boards would be allowed to conduct their meetings via teleconference under </w:t>
      </w:r>
      <w:hyperlink r:id="rId21" w:history="1">
        <w:r w:rsidRPr="009944DB">
          <w:rPr>
            <w:rStyle w:val="Hyperlink"/>
            <w:rFonts w:ascii="Times New Roman" w:hAnsi="Times New Roman" w:cs="Times New Roman"/>
          </w:rPr>
          <w:t>HB 269</w:t>
        </w:r>
      </w:hyperlink>
      <w:r>
        <w:rPr>
          <w:rFonts w:ascii="Times New Roman" w:hAnsi="Times New Roman" w:cs="Times New Roman"/>
        </w:rPr>
        <w:t xml:space="preserve"> by Shaw Blackmon (R-Warner Robins).  It crossed over but nonetheless was </w:t>
      </w:r>
      <w:r w:rsidR="00614C39">
        <w:rPr>
          <w:rFonts w:ascii="Times New Roman" w:hAnsi="Times New Roman" w:cs="Times New Roman"/>
        </w:rPr>
        <w:t xml:space="preserve">also </w:t>
      </w:r>
      <w:r>
        <w:rPr>
          <w:rFonts w:ascii="Times New Roman" w:hAnsi="Times New Roman" w:cs="Times New Roman"/>
        </w:rPr>
        <w:t xml:space="preserve">added as amendment to </w:t>
      </w:r>
      <w:hyperlink r:id="rId22" w:history="1">
        <w:r w:rsidRPr="00E51C1C">
          <w:rPr>
            <w:rStyle w:val="Hyperlink"/>
            <w:rFonts w:ascii="Times New Roman" w:hAnsi="Times New Roman" w:cs="Times New Roman"/>
          </w:rPr>
          <w:t>SB 26</w:t>
        </w:r>
      </w:hyperlink>
      <w:r>
        <w:rPr>
          <w:rFonts w:ascii="Times New Roman" w:hAnsi="Times New Roman" w:cs="Times New Roman"/>
        </w:rPr>
        <w:t xml:space="preserve"> (Greg Dolezal-R)</w:t>
      </w:r>
      <w:r w:rsidR="00614C39">
        <w:rPr>
          <w:rFonts w:ascii="Times New Roman" w:hAnsi="Times New Roman" w:cs="Times New Roman"/>
        </w:rPr>
        <w:t>,</w:t>
      </w:r>
      <w:r>
        <w:rPr>
          <w:rFonts w:ascii="Times New Roman" w:hAnsi="Times New Roman" w:cs="Times New Roman"/>
        </w:rPr>
        <w:t xml:space="preserve"> which allows Development Authorities and Community Improvement District</w:t>
      </w:r>
      <w:r w:rsidR="00CB058A">
        <w:rPr>
          <w:rFonts w:ascii="Times New Roman" w:hAnsi="Times New Roman" w:cs="Times New Roman"/>
        </w:rPr>
        <w:t>s</w:t>
      </w:r>
      <w:r>
        <w:rPr>
          <w:rFonts w:ascii="Times New Roman" w:hAnsi="Times New Roman" w:cs="Times New Roman"/>
        </w:rPr>
        <w:t xml:space="preserve"> to hold teleconference meetings. </w:t>
      </w:r>
      <w:hyperlink r:id="rId23" w:history="1">
        <w:r w:rsidRPr="009944DB">
          <w:rPr>
            <w:rStyle w:val="Hyperlink"/>
            <w:rFonts w:ascii="Times New Roman" w:hAnsi="Times New Roman" w:cs="Times New Roman"/>
          </w:rPr>
          <w:t>HB 290</w:t>
        </w:r>
      </w:hyperlink>
      <w:r>
        <w:rPr>
          <w:rFonts w:ascii="Times New Roman" w:hAnsi="Times New Roman" w:cs="Times New Roman"/>
        </w:rPr>
        <w:t xml:space="preserve"> (Mitchell Scoggins-R)</w:t>
      </w:r>
      <w:r w:rsidR="007401AF">
        <w:rPr>
          <w:rFonts w:ascii="Times New Roman" w:hAnsi="Times New Roman" w:cs="Times New Roman"/>
        </w:rPr>
        <w:t>,</w:t>
      </w:r>
      <w:r>
        <w:rPr>
          <w:rFonts w:ascii="Times New Roman" w:hAnsi="Times New Roman" w:cs="Times New Roman"/>
        </w:rPr>
        <w:t xml:space="preserve"> which relates to county tax commissioners being able to also collect municipal taxes within their counties</w:t>
      </w:r>
      <w:r w:rsidR="00614C39">
        <w:rPr>
          <w:rFonts w:ascii="Times New Roman" w:hAnsi="Times New Roman" w:cs="Times New Roman"/>
        </w:rPr>
        <w:t>, cleared the cross</w:t>
      </w:r>
      <w:r w:rsidR="00CB058A">
        <w:rPr>
          <w:rFonts w:ascii="Times New Roman" w:hAnsi="Times New Roman" w:cs="Times New Roman"/>
        </w:rPr>
        <w:t>-</w:t>
      </w:r>
      <w:r w:rsidR="00614C39">
        <w:rPr>
          <w:rFonts w:ascii="Times New Roman" w:hAnsi="Times New Roman" w:cs="Times New Roman"/>
        </w:rPr>
        <w:t>over hurdle</w:t>
      </w:r>
      <w:r w:rsidR="00ED64DB">
        <w:rPr>
          <w:rFonts w:ascii="Times New Roman" w:hAnsi="Times New Roman" w:cs="Times New Roman"/>
        </w:rPr>
        <w:t xml:space="preserve"> as well</w:t>
      </w:r>
      <w:r>
        <w:rPr>
          <w:rFonts w:ascii="Times New Roman" w:hAnsi="Times New Roman" w:cs="Times New Roman"/>
        </w:rPr>
        <w:t xml:space="preserve">. </w:t>
      </w:r>
      <w:r w:rsidR="009A0D80">
        <w:rPr>
          <w:rFonts w:ascii="Times New Roman" w:hAnsi="Times New Roman" w:cs="Times New Roman"/>
        </w:rPr>
        <w:t xml:space="preserve">Rep. </w:t>
      </w:r>
      <w:r>
        <w:rPr>
          <w:rFonts w:ascii="Times New Roman" w:hAnsi="Times New Roman" w:cs="Times New Roman"/>
        </w:rPr>
        <w:t xml:space="preserve">Beth Camp, a Concord Republican, moved </w:t>
      </w:r>
      <w:hyperlink r:id="rId24" w:history="1">
        <w:r w:rsidRPr="00614C39">
          <w:rPr>
            <w:rStyle w:val="Hyperlink"/>
            <w:rFonts w:ascii="Times New Roman" w:hAnsi="Times New Roman" w:cs="Times New Roman"/>
          </w:rPr>
          <w:t>HB 283</w:t>
        </w:r>
      </w:hyperlink>
      <w:r>
        <w:rPr>
          <w:rFonts w:ascii="Times New Roman" w:hAnsi="Times New Roman" w:cs="Times New Roman"/>
        </w:rPr>
        <w:t xml:space="preserve"> over to the Senate. It </w:t>
      </w:r>
      <w:r w:rsidR="00614C39">
        <w:rPr>
          <w:rFonts w:ascii="Times New Roman" w:hAnsi="Times New Roman" w:cs="Times New Roman"/>
        </w:rPr>
        <w:t>would change</w:t>
      </w:r>
      <w:r>
        <w:rPr>
          <w:rFonts w:ascii="Times New Roman" w:hAnsi="Times New Roman" w:cs="Times New Roman"/>
        </w:rPr>
        <w:t xml:space="preserve"> the manner and method of how manufactured homes are valued and taxed.</w:t>
      </w:r>
      <w:r w:rsidR="00614C39">
        <w:rPr>
          <w:rFonts w:ascii="Times New Roman" w:hAnsi="Times New Roman" w:cs="Times New Roman"/>
        </w:rPr>
        <w:t xml:space="preserve"> </w:t>
      </w:r>
      <w:hyperlink r:id="rId25" w:history="1">
        <w:r w:rsidR="00614C39" w:rsidRPr="00614C39">
          <w:rPr>
            <w:rStyle w:val="Hyperlink"/>
            <w:rFonts w:ascii="Times New Roman" w:hAnsi="Times New Roman" w:cs="Times New Roman"/>
          </w:rPr>
          <w:t>SB 121</w:t>
        </w:r>
      </w:hyperlink>
      <w:r w:rsidR="00614C39">
        <w:rPr>
          <w:rFonts w:ascii="Times New Roman" w:hAnsi="Times New Roman" w:cs="Times New Roman"/>
        </w:rPr>
        <w:t xml:space="preserve"> (Lee Anderson-R) would prohibit local governments from denying permits for new or existing water wells on single-family properties situated on at least one acre of land. Anderson’s bill crossed over as did Frank Ginn’s (R-Danielsville) Joint Study Committee on Local Option Sales Tax and Service Delivery Strategy, </w:t>
      </w:r>
      <w:hyperlink r:id="rId26" w:history="1">
        <w:r w:rsidR="00614C39" w:rsidRPr="00614C39">
          <w:rPr>
            <w:rStyle w:val="Hyperlink"/>
            <w:rFonts w:ascii="Times New Roman" w:hAnsi="Times New Roman" w:cs="Times New Roman"/>
          </w:rPr>
          <w:t>SR 214</w:t>
        </w:r>
      </w:hyperlink>
      <w:r w:rsidR="00614C39">
        <w:rPr>
          <w:rFonts w:ascii="Times New Roman" w:hAnsi="Times New Roman" w:cs="Times New Roman"/>
        </w:rPr>
        <w:t>.</w:t>
      </w:r>
    </w:p>
    <w:p w:rsidR="00CB0EE4" w:rsidRDefault="00CB0EE4" w:rsidP="004606FE">
      <w:pPr>
        <w:jc w:val="both"/>
        <w:rPr>
          <w:rFonts w:ascii="Times New Roman" w:hAnsi="Times New Roman" w:cs="Times New Roman"/>
        </w:rPr>
      </w:pPr>
    </w:p>
    <w:p w:rsidR="00CB0EE4" w:rsidRPr="00CB0EE4" w:rsidRDefault="00B01F09" w:rsidP="004606FE">
      <w:pPr>
        <w:jc w:val="both"/>
        <w:rPr>
          <w:rFonts w:ascii="Times New Roman" w:hAnsi="Times New Roman" w:cs="Times New Roman"/>
          <w:b/>
        </w:rPr>
      </w:pPr>
      <w:r>
        <w:rPr>
          <w:rFonts w:ascii="Times New Roman" w:hAnsi="Times New Roman" w:cs="Times New Roman"/>
          <w:b/>
        </w:rPr>
        <w:t>A Waiting Room Full of Health and Hospital</w:t>
      </w:r>
      <w:r w:rsidR="00CB0EE4" w:rsidRPr="00CB0EE4">
        <w:rPr>
          <w:rFonts w:ascii="Times New Roman" w:hAnsi="Times New Roman" w:cs="Times New Roman"/>
          <w:b/>
        </w:rPr>
        <w:t xml:space="preserve"> Bills </w:t>
      </w:r>
    </w:p>
    <w:p w:rsidR="00513C7D" w:rsidRDefault="00513C7D" w:rsidP="004606FE">
      <w:pPr>
        <w:jc w:val="both"/>
        <w:rPr>
          <w:rFonts w:ascii="Times New Roman" w:hAnsi="Times New Roman" w:cs="Times New Roman"/>
        </w:rPr>
      </w:pPr>
    </w:p>
    <w:p w:rsidR="005E01B7" w:rsidRDefault="00B01F09" w:rsidP="004606FE">
      <w:pPr>
        <w:jc w:val="both"/>
        <w:rPr>
          <w:rFonts w:ascii="Times New Roman" w:hAnsi="Times New Roman" w:cs="Times New Roman"/>
        </w:rPr>
      </w:pPr>
      <w:r>
        <w:rPr>
          <w:rFonts w:ascii="Times New Roman" w:hAnsi="Times New Roman" w:cs="Times New Roman"/>
        </w:rPr>
        <w:t>There was standing room only for health and hospital b</w:t>
      </w:r>
      <w:r w:rsidR="00CB0EE4">
        <w:rPr>
          <w:rFonts w:ascii="Times New Roman" w:hAnsi="Times New Roman" w:cs="Times New Roman"/>
        </w:rPr>
        <w:t xml:space="preserve">ills that passed </w:t>
      </w:r>
      <w:r>
        <w:rPr>
          <w:rFonts w:ascii="Times New Roman" w:hAnsi="Times New Roman" w:cs="Times New Roman"/>
        </w:rPr>
        <w:t>at least one House last week.</w:t>
      </w:r>
      <w:r w:rsidR="00CB0EE4">
        <w:rPr>
          <w:rFonts w:ascii="Times New Roman" w:hAnsi="Times New Roman" w:cs="Times New Roman"/>
        </w:rPr>
        <w:t xml:space="preserve"> </w:t>
      </w:r>
      <w:hyperlink r:id="rId27" w:history="1">
        <w:r w:rsidR="00CB0EE4" w:rsidRPr="00994346">
          <w:rPr>
            <w:rStyle w:val="Hyperlink"/>
            <w:rFonts w:ascii="Times New Roman" w:hAnsi="Times New Roman" w:cs="Times New Roman"/>
          </w:rPr>
          <w:t>HB 82</w:t>
        </w:r>
      </w:hyperlink>
      <w:r w:rsidR="00CB0EE4">
        <w:rPr>
          <w:rFonts w:ascii="Times New Roman" w:hAnsi="Times New Roman" w:cs="Times New Roman"/>
        </w:rPr>
        <w:t xml:space="preserve"> (Mack Jackson-D)</w:t>
      </w:r>
      <w:r w:rsidR="007102F5">
        <w:rPr>
          <w:rFonts w:ascii="Times New Roman" w:hAnsi="Times New Roman" w:cs="Times New Roman"/>
        </w:rPr>
        <w:t>,</w:t>
      </w:r>
      <w:r w:rsidR="00CB0EE4">
        <w:rPr>
          <w:rFonts w:ascii="Times New Roman" w:hAnsi="Times New Roman" w:cs="Times New Roman"/>
        </w:rPr>
        <w:t xml:space="preserve"> a tax credit for physicians, dentists, nurse practitioners, and physician assistants who agree to work in rural counties</w:t>
      </w:r>
      <w:r>
        <w:rPr>
          <w:rFonts w:ascii="Times New Roman" w:hAnsi="Times New Roman" w:cs="Times New Roman"/>
        </w:rPr>
        <w:t xml:space="preserve"> made it to the next round as did these three:</w:t>
      </w:r>
      <w:r w:rsidR="007102F5">
        <w:rPr>
          <w:rFonts w:ascii="Times New Roman" w:hAnsi="Times New Roman" w:cs="Times New Roman"/>
        </w:rPr>
        <w:t xml:space="preserve"> </w:t>
      </w:r>
      <w:hyperlink r:id="rId28" w:history="1">
        <w:r w:rsidR="007102F5" w:rsidRPr="00994346">
          <w:rPr>
            <w:rStyle w:val="Hyperlink"/>
            <w:rFonts w:ascii="Times New Roman" w:hAnsi="Times New Roman" w:cs="Times New Roman"/>
          </w:rPr>
          <w:t>HB 196</w:t>
        </w:r>
      </w:hyperlink>
      <w:r w:rsidR="007102F5">
        <w:rPr>
          <w:rFonts w:ascii="Times New Roman" w:hAnsi="Times New Roman" w:cs="Times New Roman"/>
        </w:rPr>
        <w:t xml:space="preserve"> (Alan Powell-R)</w:t>
      </w:r>
      <w:r w:rsidR="00CB0EE4">
        <w:rPr>
          <w:rFonts w:ascii="Times New Roman" w:hAnsi="Times New Roman" w:cs="Times New Roman"/>
        </w:rPr>
        <w:t xml:space="preserve"> </w:t>
      </w:r>
      <w:r w:rsidR="007102F5">
        <w:rPr>
          <w:rFonts w:ascii="Times New Roman" w:hAnsi="Times New Roman" w:cs="Times New Roman"/>
        </w:rPr>
        <w:t>requir</w:t>
      </w:r>
      <w:r>
        <w:rPr>
          <w:rFonts w:ascii="Times New Roman" w:hAnsi="Times New Roman" w:cs="Times New Roman"/>
        </w:rPr>
        <w:t>ing</w:t>
      </w:r>
      <w:r w:rsidR="007102F5">
        <w:rPr>
          <w:rFonts w:ascii="Times New Roman" w:hAnsi="Times New Roman" w:cs="Times New Roman"/>
        </w:rPr>
        <w:t xml:space="preserve"> the Medical Cannabis Commission </w:t>
      </w:r>
      <w:r>
        <w:rPr>
          <w:rFonts w:ascii="Times New Roman" w:hAnsi="Times New Roman" w:cs="Times New Roman"/>
        </w:rPr>
        <w:t>to</w:t>
      </w:r>
      <w:r w:rsidR="007102F5">
        <w:rPr>
          <w:rFonts w:ascii="Times New Roman" w:hAnsi="Times New Roman" w:cs="Times New Roman"/>
        </w:rPr>
        <w:t xml:space="preserve"> be subject to the Administrative </w:t>
      </w:r>
      <w:r w:rsidR="007102F5">
        <w:rPr>
          <w:rFonts w:ascii="Times New Roman" w:hAnsi="Times New Roman" w:cs="Times New Roman"/>
        </w:rPr>
        <w:lastRenderedPageBreak/>
        <w:t xml:space="preserve">Procedure Act and laws governing open meetings and open records. </w:t>
      </w:r>
      <w:hyperlink r:id="rId29" w:history="1">
        <w:r w:rsidR="007102F5" w:rsidRPr="00994346">
          <w:rPr>
            <w:rStyle w:val="Hyperlink"/>
            <w:rFonts w:ascii="Times New Roman" w:hAnsi="Times New Roman" w:cs="Times New Roman"/>
          </w:rPr>
          <w:t>HB 470</w:t>
        </w:r>
      </w:hyperlink>
      <w:r w:rsidR="007102F5">
        <w:rPr>
          <w:rFonts w:ascii="Times New Roman" w:hAnsi="Times New Roman" w:cs="Times New Roman"/>
        </w:rPr>
        <w:t xml:space="preserve">, Rep. Sharon Cooper’s (R-Marietta) “Candor Act” </w:t>
      </w:r>
      <w:r>
        <w:rPr>
          <w:rFonts w:ascii="Times New Roman" w:hAnsi="Times New Roman" w:cs="Times New Roman"/>
        </w:rPr>
        <w:t>allowing</w:t>
      </w:r>
      <w:r w:rsidR="007102F5">
        <w:rPr>
          <w:rFonts w:ascii="Times New Roman" w:hAnsi="Times New Roman" w:cs="Times New Roman"/>
        </w:rPr>
        <w:t xml:space="preserve"> medical professionals to meet with alleged victims to discuss mistakes without fear of the conversation </w:t>
      </w:r>
      <w:r w:rsidR="00ED0B12">
        <w:rPr>
          <w:rFonts w:ascii="Times New Roman" w:hAnsi="Times New Roman" w:cs="Times New Roman"/>
        </w:rPr>
        <w:t xml:space="preserve">later </w:t>
      </w:r>
      <w:r w:rsidR="007102F5">
        <w:rPr>
          <w:rFonts w:ascii="Times New Roman" w:hAnsi="Times New Roman" w:cs="Times New Roman"/>
        </w:rPr>
        <w:t>being</w:t>
      </w:r>
      <w:r w:rsidR="00ED0B12">
        <w:rPr>
          <w:rFonts w:ascii="Times New Roman" w:hAnsi="Times New Roman" w:cs="Times New Roman"/>
        </w:rPr>
        <w:t xml:space="preserve"> </w:t>
      </w:r>
      <w:r w:rsidR="007102F5">
        <w:rPr>
          <w:rFonts w:ascii="Times New Roman" w:hAnsi="Times New Roman" w:cs="Times New Roman"/>
        </w:rPr>
        <w:t>used in a court case.</w:t>
      </w:r>
      <w:r w:rsidR="00ED0B12">
        <w:rPr>
          <w:rFonts w:ascii="Times New Roman" w:hAnsi="Times New Roman" w:cs="Times New Roman"/>
        </w:rPr>
        <w:t xml:space="preserve"> </w:t>
      </w:r>
      <w:r>
        <w:rPr>
          <w:rFonts w:ascii="Times New Roman" w:hAnsi="Times New Roman" w:cs="Times New Roman"/>
        </w:rPr>
        <w:t xml:space="preserve">And, </w:t>
      </w:r>
      <w:hyperlink r:id="rId30" w:history="1">
        <w:r w:rsidR="00ED0B12" w:rsidRPr="00994346">
          <w:rPr>
            <w:rStyle w:val="Hyperlink"/>
            <w:rFonts w:ascii="Times New Roman" w:hAnsi="Times New Roman" w:cs="Times New Roman"/>
          </w:rPr>
          <w:t>SB 157</w:t>
        </w:r>
      </w:hyperlink>
      <w:r w:rsidR="00ED0B12">
        <w:rPr>
          <w:rFonts w:ascii="Times New Roman" w:hAnsi="Times New Roman" w:cs="Times New Roman"/>
        </w:rPr>
        <w:t xml:space="preserve"> (Brian Strickland-R) </w:t>
      </w:r>
      <w:r>
        <w:rPr>
          <w:rFonts w:ascii="Times New Roman" w:hAnsi="Times New Roman" w:cs="Times New Roman"/>
        </w:rPr>
        <w:t xml:space="preserve">that </w:t>
      </w:r>
      <w:r w:rsidR="00ED0B12">
        <w:rPr>
          <w:rFonts w:ascii="Times New Roman" w:hAnsi="Times New Roman" w:cs="Times New Roman"/>
        </w:rPr>
        <w:t xml:space="preserve">would create a pre-clearance procedure for the licensing of individuals with criminal records who make application to certain licensing boards and commissions. </w:t>
      </w:r>
    </w:p>
    <w:p w:rsidR="005E01B7" w:rsidRDefault="005E01B7" w:rsidP="004606FE">
      <w:pPr>
        <w:jc w:val="both"/>
        <w:rPr>
          <w:rFonts w:ascii="Times New Roman" w:hAnsi="Times New Roman" w:cs="Times New Roman"/>
        </w:rPr>
      </w:pPr>
    </w:p>
    <w:p w:rsidR="005E01B7" w:rsidRDefault="005E01B7" w:rsidP="004606FE">
      <w:pPr>
        <w:jc w:val="both"/>
        <w:rPr>
          <w:rFonts w:ascii="Times New Roman" w:hAnsi="Times New Roman" w:cs="Times New Roman"/>
        </w:rPr>
      </w:pPr>
      <w:r>
        <w:rPr>
          <w:rFonts w:ascii="Times New Roman" w:hAnsi="Times New Roman" w:cs="Times New Roman"/>
        </w:rPr>
        <w:t xml:space="preserve">Two bills designed to protect consumers against surprise health-care billings also crossed over. </w:t>
      </w:r>
      <w:hyperlink r:id="rId31" w:history="1">
        <w:r w:rsidRPr="009A0D80">
          <w:rPr>
            <w:rStyle w:val="Hyperlink"/>
            <w:rFonts w:ascii="Times New Roman" w:hAnsi="Times New Roman" w:cs="Times New Roman"/>
          </w:rPr>
          <w:t>SB 20</w:t>
        </w:r>
      </w:hyperlink>
      <w:r>
        <w:rPr>
          <w:rFonts w:ascii="Times New Roman" w:hAnsi="Times New Roman" w:cs="Times New Roman"/>
        </w:rPr>
        <w:t xml:space="preserve"> (Kay Kirkpatrick-R) sets adequacy standards for insurance companies, while HB </w:t>
      </w:r>
      <w:hyperlink r:id="rId32" w:history="1">
        <w:r w:rsidRPr="00CF4D9F">
          <w:rPr>
            <w:rStyle w:val="Hyperlink"/>
            <w:rFonts w:ascii="Times New Roman" w:hAnsi="Times New Roman" w:cs="Times New Roman"/>
          </w:rPr>
          <w:t>295</w:t>
        </w:r>
      </w:hyperlink>
      <w:r>
        <w:rPr>
          <w:rFonts w:ascii="Times New Roman" w:hAnsi="Times New Roman" w:cs="Times New Roman"/>
        </w:rPr>
        <w:t xml:space="preserve"> (Lee Hawkins-R) sets up procedures to which insurance companies and medical provide</w:t>
      </w:r>
      <w:r w:rsidR="00CB058A">
        <w:rPr>
          <w:rFonts w:ascii="Times New Roman" w:hAnsi="Times New Roman" w:cs="Times New Roman"/>
        </w:rPr>
        <w:t>r</w:t>
      </w:r>
      <w:r>
        <w:rPr>
          <w:rFonts w:ascii="Times New Roman" w:hAnsi="Times New Roman" w:cs="Times New Roman"/>
        </w:rPr>
        <w:t>s must adhere.</w:t>
      </w:r>
    </w:p>
    <w:p w:rsidR="00CF4D9F" w:rsidRDefault="00B01F09" w:rsidP="004606FE">
      <w:pPr>
        <w:jc w:val="both"/>
        <w:rPr>
          <w:rFonts w:ascii="Times New Roman" w:hAnsi="Times New Roman" w:cs="Times New Roman"/>
        </w:rPr>
      </w:pPr>
      <w:r>
        <w:rPr>
          <w:rFonts w:ascii="Times New Roman" w:hAnsi="Times New Roman" w:cs="Times New Roman"/>
        </w:rPr>
        <w:t xml:space="preserve">Others that moved over include: </w:t>
      </w:r>
      <w:hyperlink r:id="rId33" w:history="1">
        <w:r w:rsidR="00ED0B12" w:rsidRPr="00994346">
          <w:rPr>
            <w:rStyle w:val="Hyperlink"/>
            <w:rFonts w:ascii="Times New Roman" w:hAnsi="Times New Roman" w:cs="Times New Roman"/>
          </w:rPr>
          <w:t>SB 164</w:t>
        </w:r>
      </w:hyperlink>
      <w:r w:rsidR="00ED0B12">
        <w:rPr>
          <w:rFonts w:ascii="Times New Roman" w:hAnsi="Times New Roman" w:cs="Times New Roman"/>
        </w:rPr>
        <w:t xml:space="preserve"> (Chuck Hufstetler-R) </w:t>
      </w:r>
      <w:r>
        <w:rPr>
          <w:rFonts w:ascii="Times New Roman" w:hAnsi="Times New Roman" w:cs="Times New Roman"/>
        </w:rPr>
        <w:t>providing</w:t>
      </w:r>
      <w:r w:rsidR="00ED0B12">
        <w:rPr>
          <w:rFonts w:ascii="Times New Roman" w:hAnsi="Times New Roman" w:cs="Times New Roman"/>
        </w:rPr>
        <w:t xml:space="preserve"> for regulation and licensure of advanced practice registered nurses. </w:t>
      </w:r>
      <w:hyperlink r:id="rId34" w:history="1">
        <w:r w:rsidR="00ED0B12" w:rsidRPr="00994346">
          <w:rPr>
            <w:rStyle w:val="Hyperlink"/>
            <w:rFonts w:ascii="Times New Roman" w:hAnsi="Times New Roman" w:cs="Times New Roman"/>
          </w:rPr>
          <w:t>SB 223</w:t>
        </w:r>
      </w:hyperlink>
      <w:r w:rsidR="00ED0B12">
        <w:rPr>
          <w:rFonts w:ascii="Times New Roman" w:hAnsi="Times New Roman" w:cs="Times New Roman"/>
        </w:rPr>
        <w:t xml:space="preserve"> by Sen. Ben Watson (R-Savannah) would authorize reimbursement of patient-incurred expenses related to participation in a cancer clinical trial. </w:t>
      </w:r>
      <w:r w:rsidR="009A0D80">
        <w:rPr>
          <w:rFonts w:ascii="Times New Roman" w:hAnsi="Times New Roman" w:cs="Times New Roman"/>
        </w:rPr>
        <w:t>And, n</w:t>
      </w:r>
      <w:r w:rsidR="00ED0B12">
        <w:rPr>
          <w:rFonts w:ascii="Times New Roman" w:hAnsi="Times New Roman" w:cs="Times New Roman"/>
        </w:rPr>
        <w:t>ursing faculty could qualify for student loan repayment</w:t>
      </w:r>
      <w:r w:rsidR="009A0D80">
        <w:rPr>
          <w:rFonts w:ascii="Times New Roman" w:hAnsi="Times New Roman" w:cs="Times New Roman"/>
        </w:rPr>
        <w:t xml:space="preserve"> programs</w:t>
      </w:r>
      <w:r w:rsidR="00ED0B12">
        <w:rPr>
          <w:rFonts w:ascii="Times New Roman" w:hAnsi="Times New Roman" w:cs="Times New Roman"/>
        </w:rPr>
        <w:t xml:space="preserve"> under </w:t>
      </w:r>
      <w:hyperlink r:id="rId35" w:history="1">
        <w:r w:rsidR="00ED0B12" w:rsidRPr="00994346">
          <w:rPr>
            <w:rStyle w:val="Hyperlink"/>
            <w:rFonts w:ascii="Times New Roman" w:hAnsi="Times New Roman" w:cs="Times New Roman"/>
          </w:rPr>
          <w:t>SB 246</w:t>
        </w:r>
      </w:hyperlink>
      <w:r w:rsidR="00ED0B12">
        <w:rPr>
          <w:rFonts w:ascii="Times New Roman" w:hAnsi="Times New Roman" w:cs="Times New Roman"/>
        </w:rPr>
        <w:t xml:space="preserve"> (Mike Hodges-R)</w:t>
      </w:r>
      <w:r w:rsidR="00CC40EB">
        <w:rPr>
          <w:rFonts w:ascii="Times New Roman" w:hAnsi="Times New Roman" w:cs="Times New Roman"/>
        </w:rPr>
        <w:t>.</w:t>
      </w:r>
      <w:r w:rsidR="00CF4D9F">
        <w:rPr>
          <w:rFonts w:ascii="Times New Roman" w:hAnsi="Times New Roman" w:cs="Times New Roman"/>
        </w:rPr>
        <w:t xml:space="preserve"> </w:t>
      </w:r>
      <w:r w:rsidR="009A0D80">
        <w:rPr>
          <w:rFonts w:ascii="Times New Roman" w:hAnsi="Times New Roman" w:cs="Times New Roman"/>
        </w:rPr>
        <w:t>F</w:t>
      </w:r>
      <w:r w:rsidR="00CF4D9F">
        <w:rPr>
          <w:rFonts w:ascii="Times New Roman" w:hAnsi="Times New Roman" w:cs="Times New Roman"/>
        </w:rPr>
        <w:t xml:space="preserve">inally, </w:t>
      </w:r>
      <w:hyperlink r:id="rId36" w:history="1">
        <w:r w:rsidR="00CF4D9F" w:rsidRPr="00994346">
          <w:rPr>
            <w:rStyle w:val="Hyperlink"/>
            <w:rFonts w:ascii="Times New Roman" w:hAnsi="Times New Roman" w:cs="Times New Roman"/>
          </w:rPr>
          <w:t>HB 383</w:t>
        </w:r>
      </w:hyperlink>
      <w:r w:rsidR="00CF4D9F">
        <w:rPr>
          <w:rFonts w:ascii="Times New Roman" w:hAnsi="Times New Roman" w:cs="Times New Roman"/>
        </w:rPr>
        <w:t xml:space="preserve"> by freshman Matt Reeves (R-Duluth)</w:t>
      </w:r>
      <w:r w:rsidR="009A0D80">
        <w:rPr>
          <w:rFonts w:ascii="Times New Roman" w:hAnsi="Times New Roman" w:cs="Times New Roman"/>
        </w:rPr>
        <w:t>,</w:t>
      </w:r>
      <w:r w:rsidR="00CF4D9F">
        <w:rPr>
          <w:rFonts w:ascii="Times New Roman" w:hAnsi="Times New Roman" w:cs="Times New Roman"/>
        </w:rPr>
        <w:t xml:space="preserve"> would provide for enhanced penalties for anyone committing aggravated assault or aggravated battery against any worker on a hospital campus, not just ER employees.</w:t>
      </w:r>
    </w:p>
    <w:p w:rsidR="005E01B7" w:rsidRDefault="005E01B7" w:rsidP="004606FE">
      <w:pPr>
        <w:jc w:val="both"/>
        <w:rPr>
          <w:rFonts w:ascii="Times New Roman" w:hAnsi="Times New Roman" w:cs="Times New Roman"/>
        </w:rPr>
      </w:pPr>
    </w:p>
    <w:p w:rsidR="005E01B7" w:rsidRPr="005E01B7" w:rsidRDefault="00726193" w:rsidP="004606FE">
      <w:pPr>
        <w:jc w:val="both"/>
        <w:rPr>
          <w:rFonts w:ascii="Times New Roman" w:hAnsi="Times New Roman" w:cs="Times New Roman"/>
          <w:b/>
        </w:rPr>
      </w:pPr>
      <w:r>
        <w:rPr>
          <w:rFonts w:ascii="Times New Roman" w:hAnsi="Times New Roman" w:cs="Times New Roman"/>
          <w:b/>
        </w:rPr>
        <w:t xml:space="preserve">Several </w:t>
      </w:r>
      <w:r w:rsidR="005E01B7" w:rsidRPr="005E01B7">
        <w:rPr>
          <w:rFonts w:ascii="Times New Roman" w:hAnsi="Times New Roman" w:cs="Times New Roman"/>
          <w:b/>
        </w:rPr>
        <w:t>Public Health</w:t>
      </w:r>
      <w:r>
        <w:rPr>
          <w:rFonts w:ascii="Times New Roman" w:hAnsi="Times New Roman" w:cs="Times New Roman"/>
          <w:b/>
        </w:rPr>
        <w:t xml:space="preserve"> Bills Moved Over</w:t>
      </w:r>
    </w:p>
    <w:p w:rsidR="005E01B7" w:rsidRDefault="005E01B7" w:rsidP="004606FE">
      <w:pPr>
        <w:jc w:val="both"/>
        <w:rPr>
          <w:rFonts w:ascii="Times New Roman" w:hAnsi="Times New Roman" w:cs="Times New Roman"/>
        </w:rPr>
      </w:pPr>
    </w:p>
    <w:p w:rsidR="00DC3E70" w:rsidRDefault="00DC3E70" w:rsidP="004606FE">
      <w:pPr>
        <w:jc w:val="both"/>
        <w:rPr>
          <w:rFonts w:ascii="Times New Roman" w:hAnsi="Times New Roman" w:cs="Times New Roman"/>
        </w:rPr>
      </w:pPr>
      <w:r>
        <w:rPr>
          <w:rFonts w:ascii="Times New Roman" w:hAnsi="Times New Roman" w:cs="Times New Roman"/>
        </w:rPr>
        <w:t xml:space="preserve">Rep. Danny Mathis (R-Cochran) moved </w:t>
      </w:r>
      <w:hyperlink r:id="rId37" w:history="1">
        <w:r w:rsidRPr="00002317">
          <w:rPr>
            <w:rStyle w:val="Hyperlink"/>
            <w:rFonts w:ascii="Times New Roman" w:hAnsi="Times New Roman" w:cs="Times New Roman"/>
          </w:rPr>
          <w:t>HB 143</w:t>
        </w:r>
      </w:hyperlink>
      <w:r>
        <w:rPr>
          <w:rFonts w:ascii="Times New Roman" w:hAnsi="Times New Roman" w:cs="Times New Roman"/>
        </w:rPr>
        <w:t xml:space="preserve"> from the House to the Senate. It would require the Georgia Department of Community Health to include continuous glucose monitors as a pharmacy benefit for Medicaid recipients.</w:t>
      </w:r>
      <w:r w:rsidR="00BE1CBC">
        <w:rPr>
          <w:rFonts w:ascii="Times New Roman" w:hAnsi="Times New Roman" w:cs="Times New Roman"/>
        </w:rPr>
        <w:t xml:space="preserve"> It was met, figuratively</w:t>
      </w:r>
      <w:r w:rsidR="00311C19">
        <w:rPr>
          <w:rFonts w:ascii="Times New Roman" w:hAnsi="Times New Roman" w:cs="Times New Roman"/>
        </w:rPr>
        <w:t xml:space="preserve"> speaking,</w:t>
      </w:r>
      <w:r w:rsidR="00BE1CBC">
        <w:rPr>
          <w:rFonts w:ascii="Times New Roman" w:hAnsi="Times New Roman" w:cs="Times New Roman"/>
        </w:rPr>
        <w:t xml:space="preserve"> by the same bill crossing from the other direction, </w:t>
      </w:r>
      <w:hyperlink r:id="rId38" w:history="1">
        <w:r w:rsidR="00BE1CBC" w:rsidRPr="00BE1CBC">
          <w:rPr>
            <w:rStyle w:val="Hyperlink"/>
            <w:rFonts w:ascii="Times New Roman" w:hAnsi="Times New Roman" w:cs="Times New Roman"/>
          </w:rPr>
          <w:t>SB 109</w:t>
        </w:r>
      </w:hyperlink>
      <w:r w:rsidR="00BE1CBC">
        <w:rPr>
          <w:rFonts w:ascii="Times New Roman" w:hAnsi="Times New Roman" w:cs="Times New Roman"/>
        </w:rPr>
        <w:t xml:space="preserve"> by </w:t>
      </w:r>
      <w:r w:rsidR="008A535D">
        <w:rPr>
          <w:rFonts w:ascii="Times New Roman" w:hAnsi="Times New Roman" w:cs="Times New Roman"/>
        </w:rPr>
        <w:t xml:space="preserve">Senate </w:t>
      </w:r>
      <w:r w:rsidR="00BE1CBC">
        <w:rPr>
          <w:rFonts w:ascii="Times New Roman" w:hAnsi="Times New Roman" w:cs="Times New Roman"/>
        </w:rPr>
        <w:t xml:space="preserve">freshman Shelly Echols </w:t>
      </w:r>
      <w:r w:rsidR="00CB058A">
        <w:rPr>
          <w:rFonts w:ascii="Times New Roman" w:hAnsi="Times New Roman" w:cs="Times New Roman"/>
        </w:rPr>
        <w:t>(R-</w:t>
      </w:r>
      <w:r w:rsidR="00BE1CBC">
        <w:rPr>
          <w:rFonts w:ascii="Times New Roman" w:hAnsi="Times New Roman" w:cs="Times New Roman"/>
        </w:rPr>
        <w:t>Alto</w:t>
      </w:r>
      <w:r w:rsidR="00CB058A">
        <w:rPr>
          <w:rFonts w:ascii="Times New Roman" w:hAnsi="Times New Roman" w:cs="Times New Roman"/>
        </w:rPr>
        <w:t>)</w:t>
      </w:r>
      <w:r w:rsidR="00BE1CBC">
        <w:rPr>
          <w:rFonts w:ascii="Times New Roman" w:hAnsi="Times New Roman" w:cs="Times New Roman"/>
        </w:rPr>
        <w:t xml:space="preserve">. </w:t>
      </w:r>
      <w:hyperlink r:id="rId39" w:history="1">
        <w:r w:rsidRPr="00CB058A">
          <w:rPr>
            <w:rStyle w:val="Hyperlink"/>
            <w:rFonts w:ascii="Times New Roman" w:hAnsi="Times New Roman" w:cs="Times New Roman"/>
          </w:rPr>
          <w:t>HB 85</w:t>
        </w:r>
      </w:hyperlink>
      <w:r>
        <w:rPr>
          <w:rFonts w:ascii="Times New Roman" w:hAnsi="Times New Roman" w:cs="Times New Roman"/>
        </w:rPr>
        <w:t xml:space="preserve"> (Sharon Cooper-R) </w:t>
      </w:r>
      <w:r w:rsidR="00CC5F9C">
        <w:rPr>
          <w:rFonts w:ascii="Times New Roman" w:hAnsi="Times New Roman" w:cs="Times New Roman"/>
        </w:rPr>
        <w:t>survived</w:t>
      </w:r>
      <w:r>
        <w:rPr>
          <w:rFonts w:ascii="Times New Roman" w:hAnsi="Times New Roman" w:cs="Times New Roman"/>
        </w:rPr>
        <w:t xml:space="preserve"> cross over, too. It would require health insurance companies to cover biomarker testing when supported by medical and scientific evidence.</w:t>
      </w:r>
      <w:r w:rsidR="00B01F09">
        <w:rPr>
          <w:rFonts w:ascii="Times New Roman" w:hAnsi="Times New Roman" w:cs="Times New Roman"/>
        </w:rPr>
        <w:t xml:space="preserve"> Restricting vaping </w:t>
      </w:r>
      <w:r w:rsidR="00BE1CBC">
        <w:rPr>
          <w:rFonts w:ascii="Times New Roman" w:hAnsi="Times New Roman" w:cs="Times New Roman"/>
        </w:rPr>
        <w:t xml:space="preserve">in public </w:t>
      </w:r>
      <w:r w:rsidR="00B01F09">
        <w:rPr>
          <w:rFonts w:ascii="Times New Roman" w:hAnsi="Times New Roman" w:cs="Times New Roman"/>
        </w:rPr>
        <w:t xml:space="preserve">to the same regulations as smoking will become law if </w:t>
      </w:r>
      <w:hyperlink r:id="rId40" w:history="1">
        <w:r w:rsidR="00B01F09" w:rsidRPr="00B01F09">
          <w:rPr>
            <w:rStyle w:val="Hyperlink"/>
            <w:rFonts w:ascii="Times New Roman" w:hAnsi="Times New Roman" w:cs="Times New Roman"/>
          </w:rPr>
          <w:t>SB 47</w:t>
        </w:r>
      </w:hyperlink>
      <w:r w:rsidR="00BE1CBC">
        <w:rPr>
          <w:rFonts w:ascii="Times New Roman" w:hAnsi="Times New Roman" w:cs="Times New Roman"/>
        </w:rPr>
        <w:t xml:space="preserve"> (Chuck Hufstetler-R)</w:t>
      </w:r>
      <w:r w:rsidR="00BE1CBC" w:rsidRPr="00BE1CBC">
        <w:rPr>
          <w:rFonts w:ascii="Times New Roman" w:hAnsi="Times New Roman" w:cs="Times New Roman"/>
        </w:rPr>
        <w:t xml:space="preserve"> </w:t>
      </w:r>
      <w:r w:rsidR="00BE1CBC">
        <w:rPr>
          <w:rFonts w:ascii="Times New Roman" w:hAnsi="Times New Roman" w:cs="Times New Roman"/>
        </w:rPr>
        <w:t xml:space="preserve">fairs as well in the House as it did in the Senate (51-3). And yes, the Lemonade Stand Bill, </w:t>
      </w:r>
      <w:hyperlink r:id="rId41" w:history="1">
        <w:r w:rsidR="00BE1CBC" w:rsidRPr="00002317">
          <w:rPr>
            <w:rStyle w:val="Hyperlink"/>
            <w:rFonts w:ascii="Times New Roman" w:hAnsi="Times New Roman" w:cs="Times New Roman"/>
          </w:rPr>
          <w:t>SB 55</w:t>
        </w:r>
      </w:hyperlink>
      <w:r w:rsidR="00BE1CBC">
        <w:rPr>
          <w:rFonts w:ascii="Times New Roman" w:hAnsi="Times New Roman" w:cs="Times New Roman"/>
        </w:rPr>
        <w:t xml:space="preserve"> (Elena Parent-D), made it, too.</w:t>
      </w:r>
    </w:p>
    <w:p w:rsidR="00E51C1C" w:rsidRDefault="00E51C1C" w:rsidP="004606FE">
      <w:pPr>
        <w:jc w:val="both"/>
        <w:rPr>
          <w:rFonts w:ascii="Times New Roman" w:hAnsi="Times New Roman" w:cs="Times New Roman"/>
        </w:rPr>
      </w:pPr>
    </w:p>
    <w:p w:rsidR="009A0D80" w:rsidRPr="00513C7D" w:rsidRDefault="009A0D80" w:rsidP="009A0D80">
      <w:pPr>
        <w:jc w:val="both"/>
        <w:rPr>
          <w:rFonts w:ascii="Times New Roman" w:hAnsi="Times New Roman" w:cs="Times New Roman"/>
          <w:b/>
        </w:rPr>
      </w:pPr>
      <w:r w:rsidRPr="00513C7D">
        <w:rPr>
          <w:rFonts w:ascii="Times New Roman" w:hAnsi="Times New Roman" w:cs="Times New Roman"/>
          <w:b/>
        </w:rPr>
        <w:t>Gaming Still Not a Legislative Winner</w:t>
      </w:r>
    </w:p>
    <w:p w:rsidR="009A0D80" w:rsidRDefault="009A0D80" w:rsidP="009A0D80">
      <w:pPr>
        <w:jc w:val="both"/>
        <w:rPr>
          <w:rFonts w:ascii="Times New Roman" w:hAnsi="Times New Roman" w:cs="Times New Roman"/>
        </w:rPr>
      </w:pPr>
    </w:p>
    <w:p w:rsidR="009A0D80" w:rsidRDefault="009A0D80" w:rsidP="009A0D80">
      <w:pPr>
        <w:jc w:val="both"/>
        <w:rPr>
          <w:rFonts w:ascii="Times New Roman" w:hAnsi="Times New Roman" w:cs="Times New Roman"/>
        </w:rPr>
      </w:pPr>
      <w:r>
        <w:rPr>
          <w:rFonts w:ascii="Times New Roman" w:hAnsi="Times New Roman" w:cs="Times New Roman"/>
        </w:rPr>
        <w:t>We’ve been tracking nine bills that have to do with sports betting, horse racing, casinos, bingo or some form of gaming</w:t>
      </w:r>
      <w:r w:rsidR="00F36A11">
        <w:rPr>
          <w:rFonts w:ascii="Times New Roman" w:hAnsi="Times New Roman" w:cs="Times New Roman"/>
        </w:rPr>
        <w:t xml:space="preserve"> --</w:t>
      </w:r>
      <w:r>
        <w:rPr>
          <w:rFonts w:ascii="Times New Roman" w:hAnsi="Times New Roman" w:cs="Times New Roman"/>
        </w:rPr>
        <w:t xml:space="preserve"> or a constitutional amendment to allow such. Only one of those, </w:t>
      </w:r>
      <w:hyperlink r:id="rId42" w:history="1">
        <w:r w:rsidRPr="00CB0EE4">
          <w:rPr>
            <w:rStyle w:val="Hyperlink"/>
            <w:rFonts w:ascii="Times New Roman" w:hAnsi="Times New Roman" w:cs="Times New Roman"/>
          </w:rPr>
          <w:t>HB 353</w:t>
        </w:r>
      </w:hyperlink>
      <w:r>
        <w:rPr>
          <w:rFonts w:ascii="Times New Roman" w:hAnsi="Times New Roman" w:cs="Times New Roman"/>
        </w:rPr>
        <w:t xml:space="preserve"> (Alan Powell-R), crossed over. Powell’s bill would regulate how coin-operated amusement venues may award gift cards redeemable for merchandise not to exceed a wholesale value of $50, but not for cash. It also permits gift cards to be awarded for darts and billiards tournaments.</w:t>
      </w:r>
    </w:p>
    <w:p w:rsidR="009A0D80" w:rsidRDefault="009A0D80" w:rsidP="004606FE">
      <w:pPr>
        <w:jc w:val="both"/>
        <w:rPr>
          <w:rFonts w:ascii="Times New Roman" w:hAnsi="Times New Roman" w:cs="Times New Roman"/>
        </w:rPr>
      </w:pPr>
    </w:p>
    <w:p w:rsidR="00E51C1C" w:rsidRPr="00E51C1C" w:rsidRDefault="00E51C1C" w:rsidP="004606FE">
      <w:pPr>
        <w:jc w:val="both"/>
        <w:rPr>
          <w:rFonts w:ascii="Times New Roman" w:hAnsi="Times New Roman" w:cs="Times New Roman"/>
          <w:b/>
        </w:rPr>
      </w:pPr>
      <w:r w:rsidRPr="00E51C1C">
        <w:rPr>
          <w:rFonts w:ascii="Times New Roman" w:hAnsi="Times New Roman" w:cs="Times New Roman"/>
          <w:b/>
        </w:rPr>
        <w:t>On the Governor’s Desk</w:t>
      </w:r>
    </w:p>
    <w:p w:rsidR="00E51C1C" w:rsidRDefault="00E51C1C" w:rsidP="004606FE">
      <w:pPr>
        <w:jc w:val="both"/>
        <w:rPr>
          <w:rFonts w:ascii="Times New Roman" w:hAnsi="Times New Roman" w:cs="Times New Roman"/>
        </w:rPr>
      </w:pPr>
    </w:p>
    <w:p w:rsidR="00E51C1C" w:rsidRDefault="00E51C1C" w:rsidP="00E51C1C">
      <w:pPr>
        <w:jc w:val="both"/>
        <w:rPr>
          <w:rFonts w:ascii="Times New Roman" w:hAnsi="Times New Roman" w:cs="Times New Roman"/>
        </w:rPr>
      </w:pPr>
      <w:r>
        <w:rPr>
          <w:rFonts w:ascii="Times New Roman" w:hAnsi="Times New Roman" w:cs="Times New Roman"/>
        </w:rPr>
        <w:t xml:space="preserve">A bill that has passed BOTH Houses and awaits Gov. Kemp’s signature is </w:t>
      </w:r>
      <w:hyperlink r:id="rId43" w:history="1">
        <w:r w:rsidRPr="007102F5">
          <w:rPr>
            <w:rStyle w:val="Hyperlink"/>
            <w:rFonts w:ascii="Times New Roman" w:hAnsi="Times New Roman" w:cs="Times New Roman"/>
          </w:rPr>
          <w:t>HB 129</w:t>
        </w:r>
      </w:hyperlink>
      <w:r>
        <w:rPr>
          <w:rFonts w:ascii="Times New Roman" w:hAnsi="Times New Roman" w:cs="Times New Roman"/>
        </w:rPr>
        <w:t xml:space="preserve"> by Soo Hong, one of </w:t>
      </w:r>
      <w:r w:rsidR="00C5590F">
        <w:rPr>
          <w:rFonts w:ascii="Times New Roman" w:hAnsi="Times New Roman" w:cs="Times New Roman"/>
        </w:rPr>
        <w:t>the Governor’s</w:t>
      </w:r>
      <w:r>
        <w:rPr>
          <w:rFonts w:ascii="Times New Roman" w:hAnsi="Times New Roman" w:cs="Times New Roman"/>
        </w:rPr>
        <w:t xml:space="preserve"> Floor Leaders. The legislation would shift the TANF eligibility timeframe to include pregnant women by allowing them to begin their 48-month benefits entitlement window while still pregnant, rather than beginning when they give birth.</w:t>
      </w:r>
    </w:p>
    <w:p w:rsidR="002942B9" w:rsidRDefault="002942B9" w:rsidP="004606FE">
      <w:pPr>
        <w:jc w:val="both"/>
        <w:rPr>
          <w:rFonts w:ascii="Times New Roman" w:hAnsi="Times New Roman" w:cs="Times New Roman"/>
        </w:rPr>
      </w:pPr>
    </w:p>
    <w:p w:rsidR="002942B9" w:rsidRPr="002942B9" w:rsidRDefault="002942B9" w:rsidP="004606FE">
      <w:pPr>
        <w:jc w:val="both"/>
        <w:rPr>
          <w:rFonts w:ascii="Times New Roman" w:hAnsi="Times New Roman" w:cs="Times New Roman"/>
          <w:b/>
        </w:rPr>
      </w:pPr>
      <w:r w:rsidRPr="002942B9">
        <w:rPr>
          <w:rFonts w:ascii="Times New Roman" w:hAnsi="Times New Roman" w:cs="Times New Roman"/>
          <w:b/>
        </w:rPr>
        <w:t>School Voucher Bill Passes After Amendment</w:t>
      </w:r>
    </w:p>
    <w:p w:rsidR="00CB0EE4" w:rsidRDefault="00CB0EE4" w:rsidP="004606FE">
      <w:pPr>
        <w:jc w:val="both"/>
        <w:rPr>
          <w:rFonts w:ascii="Times New Roman" w:hAnsi="Times New Roman" w:cs="Times New Roman"/>
        </w:rPr>
      </w:pPr>
    </w:p>
    <w:p w:rsidR="002942B9" w:rsidRDefault="0056727D" w:rsidP="004606FE">
      <w:pPr>
        <w:jc w:val="both"/>
        <w:rPr>
          <w:rFonts w:ascii="Times New Roman" w:hAnsi="Times New Roman" w:cs="Times New Roman"/>
        </w:rPr>
      </w:pPr>
      <w:hyperlink r:id="rId44" w:history="1">
        <w:r w:rsidR="002942B9" w:rsidRPr="008A535D">
          <w:rPr>
            <w:rStyle w:val="Hyperlink"/>
            <w:rFonts w:ascii="Times New Roman" w:hAnsi="Times New Roman" w:cs="Times New Roman"/>
          </w:rPr>
          <w:t>SB 233</w:t>
        </w:r>
      </w:hyperlink>
      <w:r w:rsidR="002942B9">
        <w:rPr>
          <w:rFonts w:ascii="Times New Roman" w:hAnsi="Times New Roman" w:cs="Times New Roman"/>
        </w:rPr>
        <w:t xml:space="preserve"> (Greg Dolezal-R)</w:t>
      </w:r>
      <w:r w:rsidR="00B5775D">
        <w:rPr>
          <w:rFonts w:ascii="Times New Roman" w:hAnsi="Times New Roman" w:cs="Times New Roman"/>
        </w:rPr>
        <w:t>,</w:t>
      </w:r>
      <w:r w:rsidR="002942B9">
        <w:rPr>
          <w:rFonts w:ascii="Times New Roman" w:hAnsi="Times New Roman" w:cs="Times New Roman"/>
        </w:rPr>
        <w:t xml:space="preserve"> a bill that would create taxpayer</w:t>
      </w:r>
      <w:r w:rsidR="00C5590F">
        <w:rPr>
          <w:rFonts w:ascii="Times New Roman" w:hAnsi="Times New Roman" w:cs="Times New Roman"/>
        </w:rPr>
        <w:t>-</w:t>
      </w:r>
      <w:r w:rsidR="002942B9">
        <w:rPr>
          <w:rFonts w:ascii="Times New Roman" w:hAnsi="Times New Roman" w:cs="Times New Roman"/>
        </w:rPr>
        <w:t>funded vouchers for students to attend religious or other private schools</w:t>
      </w:r>
      <w:r w:rsidR="00B5775D">
        <w:rPr>
          <w:rFonts w:ascii="Times New Roman" w:hAnsi="Times New Roman" w:cs="Times New Roman"/>
        </w:rPr>
        <w:t>,</w:t>
      </w:r>
      <w:r w:rsidR="002942B9">
        <w:rPr>
          <w:rFonts w:ascii="Times New Roman" w:hAnsi="Times New Roman" w:cs="Times New Roman"/>
        </w:rPr>
        <w:t xml:space="preserve"> passed out of the Senate on a party</w:t>
      </w:r>
      <w:r w:rsidR="00CB058A">
        <w:rPr>
          <w:rFonts w:ascii="Times New Roman" w:hAnsi="Times New Roman" w:cs="Times New Roman"/>
        </w:rPr>
        <w:t>-</w:t>
      </w:r>
      <w:r w:rsidR="002942B9">
        <w:rPr>
          <w:rFonts w:ascii="Times New Roman" w:hAnsi="Times New Roman" w:cs="Times New Roman"/>
        </w:rPr>
        <w:t xml:space="preserve">line vote. However, the bill was amended </w:t>
      </w:r>
      <w:r w:rsidR="00B5775D">
        <w:rPr>
          <w:rFonts w:ascii="Times New Roman" w:hAnsi="Times New Roman" w:cs="Times New Roman"/>
        </w:rPr>
        <w:t>to make only</w:t>
      </w:r>
      <w:r w:rsidR="002942B9">
        <w:rPr>
          <w:rFonts w:ascii="Times New Roman" w:hAnsi="Times New Roman" w:cs="Times New Roman"/>
        </w:rPr>
        <w:t xml:space="preserve"> students currently attending schools performing in the bottom 25% statewide</w:t>
      </w:r>
      <w:r w:rsidR="00B5775D">
        <w:rPr>
          <w:rFonts w:ascii="Times New Roman" w:hAnsi="Times New Roman" w:cs="Times New Roman"/>
        </w:rPr>
        <w:t xml:space="preserve"> eligible.</w:t>
      </w:r>
    </w:p>
    <w:p w:rsidR="00B5775D" w:rsidRDefault="00B5775D" w:rsidP="004606FE">
      <w:pPr>
        <w:jc w:val="both"/>
        <w:rPr>
          <w:rFonts w:ascii="Times New Roman" w:hAnsi="Times New Roman" w:cs="Times New Roman"/>
        </w:rPr>
      </w:pPr>
    </w:p>
    <w:p w:rsidR="00B5775D" w:rsidRPr="00B5775D" w:rsidRDefault="00B5775D" w:rsidP="004606FE">
      <w:pPr>
        <w:jc w:val="both"/>
        <w:rPr>
          <w:rFonts w:ascii="Times New Roman" w:hAnsi="Times New Roman" w:cs="Times New Roman"/>
          <w:b/>
        </w:rPr>
      </w:pPr>
      <w:r w:rsidRPr="00B5775D">
        <w:rPr>
          <w:rFonts w:ascii="Times New Roman" w:hAnsi="Times New Roman" w:cs="Times New Roman"/>
          <w:b/>
        </w:rPr>
        <w:t>Don’t Tax Me, Tax that Digital Download</w:t>
      </w:r>
    </w:p>
    <w:p w:rsidR="002942B9" w:rsidRDefault="002942B9" w:rsidP="004606FE">
      <w:pPr>
        <w:jc w:val="both"/>
        <w:rPr>
          <w:rFonts w:ascii="Times New Roman" w:hAnsi="Times New Roman" w:cs="Times New Roman"/>
        </w:rPr>
      </w:pPr>
    </w:p>
    <w:p w:rsidR="00B5775D" w:rsidRDefault="0056727D" w:rsidP="004606FE">
      <w:pPr>
        <w:jc w:val="both"/>
        <w:rPr>
          <w:rFonts w:ascii="Times New Roman" w:hAnsi="Times New Roman" w:cs="Times New Roman"/>
        </w:rPr>
      </w:pPr>
      <w:hyperlink r:id="rId45" w:history="1">
        <w:r w:rsidR="00B5775D" w:rsidRPr="008A535D">
          <w:rPr>
            <w:rStyle w:val="Hyperlink"/>
            <w:rFonts w:ascii="Times New Roman" w:hAnsi="Times New Roman" w:cs="Times New Roman"/>
          </w:rPr>
          <w:t>HB 170</w:t>
        </w:r>
      </w:hyperlink>
      <w:r w:rsidR="00B5775D">
        <w:rPr>
          <w:rFonts w:ascii="Times New Roman" w:hAnsi="Times New Roman" w:cs="Times New Roman"/>
        </w:rPr>
        <w:t xml:space="preserve"> by Kasey Carpenter </w:t>
      </w:r>
      <w:r w:rsidR="00CB058A">
        <w:rPr>
          <w:rFonts w:ascii="Times New Roman" w:hAnsi="Times New Roman" w:cs="Times New Roman"/>
        </w:rPr>
        <w:t>(R-Dalton)</w:t>
      </w:r>
      <w:r w:rsidR="00B5775D">
        <w:rPr>
          <w:rFonts w:ascii="Times New Roman" w:hAnsi="Times New Roman" w:cs="Times New Roman"/>
        </w:rPr>
        <w:t xml:space="preserve"> would create the regime to </w:t>
      </w:r>
      <w:r w:rsidR="009A0D80">
        <w:rPr>
          <w:rFonts w:ascii="Times New Roman" w:hAnsi="Times New Roman" w:cs="Times New Roman"/>
        </w:rPr>
        <w:t xml:space="preserve">charge a </w:t>
      </w:r>
      <w:r w:rsidR="00B5775D">
        <w:rPr>
          <w:rFonts w:ascii="Times New Roman" w:hAnsi="Times New Roman" w:cs="Times New Roman"/>
        </w:rPr>
        <w:t xml:space="preserve">digital </w:t>
      </w:r>
      <w:r w:rsidR="009A0D80">
        <w:rPr>
          <w:rFonts w:ascii="Times New Roman" w:hAnsi="Times New Roman" w:cs="Times New Roman"/>
        </w:rPr>
        <w:t xml:space="preserve">sales tax on </w:t>
      </w:r>
      <w:r w:rsidR="00B5775D">
        <w:rPr>
          <w:rFonts w:ascii="Times New Roman" w:hAnsi="Times New Roman" w:cs="Times New Roman"/>
        </w:rPr>
        <w:t>downloads o</w:t>
      </w:r>
      <w:r w:rsidR="009A0D80">
        <w:rPr>
          <w:rFonts w:ascii="Times New Roman" w:hAnsi="Times New Roman" w:cs="Times New Roman"/>
        </w:rPr>
        <w:t>f</w:t>
      </w:r>
      <w:r w:rsidR="00B5775D">
        <w:rPr>
          <w:rFonts w:ascii="Times New Roman" w:hAnsi="Times New Roman" w:cs="Times New Roman"/>
        </w:rPr>
        <w:t xml:space="preserve"> things like music and books. Carpenter, a </w:t>
      </w:r>
      <w:r w:rsidR="0056631F">
        <w:rPr>
          <w:rFonts w:ascii="Times New Roman" w:hAnsi="Times New Roman" w:cs="Times New Roman"/>
        </w:rPr>
        <w:t xml:space="preserve">restauranteur </w:t>
      </w:r>
      <w:r w:rsidR="00B5775D">
        <w:rPr>
          <w:rFonts w:ascii="Times New Roman" w:hAnsi="Times New Roman" w:cs="Times New Roman"/>
        </w:rPr>
        <w:t xml:space="preserve">and entrepreneur, argues that brick and mortar stores should not have to compete with untaxed digital outlets. </w:t>
      </w:r>
      <w:r w:rsidR="009A0D80">
        <w:rPr>
          <w:rFonts w:ascii="Times New Roman" w:hAnsi="Times New Roman" w:cs="Times New Roman"/>
        </w:rPr>
        <w:t xml:space="preserve">Streaming services such as Netflix and subscription services </w:t>
      </w:r>
      <w:r w:rsidR="0056631F">
        <w:rPr>
          <w:rFonts w:ascii="Times New Roman" w:hAnsi="Times New Roman" w:cs="Times New Roman"/>
        </w:rPr>
        <w:t>are not included</w:t>
      </w:r>
      <w:r w:rsidR="009A0D80">
        <w:rPr>
          <w:rFonts w:ascii="Times New Roman" w:hAnsi="Times New Roman" w:cs="Times New Roman"/>
        </w:rPr>
        <w:t xml:space="preserve">. </w:t>
      </w:r>
      <w:r w:rsidR="00311C19">
        <w:rPr>
          <w:rFonts w:ascii="Times New Roman" w:hAnsi="Times New Roman" w:cs="Times New Roman"/>
        </w:rPr>
        <w:t>His bill crossed over.</w:t>
      </w:r>
    </w:p>
    <w:p w:rsidR="00311C19" w:rsidRDefault="00311C19" w:rsidP="004606FE">
      <w:pPr>
        <w:jc w:val="both"/>
        <w:rPr>
          <w:rFonts w:ascii="Times New Roman" w:hAnsi="Times New Roman" w:cs="Times New Roman"/>
        </w:rPr>
      </w:pPr>
    </w:p>
    <w:p w:rsidR="00002317" w:rsidRPr="00002317" w:rsidRDefault="00002317" w:rsidP="004606FE">
      <w:pPr>
        <w:jc w:val="both"/>
        <w:rPr>
          <w:rFonts w:ascii="Times New Roman" w:hAnsi="Times New Roman" w:cs="Times New Roman"/>
          <w:b/>
        </w:rPr>
      </w:pPr>
      <w:r w:rsidRPr="00002317">
        <w:rPr>
          <w:rFonts w:ascii="Times New Roman" w:hAnsi="Times New Roman" w:cs="Times New Roman"/>
          <w:b/>
        </w:rPr>
        <w:t xml:space="preserve">Transportation Bills </w:t>
      </w:r>
      <w:r w:rsidR="003E0E81">
        <w:rPr>
          <w:rFonts w:ascii="Times New Roman" w:hAnsi="Times New Roman" w:cs="Times New Roman"/>
          <w:b/>
        </w:rPr>
        <w:t xml:space="preserve">Hit </w:t>
      </w:r>
      <w:r w:rsidR="00DC6BC5">
        <w:rPr>
          <w:rFonts w:ascii="Times New Roman" w:hAnsi="Times New Roman" w:cs="Times New Roman"/>
          <w:b/>
        </w:rPr>
        <w:t>a Few Bumps in the Road</w:t>
      </w:r>
    </w:p>
    <w:p w:rsidR="00002317" w:rsidRDefault="00002317" w:rsidP="004606FE">
      <w:pPr>
        <w:jc w:val="both"/>
        <w:rPr>
          <w:rFonts w:ascii="Times New Roman" w:hAnsi="Times New Roman" w:cs="Times New Roman"/>
        </w:rPr>
      </w:pPr>
    </w:p>
    <w:p w:rsidR="00002317" w:rsidRDefault="0056727D" w:rsidP="004606FE">
      <w:pPr>
        <w:jc w:val="both"/>
        <w:rPr>
          <w:rFonts w:ascii="Times New Roman" w:hAnsi="Times New Roman" w:cs="Times New Roman"/>
        </w:rPr>
      </w:pPr>
      <w:hyperlink r:id="rId46" w:history="1">
        <w:r w:rsidR="00002317" w:rsidRPr="00002317">
          <w:rPr>
            <w:rStyle w:val="Hyperlink"/>
            <w:rFonts w:ascii="Times New Roman" w:hAnsi="Times New Roman" w:cs="Times New Roman"/>
          </w:rPr>
          <w:t>HB 189</w:t>
        </w:r>
      </w:hyperlink>
      <w:r w:rsidR="00002317">
        <w:rPr>
          <w:rFonts w:ascii="Times New Roman" w:hAnsi="Times New Roman" w:cs="Times New Roman"/>
        </w:rPr>
        <w:t xml:space="preserve"> had just enough weight to </w:t>
      </w:r>
      <w:r w:rsidR="0056631F">
        <w:rPr>
          <w:rFonts w:ascii="Times New Roman" w:hAnsi="Times New Roman" w:cs="Times New Roman"/>
        </w:rPr>
        <w:t xml:space="preserve">“bridge” </w:t>
      </w:r>
      <w:r w:rsidR="00C5590F">
        <w:rPr>
          <w:rFonts w:ascii="Times New Roman" w:hAnsi="Times New Roman" w:cs="Times New Roman"/>
        </w:rPr>
        <w:t xml:space="preserve">the </w:t>
      </w:r>
      <w:r w:rsidR="0056631F">
        <w:rPr>
          <w:rFonts w:ascii="Times New Roman" w:hAnsi="Times New Roman" w:cs="Times New Roman"/>
        </w:rPr>
        <w:t>cross over</w:t>
      </w:r>
      <w:r w:rsidR="00002317">
        <w:rPr>
          <w:rFonts w:ascii="Times New Roman" w:hAnsi="Times New Roman" w:cs="Times New Roman"/>
        </w:rPr>
        <w:t xml:space="preserve"> last week, clearing the House with a two-vote margin. It’s the bill that was amended to allow big trucks to weigh 88,000 pounds on state and local roads</w:t>
      </w:r>
      <w:r w:rsidR="00C5590F">
        <w:rPr>
          <w:rFonts w:ascii="Times New Roman" w:hAnsi="Times New Roman" w:cs="Times New Roman"/>
        </w:rPr>
        <w:t>, up from 84,000</w:t>
      </w:r>
      <w:r w:rsidR="00002317">
        <w:rPr>
          <w:rFonts w:ascii="Times New Roman" w:hAnsi="Times New Roman" w:cs="Times New Roman"/>
        </w:rPr>
        <w:t xml:space="preserve">. The federal government still limits interstate weights to 80,000 pounds without a special permit. </w:t>
      </w:r>
      <w:hyperlink r:id="rId47" w:history="1">
        <w:r w:rsidR="003E0E81" w:rsidRPr="008A535D">
          <w:rPr>
            <w:rStyle w:val="Hyperlink"/>
            <w:rFonts w:ascii="Times New Roman" w:hAnsi="Times New Roman" w:cs="Times New Roman"/>
          </w:rPr>
          <w:t>SB 146</w:t>
        </w:r>
      </w:hyperlink>
      <w:r w:rsidR="003E0E81">
        <w:rPr>
          <w:rFonts w:ascii="Times New Roman" w:hAnsi="Times New Roman" w:cs="Times New Roman"/>
        </w:rPr>
        <w:t xml:space="preserve"> (Steve Gooch-R) also cross</w:t>
      </w:r>
      <w:r w:rsidR="00CB058A">
        <w:rPr>
          <w:rFonts w:ascii="Times New Roman" w:hAnsi="Times New Roman" w:cs="Times New Roman"/>
        </w:rPr>
        <w:t>ed</w:t>
      </w:r>
      <w:r w:rsidR="003E0E81">
        <w:rPr>
          <w:rFonts w:ascii="Times New Roman" w:hAnsi="Times New Roman" w:cs="Times New Roman"/>
        </w:rPr>
        <w:t xml:space="preserve"> over. It would provide for regulations on the provision and taxing of electricity for electric vehicles. </w:t>
      </w:r>
      <w:r w:rsidR="00002317">
        <w:rPr>
          <w:rFonts w:ascii="Times New Roman" w:hAnsi="Times New Roman" w:cs="Times New Roman"/>
        </w:rPr>
        <w:t xml:space="preserve">Less fortunate was the State-Wide Freight and Logistics Implementation Plan, </w:t>
      </w:r>
      <w:hyperlink r:id="rId48" w:history="1">
        <w:r w:rsidR="00002317" w:rsidRPr="008A535D">
          <w:rPr>
            <w:rStyle w:val="Hyperlink"/>
            <w:rFonts w:ascii="Times New Roman" w:hAnsi="Times New Roman" w:cs="Times New Roman"/>
          </w:rPr>
          <w:t>HB 617</w:t>
        </w:r>
      </w:hyperlink>
      <w:r w:rsidR="00002317">
        <w:rPr>
          <w:rFonts w:ascii="Times New Roman" w:hAnsi="Times New Roman" w:cs="Times New Roman"/>
        </w:rPr>
        <w:t xml:space="preserve"> by Rick Jasperse</w:t>
      </w:r>
      <w:r w:rsidR="00CB058A">
        <w:rPr>
          <w:rFonts w:ascii="Times New Roman" w:hAnsi="Times New Roman" w:cs="Times New Roman"/>
        </w:rPr>
        <w:t xml:space="preserve">, Republican </w:t>
      </w:r>
      <w:r w:rsidR="00002317">
        <w:rPr>
          <w:rFonts w:ascii="Times New Roman" w:hAnsi="Times New Roman" w:cs="Times New Roman"/>
        </w:rPr>
        <w:t>from Jasper. It never cleared committee, but may see life again next session.</w:t>
      </w:r>
      <w:r w:rsidR="003E0E81">
        <w:rPr>
          <w:rFonts w:ascii="Times New Roman" w:hAnsi="Times New Roman" w:cs="Times New Roman"/>
        </w:rPr>
        <w:t xml:space="preserve"> A bill that would allow aggregate and mineral mining to qualify for the existing manufacturing investment tax credit, </w:t>
      </w:r>
      <w:hyperlink r:id="rId49" w:history="1">
        <w:r w:rsidR="003E0E81" w:rsidRPr="00994346">
          <w:rPr>
            <w:rStyle w:val="Hyperlink"/>
            <w:rFonts w:ascii="Times New Roman" w:hAnsi="Times New Roman" w:cs="Times New Roman"/>
          </w:rPr>
          <w:t>HB 239</w:t>
        </w:r>
      </w:hyperlink>
      <w:r w:rsidR="003E0E81">
        <w:rPr>
          <w:rFonts w:ascii="Times New Roman" w:hAnsi="Times New Roman" w:cs="Times New Roman"/>
        </w:rPr>
        <w:t xml:space="preserve"> (Bruce Williamson-R)</w:t>
      </w:r>
      <w:r w:rsidR="00E51C1C">
        <w:rPr>
          <w:rFonts w:ascii="Times New Roman" w:hAnsi="Times New Roman" w:cs="Times New Roman"/>
        </w:rPr>
        <w:t>,</w:t>
      </w:r>
      <w:r w:rsidR="003E0E81">
        <w:rPr>
          <w:rFonts w:ascii="Times New Roman" w:hAnsi="Times New Roman" w:cs="Times New Roman"/>
        </w:rPr>
        <w:t xml:space="preserve"> failed to </w:t>
      </w:r>
      <w:r w:rsidR="00C00794">
        <w:rPr>
          <w:rFonts w:ascii="Times New Roman" w:hAnsi="Times New Roman" w:cs="Times New Roman"/>
        </w:rPr>
        <w:t>get a vote in the</w:t>
      </w:r>
      <w:r w:rsidR="003E0E81">
        <w:rPr>
          <w:rFonts w:ascii="Times New Roman" w:hAnsi="Times New Roman" w:cs="Times New Roman"/>
        </w:rPr>
        <w:t xml:space="preserve"> full house. This is a transportation issue because approximately 50% of Georgia granite </w:t>
      </w:r>
      <w:r w:rsidR="0056631F">
        <w:rPr>
          <w:rFonts w:ascii="Times New Roman" w:hAnsi="Times New Roman" w:cs="Times New Roman"/>
        </w:rPr>
        <w:t>fragmented</w:t>
      </w:r>
      <w:r w:rsidR="003E0E81">
        <w:rPr>
          <w:rFonts w:ascii="Times New Roman" w:hAnsi="Times New Roman" w:cs="Times New Roman"/>
        </w:rPr>
        <w:t xml:space="preserve"> into </w:t>
      </w:r>
      <w:r w:rsidR="00311C19">
        <w:rPr>
          <w:rFonts w:ascii="Times New Roman" w:hAnsi="Times New Roman" w:cs="Times New Roman"/>
        </w:rPr>
        <w:t>specified</w:t>
      </w:r>
      <w:r w:rsidR="003E0E81">
        <w:rPr>
          <w:rFonts w:ascii="Times New Roman" w:hAnsi="Times New Roman" w:cs="Times New Roman"/>
        </w:rPr>
        <w:t xml:space="preserve"> aggregate sizes and </w:t>
      </w:r>
      <w:r w:rsidR="00311C19">
        <w:rPr>
          <w:rFonts w:ascii="Times New Roman" w:hAnsi="Times New Roman" w:cs="Times New Roman"/>
        </w:rPr>
        <w:t>densities</w:t>
      </w:r>
      <w:r w:rsidR="003E0E81">
        <w:rPr>
          <w:rFonts w:ascii="Times New Roman" w:hAnsi="Times New Roman" w:cs="Times New Roman"/>
        </w:rPr>
        <w:t xml:space="preserve"> </w:t>
      </w:r>
      <w:r w:rsidR="0056631F">
        <w:rPr>
          <w:rFonts w:ascii="Times New Roman" w:hAnsi="Times New Roman" w:cs="Times New Roman"/>
        </w:rPr>
        <w:t>finds its way into</w:t>
      </w:r>
      <w:r w:rsidR="003E0E81">
        <w:rPr>
          <w:rFonts w:ascii="Times New Roman" w:hAnsi="Times New Roman" w:cs="Times New Roman"/>
        </w:rPr>
        <w:t xml:space="preserve"> </w:t>
      </w:r>
      <w:r w:rsidR="00C00794">
        <w:rPr>
          <w:rFonts w:ascii="Times New Roman" w:hAnsi="Times New Roman" w:cs="Times New Roman"/>
        </w:rPr>
        <w:t>taxpayer</w:t>
      </w:r>
      <w:r w:rsidR="00DC6BC5">
        <w:rPr>
          <w:rFonts w:ascii="Times New Roman" w:hAnsi="Times New Roman" w:cs="Times New Roman"/>
        </w:rPr>
        <w:t>-</w:t>
      </w:r>
      <w:r w:rsidR="00C00794">
        <w:rPr>
          <w:rFonts w:ascii="Times New Roman" w:hAnsi="Times New Roman" w:cs="Times New Roman"/>
        </w:rPr>
        <w:t>supported</w:t>
      </w:r>
      <w:r w:rsidR="003E0E81">
        <w:rPr>
          <w:rFonts w:ascii="Times New Roman" w:hAnsi="Times New Roman" w:cs="Times New Roman"/>
        </w:rPr>
        <w:t xml:space="preserve"> projects such as roads and bridges.</w:t>
      </w:r>
    </w:p>
    <w:p w:rsidR="00002317" w:rsidRDefault="00002317" w:rsidP="004606FE">
      <w:pPr>
        <w:jc w:val="both"/>
        <w:rPr>
          <w:rFonts w:ascii="Times New Roman" w:hAnsi="Times New Roman" w:cs="Times New Roman"/>
        </w:rPr>
      </w:pPr>
    </w:p>
    <w:p w:rsidR="00DF645A" w:rsidRDefault="00DF645A" w:rsidP="004606FE">
      <w:pPr>
        <w:jc w:val="both"/>
        <w:rPr>
          <w:rFonts w:ascii="Times New Roman" w:hAnsi="Times New Roman" w:cs="Times New Roman"/>
          <w:b/>
        </w:rPr>
      </w:pPr>
      <w:r w:rsidRPr="00DF645A">
        <w:rPr>
          <w:rFonts w:ascii="Times New Roman" w:hAnsi="Times New Roman" w:cs="Times New Roman"/>
          <w:b/>
        </w:rPr>
        <w:t>Statistic of the Week</w:t>
      </w:r>
    </w:p>
    <w:p w:rsidR="00DF645A" w:rsidRDefault="00DF645A" w:rsidP="004606FE">
      <w:pPr>
        <w:jc w:val="both"/>
        <w:rPr>
          <w:rFonts w:ascii="Times New Roman" w:hAnsi="Times New Roman" w:cs="Times New Roman"/>
        </w:rPr>
      </w:pPr>
    </w:p>
    <w:p w:rsidR="00DF645A" w:rsidRPr="00C00794" w:rsidRDefault="002942B9" w:rsidP="004606FE">
      <w:pPr>
        <w:jc w:val="both"/>
        <w:rPr>
          <w:rFonts w:ascii="Times New Roman" w:hAnsi="Times New Roman" w:cs="Times New Roman"/>
        </w:rPr>
      </w:pPr>
      <w:r>
        <w:rPr>
          <w:rFonts w:ascii="Times New Roman" w:hAnsi="Times New Roman" w:cs="Times New Roman"/>
        </w:rPr>
        <w:t>Speaking of transportation, w</w:t>
      </w:r>
      <w:r w:rsidR="00DF645A">
        <w:rPr>
          <w:rFonts w:ascii="Times New Roman" w:hAnsi="Times New Roman" w:cs="Times New Roman"/>
        </w:rPr>
        <w:t xml:space="preserve">hat </w:t>
      </w:r>
      <w:r>
        <w:rPr>
          <w:rFonts w:ascii="Times New Roman" w:hAnsi="Times New Roman" w:cs="Times New Roman"/>
        </w:rPr>
        <w:t>can we do</w:t>
      </w:r>
      <w:r w:rsidR="00DF645A">
        <w:rPr>
          <w:rFonts w:ascii="Times New Roman" w:hAnsi="Times New Roman" w:cs="Times New Roman"/>
        </w:rPr>
        <w:t xml:space="preserve"> about all those big trucks just passing through on Georgia’s highways? </w:t>
      </w:r>
      <w:r>
        <w:rPr>
          <w:rFonts w:ascii="Times New Roman" w:hAnsi="Times New Roman" w:cs="Times New Roman"/>
        </w:rPr>
        <w:t>Actually, a</w:t>
      </w:r>
      <w:r w:rsidR="00DF645A">
        <w:rPr>
          <w:rFonts w:ascii="Times New Roman" w:hAnsi="Times New Roman" w:cs="Times New Roman"/>
        </w:rPr>
        <w:t>ccording to testimony by GDoT Commissioner Russell M</w:t>
      </w:r>
      <w:r w:rsidR="00795A63">
        <w:rPr>
          <w:rFonts w:ascii="Times New Roman" w:hAnsi="Times New Roman" w:cs="Times New Roman"/>
        </w:rPr>
        <w:t>cM</w:t>
      </w:r>
      <w:r w:rsidR="00DF645A">
        <w:rPr>
          <w:rFonts w:ascii="Times New Roman" w:hAnsi="Times New Roman" w:cs="Times New Roman"/>
        </w:rPr>
        <w:t xml:space="preserve">urry, only 20% of freight tonnage passes through Georgia without </w:t>
      </w:r>
      <w:r w:rsidR="0086339C">
        <w:rPr>
          <w:rFonts w:ascii="Times New Roman" w:hAnsi="Times New Roman" w:cs="Times New Roman"/>
        </w:rPr>
        <w:t xml:space="preserve">trucks </w:t>
      </w:r>
      <w:r w:rsidR="007401AF">
        <w:rPr>
          <w:rFonts w:ascii="Times New Roman" w:hAnsi="Times New Roman" w:cs="Times New Roman"/>
        </w:rPr>
        <w:t>stopping to drop off or pick</w:t>
      </w:r>
      <w:r w:rsidR="00DF645A">
        <w:rPr>
          <w:rFonts w:ascii="Times New Roman" w:hAnsi="Times New Roman" w:cs="Times New Roman"/>
        </w:rPr>
        <w:t xml:space="preserve"> up (2019 data). The other 80% either originates in the state, terminates in the state, or both.</w:t>
      </w:r>
      <w:r w:rsidR="007401AF">
        <w:rPr>
          <w:rFonts w:ascii="Times New Roman" w:hAnsi="Times New Roman" w:cs="Times New Roman"/>
        </w:rPr>
        <w:t xml:space="preserve"> That stat and </w:t>
      </w:r>
      <w:r w:rsidR="00BE1CBC">
        <w:rPr>
          <w:rFonts w:ascii="Times New Roman" w:hAnsi="Times New Roman" w:cs="Times New Roman"/>
        </w:rPr>
        <w:t>numerous</w:t>
      </w:r>
      <w:r w:rsidR="007401AF">
        <w:rPr>
          <w:rFonts w:ascii="Times New Roman" w:hAnsi="Times New Roman" w:cs="Times New Roman"/>
        </w:rPr>
        <w:t xml:space="preserve"> other </w:t>
      </w:r>
      <w:r w:rsidR="00B01F09">
        <w:rPr>
          <w:rFonts w:ascii="Times New Roman" w:hAnsi="Times New Roman" w:cs="Times New Roman"/>
        </w:rPr>
        <w:t xml:space="preserve">Georgia </w:t>
      </w:r>
      <w:r w:rsidR="007401AF">
        <w:rPr>
          <w:rFonts w:ascii="Times New Roman" w:hAnsi="Times New Roman" w:cs="Times New Roman"/>
        </w:rPr>
        <w:t xml:space="preserve">transportation facts can be viewed on </w:t>
      </w:r>
      <w:hyperlink r:id="rId50" w:history="1">
        <w:r w:rsidR="00795A63" w:rsidRPr="00C00794">
          <w:rPr>
            <w:rStyle w:val="Hyperlink"/>
            <w:rFonts w:ascii="Times New Roman" w:hAnsi="Times New Roman" w:cs="Times New Roman"/>
          </w:rPr>
          <w:t>McMurry’s</w:t>
        </w:r>
        <w:r w:rsidR="007401AF" w:rsidRPr="00C00794">
          <w:rPr>
            <w:rStyle w:val="Hyperlink"/>
            <w:rFonts w:ascii="Times New Roman" w:hAnsi="Times New Roman" w:cs="Times New Roman"/>
          </w:rPr>
          <w:t xml:space="preserve"> </w:t>
        </w:r>
        <w:r w:rsidR="00C00794" w:rsidRPr="00C00794">
          <w:rPr>
            <w:rStyle w:val="Hyperlink"/>
            <w:rFonts w:ascii="Times New Roman" w:hAnsi="Times New Roman" w:cs="Times New Roman"/>
          </w:rPr>
          <w:t>slide presentation</w:t>
        </w:r>
      </w:hyperlink>
      <w:r w:rsidR="00C00794" w:rsidRPr="00C00794">
        <w:rPr>
          <w:rFonts w:ascii="Times New Roman" w:hAnsi="Times New Roman" w:cs="Times New Roman"/>
        </w:rPr>
        <w:t xml:space="preserve"> to the House Transportation Committee.</w:t>
      </w:r>
    </w:p>
    <w:p w:rsidR="00DF645A" w:rsidRDefault="00DF645A" w:rsidP="004606FE">
      <w:pPr>
        <w:jc w:val="both"/>
        <w:rPr>
          <w:rFonts w:ascii="Times New Roman" w:hAnsi="Times New Roman" w:cs="Times New Roman"/>
        </w:rPr>
      </w:pPr>
    </w:p>
    <w:p w:rsidR="00DF645A" w:rsidRDefault="00DF645A" w:rsidP="00DF645A">
      <w:pPr>
        <w:jc w:val="center"/>
        <w:rPr>
          <w:rFonts w:ascii="Times New Roman" w:hAnsi="Times New Roman" w:cs="Times New Roman"/>
          <w:b/>
        </w:rPr>
      </w:pPr>
      <w:r w:rsidRPr="00DF645A">
        <w:rPr>
          <w:rFonts w:ascii="Times New Roman" w:hAnsi="Times New Roman" w:cs="Times New Roman"/>
          <w:b/>
        </w:rPr>
        <w:t>Next Week</w:t>
      </w:r>
    </w:p>
    <w:p w:rsidR="00DF645A" w:rsidRDefault="00DF645A" w:rsidP="00DF645A">
      <w:pPr>
        <w:jc w:val="center"/>
        <w:rPr>
          <w:rFonts w:ascii="Times New Roman" w:hAnsi="Times New Roman" w:cs="Times New Roman"/>
          <w:b/>
        </w:rPr>
      </w:pPr>
    </w:p>
    <w:p w:rsidR="00376613" w:rsidRDefault="00376613" w:rsidP="00C5590F">
      <w:pPr>
        <w:jc w:val="both"/>
        <w:rPr>
          <w:rFonts w:ascii="Times New Roman" w:hAnsi="Times New Roman" w:cs="Times New Roman"/>
        </w:rPr>
      </w:pPr>
      <w:r w:rsidRPr="00376613">
        <w:rPr>
          <w:rFonts w:ascii="Times New Roman" w:hAnsi="Times New Roman" w:cs="Times New Roman"/>
        </w:rPr>
        <w:t>The General Assembly meets</w:t>
      </w:r>
      <w:r>
        <w:rPr>
          <w:rFonts w:ascii="Times New Roman" w:hAnsi="Times New Roman" w:cs="Times New Roman"/>
        </w:rPr>
        <w:t xml:space="preserve"> Monday through Thursday next week with </w:t>
      </w:r>
      <w:r w:rsidR="00C5590F">
        <w:rPr>
          <w:rFonts w:ascii="Times New Roman" w:hAnsi="Times New Roman" w:cs="Times New Roman"/>
        </w:rPr>
        <w:t>significant</w:t>
      </w:r>
      <w:r>
        <w:rPr>
          <w:rFonts w:ascii="Times New Roman" w:hAnsi="Times New Roman" w:cs="Times New Roman"/>
        </w:rPr>
        <w:t xml:space="preserve"> progress expected on the FY 2024 budget – the one bill </w:t>
      </w:r>
      <w:r w:rsidR="00C5590F">
        <w:rPr>
          <w:rFonts w:ascii="Times New Roman" w:hAnsi="Times New Roman" w:cs="Times New Roman"/>
        </w:rPr>
        <w:t xml:space="preserve">legislators are </w:t>
      </w:r>
      <w:r>
        <w:rPr>
          <w:rFonts w:ascii="Times New Roman" w:hAnsi="Times New Roman" w:cs="Times New Roman"/>
        </w:rPr>
        <w:t>Constitutionally required to pass! Only nine legislative days left in the 2023 session.</w:t>
      </w:r>
    </w:p>
    <w:p w:rsidR="00817B81" w:rsidRDefault="00817B81" w:rsidP="00376613">
      <w:pPr>
        <w:rPr>
          <w:rFonts w:ascii="Times New Roman" w:hAnsi="Times New Roman" w:cs="Times New Roman"/>
        </w:rPr>
      </w:pPr>
    </w:p>
    <w:p w:rsidR="00817B81" w:rsidRDefault="00817B81" w:rsidP="00817B8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Tracking List</w:t>
      </w:r>
    </w:p>
    <w:p w:rsidR="00817B81" w:rsidRDefault="00817B81" w:rsidP="00817B81">
      <w:pPr>
        <w:jc w:val="center"/>
        <w:rPr>
          <w:rFonts w:ascii="Times New Roman" w:eastAsia="Times New Roman" w:hAnsi="Times New Roman" w:cs="Times New Roman"/>
          <w:b/>
          <w:color w:val="000000"/>
          <w:sz w:val="22"/>
          <w:szCs w:val="22"/>
        </w:rPr>
      </w:pPr>
    </w:p>
    <w:p w:rsidR="00817B81" w:rsidRDefault="00817B81" w:rsidP="00817B81">
      <w:pPr>
        <w:pBdr>
          <w:top w:val="nil"/>
          <w:left w:val="nil"/>
          <w:bottom w:val="nil"/>
          <w:right w:val="nil"/>
          <w:between w:val="nil"/>
        </w:pBdr>
        <w:spacing w:before="10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B"/>
          <w:sz w:val="22"/>
          <w:szCs w:val="22"/>
        </w:rPr>
        <w:t xml:space="preserve">Here are the bills we are tracking. </w:t>
      </w:r>
      <w:r>
        <w:rPr>
          <w:rFonts w:ascii="Times New Roman" w:eastAsia="Times New Roman" w:hAnsi="Times New Roman" w:cs="Times New Roman"/>
          <w:color w:val="00B050"/>
          <w:sz w:val="22"/>
          <w:szCs w:val="22"/>
        </w:rPr>
        <w:t xml:space="preserve">New activity is noted in green. </w:t>
      </w:r>
      <w:r>
        <w:rPr>
          <w:rFonts w:ascii="Times New Roman" w:eastAsia="Times New Roman" w:hAnsi="Times New Roman" w:cs="Times New Roman"/>
          <w:color w:val="000000"/>
          <w:sz w:val="22"/>
          <w:szCs w:val="22"/>
        </w:rPr>
        <w:t>Click on the</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FF"/>
          <w:sz w:val="22"/>
          <w:szCs w:val="22"/>
          <w:u w:val="single"/>
        </w:rPr>
        <w:t>Bill Number</w:t>
      </w:r>
      <w:r>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to access the current version of the bill. </w:t>
      </w:r>
    </w:p>
    <w:p w:rsidR="00817B81" w:rsidRDefault="00817B81" w:rsidP="00817B81">
      <w:pPr>
        <w:pStyle w:val="NormalWeb1"/>
        <w:spacing w:before="0" w:after="0"/>
        <w:jc w:val="both"/>
        <w:rPr>
          <w:rFonts w:ascii="Times New Roman" w:eastAsia="Times New Roman" w:hAnsi="Times New Roman"/>
          <w:color w:val="008000"/>
          <w:sz w:val="22"/>
          <w:szCs w:val="22"/>
        </w:rPr>
      </w:pPr>
    </w:p>
    <w:p w:rsidR="00817B81" w:rsidRPr="009130D3" w:rsidRDefault="00817B81" w:rsidP="00817B81">
      <w:pPr>
        <w:pStyle w:val="NormalWeb1"/>
        <w:spacing w:before="0" w:after="0"/>
        <w:jc w:val="both"/>
        <w:rPr>
          <w:rFonts w:ascii="Times New Roman" w:hAnsi="Times New Roman"/>
          <w:color w:val="FF0000"/>
          <w:sz w:val="22"/>
          <w:szCs w:val="22"/>
        </w:rPr>
      </w:pPr>
      <w:r w:rsidRPr="009130D3">
        <w:rPr>
          <w:rFonts w:ascii="Times New Roman" w:hAnsi="Times New Roman"/>
          <w:color w:val="FF0000"/>
          <w:sz w:val="22"/>
          <w:szCs w:val="22"/>
        </w:rPr>
        <w:lastRenderedPageBreak/>
        <w:t>Bills that are “DEAD” for the 202</w:t>
      </w:r>
      <w:r>
        <w:rPr>
          <w:rFonts w:ascii="Times New Roman" w:hAnsi="Times New Roman"/>
          <w:color w:val="FF0000"/>
          <w:sz w:val="22"/>
          <w:szCs w:val="22"/>
        </w:rPr>
        <w:t>3</w:t>
      </w:r>
      <w:r w:rsidRPr="009130D3">
        <w:rPr>
          <w:rFonts w:ascii="Times New Roman" w:hAnsi="Times New Roman"/>
          <w:color w:val="FF0000"/>
          <w:sz w:val="22"/>
          <w:szCs w:val="22"/>
        </w:rPr>
        <w:t xml:space="preserve"> session failed to pass at least one chamber by the 28</w:t>
      </w:r>
      <w:r w:rsidRPr="009130D3">
        <w:rPr>
          <w:rFonts w:ascii="Times New Roman" w:hAnsi="Times New Roman"/>
          <w:color w:val="FF0000"/>
          <w:sz w:val="22"/>
          <w:szCs w:val="22"/>
          <w:vertAlign w:val="superscript"/>
        </w:rPr>
        <w:t>th</w:t>
      </w:r>
      <w:r w:rsidRPr="009130D3">
        <w:rPr>
          <w:rFonts w:ascii="Times New Roman" w:hAnsi="Times New Roman"/>
          <w:color w:val="FF0000"/>
          <w:sz w:val="22"/>
          <w:szCs w:val="22"/>
        </w:rPr>
        <w:t xml:space="preserve"> day and are noted in red.</w:t>
      </w:r>
    </w:p>
    <w:p w:rsidR="00817B81" w:rsidRDefault="00817B81" w:rsidP="00817B81">
      <w:pPr>
        <w:pBdr>
          <w:top w:val="nil"/>
          <w:left w:val="nil"/>
          <w:bottom w:val="nil"/>
          <w:right w:val="nil"/>
          <w:between w:val="nil"/>
        </w:pBdr>
        <w:jc w:val="both"/>
        <w:rPr>
          <w:rFonts w:ascii="Times New Roman" w:eastAsia="Times New Roman" w:hAnsi="Times New Roman" w:cs="Times New Roman"/>
          <w:color w:val="008000"/>
          <w:sz w:val="22"/>
          <w:szCs w:val="22"/>
        </w:rPr>
      </w:pPr>
    </w:p>
    <w:p w:rsidR="00817B81" w:rsidRDefault="00817B81" w:rsidP="00817B8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2023 Legislative Session is the first session of the 2023-2024 Term of the Georgia General Assembly. Therefore, bills not passed or defeated during this session will be carried over to the 2024 session. Bills pending in the House or Senate Rules Committees at adjournment sine die of the 2023 session will be recommitted to the policy committee from whence they came.</w:t>
      </w:r>
    </w:p>
    <w:p w:rsidR="00817B81" w:rsidRDefault="00817B81" w:rsidP="00817B81">
      <w:pPr>
        <w:pBdr>
          <w:top w:val="nil"/>
          <w:left w:val="nil"/>
          <w:bottom w:val="nil"/>
          <w:right w:val="nil"/>
          <w:between w:val="nil"/>
        </w:pBdr>
        <w:jc w:val="both"/>
        <w:rPr>
          <w:rFonts w:ascii="Times New Roman" w:eastAsia="Times New Roman" w:hAnsi="Times New Roman" w:cs="Times New Roman"/>
          <w:color w:val="000000"/>
          <w:sz w:val="22"/>
          <w:szCs w:val="22"/>
        </w:rPr>
      </w:pPr>
    </w:p>
    <w:p w:rsidR="00817B81" w:rsidRDefault="00817B81" w:rsidP="00817B8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Sections:</w:t>
      </w:r>
    </w:p>
    <w:p w:rsidR="00817B81" w:rsidRDefault="0056727D" w:rsidP="00817B81">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817B81">
          <w:rPr>
            <w:rFonts w:ascii="Times New Roman" w:eastAsia="Times New Roman" w:hAnsi="Times New Roman" w:cs="Times New Roman"/>
            <w:color w:val="1155CC"/>
            <w:sz w:val="22"/>
            <w:szCs w:val="22"/>
            <w:u w:val="single"/>
          </w:rPr>
          <w:t>Aging</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817B81">
          <w:rPr>
            <w:rFonts w:ascii="Times New Roman" w:eastAsia="Times New Roman" w:hAnsi="Times New Roman" w:cs="Times New Roman"/>
            <w:color w:val="0563C1"/>
            <w:sz w:val="22"/>
            <w:szCs w:val="22"/>
            <w:u w:val="single"/>
          </w:rPr>
          <w:t>Agriculture, Environment &amp; Natural Resources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817B81">
          <w:rPr>
            <w:rFonts w:ascii="Times New Roman" w:eastAsia="Times New Roman" w:hAnsi="Times New Roman" w:cs="Times New Roman"/>
            <w:color w:val="1155CC"/>
            <w:sz w:val="22"/>
            <w:szCs w:val="22"/>
            <w:u w:val="single"/>
          </w:rPr>
          <w:t>Business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817B81">
          <w:rPr>
            <w:rFonts w:ascii="Times New Roman" w:eastAsia="Times New Roman" w:hAnsi="Times New Roman" w:cs="Times New Roman"/>
            <w:color w:val="1155CC"/>
            <w:sz w:val="22"/>
            <w:szCs w:val="22"/>
            <w:u w:val="single"/>
          </w:rPr>
          <w:t>City &amp; County Governments &amp; Regional Commissions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817B81">
          <w:rPr>
            <w:rFonts w:ascii="Times New Roman" w:eastAsia="Times New Roman" w:hAnsi="Times New Roman" w:cs="Times New Roman"/>
            <w:color w:val="1155CC"/>
            <w:sz w:val="22"/>
            <w:szCs w:val="22"/>
            <w:u w:val="single"/>
          </w:rPr>
          <w:t>Economic Development</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817B81">
          <w:rPr>
            <w:rFonts w:ascii="Times New Roman" w:eastAsia="Times New Roman" w:hAnsi="Times New Roman" w:cs="Times New Roman"/>
            <w:color w:val="1155CC"/>
            <w:sz w:val="22"/>
            <w:szCs w:val="22"/>
            <w:u w:val="single"/>
          </w:rPr>
          <w:t>Elections</w:t>
        </w:r>
      </w:hyperlink>
      <w:r w:rsidR="00817B81">
        <w:fldChar w:fldCharType="begin"/>
      </w:r>
      <w:r w:rsidR="00817B81">
        <w:instrText xml:space="preserve"> HYPERLINK \l "bookmark=id.3dy6vkm" </w:instrText>
      </w:r>
      <w:r w:rsidR="00817B81">
        <w:fldChar w:fldCharType="separate"/>
      </w:r>
    </w:p>
    <w:p w:rsidR="00817B81" w:rsidRDefault="00817B81" w:rsidP="00817B81">
      <w:pPr>
        <w:pBdr>
          <w:top w:val="nil"/>
          <w:left w:val="nil"/>
          <w:bottom w:val="nil"/>
          <w:right w:val="nil"/>
          <w:between w:val="nil"/>
        </w:pBdr>
        <w:jc w:val="both"/>
        <w:rPr>
          <w:rFonts w:ascii="Times New Roman" w:eastAsia="Times New Roman" w:hAnsi="Times New Roman" w:cs="Times New Roman"/>
          <w:color w:val="000000"/>
          <w:sz w:val="22"/>
          <w:szCs w:val="22"/>
        </w:rPr>
      </w:pPr>
      <w:r>
        <w:fldChar w:fldCharType="end"/>
      </w:r>
      <w:hyperlink w:anchor="bookmark=id.8rq7ayowjagm">
        <w:r>
          <w:rPr>
            <w:rFonts w:ascii="Times New Roman" w:eastAsia="Times New Roman" w:hAnsi="Times New Roman" w:cs="Times New Roman"/>
            <w:color w:val="1155CC"/>
            <w:sz w:val="22"/>
            <w:szCs w:val="22"/>
            <w:u w:val="single"/>
          </w:rPr>
          <w:t>Environmental &amp; Natural Resources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817B81">
          <w:rPr>
            <w:rFonts w:ascii="Times New Roman" w:eastAsia="Times New Roman" w:hAnsi="Times New Roman" w:cs="Times New Roman"/>
            <w:color w:val="1155CC"/>
            <w:sz w:val="22"/>
            <w:szCs w:val="22"/>
            <w:u w:val="single"/>
          </w:rPr>
          <w:t>Government – General</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817B81">
          <w:rPr>
            <w:rFonts w:ascii="Times New Roman" w:eastAsia="Times New Roman" w:hAnsi="Times New Roman" w:cs="Times New Roman"/>
            <w:color w:val="1155CC"/>
            <w:sz w:val="22"/>
            <w:szCs w:val="22"/>
            <w:u w:val="single"/>
          </w:rPr>
          <w:t>Health – General</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qplu5rnperi">
        <w:r w:rsidR="00817B81">
          <w:rPr>
            <w:rFonts w:ascii="Times New Roman" w:eastAsia="Times New Roman" w:hAnsi="Times New Roman" w:cs="Times New Roman"/>
            <w:color w:val="1155CC"/>
            <w:sz w:val="22"/>
            <w:szCs w:val="22"/>
            <w:u w:val="single"/>
          </w:rPr>
          <w:t>Hospitals – CON (Certificate of Need)</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817B81">
          <w:rPr>
            <w:rFonts w:ascii="Times New Roman" w:eastAsia="Times New Roman" w:hAnsi="Times New Roman" w:cs="Times New Roman"/>
            <w:color w:val="1155CC"/>
            <w:sz w:val="22"/>
            <w:szCs w:val="22"/>
            <w:u w:val="single"/>
          </w:rPr>
          <w:t>Hospitals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817B81">
          <w:rPr>
            <w:rFonts w:ascii="Times New Roman" w:eastAsia="Times New Roman" w:hAnsi="Times New Roman" w:cs="Times New Roman"/>
            <w:color w:val="1155CC"/>
            <w:sz w:val="22"/>
            <w:szCs w:val="22"/>
            <w:u w:val="single"/>
          </w:rPr>
          <w:t>Insurance</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817B81">
          <w:rPr>
            <w:rFonts w:ascii="Times New Roman" w:eastAsia="Times New Roman" w:hAnsi="Times New Roman" w:cs="Times New Roman"/>
            <w:color w:val="1155CC"/>
            <w:sz w:val="22"/>
            <w:szCs w:val="22"/>
            <w:u w:val="single"/>
          </w:rPr>
          <w:t>Mental Health &amp; Developmental Disabilities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817B81">
          <w:rPr>
            <w:rFonts w:ascii="Times New Roman" w:eastAsia="Times New Roman" w:hAnsi="Times New Roman" w:cs="Times New Roman"/>
            <w:color w:val="1155CC"/>
            <w:sz w:val="22"/>
            <w:szCs w:val="22"/>
            <w:u w:val="single"/>
          </w:rPr>
          <w:t>Pharmaceuticals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817B81">
          <w:rPr>
            <w:rFonts w:ascii="Times New Roman" w:eastAsia="Times New Roman" w:hAnsi="Times New Roman" w:cs="Times New Roman"/>
            <w:color w:val="1155CC"/>
            <w:sz w:val="22"/>
            <w:szCs w:val="22"/>
            <w:u w:val="single"/>
          </w:rPr>
          <w:t>Public Health</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817B81">
          <w:rPr>
            <w:rFonts w:ascii="Times New Roman" w:eastAsia="Times New Roman" w:hAnsi="Times New Roman" w:cs="Times New Roman"/>
            <w:color w:val="1155CC"/>
            <w:sz w:val="22"/>
            <w:szCs w:val="22"/>
            <w:u w:val="single"/>
          </w:rPr>
          <w:t>Taxes</w:t>
        </w:r>
      </w:hyperlink>
    </w:p>
    <w:p w:rsidR="00817B81" w:rsidRDefault="0056727D" w:rsidP="00817B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817B81">
          <w:rPr>
            <w:rFonts w:ascii="Times New Roman" w:eastAsia="Times New Roman" w:hAnsi="Times New Roman" w:cs="Times New Roman"/>
            <w:color w:val="1155CC"/>
            <w:sz w:val="22"/>
            <w:szCs w:val="22"/>
            <w:u w:val="single"/>
          </w:rPr>
          <w:t>Transportation</w:t>
        </w:r>
      </w:hyperlink>
    </w:p>
    <w:p w:rsidR="00817B81" w:rsidRDefault="00817B81" w:rsidP="00817B81">
      <w:pPr>
        <w:tabs>
          <w:tab w:val="left" w:pos="3364"/>
        </w:tabs>
        <w:rPr>
          <w:rFonts w:ascii="Times New Roman" w:eastAsia="Times New Roman" w:hAnsi="Times New Roman" w:cs="Times New Roman"/>
          <w:b/>
          <w:sz w:val="22"/>
          <w:szCs w:val="22"/>
        </w:rPr>
      </w:pPr>
    </w:p>
    <w:p w:rsidR="00817B81" w:rsidRDefault="00817B81" w:rsidP="00817B81">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rsidR="00817B81" w:rsidRDefault="00817B81" w:rsidP="00817B81">
      <w:pPr>
        <w:tabs>
          <w:tab w:val="left" w:pos="3364"/>
        </w:tabs>
        <w:jc w:val="center"/>
        <w:rPr>
          <w:rFonts w:ascii="Times New Roman" w:eastAsia="Times New Roman" w:hAnsi="Times New Roman" w:cs="Times New Roman"/>
          <w:b/>
          <w:sz w:val="22"/>
          <w:szCs w:val="22"/>
        </w:rPr>
      </w:pPr>
    </w:p>
    <w:p w:rsidR="00817B81" w:rsidRDefault="0056727D" w:rsidP="00817B81">
      <w:pPr>
        <w:tabs>
          <w:tab w:val="left" w:pos="3364"/>
        </w:tabs>
        <w:jc w:val="both"/>
        <w:rPr>
          <w:rFonts w:ascii="Times New Roman" w:eastAsia="Times New Roman" w:hAnsi="Times New Roman" w:cs="Times New Roman"/>
          <w:sz w:val="22"/>
          <w:szCs w:val="22"/>
        </w:rPr>
      </w:pPr>
      <w:hyperlink r:id="rId51">
        <w:r w:rsidR="00817B81">
          <w:rPr>
            <w:rFonts w:ascii="Times New Roman" w:eastAsia="Times New Roman" w:hAnsi="Times New Roman" w:cs="Times New Roman"/>
            <w:color w:val="1155CC"/>
            <w:sz w:val="22"/>
            <w:szCs w:val="22"/>
            <w:u w:val="single"/>
          </w:rPr>
          <w:t>HB 91</w:t>
        </w:r>
      </w:hyperlink>
      <w:r w:rsidR="00817B81">
        <w:rPr>
          <w:rFonts w:ascii="Times New Roman" w:eastAsia="Times New Roman" w:hAnsi="Times New Roman" w:cs="Times New Roman"/>
          <w:sz w:val="22"/>
          <w:szCs w:val="22"/>
        </w:rPr>
        <w:t>, Notices to Estate Beneficiaries regarding issuance of letters testamentary (Rep. Will Wade - R)</w:t>
      </w:r>
    </w:p>
    <w:p w:rsidR="00817B81" w:rsidRDefault="00817B81" w:rsidP="00817B81">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Relating to wills, trusts, and administration of estates, so as to require personal representatives </w:t>
      </w:r>
      <w:r>
        <w:rPr>
          <w:rFonts w:ascii="Times New Roman" w:eastAsia="Times New Roman" w:hAnsi="Times New Roman" w:cs="Times New Roman"/>
          <w:color w:val="212529"/>
          <w:sz w:val="22"/>
          <w:szCs w:val="22"/>
          <w:highlight w:val="white"/>
        </w:rPr>
        <w:t xml:space="preserve">to send notices to beneficiaries regarding the issuance of letters testamentary or letters of administration; to provide for revocation of such letters as to personal representatives who fail to comply; to provide for trust beneficiary representation.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Pending Rules Cmte, Passed House, Sent to Senate, Referred to Senate Judiciary Cmte</w:t>
      </w:r>
    </w:p>
    <w:p w:rsidR="00817B81" w:rsidRDefault="00817B81" w:rsidP="00817B81">
      <w:pPr>
        <w:tabs>
          <w:tab w:val="left" w:pos="3364"/>
        </w:tabs>
        <w:jc w:val="both"/>
        <w:rPr>
          <w:rFonts w:ascii="Times New Roman" w:eastAsia="Times New Roman" w:hAnsi="Times New Roman" w:cs="Times New Roman"/>
          <w:b/>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12529"/>
          <w:sz w:val="22"/>
          <w:szCs w:val="22"/>
          <w:highlight w:val="white"/>
        </w:rPr>
      </w:pPr>
      <w:hyperlink r:id="rId52">
        <w:r w:rsidR="00817B81">
          <w:rPr>
            <w:rFonts w:ascii="Times New Roman" w:eastAsia="Times New Roman" w:hAnsi="Times New Roman" w:cs="Times New Roman"/>
            <w:color w:val="1155CC"/>
            <w:sz w:val="22"/>
            <w:szCs w:val="22"/>
            <w:highlight w:val="white"/>
            <w:u w:val="single"/>
          </w:rPr>
          <w:t>HB 291,</w:t>
        </w:r>
      </w:hyperlink>
      <w:r w:rsidR="00817B81">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rsidR="00817B81" w:rsidRDefault="00817B81" w:rsidP="00817B81">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emergency conservator; to provide for limitations on the powers and duties of certain emergency conservators.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w:t>
      </w:r>
      <w:r>
        <w:rPr>
          <w:rFonts w:ascii="Times New Roman" w:eastAsia="Times New Roman" w:hAnsi="Times New Roman" w:cs="Times New Roman"/>
          <w:color w:val="00B050"/>
          <w:sz w:val="22"/>
          <w:szCs w:val="22"/>
          <w:highlight w:val="white"/>
        </w:rPr>
        <w:t>Hearing Held</w:t>
      </w:r>
    </w:p>
    <w:p w:rsidR="00817B81" w:rsidRDefault="00817B81" w:rsidP="00817B81">
      <w:pPr>
        <w:tabs>
          <w:tab w:val="left" w:pos="3364"/>
        </w:tabs>
        <w:jc w:val="both"/>
        <w:rPr>
          <w:rFonts w:ascii="Times New Roman" w:eastAsia="Times New Roman" w:hAnsi="Times New Roman" w:cs="Times New Roman"/>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73E47"/>
          <w:sz w:val="22"/>
          <w:szCs w:val="22"/>
          <w:highlight w:val="white"/>
        </w:rPr>
      </w:pPr>
      <w:hyperlink r:id="rId53">
        <w:r w:rsidR="00817B81">
          <w:rPr>
            <w:rFonts w:ascii="Times New Roman" w:eastAsia="Times New Roman" w:hAnsi="Times New Roman" w:cs="Times New Roman"/>
            <w:color w:val="1155CC"/>
            <w:sz w:val="22"/>
            <w:szCs w:val="22"/>
            <w:highlight w:val="white"/>
            <w:u w:val="single"/>
          </w:rPr>
          <w:t>HB 309,</w:t>
        </w:r>
      </w:hyperlink>
      <w:r w:rsidR="00817B81">
        <w:rPr>
          <w:rFonts w:ascii="Times New Roman" w:eastAsia="Times New Roman" w:hAnsi="Times New Roman" w:cs="Times New Roman"/>
          <w:color w:val="212529"/>
          <w:sz w:val="22"/>
          <w:szCs w:val="22"/>
          <w:highlight w:val="white"/>
        </w:rPr>
        <w:t xml:space="preserve"> Revise Fi</w:t>
      </w:r>
      <w:r w:rsidR="00817B81">
        <w:rPr>
          <w:rFonts w:ascii="Times New Roman" w:eastAsia="Times New Roman" w:hAnsi="Times New Roman" w:cs="Times New Roman"/>
          <w:color w:val="273E47"/>
          <w:sz w:val="22"/>
          <w:szCs w:val="22"/>
          <w:highlight w:val="white"/>
        </w:rPr>
        <w:t xml:space="preserve">nancial stability requirements for applicants and licensees of personal care homes and assisted living communities (Rep. Sharon Cooper - R) </w:t>
      </w:r>
    </w:p>
    <w:p w:rsidR="00817B81" w:rsidRDefault="00817B81" w:rsidP="00817B81">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revise provisions relating to financial stability requirements for applicants and licensees of personal care homes and assisted living communities. </w:t>
      </w:r>
      <w:r>
        <w:rPr>
          <w:rFonts w:ascii="Times New Roman" w:eastAsia="Times New Roman" w:hAnsi="Times New Roman" w:cs="Times New Roman"/>
          <w:b/>
          <w:color w:val="212529"/>
          <w:sz w:val="22"/>
          <w:szCs w:val="22"/>
          <w:highlight w:val="white"/>
        </w:rPr>
        <w:lastRenderedPageBreak/>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Human Relations and Aging, Passed Cmte, Pending Rules Cmte, Passed House, Sent to Senate, Referred to Health and Human Services Cmte</w:t>
      </w:r>
    </w:p>
    <w:p w:rsidR="00817B81" w:rsidRDefault="00817B81" w:rsidP="00817B81">
      <w:pPr>
        <w:tabs>
          <w:tab w:val="left" w:pos="3364"/>
        </w:tabs>
        <w:jc w:val="both"/>
        <w:rPr>
          <w:rFonts w:ascii="Times New Roman" w:eastAsia="Times New Roman" w:hAnsi="Times New Roman" w:cs="Times New Roman"/>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12529"/>
          <w:sz w:val="22"/>
          <w:szCs w:val="22"/>
          <w:highlight w:val="white"/>
        </w:rPr>
      </w:pPr>
      <w:hyperlink r:id="rId54">
        <w:r w:rsidR="00817B81">
          <w:rPr>
            <w:rFonts w:ascii="Times New Roman" w:eastAsia="Times New Roman" w:hAnsi="Times New Roman" w:cs="Times New Roman"/>
            <w:color w:val="1155CC"/>
            <w:sz w:val="22"/>
            <w:szCs w:val="22"/>
            <w:highlight w:val="white"/>
            <w:u w:val="single"/>
          </w:rPr>
          <w:t>HB 327,</w:t>
        </w:r>
      </w:hyperlink>
      <w:r w:rsidR="00817B81">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rsidR="00817B81" w:rsidRDefault="00817B81" w:rsidP="00817B81">
      <w:pPr>
        <w:tabs>
          <w:tab w:val="left" w:pos="3364"/>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Sent to Rules, Passed House, Sent to Senate, </w:t>
      </w:r>
      <w:r>
        <w:rPr>
          <w:rFonts w:ascii="Times New Roman" w:eastAsia="Times New Roman" w:hAnsi="Times New Roman" w:cs="Times New Roman"/>
          <w:color w:val="00B050"/>
          <w:sz w:val="22"/>
          <w:szCs w:val="22"/>
          <w:highlight w:val="white"/>
        </w:rPr>
        <w:t>Referred to Judiciary Cmte, Passed Cmte, Pending Rules</w:t>
      </w:r>
    </w:p>
    <w:p w:rsidR="00817B81" w:rsidRDefault="00817B81" w:rsidP="00817B81">
      <w:pPr>
        <w:tabs>
          <w:tab w:val="left" w:pos="3364"/>
        </w:tabs>
        <w:jc w:val="both"/>
        <w:rPr>
          <w:rFonts w:ascii="Times New Roman" w:eastAsia="Times New Roman" w:hAnsi="Times New Roman" w:cs="Times New Roman"/>
          <w:color w:val="0563C1"/>
          <w:sz w:val="22"/>
          <w:szCs w:val="22"/>
          <w:highlight w:val="white"/>
        </w:rPr>
      </w:pPr>
    </w:p>
    <w:p w:rsidR="00817B81" w:rsidRDefault="0056727D" w:rsidP="00817B81">
      <w:pPr>
        <w:tabs>
          <w:tab w:val="left" w:pos="3364"/>
        </w:tabs>
        <w:jc w:val="both"/>
        <w:rPr>
          <w:rFonts w:ascii="Times New Roman" w:eastAsia="Times New Roman" w:hAnsi="Times New Roman" w:cs="Times New Roman"/>
          <w:color w:val="000000"/>
          <w:sz w:val="22"/>
          <w:szCs w:val="22"/>
          <w:highlight w:val="white"/>
        </w:rPr>
      </w:pPr>
      <w:hyperlink r:id="rId55">
        <w:r w:rsidR="00817B81">
          <w:rPr>
            <w:rFonts w:ascii="Times New Roman" w:eastAsia="Times New Roman" w:hAnsi="Times New Roman" w:cs="Times New Roman"/>
            <w:color w:val="0563C1"/>
            <w:sz w:val="22"/>
            <w:szCs w:val="22"/>
            <w:highlight w:val="white"/>
            <w:u w:val="single"/>
          </w:rPr>
          <w:t>HB 404,</w:t>
        </w:r>
      </w:hyperlink>
      <w:r w:rsidR="00817B81">
        <w:rPr>
          <w:rFonts w:ascii="Times New Roman" w:eastAsia="Times New Roman" w:hAnsi="Times New Roman" w:cs="Times New Roman"/>
          <w:color w:val="000000"/>
          <w:sz w:val="22"/>
          <w:szCs w:val="22"/>
          <w:highlight w:val="white"/>
        </w:rPr>
        <w:t xml:space="preserve"> Safe at Home Act (Rep. Kasey Carpenter - R)</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Referred to Judiciary Cmte, Passed Cmte by Substitute, Pending Rules, Passed House, Sent to Senate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Referred to Judiciary Cmte</w:t>
      </w:r>
    </w:p>
    <w:p w:rsidR="00817B81" w:rsidRDefault="00817B81" w:rsidP="00817B81">
      <w:pPr>
        <w:tabs>
          <w:tab w:val="left" w:pos="3364"/>
        </w:tabs>
        <w:jc w:val="both"/>
        <w:rPr>
          <w:rFonts w:ascii="Times New Roman" w:eastAsia="Times New Roman" w:hAnsi="Times New Roman" w:cs="Times New Roman"/>
          <w:color w:val="000000"/>
          <w:sz w:val="22"/>
          <w:szCs w:val="22"/>
        </w:rPr>
      </w:pPr>
    </w:p>
    <w:p w:rsidR="00817B81" w:rsidRDefault="0056727D" w:rsidP="00817B81">
      <w:pPr>
        <w:tabs>
          <w:tab w:val="left" w:pos="3364"/>
        </w:tabs>
        <w:jc w:val="both"/>
        <w:rPr>
          <w:rFonts w:ascii="Times New Roman" w:eastAsia="Times New Roman" w:hAnsi="Times New Roman" w:cs="Times New Roman"/>
          <w:sz w:val="22"/>
          <w:szCs w:val="22"/>
          <w:highlight w:val="white"/>
        </w:rPr>
      </w:pPr>
      <w:hyperlink r:id="rId56">
        <w:r w:rsidR="00817B81">
          <w:rPr>
            <w:rFonts w:ascii="Times New Roman" w:eastAsia="Times New Roman" w:hAnsi="Times New Roman" w:cs="Times New Roman"/>
            <w:color w:val="1155CC"/>
            <w:sz w:val="22"/>
            <w:szCs w:val="22"/>
            <w:highlight w:val="white"/>
            <w:u w:val="single"/>
          </w:rPr>
          <w:t>HB 441,</w:t>
        </w:r>
      </w:hyperlink>
      <w:r w:rsidR="00817B81">
        <w:rPr>
          <w:rFonts w:ascii="Times New Roman" w:eastAsia="Times New Roman" w:hAnsi="Times New Roman" w:cs="Times New Roman"/>
          <w:sz w:val="22"/>
          <w:szCs w:val="22"/>
          <w:highlight w:val="white"/>
        </w:rPr>
        <w:t xml:space="preserve"> Authorize and Regulate </w:t>
      </w:r>
      <w:proofErr w:type="spellStart"/>
      <w:r w:rsidR="00817B81">
        <w:rPr>
          <w:rFonts w:ascii="Times New Roman" w:eastAsia="Times New Roman" w:hAnsi="Times New Roman" w:cs="Times New Roman"/>
          <w:sz w:val="22"/>
          <w:szCs w:val="22"/>
          <w:highlight w:val="white"/>
        </w:rPr>
        <w:t>Teledentistry</w:t>
      </w:r>
      <w:proofErr w:type="spellEnd"/>
      <w:r w:rsidR="00817B81">
        <w:rPr>
          <w:rFonts w:ascii="Times New Roman" w:eastAsia="Times New Roman" w:hAnsi="Times New Roman" w:cs="Times New Roman"/>
          <w:sz w:val="22"/>
          <w:szCs w:val="22"/>
          <w:highlight w:val="white"/>
        </w:rPr>
        <w:t xml:space="preserve"> (Rep. Katie Dempsey - R) </w:t>
      </w:r>
    </w:p>
    <w:p w:rsidR="00817B81" w:rsidRDefault="00817B81" w:rsidP="00817B81">
      <w:pPr>
        <w:tabs>
          <w:tab w:val="left" w:pos="3364"/>
        </w:tabs>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Pr>
          <w:rFonts w:ascii="Times New Roman" w:eastAsia="Times New Roman" w:hAnsi="Times New Roman" w:cs="Times New Roman"/>
          <w:color w:val="212529"/>
          <w:sz w:val="22"/>
          <w:szCs w:val="22"/>
          <w:highlight w:val="white"/>
        </w:rPr>
        <w:t>teledentistry</w:t>
      </w:r>
      <w:proofErr w:type="spellEnd"/>
      <w:r>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Pr>
          <w:rFonts w:ascii="Times New Roman" w:eastAsia="Times New Roman" w:hAnsi="Times New Roman" w:cs="Times New Roman"/>
          <w:color w:val="FF0000"/>
          <w:sz w:val="22"/>
          <w:szCs w:val="22"/>
          <w:highlight w:val="white"/>
        </w:rPr>
        <w:t>DEAD</w:t>
      </w:r>
    </w:p>
    <w:p w:rsidR="00817B81" w:rsidRDefault="00817B81" w:rsidP="00817B81">
      <w:pPr>
        <w:tabs>
          <w:tab w:val="left" w:pos="3364"/>
        </w:tabs>
        <w:jc w:val="both"/>
        <w:rPr>
          <w:rFonts w:ascii="Times New Roman" w:eastAsia="Times New Roman" w:hAnsi="Times New Roman" w:cs="Times New Roman"/>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12529"/>
          <w:sz w:val="22"/>
          <w:szCs w:val="22"/>
          <w:highlight w:val="white"/>
        </w:rPr>
      </w:pPr>
      <w:hyperlink r:id="rId57">
        <w:r w:rsidR="00817B81">
          <w:rPr>
            <w:rFonts w:ascii="Times New Roman" w:eastAsia="Times New Roman" w:hAnsi="Times New Roman" w:cs="Times New Roman"/>
            <w:color w:val="1155CC"/>
            <w:sz w:val="22"/>
            <w:szCs w:val="22"/>
            <w:highlight w:val="white"/>
            <w:u w:val="single"/>
          </w:rPr>
          <w:t>HB 571,</w:t>
        </w:r>
      </w:hyperlink>
      <w:r w:rsidR="00817B81">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00817B81">
        <w:rPr>
          <w:rFonts w:ascii="Times New Roman" w:eastAsia="Times New Roman" w:hAnsi="Times New Roman" w:cs="Times New Roman"/>
          <w:color w:val="212529"/>
          <w:sz w:val="22"/>
          <w:szCs w:val="22"/>
          <w:highlight w:val="white"/>
        </w:rPr>
        <w:t>Silcox</w:t>
      </w:r>
      <w:proofErr w:type="spellEnd"/>
      <w:r w:rsidR="00817B81">
        <w:rPr>
          <w:rFonts w:ascii="Times New Roman" w:eastAsia="Times New Roman" w:hAnsi="Times New Roman" w:cs="Times New Roman"/>
          <w:color w:val="212529"/>
          <w:sz w:val="22"/>
          <w:szCs w:val="22"/>
          <w:highlight w:val="white"/>
        </w:rPr>
        <w:t xml:space="preserve"> - R) </w:t>
      </w:r>
    </w:p>
    <w:p w:rsidR="00817B81" w:rsidRDefault="00817B81" w:rsidP="00817B81">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w:t>
      </w:r>
      <w:r>
        <w:rPr>
          <w:rFonts w:ascii="Times New Roman" w:eastAsia="Times New Roman" w:hAnsi="Times New Roman" w:cs="Times New Roman"/>
          <w:color w:val="00B050"/>
          <w:sz w:val="22"/>
          <w:szCs w:val="22"/>
          <w:highlight w:val="white"/>
        </w:rPr>
        <w:t>Passed House, Sent to Senate, Referred to Health and Human Services Cmte</w:t>
      </w:r>
    </w:p>
    <w:p w:rsidR="00817B81" w:rsidRDefault="00817B81" w:rsidP="00817B81">
      <w:pPr>
        <w:tabs>
          <w:tab w:val="left" w:pos="3364"/>
        </w:tabs>
        <w:jc w:val="both"/>
        <w:rPr>
          <w:rFonts w:ascii="Times New Roman" w:eastAsia="Times New Roman" w:hAnsi="Times New Roman" w:cs="Times New Roman"/>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12529"/>
          <w:sz w:val="22"/>
          <w:szCs w:val="22"/>
          <w:highlight w:val="white"/>
        </w:rPr>
      </w:pPr>
      <w:hyperlink r:id="rId58">
        <w:r w:rsidR="00817B81">
          <w:rPr>
            <w:rFonts w:ascii="Times New Roman" w:eastAsia="Times New Roman" w:hAnsi="Times New Roman" w:cs="Times New Roman"/>
            <w:color w:val="0563C1"/>
            <w:sz w:val="22"/>
            <w:szCs w:val="22"/>
            <w:highlight w:val="white"/>
            <w:u w:val="single"/>
          </w:rPr>
          <w:t>HB 582,</w:t>
        </w:r>
      </w:hyperlink>
      <w:r w:rsidR="00817B81">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rsidR="00817B81" w:rsidRDefault="00817B81" w:rsidP="00817B81">
      <w:pPr>
        <w:jc w:val="both"/>
        <w:rPr>
          <w:rFonts w:ascii="Times New Roman" w:eastAsia="Times New Roman" w:hAnsi="Times New Roman" w:cs="Times New Roman"/>
          <w:b/>
          <w:color w:val="FF0000"/>
          <w:sz w:val="22"/>
          <w:szCs w:val="22"/>
          <w:highlight w:val="white"/>
        </w:rPr>
      </w:pPr>
      <w:r>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Human Relations and Aging Cmte, </w:t>
      </w:r>
      <w:r>
        <w:rPr>
          <w:rFonts w:ascii="Times New Roman" w:eastAsia="Times New Roman" w:hAnsi="Times New Roman" w:cs="Times New Roman"/>
          <w:color w:val="FF0000"/>
          <w:sz w:val="22"/>
          <w:szCs w:val="22"/>
          <w:highlight w:val="white"/>
        </w:rPr>
        <w:t>DEAD</w:t>
      </w:r>
    </w:p>
    <w:p w:rsidR="00817B81" w:rsidRDefault="00817B81" w:rsidP="00817B81">
      <w:pPr>
        <w:tabs>
          <w:tab w:val="left" w:pos="3364"/>
        </w:tabs>
        <w:jc w:val="both"/>
        <w:rPr>
          <w:rFonts w:ascii="Times New Roman" w:eastAsia="Times New Roman" w:hAnsi="Times New Roman" w:cs="Times New Roman"/>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12529"/>
          <w:sz w:val="22"/>
          <w:szCs w:val="22"/>
          <w:highlight w:val="white"/>
        </w:rPr>
      </w:pPr>
      <w:hyperlink r:id="rId59">
        <w:r w:rsidR="00817B81">
          <w:rPr>
            <w:rFonts w:ascii="Times New Roman" w:eastAsia="Times New Roman" w:hAnsi="Times New Roman" w:cs="Times New Roman"/>
            <w:color w:val="1155CC"/>
            <w:sz w:val="22"/>
            <w:szCs w:val="22"/>
            <w:highlight w:val="white"/>
            <w:u w:val="single"/>
          </w:rPr>
          <w:t>HR 141,</w:t>
        </w:r>
      </w:hyperlink>
      <w:r w:rsidR="00817B81">
        <w:rPr>
          <w:rFonts w:ascii="Times New Roman" w:eastAsia="Times New Roman" w:hAnsi="Times New Roman" w:cs="Times New Roman"/>
          <w:color w:val="212529"/>
          <w:sz w:val="22"/>
          <w:szCs w:val="22"/>
          <w:highlight w:val="white"/>
        </w:rPr>
        <w:t xml:space="preserve"> House Study Committee on Expanding Long-Term Care Options (Rep. Lee Hawkins - R) </w:t>
      </w:r>
    </w:p>
    <w:p w:rsidR="00817B81" w:rsidRDefault="00817B81" w:rsidP="00817B81">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Human Relations and Aging Cmte, Hearing Held, </w:t>
      </w:r>
      <w:r>
        <w:rPr>
          <w:rFonts w:ascii="Times New Roman" w:eastAsia="Times New Roman" w:hAnsi="Times New Roman" w:cs="Times New Roman"/>
          <w:color w:val="FF0000"/>
          <w:sz w:val="22"/>
          <w:szCs w:val="22"/>
          <w:highlight w:val="white"/>
        </w:rPr>
        <w:t>DEAD</w:t>
      </w:r>
    </w:p>
    <w:p w:rsidR="00817B81" w:rsidRDefault="00817B81" w:rsidP="00817B81">
      <w:pPr>
        <w:tabs>
          <w:tab w:val="left" w:pos="3364"/>
        </w:tabs>
        <w:jc w:val="both"/>
        <w:rPr>
          <w:rFonts w:ascii="Times New Roman" w:eastAsia="Times New Roman" w:hAnsi="Times New Roman" w:cs="Times New Roman"/>
          <w:color w:val="212529"/>
          <w:sz w:val="22"/>
          <w:szCs w:val="22"/>
          <w:highlight w:val="white"/>
        </w:rPr>
      </w:pPr>
    </w:p>
    <w:p w:rsidR="00817B81" w:rsidRDefault="0056727D" w:rsidP="00817B81">
      <w:pPr>
        <w:tabs>
          <w:tab w:val="left" w:pos="3364"/>
        </w:tabs>
        <w:jc w:val="both"/>
        <w:rPr>
          <w:rFonts w:ascii="Times New Roman" w:eastAsia="Times New Roman" w:hAnsi="Times New Roman" w:cs="Times New Roman"/>
          <w:color w:val="212529"/>
          <w:sz w:val="22"/>
          <w:szCs w:val="22"/>
          <w:highlight w:val="white"/>
        </w:rPr>
      </w:pPr>
      <w:hyperlink r:id="rId60">
        <w:r w:rsidR="00817B81">
          <w:rPr>
            <w:rFonts w:ascii="Times New Roman" w:eastAsia="Times New Roman" w:hAnsi="Times New Roman" w:cs="Times New Roman"/>
            <w:color w:val="1155CC"/>
            <w:sz w:val="22"/>
            <w:szCs w:val="22"/>
            <w:highlight w:val="white"/>
            <w:u w:val="single"/>
          </w:rPr>
          <w:t>SB 61,</w:t>
        </w:r>
      </w:hyperlink>
      <w:r w:rsidR="00817B81">
        <w:rPr>
          <w:rFonts w:ascii="Times New Roman" w:eastAsia="Times New Roman" w:hAnsi="Times New Roman" w:cs="Times New Roman"/>
          <w:color w:val="212529"/>
          <w:sz w:val="22"/>
          <w:szCs w:val="22"/>
          <w:highlight w:val="white"/>
        </w:rPr>
        <w:t xml:space="preserve"> Sick Leave for Care of Immediate Family Members (Sen. Brian Strickland - R)</w:t>
      </w:r>
    </w:p>
    <w:p w:rsidR="00817B81" w:rsidRDefault="00817B81" w:rsidP="00817B81">
      <w:pPr>
        <w:tabs>
          <w:tab w:val="left" w:pos="3364"/>
        </w:tabs>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use of sick leave for care of immediate family members, so as to repeal the sunset provision relating to such sick leave requirements.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Pending Rules Cmte, Passed Senate, Sent to House, Referred to House Industry and Labor Cmte</w:t>
      </w:r>
    </w:p>
    <w:p w:rsidR="00817B81" w:rsidRDefault="00817B81" w:rsidP="00817B81">
      <w:pPr>
        <w:rPr>
          <w:rFonts w:ascii="Times New Roman" w:eastAsia="Times New Roman" w:hAnsi="Times New Roman" w:cs="Times New Roman"/>
          <w:b/>
          <w:sz w:val="22"/>
          <w:szCs w:val="22"/>
        </w:rPr>
      </w:pPr>
    </w:p>
    <w:p w:rsidR="00817B81" w:rsidRDefault="0056727D" w:rsidP="00817B81">
      <w:pPr>
        <w:rPr>
          <w:rFonts w:ascii="Times New Roman" w:eastAsia="Times New Roman" w:hAnsi="Times New Roman" w:cs="Times New Roman"/>
          <w:sz w:val="22"/>
          <w:szCs w:val="22"/>
        </w:rPr>
      </w:pPr>
      <w:hyperlink r:id="rId61">
        <w:r w:rsidR="00817B81">
          <w:rPr>
            <w:rFonts w:ascii="Times New Roman" w:eastAsia="Times New Roman" w:hAnsi="Times New Roman" w:cs="Times New Roman"/>
            <w:color w:val="1155CC"/>
            <w:sz w:val="22"/>
            <w:szCs w:val="22"/>
            <w:u w:val="single"/>
          </w:rPr>
          <w:t>SB 84,</w:t>
        </w:r>
      </w:hyperlink>
      <w:r w:rsidR="00817B81">
        <w:rPr>
          <w:rFonts w:ascii="Times New Roman" w:eastAsia="Times New Roman" w:hAnsi="Times New Roman" w:cs="Times New Roman"/>
          <w:sz w:val="22"/>
          <w:szCs w:val="22"/>
        </w:rPr>
        <w:t xml:space="preserve">  “Georgia Uniform Securities Act of 2008” (Sen. Chuck Hufstetler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for financial protections for elder and disabled adults who may be victims of financial exploitation; to provide for reporting and notice requirements; to provide for the delay of disbursements or transactions that may result in such financial exploitation; to provide for civil and administrative liability protections; to provide for certain disclosures and access to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Banking and Financial Institutions Cmte, Passed Cmte, Pending Rules Cmte, Passed Senate, Sent to House, Referred to Banks and Banking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62">
        <w:r w:rsidR="00817B81">
          <w:rPr>
            <w:rFonts w:ascii="Times New Roman" w:eastAsia="Times New Roman" w:hAnsi="Times New Roman" w:cs="Times New Roman"/>
            <w:color w:val="1155CC"/>
            <w:sz w:val="22"/>
            <w:szCs w:val="22"/>
            <w:highlight w:val="white"/>
            <w:u w:val="single"/>
          </w:rPr>
          <w:t>SB 177,</w:t>
        </w:r>
      </w:hyperlink>
      <w:r w:rsidR="00817B81">
        <w:rPr>
          <w:rFonts w:ascii="Times New Roman" w:eastAsia="Times New Roman" w:hAnsi="Times New Roman" w:cs="Times New Roman"/>
          <w:sz w:val="22"/>
          <w:szCs w:val="22"/>
          <w:highlight w:val="white"/>
        </w:rPr>
        <w:t xml:space="preserve"> “Food Security Eradication Act” (Sen. Harold Jones - D)</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agriculture, so as to enact the "Food Insecurity Eradication Act"; to create the Georgia Food Security Advisory Council; to provide for duties; to provide for appointments and reimbursements; to provide for reporting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Senate Agriculture and Consumer Affairs, Passed Cmte, </w:t>
      </w:r>
      <w:r>
        <w:rPr>
          <w:rFonts w:ascii="Times New Roman" w:eastAsia="Times New Roman" w:hAnsi="Times New Roman" w:cs="Times New Roman"/>
          <w:color w:val="00B050"/>
          <w:sz w:val="22"/>
          <w:szCs w:val="22"/>
          <w:highlight w:val="white"/>
        </w:rPr>
        <w:t>Passed Senate, Sent to House, Referred to Agriculture &amp; Consumer Affairs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63">
        <w:r w:rsidR="00817B81">
          <w:rPr>
            <w:rFonts w:ascii="Times New Roman" w:eastAsia="Times New Roman" w:hAnsi="Times New Roman" w:cs="Times New Roman"/>
            <w:color w:val="1155CC"/>
            <w:sz w:val="22"/>
            <w:szCs w:val="22"/>
            <w:highlight w:val="white"/>
            <w:u w:val="single"/>
          </w:rPr>
          <w:t xml:space="preserve">SB 197, </w:t>
        </w:r>
      </w:hyperlink>
      <w:r w:rsidR="00817B81">
        <w:rPr>
          <w:rFonts w:ascii="Times New Roman" w:eastAsia="Times New Roman" w:hAnsi="Times New Roman" w:cs="Times New Roman"/>
          <w:sz w:val="22"/>
          <w:szCs w:val="22"/>
          <w:highlight w:val="white"/>
        </w:rPr>
        <w:t>“Health Care Practitioners Truth and Transparency Act” (Sen. Chuck Hufstetler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prohibit deceptive or misleading terms or false representations by health care practitioners in advertisements and representations; to prohibit the misappropriation of medical or medical specialty titles by health care practitioners in advertisements and representations.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Passed Cmte, Pending Rules, </w:t>
      </w:r>
      <w:r>
        <w:rPr>
          <w:rFonts w:ascii="Times New Roman" w:eastAsia="Times New Roman" w:hAnsi="Times New Roman" w:cs="Times New Roman"/>
          <w:color w:val="00B050"/>
          <w:sz w:val="22"/>
          <w:szCs w:val="22"/>
          <w:highlight w:val="white"/>
        </w:rPr>
        <w:t>Passed Senate, Sent to House, Referred to Health Cmte</w:t>
      </w:r>
    </w:p>
    <w:p w:rsidR="00817B81" w:rsidRPr="005D4F04" w:rsidRDefault="00817B81" w:rsidP="00817B81">
      <w:pPr>
        <w:jc w:val="both"/>
        <w:rPr>
          <w:rFonts w:ascii="Times New Roman" w:eastAsia="Times New Roman" w:hAnsi="Times New Roman" w:cs="Times New Roman"/>
          <w:color w:val="00B050"/>
          <w:sz w:val="22"/>
          <w:szCs w:val="22"/>
          <w:highlight w:val="white"/>
        </w:rPr>
      </w:pPr>
    </w:p>
    <w:p w:rsidR="00817B81" w:rsidRDefault="00817B81" w:rsidP="00817B81">
      <w:pPr>
        <w:pBdr>
          <w:top w:val="nil"/>
          <w:left w:val="nil"/>
          <w:bottom w:val="nil"/>
          <w:right w:val="nil"/>
          <w:between w:val="nil"/>
        </w:pBdr>
        <w:jc w:val="center"/>
        <w:rPr>
          <w:rFonts w:ascii="Times New Roman" w:eastAsia="Times New Roman" w:hAnsi="Times New Roman" w:cs="Times New Roman"/>
          <w:b/>
          <w:color w:val="000000"/>
          <w:sz w:val="22"/>
          <w:szCs w:val="22"/>
        </w:rPr>
      </w:pPr>
      <w:bookmarkStart w:id="2" w:name="bookmark=id.gjdgxs" w:colFirst="0" w:colLast="0"/>
      <w:bookmarkEnd w:id="2"/>
      <w:r>
        <w:rPr>
          <w:rFonts w:ascii="Times New Roman" w:eastAsia="Times New Roman" w:hAnsi="Times New Roman" w:cs="Times New Roman"/>
          <w:b/>
          <w:color w:val="000000"/>
          <w:sz w:val="22"/>
          <w:szCs w:val="22"/>
        </w:rPr>
        <w:t>Agriculture, Environment &amp; Natural Resources</w:t>
      </w:r>
    </w:p>
    <w:p w:rsidR="00817B81" w:rsidRDefault="00817B81" w:rsidP="00817B81">
      <w:pPr>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64">
        <w:r w:rsidR="00817B81">
          <w:rPr>
            <w:rFonts w:ascii="Times New Roman" w:eastAsia="Times New Roman" w:hAnsi="Times New Roman" w:cs="Times New Roman"/>
            <w:color w:val="1155CC"/>
            <w:sz w:val="22"/>
            <w:szCs w:val="22"/>
            <w:u w:val="single"/>
          </w:rPr>
          <w:t>HB 71,</w:t>
        </w:r>
      </w:hyperlink>
      <w:r w:rsidR="00817B81">
        <w:rPr>
          <w:rFonts w:ascii="Times New Roman" w:eastAsia="Times New Roman" w:hAnsi="Times New Roman" w:cs="Times New Roman"/>
          <w:sz w:val="22"/>
          <w:szCs w:val="22"/>
        </w:rPr>
        <w:t xml:space="preserve">  Okefenokee Protection Act (Rep. Darlene Taylor - R)</w:t>
      </w:r>
    </w:p>
    <w:p w:rsidR="00817B81" w:rsidRDefault="00817B81" w:rsidP="00817B81">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b/>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65">
        <w:r w:rsidR="00817B81">
          <w:rPr>
            <w:rFonts w:ascii="Times New Roman" w:eastAsia="Times New Roman" w:hAnsi="Times New Roman" w:cs="Times New Roman"/>
            <w:color w:val="1155CC"/>
            <w:sz w:val="22"/>
            <w:szCs w:val="22"/>
            <w:highlight w:val="white"/>
            <w:u w:val="single"/>
          </w:rPr>
          <w:t>HB 436,</w:t>
        </w:r>
      </w:hyperlink>
      <w:r w:rsidR="00817B81">
        <w:rPr>
          <w:rFonts w:ascii="Times New Roman" w:eastAsia="Times New Roman" w:hAnsi="Times New Roman" w:cs="Times New Roman"/>
          <w:sz w:val="22"/>
          <w:szCs w:val="22"/>
          <w:highlight w:val="white"/>
        </w:rPr>
        <w:t xml:space="preserve"> Revise Maximum Criminal Penalties for Surface Mining Violations (Rep. John Corbett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 Passed Cmte, Pending Rules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Passed House, Sent to Senate, Referred to Natural Resources and the Environment Cmte</w:t>
      </w:r>
      <w:bookmarkStart w:id="3" w:name="bookmark=id.swvtz5pqolsq" w:colFirst="0" w:colLast="0"/>
      <w:bookmarkEnd w:id="3"/>
    </w:p>
    <w:p w:rsidR="00817B81" w:rsidRPr="005D4F04" w:rsidRDefault="00817B81" w:rsidP="00817B81">
      <w:pPr>
        <w:jc w:val="both"/>
        <w:rPr>
          <w:rFonts w:ascii="Times New Roman" w:eastAsia="Times New Roman" w:hAnsi="Times New Roman" w:cs="Times New Roman"/>
          <w:color w:val="000000"/>
          <w:sz w:val="22"/>
          <w:szCs w:val="22"/>
          <w:highlight w:val="white"/>
        </w:rPr>
      </w:pPr>
    </w:p>
    <w:p w:rsidR="00817B81" w:rsidRDefault="00817B81" w:rsidP="00817B81">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Business</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66">
        <w:r w:rsidR="00817B81">
          <w:rPr>
            <w:rFonts w:ascii="Times New Roman" w:eastAsia="Times New Roman" w:hAnsi="Times New Roman" w:cs="Times New Roman"/>
            <w:color w:val="0563C1"/>
            <w:sz w:val="22"/>
            <w:szCs w:val="22"/>
            <w:u w:val="single"/>
          </w:rPr>
          <w:t>HB 271,</w:t>
        </w:r>
      </w:hyperlink>
      <w:r w:rsidR="00817B81">
        <w:rPr>
          <w:rFonts w:ascii="Times New Roman" w:eastAsia="Times New Roman" w:hAnsi="Times New Roman" w:cs="Times New Roman"/>
          <w:sz w:val="22"/>
          <w:szCs w:val="22"/>
        </w:rPr>
        <w:t xml:space="preserve"> Motor Carriers and their insurance carriers (Rep. Clay Pirkle – R)</w:t>
      </w:r>
    </w:p>
    <w:p w:rsidR="00817B81" w:rsidRDefault="00817B81" w:rsidP="00817B81">
      <w:pPr>
        <w:jc w:val="both"/>
        <w:rPr>
          <w:rFonts w:ascii="Times New Roman" w:eastAsia="Times New Roman" w:hAnsi="Times New Roman" w:cs="Times New Roman"/>
          <w:sz w:val="22"/>
          <w:szCs w:val="22"/>
        </w:rPr>
      </w:pPr>
      <w:r>
        <w:rPr>
          <w:rFonts w:ascii="Times New Roman" w:eastAsia="Times New Roman" w:hAnsi="Times New Roman" w:cs="Times New Roman"/>
          <w:color w:val="212529"/>
          <w:sz w:val="22"/>
          <w:szCs w:val="22"/>
          <w:highlight w:val="white"/>
        </w:rPr>
        <w:t xml:space="preserve">Relating to motor vehicles and traffic, so as to repeal provisions authorizing joinder of motor carriers and their insurance carriers in tort and contract causes of action.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color w:val="273E47"/>
          <w:sz w:val="22"/>
          <w:szCs w:val="22"/>
        </w:rPr>
      </w:pPr>
      <w:hyperlink r:id="rId67">
        <w:r w:rsidR="00817B81">
          <w:rPr>
            <w:rFonts w:ascii="Times New Roman" w:eastAsia="Times New Roman" w:hAnsi="Times New Roman" w:cs="Times New Roman"/>
            <w:color w:val="1155CC"/>
            <w:sz w:val="22"/>
            <w:szCs w:val="22"/>
            <w:u w:val="single"/>
          </w:rPr>
          <w:t>HB 275,</w:t>
        </w:r>
      </w:hyperlink>
      <w:r w:rsidR="00817B81">
        <w:rPr>
          <w:rFonts w:ascii="Times New Roman" w:eastAsia="Times New Roman" w:hAnsi="Times New Roman" w:cs="Times New Roman"/>
          <w:sz w:val="22"/>
          <w:szCs w:val="22"/>
        </w:rPr>
        <w:t xml:space="preserve">  </w:t>
      </w:r>
      <w:r w:rsidR="00817B81">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68">
        <w:r w:rsidR="00817B81">
          <w:rPr>
            <w:rFonts w:ascii="Times New Roman" w:eastAsia="Times New Roman" w:hAnsi="Times New Roman" w:cs="Times New Roman"/>
            <w:color w:val="1155CC"/>
            <w:sz w:val="22"/>
            <w:szCs w:val="22"/>
            <w:highlight w:val="white"/>
            <w:u w:val="single"/>
          </w:rPr>
          <w:t>HB 530,</w:t>
        </w:r>
      </w:hyperlink>
      <w:r w:rsidR="00817B81">
        <w:rPr>
          <w:rFonts w:ascii="Times New Roman" w:eastAsia="Times New Roman" w:hAnsi="Times New Roman" w:cs="Times New Roman"/>
          <w:sz w:val="22"/>
          <w:szCs w:val="22"/>
          <w:highlight w:val="white"/>
        </w:rPr>
        <w:t xml:space="preserve"> Protective Orders for Certain High-Ranking Officers</w:t>
      </w:r>
      <w:r w:rsidR="00C5590F">
        <w:rPr>
          <w:rFonts w:ascii="Times New Roman" w:eastAsia="Times New Roman" w:hAnsi="Times New Roman" w:cs="Times New Roman"/>
          <w:sz w:val="22"/>
          <w:szCs w:val="22"/>
          <w:highlight w:val="white"/>
        </w:rPr>
        <w:t xml:space="preserve"> (Rep. James Burchett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Sent to Rules, Passed House, Sent to Senate, </w:t>
      </w:r>
      <w:r>
        <w:rPr>
          <w:rFonts w:ascii="Times New Roman" w:eastAsia="Times New Roman" w:hAnsi="Times New Roman" w:cs="Times New Roman"/>
          <w:color w:val="00B050"/>
          <w:sz w:val="22"/>
          <w:szCs w:val="22"/>
          <w:highlight w:val="white"/>
        </w:rPr>
        <w:t>Referred to Regulated Industries and Utilities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color w:val="000000"/>
          <w:sz w:val="22"/>
          <w:szCs w:val="22"/>
          <w:highlight w:val="white"/>
        </w:rPr>
      </w:pPr>
      <w:hyperlink r:id="rId69">
        <w:r w:rsidR="00817B81">
          <w:rPr>
            <w:rFonts w:ascii="Times New Roman" w:eastAsia="Times New Roman" w:hAnsi="Times New Roman" w:cs="Times New Roman"/>
            <w:color w:val="0563C1"/>
            <w:sz w:val="22"/>
            <w:szCs w:val="22"/>
            <w:highlight w:val="white"/>
            <w:u w:val="single"/>
          </w:rPr>
          <w:t>HB 568,</w:t>
        </w:r>
      </w:hyperlink>
      <w:r w:rsidR="00817B81">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rPr>
        <w:t xml:space="preserve">Referred to Judiciary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70">
        <w:r w:rsidR="00817B81">
          <w:rPr>
            <w:rFonts w:ascii="Times New Roman" w:eastAsia="Times New Roman" w:hAnsi="Times New Roman" w:cs="Times New Roman"/>
            <w:color w:val="1155CC"/>
            <w:sz w:val="22"/>
            <w:szCs w:val="22"/>
            <w:highlight w:val="white"/>
            <w:u w:val="single"/>
          </w:rPr>
          <w:t>SB 120,</w:t>
        </w:r>
      </w:hyperlink>
      <w:r w:rsidR="00817B81">
        <w:rPr>
          <w:rFonts w:ascii="Times New Roman" w:eastAsia="Times New Roman" w:hAnsi="Times New Roman" w:cs="Times New Roman"/>
          <w:sz w:val="22"/>
          <w:szCs w:val="22"/>
          <w:highlight w:val="white"/>
        </w:rPr>
        <w:t xml:space="preserve"> Update reference date to federal regulations regarding the safe operation of motor carriers and CMVs (Sen. Shelly Echols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safe operations of motor carriers, commercial motor vehicles, and drivers and safe transportation of hazardous materials, so as to update the reference date to federal regulations regarding the safe operation of motor carriers and commercial motor vehicles.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Public Safety Cmte, Passed Cmte, Pending Rules Cmte, Passed Senate, Sent to House, Referred to Motor Vehicles Cmte</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71">
        <w:r w:rsidR="00817B81">
          <w:rPr>
            <w:rFonts w:ascii="Times New Roman" w:eastAsia="Times New Roman" w:hAnsi="Times New Roman" w:cs="Times New Roman"/>
            <w:color w:val="1155CC"/>
            <w:sz w:val="22"/>
            <w:szCs w:val="22"/>
            <w:highlight w:val="white"/>
            <w:u w:val="single"/>
          </w:rPr>
          <w:t>SB 136,</w:t>
        </w:r>
      </w:hyperlink>
      <w:r w:rsidR="00817B81">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w:t>
      </w:r>
      <w:r>
        <w:rPr>
          <w:rFonts w:ascii="Times New Roman" w:eastAsia="Times New Roman" w:hAnsi="Times New Roman" w:cs="Times New Roman"/>
          <w:color w:val="00B050"/>
          <w:sz w:val="22"/>
          <w:szCs w:val="22"/>
          <w:highlight w:val="white"/>
        </w:rPr>
        <w:t>Taken from Table, Passed Senate, Sent to House, Referred to Governmental Affairs Cmte</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72">
        <w:r w:rsidR="00817B81">
          <w:rPr>
            <w:rFonts w:ascii="Times New Roman" w:eastAsia="Times New Roman" w:hAnsi="Times New Roman" w:cs="Times New Roman"/>
            <w:color w:val="1155CC"/>
            <w:sz w:val="22"/>
            <w:szCs w:val="22"/>
            <w:highlight w:val="white"/>
            <w:u w:val="single"/>
          </w:rPr>
          <w:t>SB 186,</w:t>
        </w:r>
      </w:hyperlink>
      <w:r w:rsidR="00817B81">
        <w:rPr>
          <w:rFonts w:ascii="Times New Roman" w:eastAsia="Times New Roman" w:hAnsi="Times New Roman" w:cs="Times New Roman"/>
          <w:sz w:val="22"/>
          <w:szCs w:val="22"/>
          <w:highlight w:val="white"/>
        </w:rPr>
        <w:t xml:space="preserve"> “Georgia Landowners Protection Act” (Sen. Greg Dolezal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w:t>
      </w:r>
      <w:r>
        <w:rPr>
          <w:rFonts w:ascii="Times New Roman" w:eastAsia="Times New Roman" w:hAnsi="Times New Roman" w:cs="Times New Roman"/>
          <w:color w:val="00B050"/>
          <w:sz w:val="22"/>
          <w:szCs w:val="22"/>
          <w:highlight w:val="white"/>
        </w:rPr>
        <w:t xml:space="preserve">Senate Tabled,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color w:val="273E47"/>
          <w:sz w:val="22"/>
          <w:szCs w:val="22"/>
        </w:rPr>
      </w:pPr>
      <w:hyperlink r:id="rId73">
        <w:r w:rsidR="00817B81">
          <w:rPr>
            <w:rFonts w:ascii="Times New Roman" w:eastAsia="Times New Roman" w:hAnsi="Times New Roman" w:cs="Times New Roman"/>
            <w:color w:val="0563C1"/>
            <w:sz w:val="22"/>
            <w:szCs w:val="22"/>
            <w:highlight w:val="white"/>
            <w:u w:val="single"/>
          </w:rPr>
          <w:t>SB 191,</w:t>
        </w:r>
      </w:hyperlink>
      <w:r w:rsidR="00817B81">
        <w:rPr>
          <w:rFonts w:ascii="Times New Roman" w:eastAsia="Times New Roman" w:hAnsi="Times New Roman" w:cs="Times New Roman"/>
          <w:color w:val="000000"/>
          <w:sz w:val="22"/>
          <w:szCs w:val="22"/>
          <w:highlight w:val="white"/>
        </w:rPr>
        <w:t xml:space="preserve"> </w:t>
      </w:r>
      <w:r w:rsidR="00817B81">
        <w:rPr>
          <w:rFonts w:ascii="Times New Roman" w:eastAsia="Times New Roman" w:hAnsi="Times New Roman" w:cs="Times New Roman"/>
          <w:color w:val="273E47"/>
          <w:sz w:val="22"/>
          <w:szCs w:val="22"/>
        </w:rPr>
        <w:t>Motor Vehicles and Traffic (Sen. Shawn Still – R)</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 xml:space="preserve">Senate Tabled,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rPr>
      </w:pPr>
      <w:hyperlink r:id="rId74">
        <w:r w:rsidR="00817B81">
          <w:rPr>
            <w:rFonts w:ascii="Times New Roman" w:eastAsia="Times New Roman" w:hAnsi="Times New Roman" w:cs="Times New Roman"/>
            <w:color w:val="1155CC"/>
            <w:sz w:val="22"/>
            <w:szCs w:val="22"/>
            <w:u w:val="single"/>
          </w:rPr>
          <w:t>SB 192,</w:t>
        </w:r>
      </w:hyperlink>
      <w:r w:rsidR="00817B81">
        <w:rPr>
          <w:rFonts w:ascii="Times New Roman" w:eastAsia="Times New Roman" w:hAnsi="Times New Roman" w:cs="Times New Roman"/>
          <w:sz w:val="22"/>
          <w:szCs w:val="22"/>
        </w:rPr>
        <w:t xml:space="preserve"> Limit liability of Employers and Insurance Providers of Commercial Motor Vehicle Operators (Sen. Lee Anderson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75">
        <w:r w:rsidR="00817B81">
          <w:rPr>
            <w:rFonts w:ascii="Times New Roman" w:eastAsia="Times New Roman" w:hAnsi="Times New Roman" w:cs="Times New Roman"/>
            <w:color w:val="1155CC"/>
            <w:sz w:val="22"/>
            <w:szCs w:val="22"/>
            <w:u w:val="single"/>
          </w:rPr>
          <w:t>SB 196,</w:t>
        </w:r>
      </w:hyperlink>
      <w:r w:rsidR="00817B81">
        <w:rPr>
          <w:rFonts w:ascii="Times New Roman" w:eastAsia="Times New Roman" w:hAnsi="Times New Roman" w:cs="Times New Roman"/>
          <w:sz w:val="22"/>
          <w:szCs w:val="22"/>
        </w:rPr>
        <w:t xml:space="preserve"> Failure to wear safety restraints as Admissible Evidence in Civil Actions (Sen. Ben Watson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horns, exhaust systems, mirrors, windshields, tires, safety belts, and energy absorption systems, so as to provide for the failure to wear a safety belt or safety restraints for children as admissible evidence in civil actions; to provide for legislative declaration and intent; to prohibit the failure to wear a safety belt or safety restraints for children as a basis for cancellation of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 Passed Cmte by Substitute, Pending Rules Cmte, Senate Defeated, 24 – 30.</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76">
        <w:r w:rsidR="00817B81">
          <w:rPr>
            <w:rFonts w:ascii="Times New Roman" w:eastAsia="Times New Roman" w:hAnsi="Times New Roman" w:cs="Times New Roman"/>
            <w:color w:val="1155CC"/>
            <w:sz w:val="22"/>
            <w:szCs w:val="22"/>
            <w:u w:val="single"/>
          </w:rPr>
          <w:t>SB 200,</w:t>
        </w:r>
      </w:hyperlink>
      <w:r w:rsidR="00817B81">
        <w:rPr>
          <w:rFonts w:ascii="Times New Roman" w:eastAsia="Times New Roman" w:hAnsi="Times New Roman" w:cs="Times New Roman"/>
          <w:sz w:val="22"/>
          <w:szCs w:val="22"/>
        </w:rPr>
        <w:t xml:space="preserve"> “Civil Practice Act” (Sen. Bill Cowsert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w:t>
      </w:r>
      <w:r>
        <w:rPr>
          <w:rFonts w:ascii="Times New Roman" w:eastAsia="Times New Roman" w:hAnsi="Times New Roman" w:cs="Times New Roman"/>
          <w:color w:val="00B050"/>
          <w:sz w:val="22"/>
          <w:szCs w:val="22"/>
          <w:highlight w:val="white"/>
        </w:rPr>
        <w:t xml:space="preserve">Senate Tabled,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000000"/>
          <w:sz w:val="22"/>
          <w:szCs w:val="22"/>
          <w:highlight w:val="white"/>
        </w:rPr>
      </w:pPr>
      <w:hyperlink r:id="rId77">
        <w:r w:rsidR="00817B81">
          <w:rPr>
            <w:rFonts w:ascii="Times New Roman" w:eastAsia="Times New Roman" w:hAnsi="Times New Roman" w:cs="Times New Roman"/>
            <w:color w:val="0563C1"/>
            <w:sz w:val="22"/>
            <w:szCs w:val="22"/>
            <w:highlight w:val="white"/>
            <w:u w:val="single"/>
          </w:rPr>
          <w:t>SB 203,</w:t>
        </w:r>
      </w:hyperlink>
      <w:r w:rsidR="00817B81">
        <w:rPr>
          <w:rFonts w:ascii="Times New Roman" w:eastAsia="Times New Roman" w:hAnsi="Times New Roman" w:cs="Times New Roman"/>
          <w:color w:val="000000"/>
          <w:sz w:val="22"/>
          <w:szCs w:val="22"/>
          <w:highlight w:val="white"/>
        </w:rPr>
        <w:t xml:space="preserve"> Trucking Opportunity Act of 2023 (Sen. Jason </w:t>
      </w:r>
      <w:proofErr w:type="spellStart"/>
      <w:r w:rsidR="00817B81">
        <w:rPr>
          <w:rFonts w:ascii="Times New Roman" w:eastAsia="Times New Roman" w:hAnsi="Times New Roman" w:cs="Times New Roman"/>
          <w:color w:val="000000"/>
          <w:sz w:val="22"/>
          <w:szCs w:val="22"/>
          <w:highlight w:val="white"/>
        </w:rPr>
        <w:t>Anavitarte</w:t>
      </w:r>
      <w:proofErr w:type="spellEnd"/>
      <w:r w:rsidR="00817B81">
        <w:rPr>
          <w:rFonts w:ascii="Times New Roman" w:eastAsia="Times New Roman" w:hAnsi="Times New Roman" w:cs="Times New Roman"/>
          <w:color w:val="000000"/>
          <w:sz w:val="22"/>
          <w:szCs w:val="22"/>
          <w:highlight w:val="white"/>
        </w:rPr>
        <w:t xml:space="preserve">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Transportation Cmte, Passed Cmte, Pending Rules Cmte, </w:t>
      </w:r>
      <w:r>
        <w:rPr>
          <w:rFonts w:ascii="Times New Roman" w:eastAsia="Times New Roman" w:hAnsi="Times New Roman" w:cs="Times New Roman"/>
          <w:color w:val="00B050"/>
          <w:sz w:val="22"/>
          <w:szCs w:val="22"/>
          <w:highlight w:val="white"/>
        </w:rPr>
        <w:t>Passed Senate as Amended, Sent to House, Referred to Defense &amp; Veterans Affairs Cmte</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817B81" w:rsidP="00817B81">
      <w:pPr>
        <w:jc w:val="center"/>
        <w:rPr>
          <w:rFonts w:ascii="Times New Roman" w:eastAsia="Times New Roman" w:hAnsi="Times New Roman" w:cs="Times New Roman"/>
          <w:b/>
          <w:sz w:val="22"/>
          <w:szCs w:val="22"/>
        </w:rPr>
      </w:pPr>
      <w:bookmarkStart w:id="4" w:name="bookmark=id.kl6x038chjym" w:colFirst="0" w:colLast="0"/>
      <w:bookmarkEnd w:id="4"/>
      <w:r>
        <w:rPr>
          <w:rFonts w:ascii="Times New Roman" w:eastAsia="Times New Roman" w:hAnsi="Times New Roman" w:cs="Times New Roman"/>
          <w:b/>
          <w:sz w:val="22"/>
          <w:szCs w:val="22"/>
        </w:rPr>
        <w:lastRenderedPageBreak/>
        <w:t xml:space="preserve">City &amp; County Governments and Regional Commissions </w:t>
      </w:r>
    </w:p>
    <w:p w:rsidR="00817B81" w:rsidRDefault="00817B81" w:rsidP="00817B81">
      <w:pPr>
        <w:jc w:val="cente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color w:val="212529"/>
          <w:sz w:val="22"/>
          <w:szCs w:val="22"/>
          <w:highlight w:val="white"/>
        </w:rPr>
      </w:pPr>
      <w:hyperlink r:id="rId78">
        <w:r w:rsidR="00817B81">
          <w:rPr>
            <w:rFonts w:ascii="Times New Roman" w:eastAsia="Times New Roman" w:hAnsi="Times New Roman" w:cs="Times New Roman"/>
            <w:color w:val="1155CC"/>
            <w:sz w:val="22"/>
            <w:szCs w:val="22"/>
            <w:highlight w:val="white"/>
            <w:u w:val="single"/>
          </w:rPr>
          <w:t>HB 42,</w:t>
        </w:r>
      </w:hyperlink>
      <w:r w:rsidR="00817B81">
        <w:rPr>
          <w:rFonts w:ascii="Times New Roman" w:eastAsia="Times New Roman" w:hAnsi="Times New Roman" w:cs="Times New Roman"/>
          <w:color w:val="212529"/>
          <w:sz w:val="22"/>
          <w:szCs w:val="22"/>
          <w:highlight w:val="white"/>
        </w:rPr>
        <w:t xml:space="preserve"> Ad Valorem Tax; County Tax Commissioner Duties (Rep. Marvin Lim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79">
        <w:r w:rsidR="00817B81">
          <w:rPr>
            <w:rFonts w:ascii="Times New Roman" w:eastAsia="Times New Roman" w:hAnsi="Times New Roman" w:cs="Times New Roman"/>
            <w:color w:val="1155CC"/>
            <w:sz w:val="22"/>
            <w:szCs w:val="22"/>
            <w:u w:val="single"/>
          </w:rPr>
          <w:t>HB 72,</w:t>
        </w:r>
      </w:hyperlink>
      <w:r w:rsidR="00817B81">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80">
        <w:r w:rsidR="00817B81">
          <w:rPr>
            <w:rFonts w:ascii="Times New Roman" w:eastAsia="Times New Roman" w:hAnsi="Times New Roman" w:cs="Times New Roman"/>
            <w:color w:val="1155CC"/>
            <w:sz w:val="22"/>
            <w:szCs w:val="22"/>
            <w:highlight w:val="white"/>
            <w:u w:val="single"/>
          </w:rPr>
          <w:t>HB 77,</w:t>
        </w:r>
      </w:hyperlink>
      <w:r w:rsidR="00817B81">
        <w:rPr>
          <w:rFonts w:ascii="Times New Roman" w:eastAsia="Times New Roman" w:hAnsi="Times New Roman" w:cs="Times New Roman"/>
          <w:sz w:val="22"/>
          <w:szCs w:val="22"/>
          <w:highlight w:val="white"/>
        </w:rPr>
        <w:t xml:space="preserve"> Provide for a fourth judge in Dougherty Judicial Circuit (Rep. Gerald Greene - R)</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the number of judges of superior courts, so as to provide for a fourth judge of the superior courts of the Dougherty Judicial Circuit.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0000"/>
          <w:sz w:val="22"/>
          <w:szCs w:val="22"/>
        </w:rPr>
        <w:t xml:space="preserve">Passed Cmte by </w:t>
      </w:r>
      <w:r>
        <w:rPr>
          <w:rFonts w:ascii="Times New Roman" w:eastAsia="Times New Roman" w:hAnsi="Times New Roman" w:cs="Times New Roman"/>
          <w:sz w:val="22"/>
          <w:szCs w:val="22"/>
        </w:rPr>
        <w:t>Substitute</w:t>
      </w:r>
      <w:r>
        <w:rPr>
          <w:rFonts w:ascii="Times New Roman" w:eastAsia="Times New Roman" w:hAnsi="Times New Roman" w:cs="Times New Roman"/>
          <w:color w:val="000000"/>
          <w:sz w:val="22"/>
          <w:szCs w:val="22"/>
        </w:rPr>
        <w:t xml:space="preserve">, Pending Rules Cmte, Passed House, Sent to Senate, Referred to Senate Judiciary Cmte, </w:t>
      </w:r>
      <w:r>
        <w:rPr>
          <w:rFonts w:ascii="Times New Roman" w:eastAsia="Times New Roman" w:hAnsi="Times New Roman" w:cs="Times New Roman"/>
          <w:color w:val="00B050"/>
          <w:sz w:val="22"/>
          <w:szCs w:val="22"/>
        </w:rPr>
        <w:t>Passed Cmte, Pending Rules</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81">
        <w:r w:rsidR="00817B81">
          <w:rPr>
            <w:rFonts w:ascii="Times New Roman" w:eastAsia="Times New Roman" w:hAnsi="Times New Roman" w:cs="Times New Roman"/>
            <w:color w:val="1155CC"/>
            <w:sz w:val="22"/>
            <w:szCs w:val="22"/>
            <w:highlight w:val="white"/>
            <w:u w:val="single"/>
          </w:rPr>
          <w:t>HB 132,</w:t>
        </w:r>
      </w:hyperlink>
      <w:r w:rsidR="00817B81">
        <w:rPr>
          <w:rFonts w:ascii="Times New Roman" w:eastAsia="Times New Roman" w:hAnsi="Times New Roman" w:cs="Times New Roman"/>
          <w:color w:val="212529"/>
          <w:sz w:val="22"/>
          <w:szCs w:val="22"/>
          <w:highlight w:val="white"/>
        </w:rPr>
        <w:t xml:space="preserve">  Authorize certain uses of ungraded lumber in GA state standard codes (Rep. David Jenkins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an amendment of the GA Codes, so as to authorize certain uses of ungraded lumber.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Agriculture and Consumer Affairs Cmte, Passed Cmte, Pending Rules Cmte, Passed House, Sent to Senate, Referred to Agriculture and Consumer Affairs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82">
        <w:r w:rsidR="00817B81">
          <w:rPr>
            <w:rFonts w:ascii="Times New Roman" w:eastAsia="Times New Roman" w:hAnsi="Times New Roman" w:cs="Times New Roman"/>
            <w:color w:val="1155CC"/>
            <w:sz w:val="22"/>
            <w:szCs w:val="22"/>
            <w:highlight w:val="white"/>
            <w:u w:val="single"/>
          </w:rPr>
          <w:t>HB 160,</w:t>
        </w:r>
      </w:hyperlink>
      <w:r w:rsidR="00817B81">
        <w:rPr>
          <w:rFonts w:ascii="Times New Roman" w:eastAsia="Times New Roman" w:hAnsi="Times New Roman" w:cs="Times New Roman"/>
          <w:sz w:val="22"/>
          <w:szCs w:val="22"/>
          <w:highlight w:val="white"/>
        </w:rPr>
        <w:t xml:space="preserve"> City of Albany Community Improvement District Act (Rep. Gerald Greene - R) </w:t>
      </w:r>
    </w:p>
    <w:p w:rsidR="00817B81" w:rsidRDefault="00817B81" w:rsidP="00817B81">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To provide for the creation of one or more community improvement districts in the City of Albany; to provide for related matters.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House Intragovernmental Operations, Passed Cmte, Passed House, Sent to Senate, Referred to State and Local Governmental Operations Cmte, Passed Cmte, Passed Senate, On to the Governor</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83">
        <w:r w:rsidR="00817B81">
          <w:rPr>
            <w:rFonts w:ascii="Times New Roman" w:eastAsia="Times New Roman" w:hAnsi="Times New Roman" w:cs="Times New Roman"/>
            <w:color w:val="1155CC"/>
            <w:sz w:val="22"/>
            <w:szCs w:val="22"/>
            <w:highlight w:val="white"/>
            <w:u w:val="single"/>
          </w:rPr>
          <w:t>HB 193,</w:t>
        </w:r>
      </w:hyperlink>
      <w:r w:rsidR="00817B81">
        <w:rPr>
          <w:rFonts w:ascii="Times New Roman" w:eastAsia="Times New Roman" w:hAnsi="Times New Roman" w:cs="Times New Roman"/>
          <w:color w:val="212529"/>
          <w:sz w:val="22"/>
          <w:szCs w:val="22"/>
          <w:highlight w:val="white"/>
        </w:rPr>
        <w:t xml:space="preserve"> Increase value of certain public works construction contracts (Rep. Victor Anderson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public works contracting and bidding requirements, so as to increase the dollar values of certain public works construction contracts exempt from bidding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 Passed Cmte, Passed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Sent to Senate, Referred to Government Oversight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84">
        <w:r w:rsidR="00817B81">
          <w:rPr>
            <w:rFonts w:ascii="Times New Roman" w:eastAsia="Times New Roman" w:hAnsi="Times New Roman" w:cs="Times New Roman"/>
            <w:color w:val="1155CC"/>
            <w:sz w:val="22"/>
            <w:szCs w:val="22"/>
            <w:highlight w:val="white"/>
            <w:u w:val="single"/>
          </w:rPr>
          <w:t>HB 204,</w:t>
        </w:r>
      </w:hyperlink>
      <w:r w:rsidR="00817B81">
        <w:rPr>
          <w:rFonts w:ascii="Times New Roman" w:eastAsia="Times New Roman" w:hAnsi="Times New Roman" w:cs="Times New Roman"/>
          <w:sz w:val="22"/>
          <w:szCs w:val="22"/>
          <w:highlight w:val="white"/>
        </w:rPr>
        <w:t xml:space="preserve"> Georgia Municipal Court Clerks’ Council (Rep. Bill Yearta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Pending Rules Cmte, Passed House, Sent to Senate, Referred to Judiciary Cmte</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color w:val="273E47"/>
          <w:sz w:val="22"/>
          <w:szCs w:val="22"/>
        </w:rPr>
      </w:pPr>
      <w:hyperlink r:id="rId85">
        <w:r w:rsidR="00817B81">
          <w:rPr>
            <w:rFonts w:ascii="Times New Roman" w:eastAsia="Times New Roman" w:hAnsi="Times New Roman" w:cs="Times New Roman"/>
            <w:color w:val="1155CC"/>
            <w:sz w:val="22"/>
            <w:szCs w:val="22"/>
            <w:u w:val="single"/>
          </w:rPr>
          <w:t>HB 254,</w:t>
        </w:r>
      </w:hyperlink>
      <w:r w:rsidR="00817B81">
        <w:rPr>
          <w:rFonts w:ascii="Times New Roman" w:eastAsia="Times New Roman" w:hAnsi="Times New Roman" w:cs="Times New Roman"/>
          <w:sz w:val="22"/>
          <w:szCs w:val="22"/>
        </w:rPr>
        <w:t xml:space="preserve"> </w:t>
      </w:r>
      <w:r w:rsidR="00817B81">
        <w:rPr>
          <w:rFonts w:ascii="Times New Roman" w:eastAsia="Times New Roman" w:hAnsi="Times New Roman" w:cs="Times New Roman"/>
          <w:color w:val="273E47"/>
          <w:sz w:val="22"/>
          <w:szCs w:val="22"/>
        </w:rPr>
        <w:t xml:space="preserve">Alternative </w:t>
      </w:r>
      <w:r w:rsidR="00817B81" w:rsidRPr="00C5590F">
        <w:rPr>
          <w:rFonts w:ascii="Times New Roman" w:eastAsia="Times New Roman" w:hAnsi="Times New Roman" w:cs="Times New Roman"/>
          <w:color w:val="000000" w:themeColor="text1"/>
          <w:sz w:val="22"/>
          <w:szCs w:val="22"/>
        </w:rPr>
        <w:t xml:space="preserve">procedure for the designation of the official legal organ (Rep. David Jenkins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requirements of an official legal organ, so as to provide an alternative procedure for the designation of the official legal organ; to amend Chapter 80 of Title 36 of the Official Code of Georgia Annotated, relating to provisions applicable to counties, municipal corporations, and other governmental entities, so as to provide an additional manner of publishing certain legal notices by counties and municipalities.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Cmte, Passed Cmte by Substitute, Pending Rules Cmte, Passed House, Sent to Senate, Referred to State and Local Governmental Operations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86">
        <w:r w:rsidR="00817B81">
          <w:rPr>
            <w:rFonts w:ascii="Times New Roman" w:eastAsia="Times New Roman" w:hAnsi="Times New Roman" w:cs="Times New Roman"/>
            <w:color w:val="1155CC"/>
            <w:sz w:val="22"/>
            <w:szCs w:val="22"/>
            <w:u w:val="single"/>
          </w:rPr>
          <w:t>HB 269,</w:t>
        </w:r>
      </w:hyperlink>
      <w:r w:rsidR="00817B81">
        <w:rPr>
          <w:rFonts w:ascii="Times New Roman" w:eastAsia="Times New Roman" w:hAnsi="Times New Roman" w:cs="Times New Roman"/>
          <w:sz w:val="22"/>
          <w:szCs w:val="22"/>
        </w:rPr>
        <w:t xml:space="preserve"> Workforce Innovation and Opportunity Act (Rep. Shaw Blackmon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meetings open to the public, limitation on action to contest agency action, recording, notice of time and place, access to minutes, and telecommunications conferences, so as to authorize local workforce </w:t>
      </w:r>
      <w:r>
        <w:rPr>
          <w:rFonts w:ascii="Times New Roman" w:eastAsia="Times New Roman" w:hAnsi="Times New Roman" w:cs="Times New Roman"/>
          <w:color w:val="212529"/>
          <w:sz w:val="22"/>
          <w:szCs w:val="22"/>
          <w:highlight w:val="white"/>
        </w:rPr>
        <w:lastRenderedPageBreak/>
        <w:t>development boards, formed pursuant to the federal Workforce Innovation and Opportunity Act, and their associated committees and local officials to conduct meetings via teleconference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Passed Cmte, Pending Rules Cmte, </w:t>
      </w:r>
      <w:r>
        <w:rPr>
          <w:rFonts w:ascii="Times New Roman" w:eastAsia="Times New Roman" w:hAnsi="Times New Roman" w:cs="Times New Roman"/>
          <w:color w:val="000000"/>
          <w:sz w:val="22"/>
          <w:szCs w:val="22"/>
          <w:highlight w:val="white"/>
        </w:rPr>
        <w:t>Passed House, Sent to Senate, Referred to Government Oversight Cmte</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color w:val="273E47"/>
          <w:sz w:val="22"/>
          <w:szCs w:val="22"/>
        </w:rPr>
      </w:pPr>
      <w:hyperlink r:id="rId87">
        <w:r w:rsidR="00817B81">
          <w:rPr>
            <w:rFonts w:ascii="Times New Roman" w:eastAsia="Times New Roman" w:hAnsi="Times New Roman" w:cs="Times New Roman"/>
            <w:color w:val="1155CC"/>
            <w:sz w:val="22"/>
            <w:szCs w:val="22"/>
            <w:u w:val="single"/>
          </w:rPr>
          <w:t>HB 283,</w:t>
        </w:r>
      </w:hyperlink>
      <w:r w:rsidR="00817B81">
        <w:rPr>
          <w:rFonts w:ascii="Times New Roman" w:eastAsia="Times New Roman" w:hAnsi="Times New Roman" w:cs="Times New Roman"/>
          <w:sz w:val="22"/>
          <w:szCs w:val="22"/>
        </w:rPr>
        <w:t xml:space="preserve"> </w:t>
      </w:r>
      <w:r w:rsidR="00817B81" w:rsidRPr="00C5590F">
        <w:rPr>
          <w:rFonts w:ascii="Times New Roman" w:eastAsia="Times New Roman" w:hAnsi="Times New Roman" w:cs="Times New Roman"/>
          <w:color w:val="000000" w:themeColor="text1"/>
          <w:sz w:val="22"/>
          <w:szCs w:val="22"/>
        </w:rPr>
        <w:t xml:space="preserve">To Change the Manner and method of imposing and collecting taxes on newly manufactured single-family structures (Rep. Beth Camp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w:t>
      </w:r>
      <w:r>
        <w:rPr>
          <w:rFonts w:ascii="Times New Roman" w:eastAsia="Times New Roman" w:hAnsi="Times New Roman" w:cs="Times New Roman"/>
          <w:color w:val="00B050"/>
          <w:sz w:val="22"/>
          <w:szCs w:val="22"/>
          <w:highlight w:val="white"/>
        </w:rPr>
        <w:t>Passed Cmte by Substitute, Passed House, Sent to Senate, Referred to Finance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88">
        <w:r w:rsidR="00817B81">
          <w:rPr>
            <w:rFonts w:ascii="Times New Roman" w:eastAsia="Times New Roman" w:hAnsi="Times New Roman" w:cs="Times New Roman"/>
            <w:color w:val="1155CC"/>
            <w:sz w:val="22"/>
            <w:szCs w:val="22"/>
            <w:u w:val="single"/>
          </w:rPr>
          <w:t>HB 290,</w:t>
        </w:r>
      </w:hyperlink>
      <w:r w:rsidR="00817B81">
        <w:rPr>
          <w:rFonts w:ascii="Times New Roman" w:eastAsia="Times New Roman" w:hAnsi="Times New Roman" w:cs="Times New Roman"/>
          <w:sz w:val="22"/>
          <w:szCs w:val="22"/>
        </w:rPr>
        <w:t xml:space="preserve"> Revise the Duties of the County Tax Commissioners (Rep. Mitchell Scoggins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Passed Cmte, Pending Rules Cmte, </w:t>
      </w:r>
      <w:r>
        <w:rPr>
          <w:rFonts w:ascii="Times New Roman" w:eastAsia="Times New Roman" w:hAnsi="Times New Roman" w:cs="Times New Roman"/>
          <w:color w:val="00B050"/>
          <w:sz w:val="22"/>
          <w:szCs w:val="22"/>
          <w:highlight w:val="white"/>
        </w:rPr>
        <w:t>Passed House, Sent to Senate, Referred to Finance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89">
        <w:r w:rsidR="00817B81">
          <w:rPr>
            <w:rFonts w:ascii="Times New Roman" w:eastAsia="Times New Roman" w:hAnsi="Times New Roman" w:cs="Times New Roman"/>
            <w:color w:val="1155CC"/>
            <w:sz w:val="22"/>
            <w:szCs w:val="22"/>
            <w:highlight w:val="white"/>
            <w:u w:val="single"/>
          </w:rPr>
          <w:t>HB 415,</w:t>
        </w:r>
      </w:hyperlink>
      <w:r w:rsidR="00817B81">
        <w:rPr>
          <w:rFonts w:ascii="Times New Roman" w:eastAsia="Times New Roman" w:hAnsi="Times New Roman" w:cs="Times New Roman"/>
          <w:sz w:val="22"/>
          <w:szCs w:val="22"/>
          <w:highlight w:val="white"/>
        </w:rPr>
        <w:t xml:space="preserve"> Joint County and Municipal Sales and Use Tax (Rep. Deborah </w:t>
      </w:r>
      <w:proofErr w:type="spellStart"/>
      <w:r w:rsidR="00817B81">
        <w:rPr>
          <w:rFonts w:ascii="Times New Roman" w:eastAsia="Times New Roman" w:hAnsi="Times New Roman" w:cs="Times New Roman"/>
          <w:sz w:val="22"/>
          <w:szCs w:val="22"/>
          <w:highlight w:val="white"/>
        </w:rPr>
        <w:t>Silcox</w:t>
      </w:r>
      <w:proofErr w:type="spellEnd"/>
      <w:r w:rsidR="00817B81">
        <w:rPr>
          <w:rFonts w:ascii="Times New Roman" w:eastAsia="Times New Roman" w:hAnsi="Times New Roman" w:cs="Times New Roman"/>
          <w:sz w:val="22"/>
          <w:szCs w:val="22"/>
          <w:highlight w:val="white"/>
        </w:rPr>
        <w:t xml:space="preserve">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90">
        <w:r w:rsidR="00817B81">
          <w:rPr>
            <w:rFonts w:ascii="Times New Roman" w:eastAsia="Times New Roman" w:hAnsi="Times New Roman" w:cs="Times New Roman"/>
            <w:color w:val="1155CC"/>
            <w:sz w:val="22"/>
            <w:szCs w:val="22"/>
            <w:highlight w:val="white"/>
            <w:u w:val="single"/>
          </w:rPr>
          <w:t>HB 514,</w:t>
        </w:r>
      </w:hyperlink>
      <w:r w:rsidR="00817B81">
        <w:rPr>
          <w:rFonts w:ascii="Times New Roman" w:eastAsia="Times New Roman" w:hAnsi="Times New Roman" w:cs="Times New Roman"/>
          <w:sz w:val="22"/>
          <w:szCs w:val="22"/>
          <w:highlight w:val="white"/>
        </w:rPr>
        <w:t xml:space="preserve"> Housing Regulation Transparency Act (Rep. Dale Washburn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Governmental Affairs Cmte, Passed Cmte by Substitute, Pending Rules Cmte, </w:t>
      </w:r>
      <w:r>
        <w:rPr>
          <w:rFonts w:ascii="Times New Roman" w:eastAsia="Times New Roman" w:hAnsi="Times New Roman" w:cs="Times New Roman"/>
          <w:color w:val="00B050"/>
          <w:sz w:val="22"/>
          <w:szCs w:val="22"/>
          <w:highlight w:val="white"/>
        </w:rPr>
        <w:t>Passed House, Sent to Senate, Referred to Economic Development and Tourism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91">
        <w:r w:rsidR="00817B81">
          <w:rPr>
            <w:rFonts w:ascii="Times New Roman" w:eastAsia="Times New Roman" w:hAnsi="Times New Roman" w:cs="Times New Roman"/>
            <w:color w:val="1155CC"/>
            <w:sz w:val="22"/>
            <w:szCs w:val="22"/>
            <w:highlight w:val="white"/>
            <w:u w:val="single"/>
          </w:rPr>
          <w:t>HB 516,</w:t>
        </w:r>
      </w:hyperlink>
      <w:r w:rsidR="00817B81">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Passed Cmte,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92">
        <w:r w:rsidR="00817B81">
          <w:rPr>
            <w:rFonts w:ascii="Times New Roman" w:eastAsia="Times New Roman" w:hAnsi="Times New Roman" w:cs="Times New Roman"/>
            <w:color w:val="1155CC"/>
            <w:sz w:val="22"/>
            <w:szCs w:val="22"/>
            <w:highlight w:val="white"/>
            <w:u w:val="single"/>
          </w:rPr>
          <w:t>HB 517,</w:t>
        </w:r>
      </w:hyperlink>
      <w:r w:rsidR="00817B81">
        <w:rPr>
          <w:rFonts w:ascii="Times New Roman" w:eastAsia="Times New Roman" w:hAnsi="Times New Roman" w:cs="Times New Roman"/>
          <w:sz w:val="22"/>
          <w:szCs w:val="22"/>
          <w:highlight w:val="white"/>
        </w:rPr>
        <w:t xml:space="preserve"> Georgia Homeowner Opportunity Act (Rep. Dale Washburn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Governmental Affairs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93">
        <w:r w:rsidR="00817B81">
          <w:rPr>
            <w:rFonts w:ascii="Times New Roman" w:eastAsia="Times New Roman" w:hAnsi="Times New Roman" w:cs="Times New Roman"/>
            <w:color w:val="1155CC"/>
            <w:sz w:val="22"/>
            <w:szCs w:val="22"/>
            <w:u w:val="single"/>
          </w:rPr>
          <w:t>HB 567,</w:t>
        </w:r>
      </w:hyperlink>
      <w:r w:rsidR="00817B81">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and Homeland Security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94">
        <w:r w:rsidR="00817B81">
          <w:rPr>
            <w:rFonts w:ascii="Times New Roman" w:eastAsia="Times New Roman" w:hAnsi="Times New Roman" w:cs="Times New Roman"/>
            <w:color w:val="1155CC"/>
            <w:sz w:val="22"/>
            <w:szCs w:val="22"/>
            <w:u w:val="single"/>
          </w:rPr>
          <w:t>HB 572,</w:t>
        </w:r>
      </w:hyperlink>
      <w:r w:rsidR="00817B81">
        <w:rPr>
          <w:rFonts w:ascii="Times New Roman" w:eastAsia="Times New Roman" w:hAnsi="Times New Roman" w:cs="Times New Roman"/>
          <w:sz w:val="22"/>
          <w:szCs w:val="22"/>
        </w:rPr>
        <w:t xml:space="preserve"> Rename the GA Government Transparency and Campaign Finance Commission to the State Ethics Commission (Rep. Matt Reeves - R)</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government transparency and campaign finance, so as to rename the Georgia Government Transparency and Campaign Finance Commission as the State Ethics Commission; to amend Code Sections 36-62-5 and 37-2-6.1 and Title 45 of the O.C.G.A., relating to development authority directors, officers, compensation, adoption of bylaws, delegation of powers and duties, conflicts of interest, and audits, community service boards, executive director, staff, budget, facilities, powers and duties, and exemption from state and local taxation, and public </w:t>
      </w:r>
      <w:r>
        <w:rPr>
          <w:rFonts w:ascii="Times New Roman" w:eastAsia="Times New Roman" w:hAnsi="Times New Roman" w:cs="Times New Roman"/>
          <w:color w:val="000000"/>
          <w:sz w:val="22"/>
          <w:szCs w:val="22"/>
          <w:highlight w:val="white"/>
        </w:rPr>
        <w:t xml:space="preserve">officers and employees, respectively, so as to provide for cross-references. </w:t>
      </w:r>
      <w:r>
        <w:rPr>
          <w:rFonts w:ascii="Times New Roman" w:eastAsia="Times New Roman" w:hAnsi="Times New Roman" w:cs="Times New Roman"/>
          <w:b/>
          <w:color w:val="000000"/>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w:t>
      </w:r>
      <w:r>
        <w:rPr>
          <w:rFonts w:ascii="Times New Roman" w:eastAsia="Times New Roman" w:hAnsi="Times New Roman" w:cs="Times New Roman"/>
          <w:color w:val="00B050"/>
          <w:sz w:val="22"/>
          <w:szCs w:val="22"/>
          <w:highlight w:val="white"/>
        </w:rPr>
        <w:t>Passed Cmte by Substitute, Passed House, Sent to Senate, Referred to Ethics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95">
        <w:r w:rsidR="00817B81">
          <w:rPr>
            <w:rFonts w:ascii="Times New Roman" w:eastAsia="Times New Roman" w:hAnsi="Times New Roman" w:cs="Times New Roman"/>
            <w:color w:val="1155CC"/>
            <w:sz w:val="22"/>
            <w:szCs w:val="22"/>
            <w:u w:val="single"/>
          </w:rPr>
          <w:t>HB 583,</w:t>
        </w:r>
      </w:hyperlink>
      <w:r w:rsidR="00817B81">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96">
        <w:r w:rsidR="00817B81">
          <w:rPr>
            <w:rFonts w:ascii="Times New Roman" w:eastAsia="Times New Roman" w:hAnsi="Times New Roman" w:cs="Times New Roman"/>
            <w:color w:val="1155CC"/>
            <w:sz w:val="22"/>
            <w:szCs w:val="22"/>
            <w:u w:val="single"/>
          </w:rPr>
          <w:t>HR 118,</w:t>
        </w:r>
      </w:hyperlink>
      <w:r w:rsidR="00817B81">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rsidR="00817B81" w:rsidRDefault="00817B81" w:rsidP="00817B81">
      <w:pPr>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Pr>
          <w:rFonts w:ascii="Times New Roman" w:eastAsia="Times New Roman" w:hAnsi="Times New Roman" w:cs="Times New Roman"/>
          <w:b/>
          <w:color w:val="000000"/>
          <w:sz w:val="22"/>
          <w:szCs w:val="22"/>
        </w:rPr>
        <w:t xml:space="preserve">Status: </w:t>
      </w:r>
      <w:r>
        <w:rPr>
          <w:rFonts w:ascii="Times New Roman" w:eastAsia="Times New Roman" w:hAnsi="Times New Roman" w:cs="Times New Roman"/>
          <w:color w:val="000000"/>
          <w:sz w:val="22"/>
          <w:szCs w:val="22"/>
        </w:rPr>
        <w:t xml:space="preserve">Referred to Ways &amp; Means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rPr>
          <w:rFonts w:ascii="Times New Roman" w:eastAsia="Times New Roman" w:hAnsi="Times New Roman" w:cs="Times New Roman"/>
          <w:sz w:val="22"/>
          <w:szCs w:val="22"/>
        </w:rPr>
      </w:pPr>
      <w:hyperlink r:id="rId97">
        <w:r w:rsidR="00817B81">
          <w:rPr>
            <w:rFonts w:ascii="Times New Roman" w:eastAsia="Times New Roman" w:hAnsi="Times New Roman" w:cs="Times New Roman"/>
            <w:color w:val="1155CC"/>
            <w:sz w:val="22"/>
            <w:szCs w:val="22"/>
            <w:u w:val="single"/>
          </w:rPr>
          <w:t>SB 26,</w:t>
        </w:r>
      </w:hyperlink>
      <w:r w:rsidR="00817B81">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rsidR="00817B81" w:rsidRDefault="00817B81" w:rsidP="00817B81">
      <w:pPr>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Economic Development and Tourism Cmte, </w:t>
      </w:r>
      <w:r>
        <w:rPr>
          <w:rFonts w:ascii="Times New Roman" w:eastAsia="Times New Roman" w:hAnsi="Times New Roman" w:cs="Times New Roman"/>
          <w:sz w:val="22"/>
          <w:szCs w:val="22"/>
        </w:rPr>
        <w:t xml:space="preserve">Passed Cmte, Pending Rules Cmte, </w:t>
      </w:r>
      <w:r>
        <w:rPr>
          <w:rFonts w:ascii="Times New Roman" w:eastAsia="Times New Roman" w:hAnsi="Times New Roman" w:cs="Times New Roman"/>
          <w:color w:val="000000"/>
          <w:sz w:val="22"/>
          <w:szCs w:val="22"/>
        </w:rPr>
        <w:t>Passed as Amended, Sent to House, Referred to Governmental Affairs Cmte</w:t>
      </w:r>
    </w:p>
    <w:p w:rsidR="00817B81" w:rsidRDefault="00817B81" w:rsidP="00817B81">
      <w:pP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Note:</w:t>
      </w:r>
      <w:r>
        <w:rPr>
          <w:rFonts w:ascii="Times New Roman" w:eastAsia="Times New Roman" w:hAnsi="Times New Roman" w:cs="Times New Roman"/>
          <w:color w:val="000000"/>
          <w:sz w:val="22"/>
          <w:szCs w:val="22"/>
        </w:rPr>
        <w:t xml:space="preserve"> Amended to include Workforce Development Boards</w:t>
      </w:r>
    </w:p>
    <w:p w:rsidR="00817B81" w:rsidRDefault="00817B81" w:rsidP="00817B81">
      <w:pPr>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98">
        <w:r w:rsidR="00817B81">
          <w:rPr>
            <w:rFonts w:ascii="Times New Roman" w:eastAsia="Times New Roman" w:hAnsi="Times New Roman" w:cs="Times New Roman"/>
            <w:color w:val="1155CC"/>
            <w:sz w:val="22"/>
            <w:szCs w:val="22"/>
            <w:u w:val="single"/>
          </w:rPr>
          <w:t>SB 113,</w:t>
        </w:r>
      </w:hyperlink>
      <w:r w:rsidR="00817B81">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Pr>
          <w:rFonts w:ascii="Times New Roman" w:eastAsia="Times New Roman" w:hAnsi="Times New Roman" w:cs="Times New Roman"/>
          <w:color w:val="212529"/>
          <w:sz w:val="22"/>
          <w:szCs w:val="22"/>
          <w:highlight w:val="white"/>
        </w:rPr>
        <w:t xml:space="preserve">rated municipality.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State and Local Governmental Operations Cmte, Senate Tabled, </w:t>
      </w:r>
      <w:r>
        <w:rPr>
          <w:rFonts w:ascii="Times New Roman" w:eastAsia="Times New Roman" w:hAnsi="Times New Roman" w:cs="Times New Roman"/>
          <w:color w:val="FF0000"/>
          <w:sz w:val="22"/>
          <w:szCs w:val="22"/>
          <w:highlight w:val="white"/>
        </w:rPr>
        <w:t>DEAD</w:t>
      </w:r>
    </w:p>
    <w:p w:rsidR="00817B81" w:rsidRDefault="00817B81" w:rsidP="00817B81">
      <w:pPr>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99">
        <w:r w:rsidR="00817B81">
          <w:rPr>
            <w:rFonts w:ascii="Times New Roman" w:eastAsia="Times New Roman" w:hAnsi="Times New Roman" w:cs="Times New Roman"/>
            <w:color w:val="1155CC"/>
            <w:sz w:val="22"/>
            <w:szCs w:val="22"/>
            <w:u w:val="single"/>
          </w:rPr>
          <w:t>SB 114,</w:t>
        </w:r>
      </w:hyperlink>
      <w:r w:rsidR="00817B81">
        <w:rPr>
          <w:rFonts w:ascii="Times New Roman" w:eastAsia="Times New Roman" w:hAnsi="Times New Roman" w:cs="Times New Roman"/>
          <w:sz w:val="22"/>
          <w:szCs w:val="22"/>
        </w:rPr>
        <w:t xml:space="preserve"> Incorporate the City of Buckhead (Sen. Randy Robertson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B050"/>
          <w:sz w:val="22"/>
          <w:szCs w:val="22"/>
          <w:highlight w:val="white"/>
        </w:rPr>
        <w:t xml:space="preserve"> </w:t>
      </w:r>
      <w:r>
        <w:rPr>
          <w:rFonts w:ascii="Times New Roman" w:eastAsia="Times New Roman" w:hAnsi="Times New Roman" w:cs="Times New Roman"/>
          <w:color w:val="000000"/>
          <w:sz w:val="22"/>
          <w:szCs w:val="22"/>
          <w:highlight w:val="white"/>
        </w:rPr>
        <w:t>Referred to State and Local Governmental Operations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 xml:space="preserve">Passed Cmte by Substitute, Pending Rules, Senate Defeated </w:t>
      </w:r>
      <w:r>
        <w:rPr>
          <w:rFonts w:ascii="Times New Roman" w:eastAsia="Times New Roman" w:hAnsi="Times New Roman" w:cs="Times New Roman"/>
          <w:color w:val="000000"/>
          <w:sz w:val="22"/>
          <w:szCs w:val="22"/>
        </w:rPr>
        <w:t>23 – 33</w:t>
      </w:r>
      <w:r w:rsidR="004566FE">
        <w:rPr>
          <w:rFonts w:ascii="Times New Roman" w:eastAsia="Times New Roman" w:hAnsi="Times New Roman" w:cs="Times New Roman"/>
          <w:color w:val="000000"/>
          <w:sz w:val="22"/>
          <w:szCs w:val="22"/>
        </w:rPr>
        <w:t xml:space="preserve">, </w:t>
      </w:r>
      <w:r w:rsidR="004566FE" w:rsidRPr="004566FE">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00">
        <w:r w:rsidR="00817B81">
          <w:rPr>
            <w:rFonts w:ascii="Times New Roman" w:eastAsia="Times New Roman" w:hAnsi="Times New Roman" w:cs="Times New Roman"/>
            <w:color w:val="1155CC"/>
            <w:sz w:val="22"/>
            <w:szCs w:val="22"/>
            <w:u w:val="single"/>
          </w:rPr>
          <w:t>SB 116,</w:t>
        </w:r>
      </w:hyperlink>
      <w:r w:rsidR="00817B81">
        <w:rPr>
          <w:rFonts w:ascii="Times New Roman" w:eastAsia="Times New Roman" w:hAnsi="Times New Roman" w:cs="Times New Roman"/>
          <w:sz w:val="22"/>
          <w:szCs w:val="22"/>
        </w:rPr>
        <w:t xml:space="preserve"> Set Maximum Term of Certain Leases or Contracts for the Municipality Owned Property (Sen. Ben Watson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disposition of municipal property generally, so as to revise provisions relating to the maximum term of certain leases or contracts for the use, operation, or management of real or personal property owned by a municipality for recreational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w:t>
      </w:r>
      <w:r>
        <w:rPr>
          <w:rFonts w:ascii="Times New Roman" w:eastAsia="Times New Roman" w:hAnsi="Times New Roman" w:cs="Times New Roman"/>
          <w:color w:val="000000"/>
          <w:sz w:val="22"/>
          <w:szCs w:val="22"/>
          <w:highlight w:val="white"/>
        </w:rPr>
        <w:lastRenderedPageBreak/>
        <w:t>Governmental Operations Cmte, 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0000"/>
          <w:sz w:val="22"/>
          <w:szCs w:val="22"/>
          <w:highlight w:val="white"/>
        </w:rPr>
        <w:t>Passed Senate, Sent to House, Referred to Governmental Affairs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01">
        <w:r w:rsidR="00817B81">
          <w:rPr>
            <w:rFonts w:ascii="Times New Roman" w:eastAsia="Times New Roman" w:hAnsi="Times New Roman" w:cs="Times New Roman"/>
            <w:color w:val="1155CC"/>
            <w:sz w:val="22"/>
            <w:szCs w:val="22"/>
            <w:u w:val="single"/>
          </w:rPr>
          <w:t>SB 121,</w:t>
        </w:r>
      </w:hyperlink>
      <w:r w:rsidR="00817B81">
        <w:rPr>
          <w:rFonts w:ascii="Times New Roman" w:eastAsia="Times New Roman" w:hAnsi="Times New Roman" w:cs="Times New Roman"/>
          <w:sz w:val="22"/>
          <w:szCs w:val="22"/>
        </w:rPr>
        <w:t xml:space="preserve"> Prohibit Local Governments from Servicing Water Wells on Single-Family Residential and Farm Properties (Sen. Lee Anderson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denying the drilling, servicing, or repair of new or existing water wells on single-family residential and farm properties; to prohibit local governments from precluding or denying the installation of new water wells on single-family residential and farm properties situated on one acre of property or more.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Natural Resources and the Environment Cmte, Passed Cmte, Passed Senate, Sent to House, Referred to Natural Resources and Environment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02">
        <w:r w:rsidR="00817B81">
          <w:rPr>
            <w:rFonts w:ascii="Times New Roman" w:eastAsia="Times New Roman" w:hAnsi="Times New Roman" w:cs="Times New Roman"/>
            <w:color w:val="1155CC"/>
            <w:sz w:val="22"/>
            <w:szCs w:val="22"/>
            <w:highlight w:val="white"/>
            <w:u w:val="single"/>
          </w:rPr>
          <w:t>SB 161,</w:t>
        </w:r>
      </w:hyperlink>
      <w:r w:rsidR="00817B81">
        <w:rPr>
          <w:rFonts w:ascii="Times New Roman" w:eastAsia="Times New Roman" w:hAnsi="Times New Roman" w:cs="Times New Roman"/>
          <w:sz w:val="22"/>
          <w:szCs w:val="22"/>
          <w:highlight w:val="white"/>
        </w:rPr>
        <w:t xml:space="preserve"> Protect Counties and Municipalities from Cyber Attacks (Sen. John Kennedy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Pr>
          <w:rFonts w:ascii="Times New Roman" w:eastAsia="Times New Roman" w:hAnsi="Times New Roman" w:cs="Times New Roman"/>
          <w:color w:val="212529"/>
          <w:sz w:val="22"/>
          <w:szCs w:val="22"/>
          <w:highlight w:val="white"/>
        </w:rPr>
        <w:t>cyber attacks</w:t>
      </w:r>
      <w:proofErr w:type="spellEnd"/>
      <w:r>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Science and Technology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03">
        <w:r w:rsidR="00817B81">
          <w:rPr>
            <w:rFonts w:ascii="Times New Roman" w:eastAsia="Times New Roman" w:hAnsi="Times New Roman" w:cs="Times New Roman"/>
            <w:color w:val="1155CC"/>
            <w:sz w:val="22"/>
            <w:szCs w:val="22"/>
            <w:highlight w:val="white"/>
            <w:u w:val="single"/>
          </w:rPr>
          <w:t>SB 171,</w:t>
        </w:r>
      </w:hyperlink>
      <w:r w:rsidR="00817B81">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rsidR="00817B81" w:rsidRDefault="00817B81" w:rsidP="00817B81">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 Passed Cmte by Substitute, Senat</w:t>
      </w:r>
      <w:r>
        <w:rPr>
          <w:rFonts w:ascii="Times New Roman" w:eastAsia="Times New Roman" w:hAnsi="Times New Roman" w:cs="Times New Roman"/>
          <w:sz w:val="22"/>
          <w:szCs w:val="22"/>
          <w:highlight w:val="white"/>
        </w:rPr>
        <w:t xml:space="preserve">e Tabled,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04">
        <w:r w:rsidR="00817B81">
          <w:rPr>
            <w:rFonts w:ascii="Times New Roman" w:eastAsia="Times New Roman" w:hAnsi="Times New Roman" w:cs="Times New Roman"/>
            <w:color w:val="1155CC"/>
            <w:sz w:val="22"/>
            <w:szCs w:val="22"/>
            <w:highlight w:val="white"/>
            <w:u w:val="single"/>
          </w:rPr>
          <w:t>SB 188,</w:t>
        </w:r>
      </w:hyperlink>
      <w:r w:rsidR="00817B81">
        <w:rPr>
          <w:rFonts w:ascii="Times New Roman" w:eastAsia="Times New Roman" w:hAnsi="Times New Roman" w:cs="Times New Roman"/>
          <w:sz w:val="22"/>
          <w:szCs w:val="22"/>
          <w:highlight w:val="white"/>
        </w:rPr>
        <w:t xml:space="preserve"> To Prohibit Certain use Restrictions on Residential Dwellings (Sen. Russ Goodman - R)</w:t>
      </w:r>
    </w:p>
    <w:p w:rsidR="00817B81" w:rsidRDefault="00817B81" w:rsidP="00817B81">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Regulated Industries and Utilities,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05">
        <w:r w:rsidR="00817B81">
          <w:rPr>
            <w:rFonts w:ascii="Times New Roman" w:eastAsia="Times New Roman" w:hAnsi="Times New Roman" w:cs="Times New Roman"/>
            <w:color w:val="1155CC"/>
            <w:sz w:val="22"/>
            <w:szCs w:val="22"/>
            <w:highlight w:val="white"/>
            <w:u w:val="single"/>
          </w:rPr>
          <w:t>SB 214,</w:t>
        </w:r>
      </w:hyperlink>
      <w:r w:rsidR="00817B81">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06">
        <w:r w:rsidR="00817B81">
          <w:rPr>
            <w:rFonts w:ascii="Times New Roman" w:eastAsia="Times New Roman" w:hAnsi="Times New Roman" w:cs="Times New Roman"/>
            <w:color w:val="1155CC"/>
            <w:sz w:val="22"/>
            <w:szCs w:val="22"/>
            <w:highlight w:val="white"/>
            <w:u w:val="single"/>
          </w:rPr>
          <w:t>SB 215,</w:t>
        </w:r>
      </w:hyperlink>
      <w:r w:rsidR="00817B81">
        <w:rPr>
          <w:rFonts w:ascii="Times New Roman" w:eastAsia="Times New Roman" w:hAnsi="Times New Roman" w:cs="Times New Roman"/>
          <w:color w:val="212529"/>
          <w:sz w:val="22"/>
          <w:szCs w:val="22"/>
          <w:highlight w:val="white"/>
        </w:rPr>
        <w:t xml:space="preserve"> Protect Personal Information of Public Employees from Public Disclosure (Sen. Matt Brass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inspection of public records, so as to protect from public disclosure certain personal information of public employees; to remove an exemption relating to public disclosure of certain public records pertaining to public employees; to provide for definitions; to require local governments to remove upon request certain personally identifiable information of public employees from certain property records; to require local governments to provide a form for such requests.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Government Oversight Cmte, Passed Cmte by Substitute, Pending Rules, Passed Senate, Sent to House, </w:t>
      </w:r>
      <w:r>
        <w:rPr>
          <w:rFonts w:ascii="Times New Roman" w:eastAsia="Times New Roman" w:hAnsi="Times New Roman" w:cs="Times New Roman"/>
          <w:color w:val="00B050"/>
          <w:sz w:val="22"/>
          <w:szCs w:val="22"/>
          <w:highlight w:val="white"/>
        </w:rPr>
        <w:t>Referred to Governmental Affairs Cmte</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07">
        <w:r w:rsidR="00817B81">
          <w:rPr>
            <w:rFonts w:ascii="Times New Roman" w:eastAsia="Times New Roman" w:hAnsi="Times New Roman" w:cs="Times New Roman"/>
            <w:color w:val="1155CC"/>
            <w:sz w:val="22"/>
            <w:szCs w:val="22"/>
            <w:highlight w:val="white"/>
            <w:u w:val="single"/>
          </w:rPr>
          <w:t>SB 248,</w:t>
        </w:r>
      </w:hyperlink>
      <w:r w:rsidR="00817B81">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lastRenderedPageBreak/>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Pr>
          <w:rFonts w:ascii="Times New Roman" w:eastAsia="Times New Roman" w:hAnsi="Times New Roman" w:cs="Times New Roman"/>
          <w:b/>
          <w:color w:val="212529"/>
          <w:sz w:val="22"/>
          <w:szCs w:val="22"/>
          <w:highlight w:val="white"/>
        </w:rPr>
        <w:t xml:space="preserve">Status: </w:t>
      </w:r>
      <w:r w:rsidRPr="003A55B9">
        <w:rPr>
          <w:rFonts w:ascii="Times New Roman" w:eastAsia="Times New Roman" w:hAnsi="Times New Roman" w:cs="Times New Roman"/>
          <w:color w:val="000000" w:themeColor="text1"/>
          <w:sz w:val="22"/>
          <w:szCs w:val="22"/>
          <w:highlight w:val="white"/>
        </w:rPr>
        <w:t xml:space="preserve">Referred to State and Local Governmental Operations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08">
        <w:r w:rsidR="00817B81">
          <w:rPr>
            <w:rFonts w:ascii="Times New Roman" w:eastAsia="Times New Roman" w:hAnsi="Times New Roman" w:cs="Times New Roman"/>
            <w:color w:val="1155CC"/>
            <w:sz w:val="22"/>
            <w:szCs w:val="22"/>
            <w:highlight w:val="white"/>
            <w:u w:val="single"/>
          </w:rPr>
          <w:t>SB 256,</w:t>
        </w:r>
      </w:hyperlink>
      <w:r w:rsidR="00817B81">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State and Local Governmental Operations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09">
        <w:r w:rsidR="00817B81">
          <w:rPr>
            <w:rFonts w:ascii="Times New Roman" w:eastAsia="Times New Roman" w:hAnsi="Times New Roman" w:cs="Times New Roman"/>
            <w:color w:val="1155CC"/>
            <w:sz w:val="22"/>
            <w:szCs w:val="22"/>
            <w:highlight w:val="white"/>
            <w:u w:val="single"/>
          </w:rPr>
          <w:t>SB 257,</w:t>
        </w:r>
      </w:hyperlink>
      <w:r w:rsidR="00817B81">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State and Local Governmental Operations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10">
        <w:r w:rsidR="00817B81">
          <w:rPr>
            <w:rFonts w:ascii="Times New Roman" w:eastAsia="Times New Roman" w:hAnsi="Times New Roman" w:cs="Times New Roman"/>
            <w:color w:val="1155CC"/>
            <w:sz w:val="22"/>
            <w:szCs w:val="22"/>
            <w:highlight w:val="white"/>
            <w:u w:val="single"/>
          </w:rPr>
          <w:t>SB 263,</w:t>
        </w:r>
      </w:hyperlink>
      <w:r w:rsidR="00817B81">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the Insurance and Labor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11">
        <w:r w:rsidR="00817B81">
          <w:rPr>
            <w:rFonts w:ascii="Times New Roman" w:eastAsia="Times New Roman" w:hAnsi="Times New Roman" w:cs="Times New Roman"/>
            <w:color w:val="1155CC"/>
            <w:sz w:val="22"/>
            <w:szCs w:val="22"/>
            <w:highlight w:val="white"/>
            <w:u w:val="single"/>
          </w:rPr>
          <w:t>SR 214,</w:t>
        </w:r>
      </w:hyperlink>
      <w:r w:rsidR="00817B81">
        <w:rPr>
          <w:rFonts w:ascii="Times New Roman" w:eastAsia="Times New Roman" w:hAnsi="Times New Roman" w:cs="Times New Roman"/>
          <w:sz w:val="22"/>
          <w:szCs w:val="22"/>
          <w:highlight w:val="white"/>
        </w:rPr>
        <w:t xml:space="preserve"> Joint Study Committee on Local Option Sales Tax and Service Delivery Strategy (Sen. Frank Ginn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Resolution to create the “Joint Study Committee on Local Option Sales Tax and Service Delivery Strategy” and recommend any action or legislation that the committee deems necessary.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Rules Cmte, Passed Cmte, Pending Rules, </w:t>
      </w:r>
      <w:r>
        <w:rPr>
          <w:rFonts w:ascii="Times New Roman" w:eastAsia="Times New Roman" w:hAnsi="Times New Roman" w:cs="Times New Roman"/>
          <w:color w:val="00B050"/>
          <w:sz w:val="22"/>
          <w:szCs w:val="22"/>
          <w:highlight w:val="white"/>
        </w:rPr>
        <w:t>Passed Senate, Sent to House, Referred to Ways &amp; Means Cmte</w:t>
      </w:r>
    </w:p>
    <w:p w:rsidR="00817B81" w:rsidRDefault="00817B81" w:rsidP="00817B81">
      <w:pPr>
        <w:jc w:val="both"/>
        <w:rPr>
          <w:rFonts w:ascii="Roboto" w:eastAsia="Roboto" w:hAnsi="Roboto" w:cs="Roboto"/>
          <w:highlight w:val="white"/>
        </w:rPr>
      </w:pPr>
    </w:p>
    <w:p w:rsidR="00817B81" w:rsidRDefault="00817B81" w:rsidP="00817B81">
      <w:pPr>
        <w:jc w:val="center"/>
        <w:rPr>
          <w:rFonts w:ascii="Times New Roman" w:eastAsia="Times New Roman" w:hAnsi="Times New Roman" w:cs="Times New Roman"/>
          <w:color w:val="00B050"/>
          <w:sz w:val="22"/>
          <w:szCs w:val="22"/>
          <w:highlight w:val="white"/>
        </w:rPr>
      </w:pPr>
      <w:bookmarkStart w:id="5" w:name="bookmark=id.6682jiae5rqy" w:colFirst="0" w:colLast="0"/>
      <w:bookmarkEnd w:id="5"/>
      <w:r>
        <w:rPr>
          <w:rFonts w:ascii="Times New Roman" w:eastAsia="Times New Roman" w:hAnsi="Times New Roman" w:cs="Times New Roman"/>
          <w:b/>
          <w:sz w:val="22"/>
          <w:szCs w:val="22"/>
        </w:rPr>
        <w:t>Economic Development</w:t>
      </w:r>
    </w:p>
    <w:p w:rsidR="00817B81" w:rsidRDefault="00817B81" w:rsidP="00817B81">
      <w:pPr>
        <w:jc w:val="both"/>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12">
        <w:r w:rsidR="00817B81">
          <w:rPr>
            <w:rFonts w:ascii="Times New Roman" w:eastAsia="Times New Roman" w:hAnsi="Times New Roman" w:cs="Times New Roman"/>
            <w:color w:val="1155CC"/>
            <w:sz w:val="22"/>
            <w:szCs w:val="22"/>
            <w:u w:val="single"/>
          </w:rPr>
          <w:t>HB 353,</w:t>
        </w:r>
      </w:hyperlink>
      <w:r w:rsidR="00817B81">
        <w:rPr>
          <w:rFonts w:ascii="Times New Roman" w:eastAsia="Times New Roman" w:hAnsi="Times New Roman" w:cs="Times New Roman"/>
          <w:sz w:val="22"/>
          <w:szCs w:val="22"/>
        </w:rPr>
        <w:t xml:space="preserve"> Georgia Lottery for Education Act (Rep. Alan Powell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Pr>
          <w:rFonts w:ascii="Times New Roman" w:eastAsia="Times New Roman" w:hAnsi="Times New Roman" w:cs="Times New Roman"/>
          <w:color w:val="000000"/>
          <w:sz w:val="22"/>
          <w:szCs w:val="22"/>
        </w:rPr>
        <w:t>Passed Subcmte,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Passed House, Sent to Senate, Referred to Economic Development and Tourism Cmte</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13">
        <w:r w:rsidR="00817B81">
          <w:rPr>
            <w:rFonts w:ascii="Times New Roman" w:eastAsia="Times New Roman" w:hAnsi="Times New Roman" w:cs="Times New Roman"/>
            <w:color w:val="0563C1"/>
            <w:sz w:val="22"/>
            <w:szCs w:val="22"/>
            <w:u w:val="single"/>
          </w:rPr>
          <w:t>HB 380,</w:t>
        </w:r>
      </w:hyperlink>
      <w:r w:rsidR="00817B81">
        <w:rPr>
          <w:rFonts w:ascii="Times New Roman" w:eastAsia="Times New Roman" w:hAnsi="Times New Roman" w:cs="Times New Roman"/>
          <w:sz w:val="22"/>
          <w:szCs w:val="22"/>
        </w:rPr>
        <w:t xml:space="preserve"> </w:t>
      </w:r>
      <w:r w:rsidR="00817B81">
        <w:rPr>
          <w:rFonts w:ascii="Times New Roman" w:eastAsia="Times New Roman" w:hAnsi="Times New Roman" w:cs="Times New Roman"/>
          <w:color w:val="273E47"/>
          <w:sz w:val="22"/>
          <w:szCs w:val="22"/>
        </w:rPr>
        <w:t xml:space="preserve">Georgia Lottery Game of Sports Betting Act (Rep. Marcus </w:t>
      </w:r>
      <w:proofErr w:type="spellStart"/>
      <w:r w:rsidR="00817B81">
        <w:rPr>
          <w:rFonts w:ascii="Times New Roman" w:eastAsia="Times New Roman" w:hAnsi="Times New Roman" w:cs="Times New Roman"/>
          <w:color w:val="273E47"/>
          <w:sz w:val="22"/>
          <w:szCs w:val="22"/>
        </w:rPr>
        <w:t>Wiedower</w:t>
      </w:r>
      <w:proofErr w:type="spellEnd"/>
      <w:r w:rsidR="00817B81">
        <w:rPr>
          <w:rFonts w:ascii="Times New Roman" w:eastAsia="Times New Roman" w:hAnsi="Times New Roman" w:cs="Times New Roman"/>
          <w:color w:val="273E47"/>
          <w:sz w:val="22"/>
          <w:szCs w:val="22"/>
        </w:rPr>
        <w:t xml:space="preserve"> - R)</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sz w:val="22"/>
          <w:szCs w:val="22"/>
          <w:highlight w:val="white"/>
        </w:rPr>
        <w:t xml:space="preserve">Referred to Higher Education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14">
        <w:r w:rsidR="00817B81">
          <w:rPr>
            <w:rFonts w:ascii="Times New Roman" w:eastAsia="Times New Roman" w:hAnsi="Times New Roman" w:cs="Times New Roman"/>
            <w:color w:val="1155CC"/>
            <w:sz w:val="22"/>
            <w:szCs w:val="22"/>
            <w:u w:val="single"/>
          </w:rPr>
          <w:t>HB 465,</w:t>
        </w:r>
      </w:hyperlink>
      <w:r w:rsidR="00817B81">
        <w:rPr>
          <w:rFonts w:ascii="Times New Roman" w:eastAsia="Times New Roman" w:hAnsi="Times New Roman" w:cs="Times New Roman"/>
          <w:sz w:val="22"/>
          <w:szCs w:val="22"/>
        </w:rPr>
        <w:t xml:space="preserve"> Georgia Lottery for Education Act (Rep. Alan Powell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the Regulated Industries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15">
        <w:r w:rsidR="00817B81">
          <w:rPr>
            <w:rFonts w:ascii="Times New Roman" w:eastAsia="Times New Roman" w:hAnsi="Times New Roman" w:cs="Times New Roman"/>
            <w:color w:val="1155CC"/>
            <w:sz w:val="22"/>
            <w:szCs w:val="22"/>
            <w:u w:val="single"/>
          </w:rPr>
          <w:t>HB 473,</w:t>
        </w:r>
      </w:hyperlink>
      <w:r w:rsidR="00817B81">
        <w:rPr>
          <w:rFonts w:ascii="Times New Roman" w:eastAsia="Times New Roman" w:hAnsi="Times New Roman" w:cs="Times New Roman"/>
          <w:sz w:val="22"/>
          <w:szCs w:val="22"/>
        </w:rPr>
        <w:t xml:space="preserve"> Local Governments to Operate Bingo Games to Offset Reduced Tax Collections (Rep. Buddy Deloach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lastRenderedPageBreak/>
        <w:t xml:space="preserve">Relating to bingo, so as to authorize local governments to operate bingo 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Cmte, Passed</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16">
        <w:r w:rsidR="00817B81">
          <w:rPr>
            <w:rFonts w:ascii="Times New Roman" w:eastAsia="Times New Roman" w:hAnsi="Times New Roman" w:cs="Times New Roman"/>
            <w:color w:val="0563C1"/>
            <w:sz w:val="22"/>
            <w:szCs w:val="22"/>
            <w:u w:val="single"/>
          </w:rPr>
          <w:t>HR 210,</w:t>
        </w:r>
      </w:hyperlink>
      <w:r w:rsidR="00817B81">
        <w:rPr>
          <w:rFonts w:ascii="Times New Roman" w:eastAsia="Times New Roman" w:hAnsi="Times New Roman" w:cs="Times New Roman"/>
          <w:sz w:val="22"/>
          <w:szCs w:val="22"/>
        </w:rPr>
        <w:t xml:space="preserve"> </w:t>
      </w:r>
      <w:r w:rsidR="00817B81">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rsidR="00817B81" w:rsidRDefault="00817B81" w:rsidP="00817B81">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rPr>
      </w:pPr>
      <w:hyperlink r:id="rId117">
        <w:r w:rsidR="00817B81">
          <w:rPr>
            <w:rFonts w:ascii="Times New Roman" w:eastAsia="Times New Roman" w:hAnsi="Times New Roman" w:cs="Times New Roman"/>
            <w:color w:val="1155CC"/>
            <w:sz w:val="22"/>
            <w:szCs w:val="22"/>
            <w:u w:val="single"/>
          </w:rPr>
          <w:t>SB 57,</w:t>
        </w:r>
      </w:hyperlink>
      <w:r w:rsidR="00817B81">
        <w:rPr>
          <w:rFonts w:ascii="Times New Roman" w:eastAsia="Times New Roman" w:hAnsi="Times New Roman" w:cs="Times New Roman"/>
          <w:sz w:val="22"/>
          <w:szCs w:val="22"/>
        </w:rPr>
        <w:t xml:space="preserve"> “Georgia Sports Betting Integrity Act” (Sen. Billy Hickman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sports betting, so as to authorize and provide for the regulation and taxation of sports betting in Georgia; to provide additional powers of the Georgia Lottery Corporation; to provide for the Georgia Lottery Corporation to engage in certain activities related to sports betting; to create a public corporation to regulate sports betting that will be governed by the Georgia Sports Betting Commission; </w:t>
      </w:r>
      <w:r>
        <w:rPr>
          <w:rFonts w:ascii="Times New Roman" w:eastAsia="Times New Roman" w:hAnsi="Times New Roman" w:cs="Times New Roman"/>
          <w:color w:val="212529"/>
          <w:sz w:val="22"/>
          <w:szCs w:val="22"/>
          <w:highlight w:val="white"/>
        </w:rPr>
        <w:t xml:space="preserve">to provide for the procedures, limitations, requirements, and qualifications of the licensing of any person offering, operating, or managing sport betting in this state; to provide for criminal background checks; to regulate wagers and provide requirements for bettors; to provide for bettors to restrict themselves from placing certain wagers; to provide certain resources for individuals with problem gambling or a betting or gambling disorder; to provide for the collection and disposition of fees; to prohibit certain conduct by commissioners, employees of the commission, licensees, and other persons; to provide for certain penalties.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Economic Development and Tourism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Passed Cmte by Substitute, Pending Rules Cmte, Senate Defeated 19 – 37</w:t>
      </w:r>
      <w:r w:rsidR="004566FE">
        <w:rPr>
          <w:rFonts w:ascii="Times New Roman" w:eastAsia="Times New Roman" w:hAnsi="Times New Roman" w:cs="Times New Roman"/>
          <w:color w:val="000000"/>
          <w:sz w:val="22"/>
          <w:szCs w:val="22"/>
        </w:rPr>
        <w:t xml:space="preserve">, </w:t>
      </w:r>
      <w:r w:rsidR="004566FE" w:rsidRPr="004566FE">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highlight w:val="white"/>
        </w:rPr>
      </w:pPr>
      <w:hyperlink r:id="rId118">
        <w:r w:rsidR="00817B81">
          <w:rPr>
            <w:rFonts w:ascii="Times New Roman" w:eastAsia="Times New Roman" w:hAnsi="Times New Roman" w:cs="Times New Roman"/>
            <w:color w:val="1155CC"/>
            <w:sz w:val="22"/>
            <w:szCs w:val="22"/>
            <w:highlight w:val="white"/>
            <w:u w:val="single"/>
          </w:rPr>
          <w:t>SB 172,</w:t>
        </w:r>
      </w:hyperlink>
      <w:r w:rsidR="00817B81">
        <w:rPr>
          <w:rFonts w:ascii="Times New Roman" w:eastAsia="Times New Roman" w:hAnsi="Times New Roman" w:cs="Times New Roman"/>
          <w:sz w:val="22"/>
          <w:szCs w:val="22"/>
          <w:highlight w:val="white"/>
        </w:rPr>
        <w:t xml:space="preserve"> Regulate and Tax Sports Betting in Georgia (Rep. Bill Cowsert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w:t>
      </w:r>
      <w:r>
        <w:rPr>
          <w:rFonts w:ascii="Times New Roman" w:eastAsia="Times New Roman" w:hAnsi="Times New Roman" w:cs="Times New Roman"/>
          <w:color w:val="00B050"/>
          <w:sz w:val="22"/>
          <w:szCs w:val="22"/>
          <w:highlight w:val="white"/>
        </w:rPr>
        <w:t xml:space="preserve">Senate Tabled,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19">
        <w:r w:rsidR="00817B81">
          <w:rPr>
            <w:rFonts w:ascii="Times New Roman" w:eastAsia="Times New Roman" w:hAnsi="Times New Roman" w:cs="Times New Roman"/>
            <w:color w:val="1155CC"/>
            <w:sz w:val="22"/>
            <w:szCs w:val="22"/>
            <w:highlight w:val="white"/>
            <w:u w:val="single"/>
          </w:rPr>
          <w:t>SB 174,</w:t>
        </w:r>
      </w:hyperlink>
      <w:r w:rsidR="00817B81">
        <w:rPr>
          <w:rFonts w:ascii="Times New Roman" w:eastAsia="Times New Roman" w:hAnsi="Times New Roman" w:cs="Times New Roman"/>
          <w:sz w:val="22"/>
          <w:szCs w:val="22"/>
          <w:highlight w:val="white"/>
        </w:rPr>
        <w:t xml:space="preserve"> “Georgia Lottery for Education Act” (Sen. Clint Dixon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T</w:t>
      </w:r>
      <w:r>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20">
        <w:r w:rsidR="00817B81">
          <w:rPr>
            <w:rFonts w:ascii="Times New Roman" w:eastAsia="Times New Roman" w:hAnsi="Times New Roman" w:cs="Times New Roman"/>
            <w:color w:val="1155CC"/>
            <w:sz w:val="22"/>
            <w:szCs w:val="22"/>
            <w:highlight w:val="white"/>
            <w:u w:val="single"/>
          </w:rPr>
          <w:t>SR 140,</w:t>
        </w:r>
      </w:hyperlink>
      <w:r w:rsidR="00817B81">
        <w:rPr>
          <w:rFonts w:ascii="Times New Roman" w:eastAsia="Times New Roman" w:hAnsi="Times New Roman" w:cs="Times New Roman"/>
          <w:sz w:val="22"/>
          <w:szCs w:val="22"/>
          <w:highlight w:val="white"/>
        </w:rPr>
        <w:t xml:space="preserve"> To provide general law for Sports Betting in Georgia (Sen. Bill Cowsert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To authorize the Georgia General Assembly to provide by general law for sports betting in this state; to provide for the regulation and allocation of revenues of such activities.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Regulated Industries and Utilities Cmte, Passed Cmte by Subst</w:t>
      </w:r>
      <w:r>
        <w:rPr>
          <w:rFonts w:ascii="Times New Roman" w:eastAsia="Times New Roman" w:hAnsi="Times New Roman" w:cs="Times New Roman"/>
          <w:sz w:val="22"/>
          <w:szCs w:val="22"/>
          <w:highlight w:val="white"/>
        </w:rPr>
        <w:t>itute</w:t>
      </w:r>
      <w:r>
        <w:rPr>
          <w:rFonts w:ascii="Times New Roman" w:eastAsia="Times New Roman" w:hAnsi="Times New Roman" w:cs="Times New Roman"/>
          <w:color w:val="000000"/>
          <w:sz w:val="22"/>
          <w:szCs w:val="22"/>
          <w:highlight w:val="white"/>
        </w:rPr>
        <w:t xml:space="preserve">, Pending Rules Cmte, </w:t>
      </w:r>
      <w:r>
        <w:rPr>
          <w:rFonts w:ascii="Times New Roman" w:eastAsia="Times New Roman" w:hAnsi="Times New Roman" w:cs="Times New Roman"/>
          <w:color w:val="00B050"/>
          <w:sz w:val="22"/>
          <w:szCs w:val="22"/>
          <w:highlight w:val="white"/>
        </w:rPr>
        <w:t>Senate Defeated 26-30.</w:t>
      </w:r>
      <w:r w:rsidR="004566FE">
        <w:rPr>
          <w:rFonts w:ascii="Times New Roman" w:eastAsia="Times New Roman" w:hAnsi="Times New Roman" w:cs="Times New Roman"/>
          <w:color w:val="00B050"/>
          <w:sz w:val="22"/>
          <w:szCs w:val="22"/>
          <w:highlight w:val="white"/>
        </w:rPr>
        <w:t xml:space="preserve"> </w:t>
      </w:r>
      <w:r w:rsidR="004566FE" w:rsidRPr="004566FE">
        <w:rPr>
          <w:rFonts w:ascii="Times New Roman" w:eastAsia="Times New Roman" w:hAnsi="Times New Roman" w:cs="Times New Roman"/>
          <w:color w:val="FF0000"/>
          <w:sz w:val="22"/>
          <w:szCs w:val="22"/>
          <w:highlight w:val="white"/>
        </w:rPr>
        <w:t>DEAD</w:t>
      </w:r>
    </w:p>
    <w:p w:rsidR="00817B81" w:rsidRDefault="00817B81" w:rsidP="00817B81">
      <w:pPr>
        <w:rPr>
          <w:rFonts w:ascii="Times New Roman" w:eastAsia="Times New Roman" w:hAnsi="Times New Roman" w:cs="Times New Roman"/>
          <w:sz w:val="22"/>
          <w:szCs w:val="22"/>
        </w:rPr>
      </w:pPr>
    </w:p>
    <w:p w:rsidR="00817B81" w:rsidRDefault="00817B81" w:rsidP="00817B81">
      <w:pPr>
        <w:jc w:val="center"/>
        <w:rPr>
          <w:rFonts w:ascii="Times New Roman" w:eastAsia="Times New Roman" w:hAnsi="Times New Roman" w:cs="Times New Roman"/>
          <w:b/>
          <w:sz w:val="22"/>
          <w:szCs w:val="22"/>
        </w:rPr>
      </w:pPr>
      <w:bookmarkStart w:id="6" w:name="bookmark=id.8o9lsim9596h" w:colFirst="0" w:colLast="0"/>
      <w:bookmarkEnd w:id="6"/>
      <w:r>
        <w:rPr>
          <w:rFonts w:ascii="Times New Roman" w:eastAsia="Times New Roman" w:hAnsi="Times New Roman" w:cs="Times New Roman"/>
          <w:b/>
          <w:sz w:val="22"/>
          <w:szCs w:val="22"/>
        </w:rPr>
        <w:t>Elections</w:t>
      </w:r>
    </w:p>
    <w:p w:rsidR="00817B81" w:rsidRDefault="00817B81" w:rsidP="00817B81">
      <w:pPr>
        <w:jc w:val="cente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21">
        <w:r w:rsidR="00817B81">
          <w:rPr>
            <w:rFonts w:ascii="Times New Roman" w:eastAsia="Times New Roman" w:hAnsi="Times New Roman" w:cs="Times New Roman"/>
            <w:color w:val="1155CC"/>
            <w:sz w:val="22"/>
            <w:szCs w:val="22"/>
            <w:u w:val="single"/>
          </w:rPr>
          <w:t>HB 200</w:t>
        </w:r>
      </w:hyperlink>
      <w:r w:rsidR="00817B81">
        <w:rPr>
          <w:rFonts w:ascii="Times New Roman" w:eastAsia="Times New Roman" w:hAnsi="Times New Roman" w:cs="Times New Roman"/>
          <w:sz w:val="22"/>
          <w:szCs w:val="22"/>
        </w:rPr>
        <w:t xml:space="preserve"> Municipalities to use instant runoff voting for their elections (Rep. Joseph Gullett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lastRenderedPageBreak/>
        <w:t xml:space="preserve">Relating to primary and general elections, so as to provide the option for the use of instant runoff voting in local elections.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Governmental Affairs Cmte, Hearing Only,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22">
        <w:r w:rsidR="00817B81">
          <w:rPr>
            <w:rFonts w:ascii="Times New Roman" w:eastAsia="Times New Roman" w:hAnsi="Times New Roman" w:cs="Times New Roman"/>
            <w:color w:val="1155CC"/>
            <w:sz w:val="22"/>
            <w:szCs w:val="22"/>
            <w:u w:val="single"/>
          </w:rPr>
          <w:t>HB 426,</w:t>
        </w:r>
      </w:hyperlink>
      <w:r w:rsidR="00817B81">
        <w:rPr>
          <w:rFonts w:ascii="Times New Roman" w:eastAsia="Times New Roman" w:hAnsi="Times New Roman" w:cs="Times New Roman"/>
          <w:sz w:val="22"/>
          <w:szCs w:val="22"/>
        </w:rPr>
        <w:t xml:space="preserve"> Revise provisions about the Retention and Preservation of Ballots and Election Documents (Rep. Shaw Blackmon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Governmental Affairs Cmte</w:t>
      </w:r>
      <w:r>
        <w:rPr>
          <w:rFonts w:ascii="Times New Roman" w:eastAsia="Times New Roman" w:hAnsi="Times New Roman" w:cs="Times New Roman"/>
          <w:color w:val="000000"/>
          <w:sz w:val="22"/>
          <w:szCs w:val="22"/>
        </w:rPr>
        <w:t xml:space="preserve">, Passed Cmte by Substitute,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23">
        <w:r w:rsidR="00817B81">
          <w:rPr>
            <w:rFonts w:ascii="Times New Roman" w:eastAsia="Times New Roman" w:hAnsi="Times New Roman" w:cs="Times New Roman"/>
            <w:color w:val="1155CC"/>
            <w:sz w:val="22"/>
            <w:szCs w:val="22"/>
            <w:u w:val="single"/>
          </w:rPr>
          <w:t>SB 122,</w:t>
        </w:r>
      </w:hyperlink>
      <w:r w:rsidR="00817B81">
        <w:rPr>
          <w:rFonts w:ascii="Times New Roman" w:eastAsia="Times New Roman" w:hAnsi="Times New Roman" w:cs="Times New Roman"/>
          <w:sz w:val="22"/>
          <w:szCs w:val="22"/>
        </w:rPr>
        <w:t xml:space="preserve"> Provide Qualifications of Members of Performance Review Boards (Sen. Kay Kirkpatrick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24">
        <w:r w:rsidR="00817B81">
          <w:rPr>
            <w:rFonts w:ascii="Times New Roman" w:eastAsia="Times New Roman" w:hAnsi="Times New Roman" w:cs="Times New Roman"/>
            <w:color w:val="0563C1"/>
            <w:sz w:val="22"/>
            <w:szCs w:val="22"/>
            <w:highlight w:val="white"/>
            <w:u w:val="single"/>
          </w:rPr>
          <w:t>SB 189,</w:t>
        </w:r>
      </w:hyperlink>
      <w:r w:rsidR="00817B81">
        <w:rPr>
          <w:rFonts w:ascii="Times New Roman" w:eastAsia="Times New Roman" w:hAnsi="Times New Roman" w:cs="Times New Roman"/>
          <w:sz w:val="22"/>
          <w:szCs w:val="22"/>
          <w:highlight w:val="white"/>
        </w:rPr>
        <w:t xml:space="preserve"> To count text portions of ballots for vote tabulation and recount purposes (Sen. Max Burns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25">
        <w:r w:rsidR="00817B81">
          <w:rPr>
            <w:rFonts w:ascii="Times New Roman" w:eastAsia="Times New Roman" w:hAnsi="Times New Roman" w:cs="Times New Roman"/>
            <w:color w:val="0563C1"/>
            <w:sz w:val="22"/>
            <w:szCs w:val="22"/>
            <w:highlight w:val="white"/>
            <w:u w:val="single"/>
          </w:rPr>
          <w:t>SB 222,</w:t>
        </w:r>
      </w:hyperlink>
      <w:r w:rsidR="00817B81">
        <w:rPr>
          <w:rFonts w:ascii="Times New Roman" w:eastAsia="Times New Roman" w:hAnsi="Times New Roman" w:cs="Times New Roman"/>
          <w:sz w:val="22"/>
          <w:szCs w:val="22"/>
          <w:highlight w:val="white"/>
        </w:rPr>
        <w:t xml:space="preserve"> Election Administration Costs Paid for with Lawfully Appropriate Public Funds (Sen. Max Burns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Relating to primaries and elections generally, so as to provide that all costs and expenses relating to election administration are paid for with lawfully appropriate public funds.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Ethics Cmte, </w:t>
      </w:r>
      <w:r>
        <w:rPr>
          <w:rFonts w:ascii="Times New Roman" w:eastAsia="Times New Roman" w:hAnsi="Times New Roman" w:cs="Times New Roman"/>
          <w:color w:val="000000"/>
          <w:sz w:val="22"/>
          <w:szCs w:val="22"/>
          <w:highlight w:val="white"/>
        </w:rPr>
        <w:t xml:space="preserve">Passed Cmte by Substitute, Senate Engrossed, Senate Tabled, Taken from Table, Passed Senate, Sent to House, </w:t>
      </w:r>
      <w:r>
        <w:rPr>
          <w:rFonts w:ascii="Times New Roman" w:eastAsia="Times New Roman" w:hAnsi="Times New Roman" w:cs="Times New Roman"/>
          <w:color w:val="00B050"/>
          <w:sz w:val="22"/>
          <w:szCs w:val="22"/>
          <w:highlight w:val="white"/>
        </w:rPr>
        <w:t>Referred to Governmental Affairs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26">
        <w:r w:rsidR="00817B81">
          <w:rPr>
            <w:rFonts w:ascii="Times New Roman" w:eastAsia="Times New Roman" w:hAnsi="Times New Roman" w:cs="Times New Roman"/>
            <w:color w:val="1155CC"/>
            <w:sz w:val="22"/>
            <w:szCs w:val="22"/>
            <w:highlight w:val="white"/>
            <w:u w:val="single"/>
          </w:rPr>
          <w:t>SB 226,</w:t>
        </w:r>
      </w:hyperlink>
      <w:r w:rsidR="00817B81">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Ethics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817B81" w:rsidP="00817B81">
      <w:pPr>
        <w:jc w:val="center"/>
        <w:rPr>
          <w:rFonts w:ascii="Times New Roman" w:eastAsia="Times New Roman" w:hAnsi="Times New Roman" w:cs="Times New Roman"/>
          <w:b/>
          <w:sz w:val="22"/>
          <w:szCs w:val="22"/>
        </w:rPr>
      </w:pPr>
      <w:bookmarkStart w:id="7" w:name="bookmark=id.8rq7ayowjagm" w:colFirst="0" w:colLast="0"/>
      <w:bookmarkEnd w:id="7"/>
      <w:r>
        <w:rPr>
          <w:rFonts w:ascii="Times New Roman" w:eastAsia="Times New Roman" w:hAnsi="Times New Roman" w:cs="Times New Roman"/>
          <w:b/>
          <w:sz w:val="22"/>
          <w:szCs w:val="22"/>
        </w:rPr>
        <w:t>Environmental &amp; Natural Resources</w:t>
      </w:r>
    </w:p>
    <w:p w:rsidR="00817B81" w:rsidRDefault="00817B81" w:rsidP="00817B81">
      <w:pPr>
        <w:jc w:val="both"/>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27">
        <w:r w:rsidR="00817B81">
          <w:rPr>
            <w:rFonts w:ascii="Times New Roman" w:eastAsia="Times New Roman" w:hAnsi="Times New Roman" w:cs="Times New Roman"/>
            <w:color w:val="1155CC"/>
            <w:sz w:val="22"/>
            <w:szCs w:val="22"/>
            <w:u w:val="single"/>
          </w:rPr>
          <w:t>HB 71,</w:t>
        </w:r>
      </w:hyperlink>
      <w:r w:rsidR="00817B81">
        <w:rPr>
          <w:rFonts w:ascii="Times New Roman" w:eastAsia="Times New Roman" w:hAnsi="Times New Roman" w:cs="Times New Roman"/>
          <w:sz w:val="22"/>
          <w:szCs w:val="22"/>
        </w:rPr>
        <w:t xml:space="preserve">  Okefenokee Protection Act (Rep. Darlene Taylor - R)</w:t>
      </w:r>
    </w:p>
    <w:p w:rsidR="00817B81" w:rsidRDefault="00817B81" w:rsidP="00817B81">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b/>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28">
        <w:r w:rsidR="00817B81">
          <w:rPr>
            <w:rFonts w:ascii="Times New Roman" w:eastAsia="Times New Roman" w:hAnsi="Times New Roman" w:cs="Times New Roman"/>
            <w:color w:val="1155CC"/>
            <w:sz w:val="22"/>
            <w:szCs w:val="22"/>
            <w:highlight w:val="white"/>
            <w:u w:val="single"/>
          </w:rPr>
          <w:t>HB 436,</w:t>
        </w:r>
      </w:hyperlink>
      <w:r w:rsidR="00817B81">
        <w:rPr>
          <w:rFonts w:ascii="Times New Roman" w:eastAsia="Times New Roman" w:hAnsi="Times New Roman" w:cs="Times New Roman"/>
          <w:sz w:val="22"/>
          <w:szCs w:val="22"/>
          <w:highlight w:val="white"/>
        </w:rPr>
        <w:t xml:space="preserve"> Revise Maximum Criminal Penalties for Surface Mining Violations (Rep. John Corbett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Natural Resources and Environment Cmte, Passed Cmte, Pending Rules Cmte, Passed House, Sent to Senate, Referred to Natural Resources and Environment Cmte</w:t>
      </w:r>
    </w:p>
    <w:p w:rsidR="00817B81" w:rsidRDefault="00817B81" w:rsidP="00817B81">
      <w:pPr>
        <w:jc w:val="both"/>
        <w:rPr>
          <w:rFonts w:ascii="Times New Roman" w:eastAsia="Times New Roman" w:hAnsi="Times New Roman" w:cs="Times New Roman"/>
          <w:sz w:val="22"/>
          <w:szCs w:val="22"/>
        </w:rPr>
      </w:pPr>
    </w:p>
    <w:p w:rsidR="00817B81" w:rsidRDefault="00817B81" w:rsidP="00817B81">
      <w:pPr>
        <w:jc w:val="center"/>
        <w:rPr>
          <w:rFonts w:ascii="Times New Roman" w:eastAsia="Times New Roman" w:hAnsi="Times New Roman" w:cs="Times New Roman"/>
          <w:b/>
          <w:color w:val="000000"/>
          <w:sz w:val="22"/>
          <w:szCs w:val="22"/>
        </w:rPr>
      </w:pPr>
      <w:bookmarkStart w:id="8" w:name="bookmark=id.gxdrj5yfu96w" w:colFirst="0" w:colLast="0"/>
      <w:bookmarkEnd w:id="8"/>
      <w:r>
        <w:rPr>
          <w:rFonts w:ascii="Times New Roman" w:eastAsia="Times New Roman" w:hAnsi="Times New Roman" w:cs="Times New Roman"/>
          <w:b/>
          <w:color w:val="000000"/>
          <w:sz w:val="22"/>
          <w:szCs w:val="22"/>
        </w:rPr>
        <w:lastRenderedPageBreak/>
        <w:t>Government – General</w:t>
      </w:r>
    </w:p>
    <w:p w:rsidR="00817B81" w:rsidRDefault="00817B81" w:rsidP="00817B81">
      <w:pPr>
        <w:jc w:val="center"/>
        <w:rPr>
          <w:rFonts w:ascii="Times New Roman" w:eastAsia="Times New Roman" w:hAnsi="Times New Roman" w:cs="Times New Roman"/>
          <w:b/>
          <w:color w:val="000000"/>
          <w:sz w:val="22"/>
          <w:szCs w:val="22"/>
        </w:rPr>
      </w:pPr>
    </w:p>
    <w:p w:rsidR="00817B81" w:rsidRDefault="0056727D" w:rsidP="00817B81">
      <w:pPr>
        <w:rPr>
          <w:rFonts w:ascii="Times New Roman" w:eastAsia="Times New Roman" w:hAnsi="Times New Roman" w:cs="Times New Roman"/>
          <w:color w:val="00B050"/>
          <w:sz w:val="22"/>
          <w:szCs w:val="22"/>
          <w:highlight w:val="white"/>
        </w:rPr>
      </w:pPr>
      <w:hyperlink r:id="rId129">
        <w:r w:rsidR="00817B81">
          <w:rPr>
            <w:rFonts w:ascii="Times New Roman" w:eastAsia="Times New Roman" w:hAnsi="Times New Roman" w:cs="Times New Roman"/>
            <w:color w:val="0563C1"/>
            <w:sz w:val="22"/>
            <w:szCs w:val="22"/>
            <w:u w:val="single"/>
          </w:rPr>
          <w:t>SB 180,</w:t>
        </w:r>
      </w:hyperlink>
      <w:r w:rsidR="00817B81">
        <w:rPr>
          <w:rFonts w:ascii="Times New Roman" w:eastAsia="Times New Roman" w:hAnsi="Times New Roman" w:cs="Times New Roman"/>
          <w:sz w:val="22"/>
          <w:szCs w:val="22"/>
        </w:rPr>
        <w:t xml:space="preserve"> “Georgia Religious Freedom Restoration Act” (Sen. Ed Setzler - R)</w:t>
      </w:r>
    </w:p>
    <w:p w:rsidR="00817B81" w:rsidRDefault="00817B81" w:rsidP="00817B81">
      <w:pPr>
        <w:jc w:val="both"/>
        <w:rPr>
          <w:rFonts w:ascii="Times New Roman" w:eastAsia="Times New Roman" w:hAnsi="Times New Roman" w:cs="Times New Roman"/>
          <w:b/>
          <w:color w:val="212529"/>
          <w:sz w:val="22"/>
          <w:szCs w:val="22"/>
          <w:highlight w:val="white"/>
        </w:rPr>
      </w:pPr>
      <w:r>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817B81" w:rsidP="00817B81">
      <w:pPr>
        <w:jc w:val="center"/>
        <w:rPr>
          <w:rFonts w:ascii="Times New Roman" w:eastAsia="Times New Roman" w:hAnsi="Times New Roman" w:cs="Times New Roman"/>
          <w:b/>
          <w:sz w:val="22"/>
          <w:szCs w:val="22"/>
        </w:rPr>
      </w:pPr>
      <w:bookmarkStart w:id="9" w:name="bookmark=id.mjmtmuui81bd" w:colFirst="0" w:colLast="0"/>
      <w:bookmarkEnd w:id="9"/>
      <w:r>
        <w:rPr>
          <w:rFonts w:ascii="Times New Roman" w:eastAsia="Times New Roman" w:hAnsi="Times New Roman" w:cs="Times New Roman"/>
          <w:b/>
          <w:sz w:val="22"/>
          <w:szCs w:val="22"/>
        </w:rPr>
        <w:t>Health – General</w:t>
      </w:r>
    </w:p>
    <w:p w:rsidR="00817B81" w:rsidRDefault="00817B81" w:rsidP="00817B81">
      <w:pPr>
        <w:jc w:val="cente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30">
        <w:r w:rsidR="00817B81">
          <w:rPr>
            <w:rFonts w:ascii="Times New Roman" w:eastAsia="Times New Roman" w:hAnsi="Times New Roman" w:cs="Times New Roman"/>
            <w:color w:val="1155CC"/>
            <w:sz w:val="22"/>
            <w:szCs w:val="22"/>
            <w:u w:val="single"/>
          </w:rPr>
          <w:t>HB 82,</w:t>
        </w:r>
      </w:hyperlink>
      <w:r w:rsidR="00817B81">
        <w:rPr>
          <w:rFonts w:ascii="Times New Roman" w:eastAsia="Times New Roman" w:hAnsi="Times New Roman" w:cs="Times New Roman"/>
          <w:sz w:val="22"/>
          <w:szCs w:val="22"/>
        </w:rPr>
        <w:t xml:space="preserve"> Limit eligibility for rural physician tax credit to physicians (Rep. Mack Jackson - D)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sz w:val="22"/>
          <w:szCs w:val="22"/>
        </w:rPr>
        <w:t xml:space="preserve">Referred to Ways and Means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Passed House, Sent to Senate, Referred to Finance Cmte</w:t>
      </w:r>
    </w:p>
    <w:p w:rsidR="00817B81" w:rsidRDefault="00817B81" w:rsidP="00817B81">
      <w:pPr>
        <w:jc w:val="both"/>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31">
        <w:r w:rsidR="00817B81">
          <w:rPr>
            <w:rFonts w:ascii="Times New Roman" w:eastAsia="Times New Roman" w:hAnsi="Times New Roman" w:cs="Times New Roman"/>
            <w:color w:val="1155CC"/>
            <w:sz w:val="22"/>
            <w:szCs w:val="22"/>
            <w:u w:val="single"/>
          </w:rPr>
          <w:t>HB 129</w:t>
        </w:r>
      </w:hyperlink>
      <w:r w:rsidR="00817B81">
        <w:rPr>
          <w:rFonts w:ascii="Times New Roman" w:eastAsia="Times New Roman" w:hAnsi="Times New Roman" w:cs="Times New Roman"/>
          <w:sz w:val="22"/>
          <w:szCs w:val="22"/>
        </w:rPr>
        <w:t xml:space="preserve">, Expand temporary assistance for needy families eligibility criteria to pregnant women (Rep. Soo Hong - R) </w:t>
      </w:r>
    </w:p>
    <w:p w:rsidR="00817B81" w:rsidRDefault="00817B81" w:rsidP="00817B81">
      <w:pPr>
        <w:jc w:val="both"/>
        <w:rPr>
          <w:rFonts w:ascii="Times New Roman" w:eastAsia="Times New Roman" w:hAnsi="Times New Roman" w:cs="Times New Roman"/>
          <w:b/>
          <w:color w:val="00B050"/>
          <w:sz w:val="22"/>
          <w:szCs w:val="22"/>
        </w:rPr>
      </w:pPr>
      <w:r>
        <w:rPr>
          <w:rFonts w:ascii="Times New Roman" w:eastAsia="Times New Roman" w:hAnsi="Times New Roman" w:cs="Times New Roman"/>
          <w:color w:val="212529"/>
          <w:sz w:val="22"/>
          <w:szCs w:val="22"/>
          <w:highlight w:val="white"/>
        </w:rPr>
        <w:t xml:space="preserve">Relating to public assistance, so as to expand temporary assistance for needy families eligibility criteria to pregnant women.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rPr>
        <w:t xml:space="preserve">Passed Cmte, Passed House, Sent to Senate, Referred to Senate Children and Families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Passed Senate, To the Governor</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32">
        <w:r w:rsidR="00817B81">
          <w:rPr>
            <w:rFonts w:ascii="Times New Roman" w:eastAsia="Times New Roman" w:hAnsi="Times New Roman" w:cs="Times New Roman"/>
            <w:color w:val="1155CC"/>
            <w:sz w:val="22"/>
            <w:szCs w:val="22"/>
            <w:u w:val="single"/>
          </w:rPr>
          <w:t>HB 140,</w:t>
        </w:r>
      </w:hyperlink>
      <w:r w:rsidR="00817B81">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33">
        <w:r w:rsidR="00817B81">
          <w:rPr>
            <w:rFonts w:ascii="Times New Roman" w:eastAsia="Times New Roman" w:hAnsi="Times New Roman" w:cs="Times New Roman"/>
            <w:color w:val="1155CC"/>
            <w:sz w:val="22"/>
            <w:szCs w:val="22"/>
            <w:u w:val="single"/>
          </w:rPr>
          <w:t>HB 155,</w:t>
        </w:r>
      </w:hyperlink>
      <w:r w:rsidR="00817B81">
        <w:rPr>
          <w:rFonts w:ascii="Times New Roman" w:eastAsia="Times New Roman" w:hAnsi="Times New Roman" w:cs="Times New Roman"/>
          <w:sz w:val="22"/>
          <w:szCs w:val="22"/>
        </w:rPr>
        <w:t xml:space="preserve"> Licenses by endorsement for Spouses of Firefighters, Healthcare Providers, and Law Enforcement (Rep. Chuck Martin - R) </w:t>
      </w:r>
    </w:p>
    <w:p w:rsidR="00817B81" w:rsidRDefault="00817B81" w:rsidP="00817B8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Pr>
          <w:rFonts w:ascii="Times New Roman" w:eastAsia="Times New Roman" w:hAnsi="Times New Roman" w:cs="Times New Roman"/>
          <w:color w:val="212529"/>
          <w:sz w:val="22"/>
          <w:szCs w:val="22"/>
          <w:highlight w:val="white"/>
        </w:rPr>
        <w:t>elating to general provisions of professions and businesses, so as to provide for the issuance of licenses by endorsement for certain licenses to spouses of firefighters, healthcare providers, and law enforcement officers who relocate to the State of Georgia; to establish qualifications for such license by endorsement</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b/>
          <w:sz w:val="22"/>
          <w:szCs w:val="22"/>
        </w:rPr>
        <w:t>Status</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highlight w:val="white"/>
        </w:rPr>
        <w:t xml:space="preserve">Referred to Regulated Industries Cmte, Passed Cmte, Pending Rules Cmte, </w:t>
      </w:r>
      <w:r>
        <w:rPr>
          <w:rFonts w:ascii="Times New Roman" w:eastAsia="Times New Roman" w:hAnsi="Times New Roman" w:cs="Times New Roman"/>
          <w:color w:val="000000"/>
          <w:sz w:val="22"/>
          <w:szCs w:val="22"/>
        </w:rPr>
        <w:t xml:space="preserve">Withdrawn and Recommitted, Passed Cmte by Substitute, Pending Rules Cmte, </w:t>
      </w:r>
      <w:r>
        <w:rPr>
          <w:rFonts w:ascii="Times New Roman" w:eastAsia="Times New Roman" w:hAnsi="Times New Roman" w:cs="Times New Roman"/>
          <w:color w:val="000000"/>
          <w:sz w:val="22"/>
          <w:szCs w:val="22"/>
          <w:highlight w:val="white"/>
        </w:rPr>
        <w:t xml:space="preserve">Passed House, Sent to Senate, Referred to Regulated Industries and Utilities Cmte, </w:t>
      </w:r>
      <w:r>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rPr>
        <w:t>, Pending Rules Cmte</w:t>
      </w:r>
    </w:p>
    <w:p w:rsidR="00817B81" w:rsidRDefault="00817B81" w:rsidP="00817B81">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 </w:t>
      </w:r>
      <w:r>
        <w:rPr>
          <w:rFonts w:ascii="Times New Roman" w:eastAsia="Times New Roman" w:hAnsi="Times New Roman" w:cs="Times New Roman"/>
          <w:sz w:val="22"/>
          <w:szCs w:val="22"/>
        </w:rPr>
        <w:t>Sponsored by Sen. John Albers in Senate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color w:val="273E47"/>
          <w:sz w:val="22"/>
          <w:szCs w:val="22"/>
        </w:rPr>
      </w:pPr>
      <w:hyperlink r:id="rId134">
        <w:r w:rsidR="00817B81">
          <w:rPr>
            <w:rFonts w:ascii="Times New Roman" w:eastAsia="Times New Roman" w:hAnsi="Times New Roman" w:cs="Times New Roman"/>
            <w:color w:val="1155CC"/>
            <w:sz w:val="22"/>
            <w:szCs w:val="22"/>
            <w:u w:val="single"/>
          </w:rPr>
          <w:t>HB 196,</w:t>
        </w:r>
      </w:hyperlink>
      <w:r w:rsidR="00817B81">
        <w:rPr>
          <w:rFonts w:ascii="Times New Roman" w:eastAsia="Times New Roman" w:hAnsi="Times New Roman" w:cs="Times New Roman"/>
          <w:sz w:val="22"/>
          <w:szCs w:val="22"/>
        </w:rPr>
        <w:t xml:space="preserve"> </w:t>
      </w:r>
      <w:r w:rsidR="00817B81" w:rsidRPr="004566FE">
        <w:rPr>
          <w:rFonts w:ascii="Times New Roman" w:eastAsia="Times New Roman" w:hAnsi="Times New Roman" w:cs="Times New Roman"/>
          <w:color w:val="000000" w:themeColor="text1"/>
          <w:sz w:val="22"/>
          <w:szCs w:val="22"/>
        </w:rPr>
        <w:t xml:space="preserve">Georgia Access to Medical Cannabis Commission (Rep. Alan Powell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Pr>
          <w:rFonts w:ascii="Times New Roman" w:eastAsia="Times New Roman" w:hAnsi="Times New Roman" w:cs="Times New Roman"/>
          <w:color w:val="000000"/>
          <w:sz w:val="22"/>
          <w:szCs w:val="22"/>
        </w:rPr>
        <w:t>Withdrawn and Recommitted</w:t>
      </w:r>
      <w:r>
        <w:rPr>
          <w:rFonts w:ascii="Times New Roman" w:eastAsia="Times New Roman" w:hAnsi="Times New Roman" w:cs="Times New Roman"/>
          <w:sz w:val="22"/>
          <w:szCs w:val="22"/>
        </w:rPr>
        <w:t xml:space="preserve"> to Judiciary Non-Civil Cmte, </w:t>
      </w:r>
      <w:r>
        <w:rPr>
          <w:rFonts w:ascii="Times New Roman" w:eastAsia="Times New Roman" w:hAnsi="Times New Roman" w:cs="Times New Roman"/>
          <w:color w:val="000000"/>
          <w:sz w:val="22"/>
          <w:szCs w:val="22"/>
          <w:highlight w:val="white"/>
        </w:rPr>
        <w:t xml:space="preserve">Passed Cmte by Substitute, </w:t>
      </w:r>
      <w:r>
        <w:rPr>
          <w:rFonts w:ascii="Times New Roman" w:eastAsia="Times New Roman" w:hAnsi="Times New Roman" w:cs="Times New Roman"/>
          <w:color w:val="00B050"/>
          <w:sz w:val="22"/>
          <w:szCs w:val="22"/>
          <w:highlight w:val="white"/>
        </w:rPr>
        <w:t>Passed House, Sent to Senate, Referred to Regulated Industries and Utilities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35">
        <w:r w:rsidR="00817B81">
          <w:rPr>
            <w:rFonts w:ascii="Times New Roman" w:eastAsia="Times New Roman" w:hAnsi="Times New Roman" w:cs="Times New Roman"/>
            <w:color w:val="1155CC"/>
            <w:sz w:val="22"/>
            <w:szCs w:val="22"/>
            <w:highlight w:val="white"/>
            <w:u w:val="single"/>
          </w:rPr>
          <w:t>HB 308,</w:t>
        </w:r>
      </w:hyperlink>
      <w:r w:rsidR="00817B81">
        <w:rPr>
          <w:rFonts w:ascii="Times New Roman" w:eastAsia="Times New Roman" w:hAnsi="Times New Roman" w:cs="Times New Roman"/>
          <w:sz w:val="22"/>
          <w:szCs w:val="22"/>
          <w:highlight w:val="white"/>
        </w:rPr>
        <w:t xml:space="preserve"> Revise Tax Credits for Certain Medical Preceptor Rotations (Rep. Mark Newton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and Means Cmte, Passed Cmte, Passed House, Sent to Senate, Referred to Finance Cmte </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36">
        <w:r w:rsidR="00817B81">
          <w:rPr>
            <w:rFonts w:ascii="Times New Roman" w:eastAsia="Times New Roman" w:hAnsi="Times New Roman" w:cs="Times New Roman"/>
            <w:color w:val="1155CC"/>
            <w:sz w:val="22"/>
            <w:szCs w:val="22"/>
            <w:highlight w:val="white"/>
            <w:u w:val="single"/>
          </w:rPr>
          <w:t>HB 445,</w:t>
        </w:r>
      </w:hyperlink>
      <w:r w:rsidR="00817B81">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00817B81">
        <w:rPr>
          <w:rFonts w:ascii="Times New Roman" w:eastAsia="Times New Roman" w:hAnsi="Times New Roman" w:cs="Times New Roman"/>
          <w:sz w:val="22"/>
          <w:szCs w:val="22"/>
          <w:highlight w:val="white"/>
        </w:rPr>
        <w:t>Mathiak</w:t>
      </w:r>
      <w:proofErr w:type="spellEnd"/>
      <w:r w:rsidR="00817B81">
        <w:rPr>
          <w:rFonts w:ascii="Times New Roman" w:eastAsia="Times New Roman" w:hAnsi="Times New Roman" w:cs="Times New Roman"/>
          <w:sz w:val="22"/>
          <w:szCs w:val="22"/>
          <w:highlight w:val="white"/>
        </w:rPr>
        <w:t xml:space="preserve">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37">
        <w:r w:rsidR="00817B81">
          <w:rPr>
            <w:rFonts w:ascii="Times New Roman" w:eastAsia="Times New Roman" w:hAnsi="Times New Roman" w:cs="Times New Roman"/>
            <w:color w:val="1155CC"/>
            <w:sz w:val="22"/>
            <w:szCs w:val="22"/>
            <w:highlight w:val="white"/>
            <w:u w:val="single"/>
          </w:rPr>
          <w:t>HB 455,</w:t>
        </w:r>
      </w:hyperlink>
      <w:r w:rsidR="00817B81">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Passed Cmte, Pending Rules Cmte, </w:t>
      </w:r>
      <w:r>
        <w:rPr>
          <w:rFonts w:ascii="Times New Roman" w:eastAsia="Times New Roman" w:hAnsi="Times New Roman" w:cs="Times New Roman"/>
          <w:color w:val="00B050"/>
          <w:sz w:val="22"/>
          <w:szCs w:val="22"/>
          <w:highlight w:val="white"/>
        </w:rPr>
        <w:t>Passes House, Sent to Senate, Referred to Regulated Industries and Utilities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38">
        <w:r w:rsidR="00817B81">
          <w:rPr>
            <w:rFonts w:ascii="Times New Roman" w:eastAsia="Times New Roman" w:hAnsi="Times New Roman" w:cs="Times New Roman"/>
            <w:color w:val="1155CC"/>
            <w:sz w:val="22"/>
            <w:szCs w:val="22"/>
            <w:highlight w:val="white"/>
            <w:u w:val="single"/>
          </w:rPr>
          <w:t>HB 470,</w:t>
        </w:r>
      </w:hyperlink>
      <w:r w:rsidR="00817B81">
        <w:rPr>
          <w:rFonts w:ascii="Times New Roman" w:eastAsia="Times New Roman" w:hAnsi="Times New Roman" w:cs="Times New Roman"/>
          <w:sz w:val="22"/>
          <w:szCs w:val="22"/>
          <w:highlight w:val="white"/>
        </w:rPr>
        <w:t xml:space="preserve"> Georgia Candor Act (Rep. Sharon Cooper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Cmte, Passed Cmte, Pending Rules, Passed House, Sent to Senate, </w:t>
      </w:r>
      <w:r>
        <w:rPr>
          <w:rFonts w:ascii="Times New Roman" w:eastAsia="Times New Roman" w:hAnsi="Times New Roman" w:cs="Times New Roman"/>
          <w:color w:val="00B050"/>
          <w:sz w:val="22"/>
          <w:szCs w:val="22"/>
          <w:highlight w:val="white"/>
        </w:rPr>
        <w:t>Referred to Judiciary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39">
        <w:r w:rsidR="00817B81">
          <w:rPr>
            <w:rFonts w:ascii="Times New Roman" w:eastAsia="Times New Roman" w:hAnsi="Times New Roman" w:cs="Times New Roman"/>
            <w:color w:val="1155CC"/>
            <w:sz w:val="22"/>
            <w:szCs w:val="22"/>
            <w:highlight w:val="white"/>
            <w:u w:val="single"/>
          </w:rPr>
          <w:t>HB 552,</w:t>
        </w:r>
      </w:hyperlink>
      <w:r w:rsidR="00817B81">
        <w:rPr>
          <w:rFonts w:ascii="Times New Roman" w:eastAsia="Times New Roman" w:hAnsi="Times New Roman" w:cs="Times New Roman"/>
          <w:sz w:val="22"/>
          <w:szCs w:val="22"/>
          <w:highlight w:val="white"/>
        </w:rPr>
        <w:t xml:space="preserve"> To Provide License by Endorsement for Certain Military Spouses (Rep. Sandra Scott - D)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0">
        <w:r w:rsidR="00817B81">
          <w:rPr>
            <w:rFonts w:ascii="Times New Roman" w:eastAsia="Times New Roman" w:hAnsi="Times New Roman" w:cs="Times New Roman"/>
            <w:color w:val="1155CC"/>
            <w:sz w:val="22"/>
            <w:szCs w:val="22"/>
            <w:highlight w:val="white"/>
            <w:u w:val="single"/>
          </w:rPr>
          <w:t>HB 557,</w:t>
        </w:r>
      </w:hyperlink>
      <w:r w:rsidR="00817B81">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by Substitute, Pending Rules Cmte, </w:t>
      </w:r>
      <w:r>
        <w:rPr>
          <w:rFonts w:ascii="Times New Roman" w:eastAsia="Times New Roman" w:hAnsi="Times New Roman" w:cs="Times New Roman"/>
          <w:color w:val="00B050"/>
          <w:sz w:val="22"/>
          <w:szCs w:val="22"/>
          <w:highlight w:val="white"/>
        </w:rPr>
        <w:t>Passed House, Sent to Senate, Referred to Regulated Industries and Utilities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1">
        <w:r w:rsidR="00817B81">
          <w:rPr>
            <w:rFonts w:ascii="Times New Roman" w:eastAsia="Times New Roman" w:hAnsi="Times New Roman" w:cs="Times New Roman"/>
            <w:color w:val="1155CC"/>
            <w:sz w:val="22"/>
            <w:szCs w:val="22"/>
            <w:highlight w:val="white"/>
            <w:u w:val="single"/>
          </w:rPr>
          <w:t>HB 575,</w:t>
        </w:r>
      </w:hyperlink>
      <w:r w:rsidR="00817B81">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2">
        <w:r w:rsidR="00817B81">
          <w:rPr>
            <w:rFonts w:ascii="Times New Roman" w:eastAsia="Times New Roman" w:hAnsi="Times New Roman" w:cs="Times New Roman"/>
            <w:color w:val="1155CC"/>
            <w:sz w:val="22"/>
            <w:szCs w:val="22"/>
            <w:highlight w:val="white"/>
            <w:u w:val="single"/>
          </w:rPr>
          <w:t>HB 576,</w:t>
        </w:r>
      </w:hyperlink>
      <w:r w:rsidR="00817B81">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3">
        <w:r w:rsidR="00817B81">
          <w:rPr>
            <w:rFonts w:ascii="Times New Roman" w:eastAsia="Times New Roman" w:hAnsi="Times New Roman" w:cs="Times New Roman"/>
            <w:color w:val="1155CC"/>
            <w:sz w:val="22"/>
            <w:szCs w:val="22"/>
            <w:highlight w:val="white"/>
            <w:u w:val="single"/>
          </w:rPr>
          <w:t>SB 65,</w:t>
        </w:r>
      </w:hyperlink>
      <w:r w:rsidR="00817B81">
        <w:rPr>
          <w:rFonts w:ascii="Times New Roman" w:eastAsia="Times New Roman" w:hAnsi="Times New Roman" w:cs="Times New Roman"/>
          <w:sz w:val="22"/>
          <w:szCs w:val="22"/>
          <w:highlight w:val="white"/>
        </w:rPr>
        <w:t xml:space="preserve">  Establishing a Commissioner of Insurance Advisory Committee (Sen. Ben Watson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general provisions, so as to authorize the Commissioner of Insurance to take certain actions, including but not limited to promulgating rules, applying for federal money, and establishing an advisory committee, to create, implement, or operate a state, federal, or partnership exchange or marketplace.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w:t>
      </w:r>
      <w:r>
        <w:rPr>
          <w:rFonts w:ascii="Times New Roman" w:eastAsia="Times New Roman" w:hAnsi="Times New Roman" w:cs="Times New Roman"/>
          <w:color w:val="000000"/>
          <w:sz w:val="22"/>
          <w:szCs w:val="22"/>
        </w:rPr>
        <w:t xml:space="preserve">Passed Senate, Sent to House, Referred to Insurance Cmte, Passed Cmte, Pending Rules Cmte </w:t>
      </w:r>
    </w:p>
    <w:p w:rsidR="00817B81" w:rsidRDefault="00817B81" w:rsidP="00817B81">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Sponsored by Rep. Eddie </w:t>
      </w:r>
      <w:proofErr w:type="spellStart"/>
      <w:r>
        <w:rPr>
          <w:rFonts w:ascii="Times New Roman" w:eastAsia="Times New Roman" w:hAnsi="Times New Roman" w:cs="Times New Roman"/>
          <w:sz w:val="22"/>
          <w:szCs w:val="22"/>
        </w:rPr>
        <w:t>Lumsden</w:t>
      </w:r>
      <w:proofErr w:type="spellEnd"/>
      <w:r>
        <w:rPr>
          <w:rFonts w:ascii="Times New Roman" w:eastAsia="Times New Roman" w:hAnsi="Times New Roman" w:cs="Times New Roman"/>
          <w:sz w:val="22"/>
          <w:szCs w:val="22"/>
        </w:rPr>
        <w:t xml:space="preserve"> in the House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4">
        <w:r w:rsidR="00817B81">
          <w:rPr>
            <w:rFonts w:ascii="Times New Roman" w:eastAsia="Times New Roman" w:hAnsi="Times New Roman" w:cs="Times New Roman"/>
            <w:color w:val="1155CC"/>
            <w:sz w:val="22"/>
            <w:szCs w:val="22"/>
            <w:highlight w:val="white"/>
            <w:u w:val="single"/>
          </w:rPr>
          <w:t>SB 102,</w:t>
        </w:r>
      </w:hyperlink>
      <w:r w:rsidR="00817B81">
        <w:rPr>
          <w:rFonts w:ascii="Times New Roman" w:eastAsia="Times New Roman" w:hAnsi="Times New Roman" w:cs="Times New Roman"/>
          <w:sz w:val="22"/>
          <w:szCs w:val="22"/>
          <w:highlight w:val="white"/>
        </w:rPr>
        <w:t xml:space="preserve"> Administration of Anesthesia by Certified Registered Nurse Anesthetists (Sen. Larry Walker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nurses, so as to revise a provision relating to the administration of anesthesia by certified registered nurse anesthetists.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Defeated in Cmte 6 to 8.</w:t>
      </w:r>
      <w:r w:rsidR="004566FE">
        <w:rPr>
          <w:rFonts w:ascii="Times New Roman" w:eastAsia="Times New Roman" w:hAnsi="Times New Roman" w:cs="Times New Roman"/>
          <w:color w:val="000000"/>
          <w:sz w:val="22"/>
          <w:szCs w:val="22"/>
          <w:highlight w:val="white"/>
        </w:rPr>
        <w:t xml:space="preserve"> </w:t>
      </w:r>
      <w:r w:rsidR="004566FE" w:rsidRPr="004566FE">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5">
        <w:r w:rsidR="00817B81">
          <w:rPr>
            <w:rFonts w:ascii="Times New Roman" w:eastAsia="Times New Roman" w:hAnsi="Times New Roman" w:cs="Times New Roman"/>
            <w:color w:val="1155CC"/>
            <w:sz w:val="22"/>
            <w:szCs w:val="22"/>
            <w:highlight w:val="white"/>
            <w:u w:val="single"/>
          </w:rPr>
          <w:t xml:space="preserve">SB 157, </w:t>
        </w:r>
      </w:hyperlink>
      <w:r w:rsidR="00817B81">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rsidR="00817B81" w:rsidRDefault="00817B81" w:rsidP="00817B81">
      <w:pPr>
        <w:jc w:val="both"/>
        <w:rPr>
          <w:rFonts w:ascii="Roboto" w:eastAsia="Roboto" w:hAnsi="Roboto" w:cs="Roboto"/>
          <w:color w:val="00B050"/>
          <w:highlight w:val="white"/>
        </w:rPr>
      </w:pPr>
      <w:r>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Judiciary Cmte, Passed Cmte by Substitute, Senate Tabled, Taken from Table, Passed Senate, Sent to House, </w:t>
      </w:r>
      <w:r>
        <w:rPr>
          <w:rFonts w:ascii="Times New Roman" w:eastAsia="Times New Roman" w:hAnsi="Times New Roman" w:cs="Times New Roman"/>
          <w:color w:val="00B050"/>
          <w:sz w:val="22"/>
          <w:szCs w:val="22"/>
          <w:highlight w:val="white"/>
        </w:rPr>
        <w:t>Referred to Judiciary Non-Civil Cmte</w:t>
      </w:r>
    </w:p>
    <w:p w:rsidR="00817B81" w:rsidRDefault="00817B81" w:rsidP="00817B81">
      <w:pPr>
        <w:jc w:val="both"/>
        <w:rPr>
          <w:rFonts w:ascii="Roboto" w:eastAsia="Roboto" w:hAnsi="Roboto" w:cs="Roboto"/>
          <w:color w:val="00B050"/>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6">
        <w:r w:rsidR="00817B81">
          <w:rPr>
            <w:rFonts w:ascii="Times New Roman" w:eastAsia="Times New Roman" w:hAnsi="Times New Roman" w:cs="Times New Roman"/>
            <w:color w:val="1155CC"/>
            <w:sz w:val="22"/>
            <w:szCs w:val="22"/>
            <w:highlight w:val="white"/>
            <w:u w:val="single"/>
          </w:rPr>
          <w:t>SB 164,</w:t>
        </w:r>
      </w:hyperlink>
      <w:r w:rsidR="00817B81">
        <w:rPr>
          <w:rFonts w:ascii="Times New Roman" w:eastAsia="Times New Roman" w:hAnsi="Times New Roman" w:cs="Times New Roman"/>
          <w:sz w:val="22"/>
          <w:szCs w:val="22"/>
          <w:highlight w:val="white"/>
        </w:rPr>
        <w:t xml:space="preserve"> Provide the licensure of advanced practice registered nurses (Sen. Chuck Hufstetler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nurses, so as to provide for licensure of advanced practice registered nurses; to revise definitions; to provide for licensure requirements; to provide for renewal of licenses; to provide for a misdemeanor to practice advanced nursing practice without a license.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Passed Cmte, Pending Rules, </w:t>
      </w:r>
      <w:r>
        <w:rPr>
          <w:rFonts w:ascii="Times New Roman" w:eastAsia="Times New Roman" w:hAnsi="Times New Roman" w:cs="Times New Roman"/>
          <w:color w:val="00B050"/>
          <w:sz w:val="22"/>
          <w:szCs w:val="22"/>
          <w:highlight w:val="white"/>
        </w:rPr>
        <w:t>Senate Tabled, Taken from Table, Passed Senate, Sent to House, Referred Health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7">
        <w:r w:rsidR="00817B81">
          <w:rPr>
            <w:rFonts w:ascii="Times New Roman" w:eastAsia="Times New Roman" w:hAnsi="Times New Roman" w:cs="Times New Roman"/>
            <w:color w:val="1155CC"/>
            <w:sz w:val="22"/>
            <w:szCs w:val="22"/>
            <w:highlight w:val="white"/>
            <w:u w:val="single"/>
          </w:rPr>
          <w:t>SB 223,</w:t>
        </w:r>
      </w:hyperlink>
      <w:r w:rsidR="00817B81">
        <w:rPr>
          <w:rFonts w:ascii="Times New Roman" w:eastAsia="Times New Roman" w:hAnsi="Times New Roman" w:cs="Times New Roman"/>
          <w:sz w:val="22"/>
          <w:szCs w:val="22"/>
          <w:highlight w:val="white"/>
        </w:rPr>
        <w:t xml:space="preserve"> Reimbursement of Patient Incurred Expenses Related to Participation in a Cancer Clinical Trial (Sen. Ben Watson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regarding health, so as to authorize reimbursement of patient-incurred expenses related to participation in a cancer clinical trial.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 Passed Cmte, Pending Rules,</w:t>
      </w:r>
      <w:r>
        <w:rPr>
          <w:rFonts w:ascii="Times New Roman" w:eastAsia="Times New Roman" w:hAnsi="Times New Roman" w:cs="Times New Roman"/>
          <w:color w:val="00B050"/>
          <w:sz w:val="22"/>
          <w:szCs w:val="22"/>
          <w:highlight w:val="white"/>
        </w:rPr>
        <w:t xml:space="preserve"> Passed Senate, Sent to House, Referred to Health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8">
        <w:r w:rsidR="00817B81">
          <w:rPr>
            <w:rFonts w:ascii="Times New Roman" w:eastAsia="Times New Roman" w:hAnsi="Times New Roman" w:cs="Times New Roman"/>
            <w:color w:val="1155CC"/>
            <w:sz w:val="22"/>
            <w:szCs w:val="22"/>
            <w:highlight w:val="white"/>
            <w:u w:val="single"/>
          </w:rPr>
          <w:t>SB 238,</w:t>
        </w:r>
      </w:hyperlink>
      <w:r w:rsidR="00817B81">
        <w:rPr>
          <w:rFonts w:ascii="Times New Roman" w:eastAsia="Times New Roman" w:hAnsi="Times New Roman" w:cs="Times New Roman"/>
          <w:sz w:val="22"/>
          <w:szCs w:val="22"/>
          <w:highlight w:val="white"/>
        </w:rPr>
        <w:t xml:space="preserve"> Georgia Healthcare Professionals Data Systems (Sen. Mike Hodges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49">
        <w:r w:rsidR="00817B81">
          <w:rPr>
            <w:rFonts w:ascii="Times New Roman" w:eastAsia="Times New Roman" w:hAnsi="Times New Roman" w:cs="Times New Roman"/>
            <w:color w:val="1155CC"/>
            <w:sz w:val="22"/>
            <w:szCs w:val="22"/>
            <w:highlight w:val="white"/>
            <w:u w:val="single"/>
          </w:rPr>
          <w:t>SB 246,</w:t>
        </w:r>
      </w:hyperlink>
      <w:r w:rsidR="00817B81">
        <w:rPr>
          <w:rFonts w:ascii="Times New Roman" w:eastAsia="Times New Roman" w:hAnsi="Times New Roman" w:cs="Times New Roman"/>
          <w:sz w:val="22"/>
          <w:szCs w:val="22"/>
          <w:highlight w:val="white"/>
        </w:rPr>
        <w:t xml:space="preserve"> Student Loan Repayment for Certain Nursing Faculty (Sen. Mike Hodges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the Georgia Board of Health Care Workforce, so as to provide for student loan repayment for certain nursing faculty; to provide for definitions; to authorize the board to approve applications; to provide for eligibility requirements; to provide for continued eligibility requirements; to provide for student loan repayment agreements and conditions; to provide for rules and regulations; to provide for an appropriations contingency.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Higher Education Cmte, Passed Cmte, Pending Rules, </w:t>
      </w:r>
      <w:r>
        <w:rPr>
          <w:rFonts w:ascii="Times New Roman" w:eastAsia="Times New Roman" w:hAnsi="Times New Roman" w:cs="Times New Roman"/>
          <w:color w:val="00B050"/>
          <w:sz w:val="22"/>
          <w:szCs w:val="22"/>
          <w:highlight w:val="white"/>
        </w:rPr>
        <w:t>Passed Senate, Sent to House, Referred to Higher Education Cmte</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817B81" w:rsidP="00817B81">
      <w:pPr>
        <w:jc w:val="cente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Hospitals -- CON (Certificate of Need)</w:t>
      </w:r>
    </w:p>
    <w:p w:rsidR="00817B81" w:rsidRDefault="00817B81" w:rsidP="00817B81">
      <w:pPr>
        <w:jc w:val="center"/>
        <w:rPr>
          <w:rFonts w:ascii="Times New Roman" w:eastAsia="Times New Roman" w:hAnsi="Times New Roman" w:cs="Times New Roman"/>
          <w:b/>
          <w:sz w:val="22"/>
          <w:szCs w:val="22"/>
          <w:highlight w:val="white"/>
        </w:rPr>
      </w:pPr>
    </w:p>
    <w:p w:rsidR="00817B81" w:rsidRDefault="0056727D" w:rsidP="00817B81">
      <w:pPr>
        <w:rPr>
          <w:rFonts w:ascii="Times New Roman" w:eastAsia="Times New Roman" w:hAnsi="Times New Roman" w:cs="Times New Roman"/>
          <w:sz w:val="22"/>
          <w:szCs w:val="22"/>
          <w:highlight w:val="white"/>
        </w:rPr>
      </w:pPr>
      <w:hyperlink r:id="rId150">
        <w:r w:rsidR="00817B81">
          <w:rPr>
            <w:rFonts w:ascii="Times New Roman" w:eastAsia="Times New Roman" w:hAnsi="Times New Roman" w:cs="Times New Roman"/>
            <w:color w:val="1155CC"/>
            <w:sz w:val="22"/>
            <w:szCs w:val="22"/>
            <w:highlight w:val="white"/>
            <w:u w:val="single"/>
          </w:rPr>
          <w:t>HB 606,</w:t>
        </w:r>
      </w:hyperlink>
      <w:r w:rsidR="00817B81">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rsidR="00817B81" w:rsidRDefault="00817B81" w:rsidP="00817B81">
      <w:pP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817B81" w:rsidRDefault="00817B81" w:rsidP="00817B81">
      <w:pPr>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51">
        <w:r w:rsidR="00817B81">
          <w:rPr>
            <w:rFonts w:ascii="Times New Roman" w:eastAsia="Times New Roman" w:hAnsi="Times New Roman" w:cs="Times New Roman"/>
            <w:color w:val="1155CC"/>
            <w:sz w:val="22"/>
            <w:szCs w:val="22"/>
            <w:highlight w:val="white"/>
            <w:u w:val="single"/>
          </w:rPr>
          <w:t>SB 99,</w:t>
        </w:r>
      </w:hyperlink>
      <w:r w:rsidR="00817B81">
        <w:rPr>
          <w:rFonts w:ascii="Times New Roman" w:eastAsia="Times New Roman" w:hAnsi="Times New Roman" w:cs="Times New Roman"/>
          <w:sz w:val="22"/>
          <w:szCs w:val="22"/>
          <w:highlight w:val="white"/>
        </w:rPr>
        <w:t xml:space="preserve"> Certificate of Need Exemptions for Acute Care Hospitals in Rural Counties (Sen. Greg Dolezal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0000"/>
          <w:sz w:val="22"/>
          <w:szCs w:val="22"/>
          <w:highlight w:val="white"/>
        </w:rPr>
        <w:t>Passed Senate by Substitute, Sent to House, Referred to Health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52">
        <w:r w:rsidR="00817B81">
          <w:rPr>
            <w:rFonts w:ascii="Times New Roman" w:eastAsia="Times New Roman" w:hAnsi="Times New Roman" w:cs="Times New Roman"/>
            <w:color w:val="1155CC"/>
            <w:sz w:val="22"/>
            <w:szCs w:val="22"/>
            <w:highlight w:val="white"/>
            <w:u w:val="single"/>
          </w:rPr>
          <w:t>SB 162,</w:t>
        </w:r>
      </w:hyperlink>
      <w:r w:rsidR="00817B81">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817B81" w:rsidP="00817B81">
      <w:pPr>
        <w:jc w:val="center"/>
        <w:rPr>
          <w:rFonts w:ascii="Times New Roman" w:eastAsia="Times New Roman" w:hAnsi="Times New Roman" w:cs="Times New Roman"/>
          <w:b/>
          <w:sz w:val="22"/>
          <w:szCs w:val="22"/>
        </w:rPr>
      </w:pPr>
      <w:bookmarkStart w:id="10" w:name="bookmark=id.6ay57uko887" w:colFirst="0" w:colLast="0"/>
      <w:bookmarkEnd w:id="10"/>
      <w:r>
        <w:rPr>
          <w:rFonts w:ascii="Times New Roman" w:eastAsia="Times New Roman" w:hAnsi="Times New Roman" w:cs="Times New Roman"/>
          <w:b/>
          <w:sz w:val="22"/>
          <w:szCs w:val="22"/>
        </w:rPr>
        <w:t>Hospitals</w:t>
      </w:r>
    </w:p>
    <w:p w:rsidR="00817B81" w:rsidRDefault="00817B81" w:rsidP="00817B81">
      <w:pPr>
        <w:jc w:val="cente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53">
        <w:r w:rsidR="00817B81">
          <w:rPr>
            <w:rFonts w:ascii="Times New Roman" w:eastAsia="Times New Roman" w:hAnsi="Times New Roman" w:cs="Times New Roman"/>
            <w:color w:val="1155CC"/>
            <w:sz w:val="22"/>
            <w:szCs w:val="22"/>
            <w:u w:val="single"/>
          </w:rPr>
          <w:t>HB 286,</w:t>
        </w:r>
      </w:hyperlink>
      <w:r w:rsidR="00817B81">
        <w:rPr>
          <w:rFonts w:ascii="Times New Roman" w:eastAsia="Times New Roman" w:hAnsi="Times New Roman" w:cs="Times New Roman"/>
          <w:sz w:val="22"/>
          <w:szCs w:val="22"/>
        </w:rPr>
        <w:t xml:space="preserve"> Surprise Billing Consumer Protection Act (Rep. Michelle Au - D)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54">
        <w:r w:rsidR="00817B81">
          <w:rPr>
            <w:rFonts w:ascii="Times New Roman" w:eastAsia="Times New Roman" w:hAnsi="Times New Roman" w:cs="Times New Roman"/>
            <w:color w:val="1155CC"/>
            <w:sz w:val="22"/>
            <w:szCs w:val="22"/>
            <w:u w:val="single"/>
          </w:rPr>
          <w:t>HB 295,</w:t>
        </w:r>
      </w:hyperlink>
      <w:r w:rsidR="00817B81">
        <w:rPr>
          <w:rFonts w:ascii="Times New Roman" w:eastAsia="Times New Roman" w:hAnsi="Times New Roman" w:cs="Times New Roman"/>
          <w:sz w:val="22"/>
          <w:szCs w:val="22"/>
        </w:rPr>
        <w:t xml:space="preserve"> Consumer Protections Against Surprise Billing (Rep. Lee Hawkins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insurance, so as to revise certain procedures, timelines, and other matters concerning consumer protections against surprise billing; to provide grounds for new violations of unfair claims settlement practices; to provide for payments by insurers; to provide for Commissioner authority.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0000"/>
          <w:sz w:val="22"/>
          <w:szCs w:val="22"/>
          <w:highlight w:val="white"/>
        </w:rPr>
        <w:t xml:space="preserve">Passed House, Sent to Senate, </w:t>
      </w:r>
      <w:r>
        <w:rPr>
          <w:rFonts w:ascii="Times New Roman" w:eastAsia="Times New Roman" w:hAnsi="Times New Roman" w:cs="Times New Roman"/>
          <w:color w:val="00B050"/>
          <w:sz w:val="22"/>
          <w:szCs w:val="22"/>
          <w:highlight w:val="white"/>
        </w:rPr>
        <w:t>Referred to Senate Insurance and Labor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55">
        <w:r w:rsidR="00817B81">
          <w:rPr>
            <w:rFonts w:ascii="Times New Roman" w:eastAsia="Times New Roman" w:hAnsi="Times New Roman" w:cs="Times New Roman"/>
            <w:color w:val="1155CC"/>
            <w:sz w:val="22"/>
            <w:szCs w:val="22"/>
            <w:u w:val="single"/>
          </w:rPr>
          <w:t>HB 383,</w:t>
        </w:r>
      </w:hyperlink>
      <w:r w:rsidR="00817B81">
        <w:rPr>
          <w:rFonts w:ascii="Times New Roman" w:eastAsia="Times New Roman" w:hAnsi="Times New Roman" w:cs="Times New Roman"/>
          <w:sz w:val="22"/>
          <w:szCs w:val="22"/>
        </w:rPr>
        <w:t xml:space="preserve"> Safer Hospitals Act (Rep. Matt Reeves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provide for enhanced penalties for aggravated assault and aggravated battery committed upon emergency health workers and healthcare workers located on a hospital campus.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Judiciary Non-Civil Cmte, Passed Cmte by Substitute, </w:t>
      </w:r>
      <w:r>
        <w:rPr>
          <w:rFonts w:ascii="Times New Roman" w:eastAsia="Times New Roman" w:hAnsi="Times New Roman" w:cs="Times New Roman"/>
          <w:color w:val="00B050"/>
          <w:sz w:val="22"/>
          <w:szCs w:val="22"/>
          <w:highlight w:val="white"/>
        </w:rPr>
        <w:t>Passed House, Sent to Senate, Referred to Health and Human Services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highlight w:val="white"/>
        </w:rPr>
      </w:pPr>
      <w:hyperlink r:id="rId156">
        <w:r w:rsidR="00817B81">
          <w:rPr>
            <w:rFonts w:ascii="Times New Roman" w:eastAsia="Times New Roman" w:hAnsi="Times New Roman" w:cs="Times New Roman"/>
            <w:color w:val="1155CC"/>
            <w:sz w:val="22"/>
            <w:szCs w:val="22"/>
            <w:highlight w:val="white"/>
            <w:u w:val="single"/>
          </w:rPr>
          <w:t>HB 487,</w:t>
        </w:r>
      </w:hyperlink>
      <w:r w:rsidR="00817B81">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Judiciary Non-Civil Cmte, </w:t>
      </w:r>
      <w:r>
        <w:rPr>
          <w:rFonts w:ascii="Times New Roman" w:eastAsia="Times New Roman" w:hAnsi="Times New Roman" w:cs="Times New Roman"/>
          <w:color w:val="00B050"/>
          <w:sz w:val="22"/>
          <w:szCs w:val="22"/>
          <w:highlight w:val="white"/>
        </w:rPr>
        <w:t xml:space="preserve">Passed Cmte by Substitute,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57">
        <w:r w:rsidR="00817B81">
          <w:rPr>
            <w:rFonts w:ascii="Times New Roman" w:eastAsia="Times New Roman" w:hAnsi="Times New Roman" w:cs="Times New Roman"/>
            <w:color w:val="1155CC"/>
            <w:sz w:val="22"/>
            <w:szCs w:val="22"/>
            <w:u w:val="single"/>
          </w:rPr>
          <w:t>HB 493,</w:t>
        </w:r>
      </w:hyperlink>
      <w:r w:rsidR="00817B81">
        <w:rPr>
          <w:rFonts w:ascii="Times New Roman" w:eastAsia="Times New Roman" w:hAnsi="Times New Roman" w:cs="Times New Roman"/>
          <w:sz w:val="22"/>
          <w:szCs w:val="22"/>
        </w:rPr>
        <w:t xml:space="preserve"> Verification of Competency for Registered Professional Nursing Licenses</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Relating to renewal, surrender, and restoration of registered professional nursing licenses and continuing competency requirements, so as to revise a provision regarding verification of competency</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000000"/>
          <w:sz w:val="22"/>
          <w:szCs w:val="22"/>
          <w:highlight w:val="white"/>
        </w:rPr>
        <w:t>Passed Cmte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Passed House, Sent to Senate, Referred to Regulated Industries and Utilities Cmte</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58">
        <w:r w:rsidR="00817B81">
          <w:rPr>
            <w:rFonts w:ascii="Times New Roman" w:eastAsia="Times New Roman" w:hAnsi="Times New Roman" w:cs="Times New Roman"/>
            <w:color w:val="1155CC"/>
            <w:sz w:val="22"/>
            <w:szCs w:val="22"/>
            <w:u w:val="single"/>
          </w:rPr>
          <w:t>HB 558,</w:t>
        </w:r>
      </w:hyperlink>
      <w:r w:rsidR="00817B81">
        <w:rPr>
          <w:rFonts w:ascii="Times New Roman" w:eastAsia="Times New Roman" w:hAnsi="Times New Roman" w:cs="Times New Roman"/>
          <w:sz w:val="22"/>
          <w:szCs w:val="22"/>
        </w:rPr>
        <w:t xml:space="preserve"> Pilot Program for Hospitals to Purchase and Sell Charity Care Credits (Rep. Todd Jones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Special Cmte on Healthcare,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59">
        <w:r w:rsidR="00817B81">
          <w:rPr>
            <w:rFonts w:ascii="Times New Roman" w:eastAsia="Times New Roman" w:hAnsi="Times New Roman" w:cs="Times New Roman"/>
            <w:color w:val="1155CC"/>
            <w:sz w:val="22"/>
            <w:szCs w:val="22"/>
            <w:u w:val="single"/>
          </w:rPr>
          <w:t>SB 16,</w:t>
        </w:r>
      </w:hyperlink>
      <w:r w:rsidR="00817B81">
        <w:rPr>
          <w:rFonts w:ascii="Times New Roman" w:eastAsia="Times New Roman" w:hAnsi="Times New Roman" w:cs="Times New Roman"/>
          <w:sz w:val="22"/>
          <w:szCs w:val="22"/>
        </w:rPr>
        <w:t xml:space="preserve"> “Georgia EMS Reform Act” (Sen. John Albers - R)</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w:t>
      </w:r>
      <w:r>
        <w:rPr>
          <w:rFonts w:ascii="Times New Roman" w:eastAsia="Times New Roman" w:hAnsi="Times New Roman" w:cs="Times New Roman"/>
          <w:b/>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60">
        <w:r w:rsidR="00817B81">
          <w:rPr>
            <w:rFonts w:ascii="Times New Roman" w:eastAsia="Times New Roman" w:hAnsi="Times New Roman" w:cs="Times New Roman"/>
            <w:color w:val="1155CC"/>
            <w:sz w:val="22"/>
            <w:szCs w:val="22"/>
            <w:u w:val="single"/>
          </w:rPr>
          <w:t>SB 20,</w:t>
        </w:r>
      </w:hyperlink>
      <w:r w:rsidR="00817B81">
        <w:rPr>
          <w:rFonts w:ascii="Times New Roman" w:eastAsia="Times New Roman" w:hAnsi="Times New Roman" w:cs="Times New Roman"/>
          <w:sz w:val="22"/>
          <w:szCs w:val="22"/>
        </w:rPr>
        <w:t xml:space="preserve"> “Surprise Billing Consumer Protection Act” (Sen. Kay Kilpatrick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To create the “Surprise Billing Consumer Protection Act” to ensure </w:t>
      </w:r>
      <w:r>
        <w:rPr>
          <w:rFonts w:ascii="Times New Roman" w:eastAsia="Times New Roman" w:hAnsi="Times New Roman" w:cs="Times New Roman"/>
          <w:color w:val="212529"/>
          <w:sz w:val="22"/>
          <w:szCs w:val="22"/>
          <w:highlight w:val="white"/>
        </w:rPr>
        <w:t>consumer access to quality healthcare by setting adequacy standards for network plans offered by an insurer.</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Insurance and Labor Cmte, </w:t>
      </w:r>
      <w:r>
        <w:rPr>
          <w:rFonts w:ascii="Times New Roman" w:eastAsia="Times New Roman" w:hAnsi="Times New Roman" w:cs="Times New Roman"/>
          <w:color w:val="000000"/>
          <w:sz w:val="22"/>
          <w:szCs w:val="22"/>
          <w:highlight w:val="white"/>
        </w:rPr>
        <w:t xml:space="preserve">Passed Cmte by Substitute, Pending Rules, </w:t>
      </w:r>
      <w:r>
        <w:rPr>
          <w:rFonts w:ascii="Times New Roman" w:eastAsia="Times New Roman" w:hAnsi="Times New Roman" w:cs="Times New Roman"/>
          <w:color w:val="00B050"/>
          <w:sz w:val="22"/>
          <w:szCs w:val="22"/>
          <w:highlight w:val="white"/>
        </w:rPr>
        <w:t>Senate Tabled, Taken from Table, Passed Senate by Substitute, Sent to House, Referred to Insurance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61">
        <w:r w:rsidR="00817B81">
          <w:rPr>
            <w:rFonts w:ascii="Times New Roman" w:eastAsia="Times New Roman" w:hAnsi="Times New Roman" w:cs="Times New Roman"/>
            <w:color w:val="1155CC"/>
            <w:sz w:val="22"/>
            <w:szCs w:val="22"/>
            <w:u w:val="single"/>
          </w:rPr>
          <w:t>SB 81,</w:t>
        </w:r>
      </w:hyperlink>
      <w:r w:rsidR="00817B81">
        <w:rPr>
          <w:rFonts w:ascii="Times New Roman" w:eastAsia="Times New Roman" w:hAnsi="Times New Roman" w:cs="Times New Roman"/>
          <w:sz w:val="22"/>
          <w:szCs w:val="22"/>
        </w:rPr>
        <w:t xml:space="preserve"> “Georgia Community Midwife Act” (Sen. Tonya Anderson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817B81" w:rsidRDefault="00817B81" w:rsidP="00817B81">
      <w:pPr>
        <w:rPr>
          <w:rFonts w:ascii="Times New Roman" w:eastAsia="Times New Roman" w:hAnsi="Times New Roman" w:cs="Times New Roman"/>
          <w:b/>
          <w:sz w:val="22"/>
          <w:szCs w:val="22"/>
        </w:rPr>
      </w:pPr>
      <w:bookmarkStart w:id="11" w:name="bookmark=id.arsuw5wyi17k" w:colFirst="0" w:colLast="0"/>
      <w:bookmarkEnd w:id="11"/>
    </w:p>
    <w:p w:rsidR="00817B81" w:rsidRDefault="00817B81" w:rsidP="00817B81">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Insurance</w:t>
      </w:r>
    </w:p>
    <w:p w:rsidR="00817B81" w:rsidRDefault="00817B81" w:rsidP="00817B81">
      <w:pP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62">
        <w:r w:rsidR="00817B81">
          <w:rPr>
            <w:rFonts w:ascii="Times New Roman" w:eastAsia="Times New Roman" w:hAnsi="Times New Roman" w:cs="Times New Roman"/>
            <w:color w:val="1155CC"/>
            <w:sz w:val="22"/>
            <w:szCs w:val="22"/>
            <w:u w:val="single"/>
          </w:rPr>
          <w:t>HB 63,</w:t>
        </w:r>
      </w:hyperlink>
      <w:r w:rsidR="00817B81">
        <w:rPr>
          <w:rFonts w:ascii="Times New Roman" w:eastAsia="Times New Roman" w:hAnsi="Times New Roman" w:cs="Times New Roman"/>
          <w:sz w:val="22"/>
          <w:szCs w:val="22"/>
        </w:rPr>
        <w:t xml:space="preserve"> Require insurance policies for groups of 20 or more to furnish claims experience (Rep. Noel Williams Jr.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Insurance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House Withdrawn, and Recommitted, </w:t>
      </w:r>
      <w:r>
        <w:rPr>
          <w:rFonts w:ascii="Times New Roman" w:eastAsia="Times New Roman" w:hAnsi="Times New Roman" w:cs="Times New Roman"/>
          <w:color w:val="000000"/>
          <w:sz w:val="22"/>
          <w:szCs w:val="22"/>
        </w:rPr>
        <w:t>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Passed House, Sent to Senate, Referred to Insurance and Labor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63">
        <w:r w:rsidR="00817B81">
          <w:rPr>
            <w:rFonts w:ascii="Times New Roman" w:eastAsia="Times New Roman" w:hAnsi="Times New Roman" w:cs="Times New Roman"/>
            <w:color w:val="1155CC"/>
            <w:sz w:val="22"/>
            <w:szCs w:val="22"/>
            <w:highlight w:val="white"/>
            <w:u w:val="single"/>
          </w:rPr>
          <w:t>HB 221,</w:t>
        </w:r>
      </w:hyperlink>
      <w:r w:rsidR="00817B81">
        <w:rPr>
          <w:rFonts w:ascii="Times New Roman" w:eastAsia="Times New Roman" w:hAnsi="Times New Roman" w:cs="Times New Roman"/>
          <w:sz w:val="22"/>
          <w:szCs w:val="22"/>
          <w:highlight w:val="white"/>
        </w:rPr>
        <w:t xml:space="preserve"> Revise the Filing Review Process for Private Passenger Motor Vehicle Liability Coverage (Rep. Eddie </w:t>
      </w:r>
      <w:proofErr w:type="spellStart"/>
      <w:r w:rsidR="00817B81">
        <w:rPr>
          <w:rFonts w:ascii="Times New Roman" w:eastAsia="Times New Roman" w:hAnsi="Times New Roman" w:cs="Times New Roman"/>
          <w:sz w:val="22"/>
          <w:szCs w:val="22"/>
          <w:highlight w:val="white"/>
        </w:rPr>
        <w:t>Lumsden</w:t>
      </w:r>
      <w:proofErr w:type="spellEnd"/>
      <w:r w:rsidR="00817B81">
        <w:rPr>
          <w:rFonts w:ascii="Times New Roman" w:eastAsia="Times New Roman" w:hAnsi="Times New Roman" w:cs="Times New Roman"/>
          <w:sz w:val="22"/>
          <w:szCs w:val="22"/>
          <w:highlight w:val="white"/>
        </w:rPr>
        <w:t xml:space="preserve"> – R)</w:t>
      </w:r>
    </w:p>
    <w:p w:rsidR="00817B81" w:rsidRDefault="00817B81" w:rsidP="00817B81">
      <w:pPr>
        <w:jc w:val="both"/>
        <w:rPr>
          <w:rFonts w:ascii="Times New Roman" w:eastAsia="Times New Roman" w:hAnsi="Times New Roman" w:cs="Times New Roman"/>
          <w:sz w:val="22"/>
          <w:szCs w:val="22"/>
          <w:highlight w:val="white"/>
        </w:rPr>
      </w:pPr>
      <w:r>
        <w:rPr>
          <w:rFonts w:ascii="Times New Roman" w:eastAsia="Times New Roman" w:hAnsi="Times New Roman" w:cs="Times New Roman"/>
          <w:color w:val="212529"/>
          <w:sz w:val="22"/>
          <w:szCs w:val="22"/>
          <w:highlight w:val="white"/>
        </w:rPr>
        <w:t>Relating to maintenance and filing rates, rating plans, rating systems, or underwriting rules and examination of claim reserve practices by the Commissioner, so as to revise the filing review process for private passenger motor vehicle liability coverage providing the minimum limits offered by the carrier; to clarify the filing review process for other private passenger motor vehicle coverage.</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sz w:val="22"/>
          <w:szCs w:val="22"/>
          <w:highlight w:val="white"/>
        </w:rPr>
        <w:t xml:space="preserve">Referred to Insurance Cmte, Passed Cmte by Substitute, </w:t>
      </w:r>
      <w:r>
        <w:rPr>
          <w:rFonts w:ascii="Times New Roman" w:eastAsia="Times New Roman" w:hAnsi="Times New Roman" w:cs="Times New Roman"/>
          <w:color w:val="000000"/>
          <w:sz w:val="22"/>
          <w:szCs w:val="22"/>
        </w:rPr>
        <w:t xml:space="preserve">Passed House, Sent to Senate, Referred to Senate Insurance and Labor Cmte, </w:t>
      </w:r>
      <w:r>
        <w:rPr>
          <w:rFonts w:ascii="Times New Roman" w:eastAsia="Times New Roman" w:hAnsi="Times New Roman" w:cs="Times New Roman"/>
          <w:color w:val="00B050"/>
          <w:sz w:val="22"/>
          <w:szCs w:val="22"/>
        </w:rPr>
        <w:t>Passed House, Sent to Senate, Referred to Insurance &amp; Labor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64">
        <w:r w:rsidR="00817B81">
          <w:rPr>
            <w:rFonts w:ascii="Times New Roman" w:eastAsia="Times New Roman" w:hAnsi="Times New Roman" w:cs="Times New Roman"/>
            <w:color w:val="1155CC"/>
            <w:sz w:val="22"/>
            <w:szCs w:val="22"/>
            <w:highlight w:val="white"/>
            <w:u w:val="single"/>
          </w:rPr>
          <w:t>HB 279,</w:t>
        </w:r>
      </w:hyperlink>
      <w:r w:rsidR="00817B81">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t>
      </w:r>
      <w:r>
        <w:rPr>
          <w:rFonts w:ascii="Times New Roman" w:eastAsia="Times New Roman" w:hAnsi="Times New Roman" w:cs="Times New Roman"/>
          <w:color w:val="212529"/>
          <w:sz w:val="22"/>
          <w:szCs w:val="22"/>
          <w:highlight w:val="white"/>
        </w:rPr>
        <w:lastRenderedPageBreak/>
        <w:t xml:space="preserve">windstorm events; to provide for applicability.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 Passed Cmte</w:t>
      </w:r>
      <w:r>
        <w:rPr>
          <w:rFonts w:ascii="Times New Roman" w:eastAsia="Times New Roman" w:hAnsi="Times New Roman" w:cs="Times New Roman"/>
          <w:color w:val="00B050"/>
          <w:sz w:val="22"/>
          <w:szCs w:val="22"/>
        </w:rPr>
        <w:t xml:space="preserve">, </w:t>
      </w:r>
      <w:r>
        <w:rPr>
          <w:rFonts w:ascii="Times New Roman" w:eastAsia="Times New Roman" w:hAnsi="Times New Roman" w:cs="Times New Roman"/>
          <w:color w:val="000000"/>
          <w:sz w:val="22"/>
          <w:szCs w:val="22"/>
        </w:rPr>
        <w:t>Passed House, Sent to Senate, Referred to Insurance and Labor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65">
        <w:r w:rsidR="00817B81">
          <w:rPr>
            <w:rFonts w:ascii="Times New Roman" w:eastAsia="Times New Roman" w:hAnsi="Times New Roman" w:cs="Times New Roman"/>
            <w:color w:val="1155CC"/>
            <w:sz w:val="22"/>
            <w:szCs w:val="22"/>
            <w:highlight w:val="white"/>
            <w:u w:val="single"/>
          </w:rPr>
          <w:t>HB 280,</w:t>
        </w:r>
      </w:hyperlink>
      <w:r w:rsidR="00817B81">
        <w:rPr>
          <w:rFonts w:ascii="Times New Roman" w:eastAsia="Times New Roman" w:hAnsi="Times New Roman" w:cs="Times New Roman"/>
          <w:sz w:val="22"/>
          <w:szCs w:val="22"/>
          <w:highlight w:val="white"/>
        </w:rPr>
        <w:t xml:space="preserve"> Provide Additional Products or Services that are Excluded from being Unfair and Unlawful Trade Practices (Rep. Matthew Gambill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 xml:space="preserve">Relating to insurance, </w:t>
      </w:r>
      <w:r>
        <w:rPr>
          <w:rFonts w:ascii="Times New Roman" w:eastAsia="Times New Roman" w:hAnsi="Times New Roman" w:cs="Times New Roman"/>
          <w:color w:val="212529"/>
          <w:sz w:val="22"/>
          <w:szCs w:val="22"/>
          <w:highlight w:val="white"/>
        </w:rPr>
        <w:t xml:space="preserve">so as to provide for additional value-added products or services that are excluded from being unfair trade practices and unlawful inducements in insurance; to provide for a definition; to allow an insurer or insurance producer to offer or provide a value-added product or service that enhances the health or financial wellness of a customer, incentivizes behavioral changes of a customer, or assists in the administration of employee or retiree benefit insurance coverage.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Cmt</w:t>
      </w:r>
      <w:r>
        <w:rPr>
          <w:rFonts w:ascii="Times New Roman" w:eastAsia="Times New Roman" w:hAnsi="Times New Roman" w:cs="Times New Roman"/>
          <w:sz w:val="22"/>
          <w:szCs w:val="22"/>
          <w:highlight w:val="white"/>
        </w:rPr>
        <w:t>e,</w:t>
      </w:r>
      <w:r>
        <w:rPr>
          <w:rFonts w:ascii="Times New Roman" w:eastAsia="Times New Roman" w:hAnsi="Times New Roman" w:cs="Times New Roman"/>
          <w:color w:val="00B050"/>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w:t>
      </w:r>
      <w:r>
        <w:rPr>
          <w:rFonts w:ascii="Times New Roman" w:eastAsia="Times New Roman" w:hAnsi="Times New Roman" w:cs="Times New Roman"/>
          <w:color w:val="000000"/>
          <w:sz w:val="22"/>
          <w:szCs w:val="22"/>
        </w:rPr>
        <w:t>Passed House, Sent to Senate, Referred to Insurance and Labor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color w:val="273E47"/>
          <w:sz w:val="22"/>
          <w:szCs w:val="22"/>
          <w:highlight w:val="white"/>
        </w:rPr>
      </w:pPr>
      <w:hyperlink r:id="rId166">
        <w:r w:rsidR="00817B81">
          <w:rPr>
            <w:rFonts w:ascii="Times New Roman" w:eastAsia="Times New Roman" w:hAnsi="Times New Roman" w:cs="Times New Roman"/>
            <w:color w:val="1155CC"/>
            <w:sz w:val="22"/>
            <w:szCs w:val="22"/>
            <w:highlight w:val="white"/>
            <w:u w:val="single"/>
          </w:rPr>
          <w:t>HB 294,</w:t>
        </w:r>
      </w:hyperlink>
      <w:r w:rsidR="00817B81">
        <w:rPr>
          <w:rFonts w:ascii="Times New Roman" w:eastAsia="Times New Roman" w:hAnsi="Times New Roman" w:cs="Times New Roman"/>
          <w:sz w:val="22"/>
          <w:szCs w:val="22"/>
          <w:highlight w:val="white"/>
        </w:rPr>
        <w:t xml:space="preserve"> Provisions Related to the A</w:t>
      </w:r>
      <w:r w:rsidR="00817B81">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Pr>
          <w:rFonts w:ascii="Times New Roman" w:eastAsia="Times New Roman" w:hAnsi="Times New Roman" w:cs="Times New Roman"/>
          <w:color w:val="000000"/>
          <w:sz w:val="22"/>
          <w:szCs w:val="22"/>
        </w:rPr>
        <w:t xml:space="preserve">Passed House, Sent to Senate, Referred to Insurance and Labor Cmte, </w:t>
      </w:r>
      <w:r>
        <w:rPr>
          <w:rFonts w:ascii="Times New Roman" w:eastAsia="Times New Roman" w:hAnsi="Times New Roman" w:cs="Times New Roman"/>
          <w:color w:val="00B050"/>
          <w:sz w:val="22"/>
          <w:szCs w:val="22"/>
        </w:rPr>
        <w:t>Hearing Held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67">
        <w:r w:rsidR="00817B81">
          <w:rPr>
            <w:rFonts w:ascii="Times New Roman" w:eastAsia="Times New Roman" w:hAnsi="Times New Roman" w:cs="Times New Roman"/>
            <w:color w:val="1155CC"/>
            <w:sz w:val="22"/>
            <w:szCs w:val="22"/>
            <w:highlight w:val="white"/>
            <w:u w:val="single"/>
          </w:rPr>
          <w:t>SB 103</w:t>
        </w:r>
      </w:hyperlink>
      <w:r w:rsidR="00817B81">
        <w:rPr>
          <w:rFonts w:ascii="Times New Roman" w:eastAsia="Times New Roman" w:hAnsi="Times New Roman" w:cs="Times New Roman"/>
          <w:sz w:val="22"/>
          <w:szCs w:val="22"/>
          <w:highlight w:val="white"/>
        </w:rPr>
        <w:t>, Provide Unclaimed Property in the Handling of Certain Wills (Sen. Russ Goodman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disposition of unclaimed property, so as to provide for the handling of certain wills; to provide for definitions; to provide for administrative expenses of the commissioner; to provide for a claimant's designated representative; to provide for appeals; to provide for agreements for recovery; to provide for confidentiality; to provide a searchable database for account information.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Pr>
          <w:rFonts w:ascii="Times New Roman" w:eastAsia="Times New Roman" w:hAnsi="Times New Roman" w:cs="Times New Roman"/>
          <w:color w:val="00B050"/>
          <w:sz w:val="22"/>
          <w:szCs w:val="22"/>
          <w:highlight w:val="white"/>
        </w:rPr>
        <w:t>Passed Senate, Sent to House, Referred to Judiciary Cmte</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68">
        <w:r w:rsidR="00817B81">
          <w:rPr>
            <w:rFonts w:ascii="Times New Roman" w:eastAsia="Times New Roman" w:hAnsi="Times New Roman" w:cs="Times New Roman"/>
            <w:color w:val="1155CC"/>
            <w:sz w:val="22"/>
            <w:szCs w:val="22"/>
            <w:highlight w:val="white"/>
            <w:u w:val="single"/>
          </w:rPr>
          <w:t>SB 224,</w:t>
        </w:r>
      </w:hyperlink>
      <w:r w:rsidR="00817B81">
        <w:rPr>
          <w:rFonts w:ascii="Times New Roman" w:eastAsia="Times New Roman" w:hAnsi="Times New Roman" w:cs="Times New Roman"/>
          <w:color w:val="212529"/>
          <w:sz w:val="22"/>
          <w:szCs w:val="22"/>
          <w:highlight w:val="white"/>
        </w:rPr>
        <w:t xml:space="preserve"> Georgia Citizens’ Life Insurance Bill of Rights (Sen. Marty Harbin - R) </w:t>
      </w:r>
    </w:p>
    <w:p w:rsidR="00817B81" w:rsidRPr="00C011B9" w:rsidRDefault="00817B81" w:rsidP="00817B81">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and Labor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69">
        <w:r w:rsidR="00817B81">
          <w:rPr>
            <w:rFonts w:ascii="Times New Roman" w:eastAsia="Times New Roman" w:hAnsi="Times New Roman" w:cs="Times New Roman"/>
            <w:color w:val="1155CC"/>
            <w:sz w:val="22"/>
            <w:szCs w:val="22"/>
            <w:highlight w:val="white"/>
            <w:u w:val="single"/>
          </w:rPr>
          <w:t>SB 225,</w:t>
        </w:r>
      </w:hyperlink>
      <w:r w:rsidR="00817B81">
        <w:rPr>
          <w:rFonts w:ascii="Times New Roman" w:eastAsia="Times New Roman" w:hAnsi="Times New Roman" w:cs="Times New Roman"/>
          <w:color w:val="212529"/>
          <w:sz w:val="22"/>
          <w:szCs w:val="22"/>
          <w:highlight w:val="white"/>
        </w:rPr>
        <w:t xml:space="preserve"> Unclaimed Life Insurance Benefits Act (Sen. Marty Harbin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Insurance and Labor Cmte, Passed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70">
        <w:r w:rsidR="00817B81">
          <w:rPr>
            <w:rFonts w:ascii="Times New Roman" w:eastAsia="Times New Roman" w:hAnsi="Times New Roman" w:cs="Times New Roman"/>
            <w:color w:val="1155CC"/>
            <w:sz w:val="22"/>
            <w:szCs w:val="22"/>
            <w:highlight w:val="white"/>
            <w:u w:val="single"/>
          </w:rPr>
          <w:t>SB 266,</w:t>
        </w:r>
      </w:hyperlink>
      <w:r w:rsidR="00817B81">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 xml:space="preserve">Referred to Senate Retirement Cmte, Passed </w:t>
      </w:r>
      <w:r>
        <w:rPr>
          <w:rFonts w:ascii="Times New Roman" w:eastAsia="Times New Roman" w:hAnsi="Times New Roman" w:cs="Times New Roman"/>
          <w:color w:val="212529"/>
          <w:sz w:val="22"/>
          <w:szCs w:val="22"/>
          <w:highlight w:val="white"/>
        </w:rPr>
        <w:lastRenderedPageBreak/>
        <w:t xml:space="preserve">Cmte by Substitute, </w:t>
      </w:r>
      <w:r>
        <w:rPr>
          <w:rFonts w:ascii="Times New Roman" w:eastAsia="Times New Roman" w:hAnsi="Times New Roman" w:cs="Times New Roman"/>
          <w:color w:val="00B050"/>
          <w:sz w:val="22"/>
          <w:szCs w:val="22"/>
          <w:highlight w:val="white"/>
        </w:rPr>
        <w:t>Senate Tabled, Taken from Table, Passed Senate, Sent to House, Referred to Retirement Cmte</w:t>
      </w:r>
    </w:p>
    <w:p w:rsidR="00817B81" w:rsidRDefault="00817B81" w:rsidP="00817B81">
      <w:pPr>
        <w:jc w:val="both"/>
        <w:rPr>
          <w:rFonts w:ascii="Times New Roman" w:eastAsia="Times New Roman" w:hAnsi="Times New Roman" w:cs="Times New Roman"/>
          <w:sz w:val="22"/>
          <w:szCs w:val="22"/>
          <w:highlight w:val="white"/>
        </w:rPr>
      </w:pPr>
    </w:p>
    <w:p w:rsidR="00817B81" w:rsidRDefault="00817B81" w:rsidP="00817B81">
      <w:pPr>
        <w:jc w:val="center"/>
        <w:rPr>
          <w:rFonts w:ascii="Times New Roman" w:eastAsia="Times New Roman" w:hAnsi="Times New Roman" w:cs="Times New Roman"/>
          <w:b/>
          <w:sz w:val="22"/>
          <w:szCs w:val="22"/>
        </w:rPr>
      </w:pPr>
      <w:bookmarkStart w:id="12" w:name="bookmark=id.oponukcdqgwf" w:colFirst="0" w:colLast="0"/>
      <w:bookmarkEnd w:id="12"/>
      <w:r>
        <w:rPr>
          <w:rFonts w:ascii="Times New Roman" w:eastAsia="Times New Roman" w:hAnsi="Times New Roman" w:cs="Times New Roman"/>
          <w:b/>
          <w:sz w:val="22"/>
          <w:szCs w:val="22"/>
        </w:rPr>
        <w:t>Mental Health &amp; Developmental Disabilities</w:t>
      </w:r>
    </w:p>
    <w:p w:rsidR="00817B81" w:rsidRDefault="00817B81" w:rsidP="00817B81">
      <w:pPr>
        <w:jc w:val="cente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71">
        <w:r w:rsidR="00817B81">
          <w:rPr>
            <w:rFonts w:ascii="Times New Roman" w:eastAsia="Times New Roman" w:hAnsi="Times New Roman" w:cs="Times New Roman"/>
            <w:color w:val="1155CC"/>
            <w:sz w:val="22"/>
            <w:szCs w:val="22"/>
            <w:u w:val="single"/>
          </w:rPr>
          <w:t>HB 4,</w:t>
        </w:r>
      </w:hyperlink>
      <w:r w:rsidR="00817B81">
        <w:rPr>
          <w:rFonts w:ascii="Times New Roman" w:eastAsia="Times New Roman" w:hAnsi="Times New Roman" w:cs="Times New Roman"/>
          <w:sz w:val="22"/>
          <w:szCs w:val="22"/>
        </w:rPr>
        <w:t xml:space="preserve"> Create and Maintain Electronic Inpatient Psychiatric Bed Registry (Rep. Sandra Scott - D)</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p w:rsidR="00817B81" w:rsidRDefault="0056727D" w:rsidP="00817B81">
      <w:pPr>
        <w:jc w:val="both"/>
        <w:rPr>
          <w:rFonts w:ascii="Times New Roman" w:eastAsia="Times New Roman" w:hAnsi="Times New Roman" w:cs="Times New Roman"/>
          <w:color w:val="212529"/>
          <w:sz w:val="22"/>
          <w:szCs w:val="22"/>
          <w:highlight w:val="white"/>
        </w:rPr>
      </w:pPr>
      <w:hyperlink r:id="rId172">
        <w:r w:rsidR="00817B81">
          <w:rPr>
            <w:rFonts w:ascii="Times New Roman" w:eastAsia="Times New Roman" w:hAnsi="Times New Roman" w:cs="Times New Roman"/>
            <w:color w:val="1155CC"/>
            <w:sz w:val="22"/>
            <w:szCs w:val="22"/>
            <w:highlight w:val="white"/>
            <w:u w:val="single"/>
          </w:rPr>
          <w:t>HB 41,</w:t>
        </w:r>
      </w:hyperlink>
      <w:r w:rsidR="00817B81">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w:t>
      </w:r>
      <w:r>
        <w:rPr>
          <w:rFonts w:ascii="Times New Roman" w:eastAsia="Times New Roman" w:hAnsi="Times New Roman" w:cs="Times New Roman"/>
          <w:color w:val="000000"/>
          <w:sz w:val="22"/>
          <w:szCs w:val="22"/>
          <w:highlight w:val="white"/>
        </w:rPr>
        <w:t xml:space="preserve"> Referred to Public Health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Hearing Held,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73">
        <w:r w:rsidR="00817B81">
          <w:rPr>
            <w:rFonts w:ascii="Times New Roman" w:eastAsia="Times New Roman" w:hAnsi="Times New Roman" w:cs="Times New Roman"/>
            <w:color w:val="1155CC"/>
            <w:sz w:val="22"/>
            <w:szCs w:val="22"/>
            <w:highlight w:val="white"/>
            <w:u w:val="single"/>
          </w:rPr>
          <w:t>HB 184,</w:t>
        </w:r>
      </w:hyperlink>
      <w:r w:rsidR="00817B81">
        <w:rPr>
          <w:rFonts w:ascii="Times New Roman" w:eastAsia="Times New Roman" w:hAnsi="Times New Roman" w:cs="Times New Roman"/>
          <w:sz w:val="22"/>
          <w:szCs w:val="22"/>
          <w:highlight w:val="white"/>
        </w:rPr>
        <w:t xml:space="preserve"> Include a Specific Federal Regulation for Mental Health Parity Requirements (Rep. Marvin Lim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Insurance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74">
        <w:r w:rsidR="00817B81">
          <w:rPr>
            <w:rFonts w:ascii="Times New Roman" w:eastAsia="Times New Roman" w:hAnsi="Times New Roman" w:cs="Times New Roman"/>
            <w:color w:val="0563C1"/>
            <w:sz w:val="22"/>
            <w:szCs w:val="22"/>
            <w:u w:val="single"/>
          </w:rPr>
          <w:t>HB 520,</w:t>
        </w:r>
      </w:hyperlink>
      <w:r w:rsidR="00817B81">
        <w:rPr>
          <w:rFonts w:ascii="Times New Roman" w:eastAsia="Times New Roman" w:hAnsi="Times New Roman" w:cs="Times New Roman"/>
          <w:sz w:val="22"/>
          <w:szCs w:val="22"/>
        </w:rPr>
        <w:t xml:space="preserve"> Revise Tenant Selection relating to Mental Health (Rep. Todd Jones – R)</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Public Health Cmte, Passed Cmte by Substitute, Passed House, Sent to Senate, </w:t>
      </w:r>
      <w:r>
        <w:rPr>
          <w:rFonts w:ascii="Times New Roman" w:eastAsia="Times New Roman" w:hAnsi="Times New Roman" w:cs="Times New Roman"/>
          <w:color w:val="00B050"/>
          <w:sz w:val="22"/>
          <w:szCs w:val="22"/>
          <w:highlight w:val="white"/>
        </w:rPr>
        <w:t xml:space="preserve">Referred to Health and Human Services Cmte, Referred to Subcmte </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75">
        <w:r w:rsidR="00817B81">
          <w:rPr>
            <w:rFonts w:ascii="Times New Roman" w:eastAsia="Times New Roman" w:hAnsi="Times New Roman" w:cs="Times New Roman"/>
            <w:color w:val="1155CC"/>
            <w:sz w:val="22"/>
            <w:szCs w:val="22"/>
            <w:u w:val="single"/>
          </w:rPr>
          <w:t>SB 198,</w:t>
        </w:r>
      </w:hyperlink>
      <w:r w:rsidR="00817B81">
        <w:rPr>
          <w:rFonts w:ascii="Times New Roman" w:eastAsia="Times New Roman" w:hAnsi="Times New Roman" w:cs="Times New Roman"/>
          <w:sz w:val="22"/>
          <w:szCs w:val="22"/>
        </w:rPr>
        <w:t xml:space="preserve"> Create Georgians with Intellectual and Developmental Disabilities Innovation Commission (Sen. Sally Harrell - D)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Health and Human Services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817B81" w:rsidP="00817B81">
      <w:pPr>
        <w:jc w:val="center"/>
        <w:rPr>
          <w:rFonts w:ascii="Times New Roman" w:eastAsia="Times New Roman" w:hAnsi="Times New Roman" w:cs="Times New Roman"/>
          <w:b/>
          <w:sz w:val="22"/>
          <w:szCs w:val="22"/>
        </w:rPr>
      </w:pPr>
      <w:bookmarkStart w:id="13" w:name="bookmark=id.kwve3q1wsdz7" w:colFirst="0" w:colLast="0"/>
      <w:bookmarkEnd w:id="13"/>
      <w:r>
        <w:rPr>
          <w:rFonts w:ascii="Times New Roman" w:eastAsia="Times New Roman" w:hAnsi="Times New Roman" w:cs="Times New Roman"/>
          <w:b/>
          <w:sz w:val="22"/>
          <w:szCs w:val="22"/>
        </w:rPr>
        <w:t>Pharmaceuticals</w:t>
      </w:r>
    </w:p>
    <w:p w:rsidR="00817B81" w:rsidRDefault="00817B81" w:rsidP="00817B81">
      <w:pPr>
        <w:jc w:val="center"/>
        <w:rPr>
          <w:rFonts w:ascii="Times New Roman" w:eastAsia="Times New Roman" w:hAnsi="Times New Roman" w:cs="Times New Roman"/>
          <w:b/>
          <w:sz w:val="22"/>
          <w:szCs w:val="22"/>
        </w:rPr>
      </w:pPr>
    </w:p>
    <w:p w:rsidR="00817B81" w:rsidRDefault="0056727D" w:rsidP="00817B81">
      <w:pPr>
        <w:jc w:val="both"/>
        <w:rPr>
          <w:rFonts w:ascii="Times New Roman" w:eastAsia="Times New Roman" w:hAnsi="Times New Roman" w:cs="Times New Roman"/>
          <w:sz w:val="22"/>
          <w:szCs w:val="22"/>
        </w:rPr>
      </w:pPr>
      <w:hyperlink r:id="rId176">
        <w:r w:rsidR="00817B81">
          <w:rPr>
            <w:rFonts w:ascii="Times New Roman" w:eastAsia="Times New Roman" w:hAnsi="Times New Roman" w:cs="Times New Roman"/>
            <w:color w:val="1155CC"/>
            <w:sz w:val="22"/>
            <w:szCs w:val="22"/>
            <w:u w:val="single"/>
          </w:rPr>
          <w:t>HB 85,</w:t>
        </w:r>
      </w:hyperlink>
      <w:r w:rsidR="00817B81">
        <w:rPr>
          <w:rFonts w:ascii="Times New Roman" w:eastAsia="Times New Roman" w:hAnsi="Times New Roman" w:cs="Times New Roman"/>
          <w:sz w:val="22"/>
          <w:szCs w:val="22"/>
        </w:rPr>
        <w:t xml:space="preserve"> Require Health Benefits Policy Coverage for Biomarker Testing (Rep. Sharon Cooper -  R)</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 xml:space="preserve">Relating to general provisions regarding insurance, so as to require health policy coverage for biomarker testing if supported by medical and scientific evidence; to provide for request exceptions or appeal adverse determinations.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Referred to Insurance Cmte</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highlight w:val="white"/>
        </w:rPr>
        <w:t>Passed Cmte by Substitute, Pending Rules Cmte, Passed House, Sent to Senate, 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Passed Cmte, Pending Rules</w:t>
      </w:r>
      <w:r>
        <w:rPr>
          <w:rFonts w:ascii="Times New Roman" w:eastAsia="Times New Roman" w:hAnsi="Times New Roman" w:cs="Times New Roman"/>
          <w:color w:val="00B050"/>
          <w:sz w:val="22"/>
          <w:szCs w:val="22"/>
        </w:rPr>
        <w:t xml:space="preserve">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77">
        <w:r w:rsidR="00817B81">
          <w:rPr>
            <w:rFonts w:ascii="Times New Roman" w:eastAsia="Times New Roman" w:hAnsi="Times New Roman" w:cs="Times New Roman"/>
            <w:color w:val="1155CC"/>
            <w:sz w:val="22"/>
            <w:szCs w:val="22"/>
            <w:u w:val="single"/>
          </w:rPr>
          <w:t xml:space="preserve">HB 332, </w:t>
        </w:r>
      </w:hyperlink>
      <w:r w:rsidR="00817B81">
        <w:rPr>
          <w:rFonts w:ascii="Times New Roman" w:eastAsia="Times New Roman" w:hAnsi="Times New Roman" w:cs="Times New Roman"/>
          <w:sz w:val="22"/>
          <w:szCs w:val="22"/>
        </w:rPr>
        <w:t>Provide Provisions Related to Controlled Substances (Rep. Butch Parrish - R)</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lastRenderedPageBreak/>
        <w:t xml:space="preserve">Relating to controlled substances, so as to provide for certain provisions relating to Schedule I controlled substances, Schedule IV controlled substances, and Schedule V controlled substances; to provide for certain provisions relating to the definition of dangerous drugs.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Judiciary Non-Civil Cmte</w:t>
      </w:r>
      <w:r>
        <w:rPr>
          <w:rFonts w:ascii="Times New Roman" w:eastAsia="Times New Roman" w:hAnsi="Times New Roman" w:cs="Times New Roman"/>
          <w:color w:val="000000"/>
          <w:sz w:val="22"/>
          <w:szCs w:val="22"/>
        </w:rPr>
        <w:t xml:space="preserve">, Passed Cmte, Pending Rules Cmte, </w:t>
      </w:r>
      <w:r>
        <w:rPr>
          <w:rFonts w:ascii="Times New Roman" w:eastAsia="Times New Roman" w:hAnsi="Times New Roman" w:cs="Times New Roman"/>
          <w:color w:val="000000"/>
          <w:sz w:val="22"/>
          <w:szCs w:val="22"/>
          <w:highlight w:val="white"/>
        </w:rPr>
        <w:t xml:space="preserve">Passed House, Sent to Senate, Referred to Health and Human Services, </w:t>
      </w:r>
      <w:r>
        <w:rPr>
          <w:rFonts w:ascii="Times New Roman" w:eastAsia="Times New Roman" w:hAnsi="Times New Roman" w:cs="Times New Roman"/>
          <w:color w:val="00B050"/>
          <w:sz w:val="22"/>
          <w:szCs w:val="22"/>
          <w:highlight w:val="white"/>
        </w:rPr>
        <w:t>Passed Cmte, Pending Rules Cmte,</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178">
        <w:r w:rsidR="00817B81">
          <w:rPr>
            <w:rFonts w:ascii="Times New Roman" w:eastAsia="Times New Roman" w:hAnsi="Times New Roman" w:cs="Times New Roman"/>
            <w:color w:val="1155CC"/>
            <w:sz w:val="22"/>
            <w:szCs w:val="22"/>
            <w:u w:val="single"/>
          </w:rPr>
          <w:t>HB 343,</w:t>
        </w:r>
      </w:hyperlink>
      <w:r w:rsidR="00817B81">
        <w:rPr>
          <w:rFonts w:ascii="Times New Roman" w:eastAsia="Times New Roman" w:hAnsi="Times New Roman" w:cs="Times New Roman"/>
          <w:sz w:val="22"/>
          <w:szCs w:val="22"/>
        </w:rPr>
        <w:t xml:space="preserve"> “Lowering Prescription Drug Costs for Patients Act” (Rep. Mark Newton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color w:val="000000"/>
          <w:sz w:val="22"/>
          <w:szCs w:val="22"/>
        </w:rPr>
        <w:t>, Passed Cmte by Substitute,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highlight w:val="white"/>
        </w:rPr>
        <w:t>House Withdrawn and Recommitted to Cmte, 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B050"/>
          <w:sz w:val="22"/>
          <w:szCs w:val="22"/>
        </w:rPr>
        <w:t>Passed House, Sent to Senate, Referred to Health and Human Services Cmte, Hearing Held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79">
        <w:r w:rsidR="00817B81">
          <w:rPr>
            <w:rFonts w:ascii="Times New Roman" w:eastAsia="Times New Roman" w:hAnsi="Times New Roman" w:cs="Times New Roman"/>
            <w:color w:val="1155CC"/>
            <w:sz w:val="22"/>
            <w:szCs w:val="22"/>
            <w:u w:val="single"/>
          </w:rPr>
          <w:t>HB 546,</w:t>
        </w:r>
      </w:hyperlink>
      <w:r w:rsidR="00817B81">
        <w:rPr>
          <w:rFonts w:ascii="Times New Roman" w:eastAsia="Times New Roman" w:hAnsi="Times New Roman" w:cs="Times New Roman"/>
          <w:sz w:val="22"/>
          <w:szCs w:val="22"/>
        </w:rPr>
        <w:t xml:space="preserve"> Georgia Pharmacy Practice Act (Rep. Rick Jasperse - R)</w:t>
      </w:r>
    </w:p>
    <w:p w:rsidR="00817B81" w:rsidRDefault="00817B81" w:rsidP="00817B81">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Health Cmte, 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73E47"/>
          <w:sz w:val="22"/>
          <w:szCs w:val="22"/>
          <w:highlight w:val="white"/>
        </w:rPr>
      </w:pPr>
      <w:hyperlink r:id="rId180">
        <w:r w:rsidR="00817B81">
          <w:rPr>
            <w:rFonts w:ascii="Times New Roman" w:eastAsia="Times New Roman" w:hAnsi="Times New Roman" w:cs="Times New Roman"/>
            <w:color w:val="1155CC"/>
            <w:sz w:val="22"/>
            <w:szCs w:val="22"/>
            <w:highlight w:val="white"/>
            <w:u w:val="single"/>
          </w:rPr>
          <w:t>HR 95,</w:t>
        </w:r>
      </w:hyperlink>
      <w:r w:rsidR="00817B81">
        <w:rPr>
          <w:rFonts w:ascii="Times New Roman" w:eastAsia="Times New Roman" w:hAnsi="Times New Roman" w:cs="Times New Roman"/>
          <w:color w:val="212529"/>
          <w:sz w:val="22"/>
          <w:szCs w:val="22"/>
          <w:highlight w:val="white"/>
        </w:rPr>
        <w:t xml:space="preserve"> </w:t>
      </w:r>
      <w:r w:rsidR="00817B81">
        <w:rPr>
          <w:rFonts w:ascii="Times New Roman" w:eastAsia="Times New Roman" w:hAnsi="Times New Roman" w:cs="Times New Roman"/>
          <w:color w:val="273E47"/>
          <w:sz w:val="22"/>
          <w:szCs w:val="22"/>
          <w:highlight w:val="white"/>
        </w:rPr>
        <w:t>Hypertrophic Cardiomyopathy Awareness Day (Rep. Sharon Cooper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Pr>
          <w:rFonts w:ascii="Times New Roman" w:eastAsia="Times New Roman" w:hAnsi="Times New Roman" w:cs="Times New Roman"/>
          <w:b/>
          <w:color w:val="273E47"/>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Public Health Committee, Passed Cmte, Pending Rules Cmte, </w:t>
      </w:r>
      <w:r>
        <w:rPr>
          <w:rFonts w:ascii="Times New Roman" w:eastAsia="Times New Roman" w:hAnsi="Times New Roman" w:cs="Times New Roman"/>
          <w:color w:val="FF0000"/>
          <w:sz w:val="22"/>
          <w:szCs w:val="22"/>
          <w:highlight w:val="white"/>
        </w:rPr>
        <w:t>DEAD</w:t>
      </w:r>
    </w:p>
    <w:p w:rsidR="00817B81" w:rsidRPr="00B02F85" w:rsidRDefault="00817B81" w:rsidP="00817B81">
      <w:pPr>
        <w:jc w:val="both"/>
        <w:rPr>
          <w:rFonts w:ascii="Times New Roman" w:eastAsia="Times New Roman" w:hAnsi="Times New Roman" w:cs="Times New Roman"/>
          <w:color w:val="FF0000"/>
          <w:sz w:val="22"/>
          <w:szCs w:val="22"/>
        </w:rPr>
      </w:pPr>
    </w:p>
    <w:p w:rsidR="00817B81" w:rsidRDefault="0056727D" w:rsidP="00817B81">
      <w:pPr>
        <w:jc w:val="both"/>
        <w:rPr>
          <w:rFonts w:ascii="Times New Roman" w:eastAsia="Times New Roman" w:hAnsi="Times New Roman" w:cs="Times New Roman"/>
          <w:color w:val="212529"/>
          <w:sz w:val="22"/>
          <w:szCs w:val="22"/>
          <w:shd w:val="clear" w:color="auto" w:fill="FFFFFF"/>
        </w:rPr>
      </w:pPr>
      <w:hyperlink r:id="rId181" w:history="1">
        <w:r w:rsidR="00817B81" w:rsidRPr="00B02F85">
          <w:rPr>
            <w:rStyle w:val="Hyperlink"/>
            <w:rFonts w:ascii="Times New Roman" w:eastAsia="Times New Roman" w:hAnsi="Times New Roman" w:cs="Times New Roman"/>
            <w:sz w:val="22"/>
            <w:szCs w:val="22"/>
          </w:rPr>
          <w:t>HR 449,</w:t>
        </w:r>
      </w:hyperlink>
      <w:r w:rsidR="00817B81" w:rsidRPr="00B02F85">
        <w:rPr>
          <w:rFonts w:ascii="Times New Roman" w:eastAsia="Times New Roman" w:hAnsi="Times New Roman" w:cs="Times New Roman"/>
          <w:color w:val="000000" w:themeColor="text1"/>
          <w:sz w:val="22"/>
          <w:szCs w:val="22"/>
        </w:rPr>
        <w:t xml:space="preserve"> </w:t>
      </w:r>
      <w:r w:rsidR="00817B81">
        <w:rPr>
          <w:rFonts w:ascii="Times New Roman" w:eastAsia="Times New Roman" w:hAnsi="Times New Roman" w:cs="Times New Roman"/>
          <w:color w:val="212529"/>
          <w:sz w:val="22"/>
          <w:szCs w:val="22"/>
          <w:shd w:val="clear" w:color="auto" w:fill="FFFFFF"/>
        </w:rPr>
        <w:t>D</w:t>
      </w:r>
      <w:r w:rsidR="00817B81" w:rsidRPr="00B02F85">
        <w:rPr>
          <w:rFonts w:ascii="Times New Roman" w:eastAsia="Times New Roman" w:hAnsi="Times New Roman" w:cs="Times New Roman"/>
          <w:color w:val="212529"/>
          <w:sz w:val="22"/>
          <w:szCs w:val="22"/>
          <w:shd w:val="clear" w:color="auto" w:fill="FFFFFF"/>
        </w:rPr>
        <w:t>esignating Hypertrophic Cardiomyopathy Aware</w:t>
      </w:r>
      <w:r w:rsidR="00817B81">
        <w:rPr>
          <w:rFonts w:ascii="Times New Roman" w:eastAsia="Times New Roman" w:hAnsi="Times New Roman" w:cs="Times New Roman"/>
          <w:color w:val="212529"/>
          <w:sz w:val="22"/>
          <w:szCs w:val="22"/>
          <w:shd w:val="clear" w:color="auto" w:fill="FFFFFF"/>
        </w:rPr>
        <w:t>ness Day (Rep. Sharon Cooper – R)</w:t>
      </w:r>
    </w:p>
    <w:p w:rsidR="00817B81" w:rsidRPr="00B02F85" w:rsidRDefault="00817B81" w:rsidP="00817B81">
      <w:pPr>
        <w:jc w:val="both"/>
        <w:rPr>
          <w:rFonts w:ascii="Times New Roman" w:eastAsia="Times New Roman" w:hAnsi="Times New Roman" w:cs="Times New Roman"/>
          <w:sz w:val="22"/>
          <w:szCs w:val="22"/>
        </w:rPr>
      </w:pPr>
      <w:r w:rsidRPr="00B02F85">
        <w:rPr>
          <w:rFonts w:ascii="Times New Roman" w:eastAsia="Times New Roman" w:hAnsi="Times New Roman" w:cs="Times New Roman"/>
          <w:color w:val="212529"/>
          <w:sz w:val="22"/>
          <w:szCs w:val="22"/>
          <w:shd w:val="clear" w:color="auto" w:fill="FFFFFF"/>
        </w:rPr>
        <w:t xml:space="preserve">A </w:t>
      </w:r>
      <w:r>
        <w:rPr>
          <w:rFonts w:ascii="Times New Roman" w:eastAsia="Times New Roman" w:hAnsi="Times New Roman" w:cs="Times New Roman"/>
          <w:color w:val="212529"/>
          <w:sz w:val="22"/>
          <w:szCs w:val="22"/>
          <w:shd w:val="clear" w:color="auto" w:fill="FFFFFF"/>
        </w:rPr>
        <w:t>Resolution</w:t>
      </w:r>
      <w:r w:rsidRPr="00B02F85">
        <w:rPr>
          <w:rFonts w:ascii="Times New Roman" w:eastAsia="Times New Roman" w:hAnsi="Times New Roman" w:cs="Times New Roman"/>
          <w:color w:val="212529"/>
          <w:sz w:val="22"/>
          <w:szCs w:val="22"/>
          <w:shd w:val="clear" w:color="auto" w:fill="FFFFFF"/>
        </w:rPr>
        <w:t xml:space="preserve"> designating Hypertrophic Cardiomyopathy Aware</w:t>
      </w:r>
      <w:r>
        <w:rPr>
          <w:rFonts w:ascii="Times New Roman" w:eastAsia="Times New Roman" w:hAnsi="Times New Roman" w:cs="Times New Roman"/>
          <w:color w:val="212529"/>
          <w:sz w:val="22"/>
          <w:szCs w:val="22"/>
          <w:shd w:val="clear" w:color="auto" w:fill="FFFFFF"/>
        </w:rPr>
        <w:t>ness Day</w:t>
      </w:r>
      <w:r w:rsidRPr="00B02F85">
        <w:rPr>
          <w:rFonts w:ascii="Times New Roman" w:eastAsia="Times New Roman" w:hAnsi="Times New Roman" w:cs="Times New Roman"/>
          <w:b/>
          <w:color w:val="212529"/>
          <w:sz w:val="22"/>
          <w:szCs w:val="22"/>
          <w:shd w:val="clear" w:color="auto" w:fill="FFFFFF"/>
        </w:rPr>
        <w:t>. Status:</w:t>
      </w:r>
      <w:r>
        <w:rPr>
          <w:rFonts w:ascii="Times New Roman" w:eastAsia="Times New Roman" w:hAnsi="Times New Roman" w:cs="Times New Roman"/>
          <w:color w:val="212529"/>
          <w:sz w:val="22"/>
          <w:szCs w:val="22"/>
          <w:shd w:val="clear" w:color="auto" w:fill="FFFFFF"/>
        </w:rPr>
        <w:t xml:space="preserve"> </w:t>
      </w:r>
      <w:r w:rsidRPr="00B02F85">
        <w:rPr>
          <w:rFonts w:ascii="Times New Roman" w:eastAsia="Times New Roman" w:hAnsi="Times New Roman" w:cs="Times New Roman"/>
          <w:color w:val="00B050"/>
          <w:sz w:val="22"/>
          <w:szCs w:val="22"/>
          <w:shd w:val="clear" w:color="auto" w:fill="FFFFFF"/>
        </w:rPr>
        <w:t>House Hopper</w:t>
      </w:r>
    </w:p>
    <w:p w:rsidR="00817B81" w:rsidRDefault="00817B81" w:rsidP="00817B81">
      <w:pPr>
        <w:jc w:val="both"/>
        <w:rPr>
          <w:rFonts w:ascii="Times New Roman" w:eastAsia="Times New Roman" w:hAnsi="Times New Roman" w:cs="Times New Roman"/>
          <w:sz w:val="22"/>
          <w:szCs w:val="22"/>
        </w:rPr>
      </w:pPr>
    </w:p>
    <w:p w:rsidR="00817B81" w:rsidRDefault="00817B81" w:rsidP="00817B81">
      <w:pPr>
        <w:jc w:val="center"/>
        <w:rPr>
          <w:rFonts w:ascii="Times New Roman" w:eastAsia="Times New Roman" w:hAnsi="Times New Roman" w:cs="Times New Roman"/>
          <w:b/>
          <w:color w:val="000000"/>
          <w:sz w:val="22"/>
          <w:szCs w:val="22"/>
        </w:rPr>
      </w:pPr>
      <w:bookmarkStart w:id="14" w:name="bookmark=id.7ii0upoju9cg" w:colFirst="0" w:colLast="0"/>
      <w:bookmarkEnd w:id="14"/>
      <w:r>
        <w:rPr>
          <w:rFonts w:ascii="Times New Roman" w:eastAsia="Times New Roman" w:hAnsi="Times New Roman" w:cs="Times New Roman"/>
          <w:b/>
          <w:color w:val="000000"/>
          <w:sz w:val="22"/>
          <w:szCs w:val="22"/>
        </w:rPr>
        <w:t>Public Health</w:t>
      </w:r>
    </w:p>
    <w:p w:rsidR="00817B81" w:rsidRDefault="00817B81" w:rsidP="00817B81">
      <w:pPr>
        <w:jc w:val="both"/>
        <w:rPr>
          <w:rFonts w:ascii="Times New Roman" w:eastAsia="Times New Roman" w:hAnsi="Times New Roman" w:cs="Times New Roman"/>
          <w:color w:val="FF0000"/>
          <w:sz w:val="22"/>
          <w:szCs w:val="22"/>
        </w:rPr>
      </w:pPr>
    </w:p>
    <w:p w:rsidR="00817B81" w:rsidRDefault="0056727D" w:rsidP="00817B81">
      <w:pPr>
        <w:jc w:val="both"/>
        <w:rPr>
          <w:rFonts w:ascii="Times New Roman" w:eastAsia="Times New Roman" w:hAnsi="Times New Roman" w:cs="Times New Roman"/>
          <w:sz w:val="22"/>
          <w:szCs w:val="22"/>
        </w:rPr>
      </w:pPr>
      <w:hyperlink r:id="rId182">
        <w:r w:rsidR="00817B81">
          <w:rPr>
            <w:rFonts w:ascii="Times New Roman" w:eastAsia="Times New Roman" w:hAnsi="Times New Roman" w:cs="Times New Roman"/>
            <w:color w:val="1155CC"/>
            <w:sz w:val="22"/>
            <w:szCs w:val="22"/>
            <w:u w:val="single"/>
          </w:rPr>
          <w:t>HB 66,</w:t>
        </w:r>
      </w:hyperlink>
      <w:r w:rsidR="00817B81">
        <w:rPr>
          <w:rFonts w:ascii="Times New Roman" w:eastAsia="Times New Roman" w:hAnsi="Times New Roman" w:cs="Times New Roman"/>
          <w:sz w:val="22"/>
          <w:szCs w:val="22"/>
        </w:rPr>
        <w:t xml:space="preserve"> Grant Program for physicians and nurse practitioners (Rep. </w:t>
      </w:r>
      <w:proofErr w:type="spellStart"/>
      <w:r w:rsidR="00817B81">
        <w:rPr>
          <w:rFonts w:ascii="Times New Roman" w:eastAsia="Times New Roman" w:hAnsi="Times New Roman" w:cs="Times New Roman"/>
          <w:sz w:val="22"/>
          <w:szCs w:val="22"/>
        </w:rPr>
        <w:t>Mandeisha</w:t>
      </w:r>
      <w:proofErr w:type="spellEnd"/>
      <w:r w:rsidR="00817B81">
        <w:rPr>
          <w:rFonts w:ascii="Times New Roman" w:eastAsia="Times New Roman" w:hAnsi="Times New Roman" w:cs="Times New Roman"/>
          <w:sz w:val="22"/>
          <w:szCs w:val="22"/>
        </w:rPr>
        <w:t xml:space="preserve"> Thomas - D)</w:t>
      </w:r>
    </w:p>
    <w:p w:rsidR="00817B81" w:rsidRDefault="00817B81" w:rsidP="00817B8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Pr>
          <w:rFonts w:ascii="Times New Roman" w:eastAsia="Times New Roman" w:hAnsi="Times New Roman" w:cs="Times New Roman"/>
          <w:b/>
          <w:sz w:val="22"/>
          <w:szCs w:val="22"/>
        </w:rPr>
        <w:t>Status:</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Referred to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183">
        <w:r w:rsidR="00817B81">
          <w:rPr>
            <w:rFonts w:ascii="Times New Roman" w:eastAsia="Times New Roman" w:hAnsi="Times New Roman" w:cs="Times New Roman"/>
            <w:color w:val="1155CC"/>
            <w:sz w:val="22"/>
            <w:szCs w:val="22"/>
            <w:u w:val="single"/>
          </w:rPr>
          <w:t>HB 69,</w:t>
        </w:r>
      </w:hyperlink>
      <w:r w:rsidR="00817B81">
        <w:rPr>
          <w:rFonts w:ascii="Times New Roman" w:eastAsia="Times New Roman" w:hAnsi="Times New Roman" w:cs="Times New Roman"/>
          <w:sz w:val="22"/>
          <w:szCs w:val="22"/>
        </w:rPr>
        <w:t xml:space="preserve"> Georgia Triple Threat SNAP Act (Rep. </w:t>
      </w:r>
      <w:proofErr w:type="spellStart"/>
      <w:r w:rsidR="00817B81">
        <w:rPr>
          <w:rFonts w:ascii="Times New Roman" w:eastAsia="Times New Roman" w:hAnsi="Times New Roman" w:cs="Times New Roman"/>
          <w:sz w:val="22"/>
          <w:szCs w:val="22"/>
        </w:rPr>
        <w:t>Mandisha</w:t>
      </w:r>
      <w:proofErr w:type="spellEnd"/>
      <w:r w:rsidR="00817B81">
        <w:rPr>
          <w:rFonts w:ascii="Times New Roman" w:eastAsia="Times New Roman" w:hAnsi="Times New Roman" w:cs="Times New Roman"/>
          <w:sz w:val="22"/>
          <w:szCs w:val="22"/>
        </w:rPr>
        <w:t xml:space="preserve"> Thomas - D) </w:t>
      </w:r>
    </w:p>
    <w:p w:rsidR="00817B81" w:rsidRDefault="00817B81" w:rsidP="00817B81">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sz w:val="22"/>
          <w:szCs w:val="22"/>
        </w:rPr>
        <w:t xml:space="preserve">Relating to </w:t>
      </w:r>
      <w:r>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84">
        <w:r w:rsidR="00817B81">
          <w:rPr>
            <w:rFonts w:ascii="Times New Roman" w:eastAsia="Times New Roman" w:hAnsi="Times New Roman" w:cs="Times New Roman"/>
            <w:color w:val="1155CC"/>
            <w:sz w:val="22"/>
            <w:szCs w:val="22"/>
            <w:highlight w:val="white"/>
            <w:u w:val="single"/>
          </w:rPr>
          <w:t>HB 143,</w:t>
        </w:r>
      </w:hyperlink>
      <w:r w:rsidR="00817B81">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Senate Health &amp; Human Services Cmte, </w:t>
      </w:r>
      <w:r>
        <w:rPr>
          <w:rFonts w:ascii="Times New Roman" w:eastAsia="Times New Roman" w:hAnsi="Times New Roman" w:cs="Times New Roman"/>
          <w:color w:val="00B050"/>
          <w:sz w:val="22"/>
          <w:szCs w:val="22"/>
          <w:highlight w:val="white"/>
        </w:rPr>
        <w:t>Hearing Held</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56727D" w:rsidP="00817B81">
      <w:pPr>
        <w:jc w:val="both"/>
        <w:rPr>
          <w:rFonts w:ascii="Times New Roman" w:eastAsia="Times New Roman" w:hAnsi="Times New Roman" w:cs="Times New Roman"/>
          <w:color w:val="00000B"/>
          <w:sz w:val="22"/>
          <w:szCs w:val="22"/>
          <w:highlight w:val="white"/>
        </w:rPr>
      </w:pPr>
      <w:hyperlink r:id="rId185">
        <w:r w:rsidR="00817B81">
          <w:rPr>
            <w:rFonts w:ascii="Times New Roman" w:eastAsia="Times New Roman" w:hAnsi="Times New Roman" w:cs="Times New Roman"/>
            <w:color w:val="1155CC"/>
            <w:sz w:val="22"/>
            <w:szCs w:val="22"/>
            <w:highlight w:val="white"/>
            <w:u w:val="single"/>
          </w:rPr>
          <w:t>HB 191</w:t>
        </w:r>
      </w:hyperlink>
      <w:r w:rsidR="00817B81">
        <w:rPr>
          <w:rFonts w:ascii="Times New Roman" w:eastAsia="Times New Roman" w:hAnsi="Times New Roman" w:cs="Times New Roman"/>
          <w:color w:val="00000B"/>
          <w:sz w:val="22"/>
          <w:szCs w:val="22"/>
          <w:highlight w:val="white"/>
        </w:rPr>
        <w:t>, Increase Tax Rate on a Pack of Cigarettes (Rep. Ron Stephens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Hearing Held,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86">
        <w:r w:rsidR="00817B81">
          <w:rPr>
            <w:rFonts w:ascii="Times New Roman" w:eastAsia="Times New Roman" w:hAnsi="Times New Roman" w:cs="Times New Roman"/>
            <w:color w:val="1155CC"/>
            <w:sz w:val="22"/>
            <w:szCs w:val="22"/>
            <w:highlight w:val="white"/>
            <w:u w:val="single"/>
          </w:rPr>
          <w:t>HB 192,</w:t>
        </w:r>
      </w:hyperlink>
      <w:r w:rsidR="00817B81">
        <w:rPr>
          <w:rFonts w:ascii="Times New Roman" w:eastAsia="Times New Roman" w:hAnsi="Times New Roman" w:cs="Times New Roman"/>
          <w:sz w:val="22"/>
          <w:szCs w:val="22"/>
          <w:highlight w:val="white"/>
        </w:rPr>
        <w:t xml:space="preserve"> Increase tax rate on Consumable Vapor Products (Rep. Ron Stephens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87">
        <w:r w:rsidR="00817B81">
          <w:rPr>
            <w:rFonts w:ascii="Times New Roman" w:eastAsia="Times New Roman" w:hAnsi="Times New Roman" w:cs="Times New Roman"/>
            <w:color w:val="1155CC"/>
            <w:sz w:val="22"/>
            <w:szCs w:val="22"/>
            <w:highlight w:val="white"/>
            <w:u w:val="single"/>
          </w:rPr>
          <w:t>HB 201,</w:t>
        </w:r>
      </w:hyperlink>
      <w:r w:rsidR="00817B81">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88">
        <w:r w:rsidR="00817B81">
          <w:rPr>
            <w:rFonts w:ascii="Times New Roman" w:eastAsia="Times New Roman" w:hAnsi="Times New Roman" w:cs="Times New Roman"/>
            <w:color w:val="1155CC"/>
            <w:sz w:val="22"/>
            <w:szCs w:val="22"/>
            <w:highlight w:val="white"/>
            <w:u w:val="single"/>
          </w:rPr>
          <w:t>HB 213,</w:t>
        </w:r>
      </w:hyperlink>
      <w:r w:rsidR="00817B81">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rsidR="00817B81" w:rsidRPr="00FF3373" w:rsidRDefault="00817B81" w:rsidP="00817B81">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Education Cmte, </w:t>
      </w:r>
      <w:r>
        <w:rPr>
          <w:rFonts w:ascii="Times New Roman" w:eastAsia="Times New Roman" w:hAnsi="Times New Roman" w:cs="Times New Roman"/>
          <w:sz w:val="22"/>
          <w:szCs w:val="22"/>
          <w:highlight w:val="white"/>
        </w:rPr>
        <w:t xml:space="preserve">Withdrawn and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Withdrawn</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and Recommitted to Public Health Cmte,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b/>
          <w:color w:val="212529"/>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89">
        <w:r w:rsidR="00817B81">
          <w:rPr>
            <w:rFonts w:ascii="Times New Roman" w:eastAsia="Times New Roman" w:hAnsi="Times New Roman" w:cs="Times New Roman"/>
            <w:color w:val="1155CC"/>
            <w:sz w:val="22"/>
            <w:szCs w:val="22"/>
            <w:highlight w:val="white"/>
            <w:u w:val="single"/>
          </w:rPr>
          <w:t>HB 226,</w:t>
        </w:r>
      </w:hyperlink>
      <w:r w:rsidR="00817B81">
        <w:rPr>
          <w:rFonts w:ascii="Times New Roman" w:eastAsia="Times New Roman" w:hAnsi="Times New Roman" w:cs="Times New Roman"/>
          <w:sz w:val="22"/>
          <w:szCs w:val="22"/>
          <w:highlight w:val="white"/>
        </w:rPr>
        <w:t xml:space="preserve"> Medicaid to Cover Treatment for Person living with HIV (Rep. Sharon Cooper - R) </w:t>
      </w:r>
    </w:p>
    <w:p w:rsidR="00817B81" w:rsidRPr="00931F16" w:rsidRDefault="00817B81" w:rsidP="00817B81">
      <w:pPr>
        <w:jc w:val="both"/>
        <w:rPr>
          <w:rFonts w:ascii="Times New Roman" w:eastAsia="Times New Roman" w:hAnsi="Times New Roman" w:cs="Times New Roman"/>
          <w:color w:val="FF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Passed Cmte, Pending Rules Cmte, </w:t>
      </w:r>
      <w:r>
        <w:rPr>
          <w:rFonts w:ascii="Times New Roman" w:eastAsia="Times New Roman" w:hAnsi="Times New Roman" w:cs="Times New Roman"/>
          <w:color w:val="000000"/>
          <w:sz w:val="22"/>
          <w:szCs w:val="22"/>
        </w:rPr>
        <w:t>House Postponed, Withdrawn and Recommitted to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00B05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90">
        <w:r w:rsidR="00817B81">
          <w:rPr>
            <w:rFonts w:ascii="Times New Roman" w:eastAsia="Times New Roman" w:hAnsi="Times New Roman" w:cs="Times New Roman"/>
            <w:color w:val="1155CC"/>
            <w:sz w:val="22"/>
            <w:szCs w:val="22"/>
            <w:highlight w:val="white"/>
            <w:u w:val="single"/>
          </w:rPr>
          <w:t>HB 235,</w:t>
        </w:r>
      </w:hyperlink>
      <w:r w:rsidR="00817B81">
        <w:rPr>
          <w:rFonts w:ascii="Times New Roman" w:eastAsia="Times New Roman" w:hAnsi="Times New Roman" w:cs="Times New Roman"/>
          <w:sz w:val="22"/>
          <w:szCs w:val="22"/>
          <w:highlight w:val="white"/>
        </w:rPr>
        <w:t xml:space="preserve"> To Provide Breast Milk Storage and Breast Feeding for a Delivered Child (Rep. Sandra Scott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Safety and Homeland Security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91">
        <w:r w:rsidR="00817B81">
          <w:rPr>
            <w:rFonts w:ascii="Times New Roman" w:eastAsia="Times New Roman" w:hAnsi="Times New Roman" w:cs="Times New Roman"/>
            <w:color w:val="1155CC"/>
            <w:sz w:val="22"/>
            <w:szCs w:val="22"/>
            <w:highlight w:val="white"/>
            <w:u w:val="single"/>
          </w:rPr>
          <w:t>HB 266,</w:t>
        </w:r>
      </w:hyperlink>
      <w:r w:rsidR="00817B81">
        <w:rPr>
          <w:rFonts w:ascii="Times New Roman" w:eastAsia="Times New Roman" w:hAnsi="Times New Roman" w:cs="Times New Roman"/>
          <w:sz w:val="22"/>
          <w:szCs w:val="22"/>
          <w:highlight w:val="white"/>
        </w:rPr>
        <w:t xml:space="preserve"> Medical Freedom Act (Rep. </w:t>
      </w:r>
      <w:proofErr w:type="spellStart"/>
      <w:r w:rsidR="00817B81">
        <w:rPr>
          <w:rFonts w:ascii="Times New Roman" w:eastAsia="Times New Roman" w:hAnsi="Times New Roman" w:cs="Times New Roman"/>
          <w:sz w:val="22"/>
          <w:szCs w:val="22"/>
          <w:highlight w:val="white"/>
        </w:rPr>
        <w:t>Charlice</w:t>
      </w:r>
      <w:proofErr w:type="spellEnd"/>
      <w:r w:rsidR="00817B81">
        <w:rPr>
          <w:rFonts w:ascii="Times New Roman" w:eastAsia="Times New Roman" w:hAnsi="Times New Roman" w:cs="Times New Roman"/>
          <w:sz w:val="22"/>
          <w:szCs w:val="22"/>
          <w:highlight w:val="white"/>
        </w:rPr>
        <w:t xml:space="preserve"> Byrd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92">
        <w:r w:rsidR="00817B81">
          <w:rPr>
            <w:rFonts w:ascii="Times New Roman" w:eastAsia="Times New Roman" w:hAnsi="Times New Roman" w:cs="Times New Roman"/>
            <w:color w:val="1155CC"/>
            <w:sz w:val="22"/>
            <w:szCs w:val="22"/>
            <w:highlight w:val="white"/>
            <w:u w:val="single"/>
          </w:rPr>
          <w:t>HB 287,</w:t>
        </w:r>
      </w:hyperlink>
      <w:r w:rsidR="00817B81">
        <w:rPr>
          <w:rFonts w:ascii="Times New Roman" w:eastAsia="Times New Roman" w:hAnsi="Times New Roman" w:cs="Times New Roman"/>
          <w:sz w:val="22"/>
          <w:szCs w:val="22"/>
          <w:highlight w:val="white"/>
        </w:rPr>
        <w:t xml:space="preserve"> Microenterprise Home Kitchen Operations Act (Rep. </w:t>
      </w:r>
      <w:proofErr w:type="spellStart"/>
      <w:r w:rsidR="00817B81">
        <w:rPr>
          <w:rFonts w:ascii="Times New Roman" w:eastAsia="Times New Roman" w:hAnsi="Times New Roman" w:cs="Times New Roman"/>
          <w:sz w:val="22"/>
          <w:szCs w:val="22"/>
          <w:highlight w:val="white"/>
        </w:rPr>
        <w:t>Mandisha</w:t>
      </w:r>
      <w:proofErr w:type="spellEnd"/>
      <w:r w:rsidR="00817B81">
        <w:rPr>
          <w:rFonts w:ascii="Times New Roman" w:eastAsia="Times New Roman" w:hAnsi="Times New Roman" w:cs="Times New Roman"/>
          <w:sz w:val="22"/>
          <w:szCs w:val="22"/>
          <w:highlight w:val="white"/>
        </w:rPr>
        <w:t xml:space="preserve"> Thomas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93">
        <w:r w:rsidR="00817B81">
          <w:rPr>
            <w:rFonts w:ascii="Times New Roman" w:eastAsia="Times New Roman" w:hAnsi="Times New Roman" w:cs="Times New Roman"/>
            <w:color w:val="1155CC"/>
            <w:sz w:val="22"/>
            <w:szCs w:val="22"/>
            <w:highlight w:val="white"/>
            <w:u w:val="single"/>
          </w:rPr>
          <w:t>HB 315,</w:t>
        </w:r>
      </w:hyperlink>
      <w:r w:rsidR="00817B81">
        <w:rPr>
          <w:rFonts w:ascii="Times New Roman" w:eastAsia="Times New Roman" w:hAnsi="Times New Roman" w:cs="Times New Roman"/>
          <w:sz w:val="22"/>
          <w:szCs w:val="22"/>
          <w:highlight w:val="white"/>
        </w:rPr>
        <w:t xml:space="preserve"> Rules and Regulations Regarding Cost-Share Requirements for Diagnostic and Supplemental Breast Screening Exams (Rep. Darlene Taylor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insurance, so as to provide for the Commissioner of Insurance to promulgate rules and regulations regarding cost-sharing requirements for diagnostic and supplemental breast screening examinations.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212529"/>
          <w:sz w:val="22"/>
          <w:szCs w:val="22"/>
          <w:highlight w:val="white"/>
        </w:rPr>
        <w:t>Referred to Insurance Cmte</w:t>
      </w:r>
      <w:r>
        <w:rPr>
          <w:rFonts w:ascii="Times New Roman" w:eastAsia="Times New Roman" w:hAnsi="Times New Roman" w:cs="Times New Roman"/>
          <w:color w:val="000000"/>
          <w:sz w:val="22"/>
          <w:szCs w:val="22"/>
          <w:highlight w:val="white"/>
        </w:rPr>
        <w:t xml:space="preserve">, Referred to Insurance, Life, and Health Subcmte, Passed Subcmte, Passed Cmte, Pending Rules Cmte, </w:t>
      </w:r>
      <w:r>
        <w:rPr>
          <w:rFonts w:ascii="Times New Roman" w:eastAsia="Times New Roman" w:hAnsi="Times New Roman" w:cs="Times New Roman"/>
          <w:color w:val="000000"/>
          <w:sz w:val="22"/>
          <w:szCs w:val="22"/>
        </w:rPr>
        <w:t xml:space="preserve">Passed House, Sent to Senate, Referred to Insurance and Labor </w:t>
      </w:r>
    </w:p>
    <w:p w:rsidR="00817B81" w:rsidRDefault="00817B81" w:rsidP="00817B81">
      <w:pPr>
        <w:jc w:val="both"/>
        <w:rPr>
          <w:rFonts w:ascii="Times New Roman" w:eastAsia="Times New Roman" w:hAnsi="Times New Roman" w:cs="Times New Roman"/>
          <w:color w:val="00B050"/>
          <w:sz w:val="22"/>
          <w:szCs w:val="22"/>
        </w:rPr>
      </w:pPr>
    </w:p>
    <w:p w:rsidR="00817B81" w:rsidRDefault="0056727D" w:rsidP="00817B81">
      <w:pPr>
        <w:jc w:val="both"/>
        <w:rPr>
          <w:rFonts w:ascii="Times New Roman" w:eastAsia="Times New Roman" w:hAnsi="Times New Roman" w:cs="Times New Roman"/>
          <w:sz w:val="22"/>
          <w:szCs w:val="22"/>
        </w:rPr>
      </w:pPr>
      <w:hyperlink r:id="rId194">
        <w:r w:rsidR="00817B81">
          <w:rPr>
            <w:rFonts w:ascii="Times New Roman" w:eastAsia="Times New Roman" w:hAnsi="Times New Roman" w:cs="Times New Roman"/>
            <w:color w:val="1155CC"/>
            <w:sz w:val="22"/>
            <w:szCs w:val="22"/>
            <w:u w:val="single"/>
          </w:rPr>
          <w:t>HB 496,</w:t>
        </w:r>
      </w:hyperlink>
      <w:r w:rsidR="00817B81">
        <w:rPr>
          <w:rFonts w:ascii="Times New Roman" w:eastAsia="Times New Roman" w:hAnsi="Times New Roman" w:cs="Times New Roman"/>
          <w:sz w:val="22"/>
          <w:szCs w:val="22"/>
        </w:rPr>
        <w:t xml:space="preserve"> Georgia Prenatal Equal Protection Act (Rep. Emory Dunahoo - R) </w:t>
      </w:r>
    </w:p>
    <w:p w:rsidR="00817B81" w:rsidRDefault="00817B81" w:rsidP="00817B81">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95">
        <w:r w:rsidR="00817B81">
          <w:rPr>
            <w:rFonts w:ascii="Times New Roman" w:eastAsia="Times New Roman" w:hAnsi="Times New Roman" w:cs="Times New Roman"/>
            <w:color w:val="1155CC"/>
            <w:sz w:val="22"/>
            <w:szCs w:val="22"/>
            <w:highlight w:val="white"/>
            <w:u w:val="single"/>
          </w:rPr>
          <w:t>HB 521,</w:t>
        </w:r>
      </w:hyperlink>
      <w:r w:rsidR="00817B81">
        <w:rPr>
          <w:rFonts w:ascii="Times New Roman" w:eastAsia="Times New Roman" w:hAnsi="Times New Roman" w:cs="Times New Roman"/>
          <w:sz w:val="22"/>
          <w:szCs w:val="22"/>
          <w:highlight w:val="white"/>
        </w:rPr>
        <w:t xml:space="preserve"> Medicaid Coverage of Rapid Whole Genome Sequencing (Rep. Scott Hilton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Public Health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196">
        <w:r w:rsidR="00817B81">
          <w:rPr>
            <w:rFonts w:ascii="Times New Roman" w:eastAsia="Times New Roman" w:hAnsi="Times New Roman" w:cs="Times New Roman"/>
            <w:color w:val="1155CC"/>
            <w:sz w:val="22"/>
            <w:szCs w:val="22"/>
            <w:highlight w:val="white"/>
            <w:u w:val="single"/>
          </w:rPr>
          <w:t>HB 570,</w:t>
        </w:r>
      </w:hyperlink>
      <w:r w:rsidR="00817B81">
        <w:rPr>
          <w:rFonts w:ascii="Times New Roman" w:eastAsia="Times New Roman" w:hAnsi="Times New Roman" w:cs="Times New Roman"/>
          <w:sz w:val="22"/>
          <w:szCs w:val="22"/>
          <w:highlight w:val="white"/>
        </w:rPr>
        <w:t xml:space="preserve"> Healthy Food Development Program (Rep. Mike Cameron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R</w:t>
      </w:r>
      <w:r>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&amp; Consumer Affairs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97">
        <w:r w:rsidR="00817B81">
          <w:rPr>
            <w:rFonts w:ascii="Times New Roman" w:eastAsia="Times New Roman" w:hAnsi="Times New Roman" w:cs="Times New Roman"/>
            <w:color w:val="1155CC"/>
            <w:sz w:val="22"/>
            <w:szCs w:val="22"/>
            <w:highlight w:val="white"/>
            <w:u w:val="single"/>
          </w:rPr>
          <w:t>HR 10,</w:t>
        </w:r>
      </w:hyperlink>
      <w:r w:rsidR="00817B81">
        <w:rPr>
          <w:rFonts w:ascii="Times New Roman" w:eastAsia="Times New Roman" w:hAnsi="Times New Roman" w:cs="Times New Roman"/>
          <w:color w:val="212529"/>
          <w:sz w:val="22"/>
          <w:szCs w:val="22"/>
          <w:highlight w:val="white"/>
        </w:rPr>
        <w:t xml:space="preserve"> House Study Committee on Public Water Systems Serving Disadvantaged Communities (Rep. </w:t>
      </w:r>
      <w:proofErr w:type="spellStart"/>
      <w:r w:rsidR="00817B81">
        <w:rPr>
          <w:rFonts w:ascii="Times New Roman" w:eastAsia="Times New Roman" w:hAnsi="Times New Roman" w:cs="Times New Roman"/>
          <w:color w:val="212529"/>
          <w:sz w:val="22"/>
          <w:szCs w:val="22"/>
          <w:highlight w:val="white"/>
        </w:rPr>
        <w:t>Mandisha</w:t>
      </w:r>
      <w:proofErr w:type="spellEnd"/>
      <w:r w:rsidR="00817B81">
        <w:rPr>
          <w:rFonts w:ascii="Times New Roman" w:eastAsia="Times New Roman" w:hAnsi="Times New Roman" w:cs="Times New Roman"/>
          <w:color w:val="212529"/>
          <w:sz w:val="22"/>
          <w:szCs w:val="22"/>
          <w:highlight w:val="white"/>
        </w:rPr>
        <w:t xml:space="preserve"> Thomas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Study Committee on, Public Water Systems Serving Disadvantaged Communities” to study the drinking water systems in areas serving disadvantaged communities and recommend any action or legislation that the committee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Energy, Utilities, and Telecommunications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198">
        <w:r w:rsidR="00817B81">
          <w:rPr>
            <w:rFonts w:ascii="Times New Roman" w:eastAsia="Times New Roman" w:hAnsi="Times New Roman" w:cs="Times New Roman"/>
            <w:color w:val="1155CC"/>
            <w:sz w:val="22"/>
            <w:szCs w:val="22"/>
            <w:highlight w:val="white"/>
            <w:u w:val="single"/>
          </w:rPr>
          <w:t>HR 43</w:t>
        </w:r>
      </w:hyperlink>
      <w:r w:rsidR="00817B81">
        <w:rPr>
          <w:rFonts w:ascii="Times New Roman" w:eastAsia="Times New Roman" w:hAnsi="Times New Roman" w:cs="Times New Roman"/>
          <w:color w:val="212529"/>
          <w:sz w:val="22"/>
          <w:szCs w:val="22"/>
          <w:highlight w:val="white"/>
        </w:rPr>
        <w:t>, Costs and Effects of Smoking Joint Study Committee (Rep. Michelle Au - D)</w:t>
      </w:r>
    </w:p>
    <w:p w:rsidR="00817B81" w:rsidRDefault="00817B81" w:rsidP="00817B81">
      <w:pPr>
        <w:jc w:val="both"/>
        <w:rPr>
          <w:rFonts w:ascii="Times New Roman" w:eastAsia="Times New Roman" w:hAnsi="Times New Roman" w:cs="Times New Roman"/>
          <w:color w:val="538135"/>
          <w:sz w:val="22"/>
          <w:szCs w:val="22"/>
          <w:highlight w:val="white"/>
        </w:rPr>
      </w:pPr>
      <w:r>
        <w:rPr>
          <w:rFonts w:ascii="Times New Roman" w:eastAsia="Times New Roman" w:hAnsi="Times New Roman" w:cs="Times New Roman"/>
          <w:color w:val="212529"/>
          <w:sz w:val="22"/>
          <w:szCs w:val="22"/>
          <w:highlight w:val="white"/>
        </w:rPr>
        <w:t xml:space="preserve">Resolution to create the “Costs and Effects of Smoking Joint Study Committee” to study the impact of smoking on the health of adults and children; to study the effect that smoking has on the state economy; to recommend any action or legislation it deems necessary.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Cmte,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817B81" w:rsidRDefault="00817B81" w:rsidP="00817B81">
      <w:pPr>
        <w:jc w:val="both"/>
      </w:pPr>
    </w:p>
    <w:p w:rsidR="00817B81" w:rsidRDefault="0056727D" w:rsidP="00817B81">
      <w:pPr>
        <w:jc w:val="both"/>
        <w:rPr>
          <w:rFonts w:ascii="Times New Roman" w:eastAsia="Times New Roman" w:hAnsi="Times New Roman" w:cs="Times New Roman"/>
          <w:sz w:val="22"/>
          <w:szCs w:val="22"/>
          <w:highlight w:val="white"/>
        </w:rPr>
      </w:pPr>
      <w:hyperlink r:id="rId199">
        <w:r w:rsidR="00817B81">
          <w:rPr>
            <w:rFonts w:ascii="Times New Roman" w:eastAsia="Times New Roman" w:hAnsi="Times New Roman" w:cs="Times New Roman"/>
            <w:color w:val="1155CC"/>
            <w:sz w:val="22"/>
            <w:szCs w:val="22"/>
            <w:highlight w:val="white"/>
            <w:u w:val="single"/>
          </w:rPr>
          <w:t>HR 185,</w:t>
        </w:r>
      </w:hyperlink>
      <w:r w:rsidR="00817B81">
        <w:rPr>
          <w:rFonts w:ascii="Times New Roman" w:eastAsia="Times New Roman" w:hAnsi="Times New Roman" w:cs="Times New Roman"/>
          <w:sz w:val="22"/>
          <w:szCs w:val="22"/>
          <w:highlight w:val="white"/>
        </w:rPr>
        <w:t xml:space="preserve"> Create the House Healthy Food Retail Study Cmte (Rep. Karen Bennett - D)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Resolution to create the House Healthy Food Retail Study Committee to investigate the lack of access to fresh, healthy food in certain rural and urban areas in Georgia.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Agriculture and Consumer Affairs,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highlight w:val="white"/>
        </w:rPr>
        <w:t xml:space="preserve"> </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rPr>
      </w:pPr>
      <w:hyperlink r:id="rId200">
        <w:r w:rsidR="00817B81">
          <w:rPr>
            <w:rFonts w:ascii="Times New Roman" w:eastAsia="Times New Roman" w:hAnsi="Times New Roman" w:cs="Times New Roman"/>
            <w:color w:val="1155CC"/>
            <w:sz w:val="22"/>
            <w:szCs w:val="22"/>
            <w:u w:val="single"/>
          </w:rPr>
          <w:t>SB 9,</w:t>
        </w:r>
      </w:hyperlink>
      <w:r w:rsidR="00817B81">
        <w:rPr>
          <w:rFonts w:ascii="Times New Roman" w:eastAsia="Times New Roman" w:hAnsi="Times New Roman" w:cs="Times New Roman"/>
          <w:sz w:val="22"/>
          <w:szCs w:val="22"/>
        </w:rPr>
        <w:t xml:space="preserve"> Kathleen </w:t>
      </w:r>
      <w:proofErr w:type="spellStart"/>
      <w:r w:rsidR="00817B81">
        <w:rPr>
          <w:rFonts w:ascii="Times New Roman" w:eastAsia="Times New Roman" w:hAnsi="Times New Roman" w:cs="Times New Roman"/>
          <w:sz w:val="22"/>
          <w:szCs w:val="22"/>
        </w:rPr>
        <w:t>Cominski</w:t>
      </w:r>
      <w:proofErr w:type="spellEnd"/>
      <w:r w:rsidR="00817B81">
        <w:rPr>
          <w:rFonts w:ascii="Times New Roman" w:eastAsia="Times New Roman" w:hAnsi="Times New Roman" w:cs="Times New Roman"/>
          <w:sz w:val="22"/>
          <w:szCs w:val="22"/>
        </w:rPr>
        <w:t xml:space="preserve"> Act (Sen. Michael Rhett - R)</w:t>
      </w:r>
    </w:p>
    <w:p w:rsidR="00817B81" w:rsidRDefault="00817B81" w:rsidP="00817B8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Health and Human Services Cmte, </w:t>
      </w:r>
      <w:r>
        <w:rPr>
          <w:rFonts w:ascii="Times New Roman" w:eastAsia="Times New Roman" w:hAnsi="Times New Roman" w:cs="Times New Roman"/>
          <w:color w:val="FF0000"/>
          <w:sz w:val="22"/>
          <w:szCs w:val="22"/>
          <w:highlight w:val="white"/>
        </w:rPr>
        <w:t>DEAD</w:t>
      </w:r>
      <w:r>
        <w:rPr>
          <w:rFonts w:ascii="Times New Roman" w:eastAsia="Times New Roman" w:hAnsi="Times New Roman" w:cs="Times New Roman"/>
          <w:color w:val="000000"/>
          <w:sz w:val="22"/>
          <w:szCs w:val="22"/>
        </w:rPr>
        <w:t xml:space="preserve"> </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201">
        <w:r w:rsidR="00817B81">
          <w:rPr>
            <w:rFonts w:ascii="Times New Roman" w:eastAsia="Times New Roman" w:hAnsi="Times New Roman" w:cs="Times New Roman"/>
            <w:color w:val="1155CC"/>
            <w:sz w:val="22"/>
            <w:szCs w:val="22"/>
            <w:highlight w:val="white"/>
            <w:u w:val="single"/>
          </w:rPr>
          <w:t>SB 22,</w:t>
        </w:r>
      </w:hyperlink>
      <w:r w:rsidR="00817B8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Pr>
          <w:rFonts w:ascii="Times New Roman" w:eastAsia="Times New Roman" w:hAnsi="Times New Roman" w:cs="Times New Roman"/>
          <w:b/>
          <w:color w:val="212529"/>
          <w:sz w:val="22"/>
          <w:szCs w:val="22"/>
          <w:highlight w:val="white"/>
        </w:rPr>
        <w:t xml:space="preserve"> 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Pr>
          <w:rFonts w:ascii="Times New Roman" w:eastAsia="Times New Roman" w:hAnsi="Times New Roman" w:cs="Times New Roman"/>
          <w:color w:val="000000"/>
          <w:sz w:val="22"/>
          <w:szCs w:val="22"/>
        </w:rPr>
        <w:t xml:space="preserve">Passed Senate, Reconsidered, Tabled, Taken from Table and Recommitted to Rules Cmte,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lastRenderedPageBreak/>
        <w:t xml:space="preserve"> </w:t>
      </w:r>
    </w:p>
    <w:p w:rsidR="00817B81" w:rsidRDefault="0056727D" w:rsidP="00817B81">
      <w:pPr>
        <w:jc w:val="both"/>
        <w:rPr>
          <w:rFonts w:ascii="Times New Roman" w:eastAsia="Times New Roman" w:hAnsi="Times New Roman" w:cs="Times New Roman"/>
          <w:color w:val="212529"/>
          <w:sz w:val="22"/>
          <w:szCs w:val="22"/>
          <w:highlight w:val="white"/>
        </w:rPr>
      </w:pPr>
      <w:hyperlink r:id="rId202">
        <w:r w:rsidR="00817B81">
          <w:rPr>
            <w:rFonts w:ascii="Times New Roman" w:eastAsia="Times New Roman" w:hAnsi="Times New Roman" w:cs="Times New Roman"/>
            <w:color w:val="1155CC"/>
            <w:sz w:val="22"/>
            <w:szCs w:val="22"/>
            <w:highlight w:val="white"/>
            <w:u w:val="single"/>
          </w:rPr>
          <w:t>SB 34,</w:t>
        </w:r>
      </w:hyperlink>
      <w:r w:rsidR="00817B8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Agriculture and Consumer Affairs Cmte, </w:t>
      </w:r>
      <w:r>
        <w:rPr>
          <w:rFonts w:ascii="Times New Roman" w:eastAsia="Times New Roman" w:hAnsi="Times New Roman" w:cs="Times New Roman"/>
          <w:color w:val="000000"/>
          <w:sz w:val="22"/>
          <w:szCs w:val="22"/>
        </w:rPr>
        <w:t xml:space="preserve">Passed Cmte by Substitute, Pending Rules Cmte, </w:t>
      </w:r>
      <w:r>
        <w:rPr>
          <w:rFonts w:ascii="Times New Roman" w:eastAsia="Times New Roman" w:hAnsi="Times New Roman" w:cs="Times New Roman"/>
          <w:color w:val="000000"/>
          <w:sz w:val="22"/>
          <w:szCs w:val="22"/>
          <w:highlight w:val="white"/>
        </w:rPr>
        <w:t xml:space="preserve">Senate Tabled,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12529"/>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203">
        <w:r w:rsidR="00817B81">
          <w:rPr>
            <w:rFonts w:ascii="Times New Roman" w:eastAsia="Times New Roman" w:hAnsi="Times New Roman" w:cs="Times New Roman"/>
            <w:color w:val="1155CC"/>
            <w:sz w:val="22"/>
            <w:szCs w:val="22"/>
            <w:highlight w:val="white"/>
            <w:u w:val="single"/>
          </w:rPr>
          <w:t>SB 46,</w:t>
        </w:r>
      </w:hyperlink>
      <w:r w:rsidR="00817B81">
        <w:rPr>
          <w:rFonts w:ascii="Times New Roman" w:eastAsia="Times New Roman" w:hAnsi="Times New Roman" w:cs="Times New Roman"/>
          <w:color w:val="212529"/>
          <w:sz w:val="22"/>
          <w:szCs w:val="22"/>
          <w:highlight w:val="white"/>
        </w:rPr>
        <w:t xml:space="preserve"> Require physicians to test all pregnant women for HIV and syphilis (Sen. Chuck </w:t>
      </w:r>
      <w:proofErr w:type="spellStart"/>
      <w:r w:rsidR="00817B81">
        <w:rPr>
          <w:rFonts w:ascii="Times New Roman" w:eastAsia="Times New Roman" w:hAnsi="Times New Roman" w:cs="Times New Roman"/>
          <w:color w:val="212529"/>
          <w:sz w:val="22"/>
          <w:szCs w:val="22"/>
          <w:highlight w:val="white"/>
        </w:rPr>
        <w:t>Hufstletler</w:t>
      </w:r>
      <w:proofErr w:type="spellEnd"/>
      <w:r w:rsidR="00817B81">
        <w:rPr>
          <w:rFonts w:ascii="Times New Roman" w:eastAsia="Times New Roman" w:hAnsi="Times New Roman" w:cs="Times New Roman"/>
          <w:color w:val="212529"/>
          <w:sz w:val="22"/>
          <w:szCs w:val="22"/>
          <w:highlight w:val="white"/>
        </w:rPr>
        <w:t xml:space="preserve">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control of sexually transmitted diseases, so as to require physicians and healthcare providers to test all pregnant women for HIV and syphilis at the first prenatal visit, at 28–32 weeks’ gestation, and at delivery.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by Substitute, Pending Rules Cmte, Passed Senate, Sent to House, Referred to Public Health Cmte, </w:t>
      </w:r>
      <w:r>
        <w:rPr>
          <w:rFonts w:ascii="Times New Roman" w:eastAsia="Times New Roman" w:hAnsi="Times New Roman" w:cs="Times New Roman"/>
          <w:color w:val="00B050"/>
          <w:sz w:val="22"/>
          <w:szCs w:val="22"/>
          <w:highlight w:val="white"/>
        </w:rPr>
        <w:t>Passed Cmte, Pending Rules Cmte</w:t>
      </w:r>
    </w:p>
    <w:p w:rsidR="00817B81" w:rsidRDefault="00817B81" w:rsidP="00817B81">
      <w:pPr>
        <w:tabs>
          <w:tab w:val="left" w:pos="1531"/>
        </w:tabs>
        <w:jc w:val="both"/>
        <w:rPr>
          <w:rFonts w:ascii="Times New Roman" w:eastAsia="Times New Roman" w:hAnsi="Times New Roman" w:cs="Times New Roman"/>
          <w:color w:val="212529"/>
          <w:sz w:val="22"/>
          <w:szCs w:val="22"/>
          <w:highlight w:val="white"/>
        </w:rPr>
      </w:pPr>
      <w:r>
        <w:rPr>
          <w:rFonts w:ascii="Times New Roman" w:eastAsia="Times New Roman" w:hAnsi="Times New Roman" w:cs="Times New Roman"/>
          <w:color w:val="212529"/>
          <w:sz w:val="22"/>
          <w:szCs w:val="22"/>
          <w:highlight w:val="white"/>
        </w:rPr>
        <w:tab/>
      </w:r>
    </w:p>
    <w:p w:rsidR="00817B81" w:rsidRDefault="0056727D" w:rsidP="00817B81">
      <w:pPr>
        <w:jc w:val="both"/>
        <w:rPr>
          <w:rFonts w:ascii="Times New Roman" w:eastAsia="Times New Roman" w:hAnsi="Times New Roman" w:cs="Times New Roman"/>
          <w:color w:val="212529"/>
          <w:sz w:val="22"/>
          <w:szCs w:val="22"/>
          <w:highlight w:val="white"/>
        </w:rPr>
      </w:pPr>
      <w:hyperlink r:id="rId204">
        <w:r w:rsidR="00817B81">
          <w:rPr>
            <w:rFonts w:ascii="Times New Roman" w:eastAsia="Times New Roman" w:hAnsi="Times New Roman" w:cs="Times New Roman"/>
            <w:color w:val="1155CC"/>
            <w:sz w:val="22"/>
            <w:szCs w:val="22"/>
            <w:highlight w:val="white"/>
            <w:u w:val="single"/>
          </w:rPr>
          <w:t>SB 47,</w:t>
        </w:r>
      </w:hyperlink>
      <w:r w:rsidR="00817B81">
        <w:rPr>
          <w:rFonts w:ascii="Times New Roman" w:eastAsia="Times New Roman" w:hAnsi="Times New Roman" w:cs="Times New Roman"/>
          <w:color w:val="212529"/>
          <w:sz w:val="22"/>
          <w:szCs w:val="22"/>
          <w:highlight w:val="white"/>
        </w:rPr>
        <w:t xml:space="preserve"> Vaping in restricted areas is a misdemeanor punishable by fine (Sen. Chuck Hufstetler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offenses against public health and morals, so as to provide that vaping in restricted areas is a misdemeanor punishable by fine.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Cmte by Substitute, Pending Rules Cmte, Passed Senate, Sent to House, Referred to Public Health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color w:val="212529"/>
          <w:sz w:val="22"/>
          <w:szCs w:val="22"/>
          <w:highlight w:val="white"/>
        </w:rPr>
      </w:pPr>
      <w:hyperlink r:id="rId205">
        <w:r w:rsidR="00817B81">
          <w:rPr>
            <w:rFonts w:ascii="Times New Roman" w:eastAsia="Times New Roman" w:hAnsi="Times New Roman" w:cs="Times New Roman"/>
            <w:color w:val="1155CC"/>
            <w:sz w:val="22"/>
            <w:szCs w:val="22"/>
            <w:highlight w:val="white"/>
            <w:u w:val="single"/>
          </w:rPr>
          <w:t>SB 50,</w:t>
        </w:r>
      </w:hyperlink>
      <w:r w:rsidR="00817B8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Education and Youth Cmte, Passed Cmte, Pending Rules Cmte, Passed Senate, Sent to House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B050"/>
          <w:sz w:val="22"/>
          <w:szCs w:val="22"/>
          <w:highlight w:val="white"/>
        </w:rPr>
        <w:t>Referred to Education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206">
        <w:r w:rsidR="00817B81">
          <w:rPr>
            <w:rFonts w:ascii="Times New Roman" w:eastAsia="Times New Roman" w:hAnsi="Times New Roman" w:cs="Times New Roman"/>
            <w:color w:val="1155CC"/>
            <w:sz w:val="22"/>
            <w:szCs w:val="22"/>
            <w:highlight w:val="white"/>
            <w:u w:val="single"/>
          </w:rPr>
          <w:t>SB 55,</w:t>
        </w:r>
      </w:hyperlink>
      <w:r w:rsidR="00817B81">
        <w:rPr>
          <w:rFonts w:ascii="Times New Roman" w:eastAsia="Times New Roman" w:hAnsi="Times New Roman" w:cs="Times New Roman"/>
          <w:sz w:val="22"/>
          <w:szCs w:val="22"/>
          <w:highlight w:val="white"/>
        </w:rPr>
        <w:t xml:space="preserve"> Regulation of Business of Persons under the age of 18 (Sen. Elena Parent - D)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general provisions relative to counties, municipal corporations, and other governmental entities, so as to prohibit the regulation of businesses of persons under 18 years of age.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by Substitute, Pending Rules Cmte, Passed Senate, Sent to House, </w:t>
      </w:r>
      <w:r>
        <w:rPr>
          <w:rFonts w:ascii="Times New Roman" w:eastAsia="Times New Roman" w:hAnsi="Times New Roman" w:cs="Times New Roman"/>
          <w:color w:val="00B050"/>
          <w:sz w:val="22"/>
          <w:szCs w:val="22"/>
          <w:highlight w:val="white"/>
        </w:rPr>
        <w:t>Referred to Small Business Development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207">
        <w:r w:rsidR="00817B81">
          <w:rPr>
            <w:rFonts w:ascii="Times New Roman" w:eastAsia="Times New Roman" w:hAnsi="Times New Roman" w:cs="Times New Roman"/>
            <w:color w:val="1155CC"/>
            <w:sz w:val="22"/>
            <w:szCs w:val="22"/>
            <w:highlight w:val="white"/>
            <w:u w:val="single"/>
          </w:rPr>
          <w:t>SB 106,</w:t>
        </w:r>
      </w:hyperlink>
      <w:r w:rsidR="00817B81">
        <w:rPr>
          <w:rFonts w:ascii="Times New Roman" w:eastAsia="Times New Roman" w:hAnsi="Times New Roman" w:cs="Times New Roman"/>
          <w:sz w:val="22"/>
          <w:szCs w:val="22"/>
          <w:highlight w:val="white"/>
        </w:rPr>
        <w:t xml:space="preserve"> “Healthy Babies Act” (Sen. Larry Walker - R) </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provide for a three-year pilot program to provide coverage for remote maternal health clinical services under the Medicaid program; to provide for eligibility; to provide for a final report; to provide for termination of the pilot project and automatic repeal of the statute.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 xml:space="preserve">Referred to Health and Human Services Cmte, Passed Cmte by Substitute, Pending Rules Cmte, Passed Senate, Sent to House, </w:t>
      </w:r>
      <w:r>
        <w:rPr>
          <w:rFonts w:ascii="Times New Roman" w:eastAsia="Times New Roman" w:hAnsi="Times New Roman" w:cs="Times New Roman"/>
          <w:color w:val="00B050"/>
          <w:sz w:val="22"/>
          <w:szCs w:val="22"/>
          <w:highlight w:val="white"/>
        </w:rPr>
        <w:t>Referred to Public Health Cmte</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208">
        <w:r w:rsidR="00817B81">
          <w:rPr>
            <w:rFonts w:ascii="Times New Roman" w:eastAsia="Times New Roman" w:hAnsi="Times New Roman" w:cs="Times New Roman"/>
            <w:color w:val="1155CC"/>
            <w:sz w:val="22"/>
            <w:szCs w:val="22"/>
            <w:highlight w:val="white"/>
            <w:u w:val="single"/>
          </w:rPr>
          <w:t>SB 107,</w:t>
        </w:r>
      </w:hyperlink>
      <w:r w:rsidR="00817B81">
        <w:rPr>
          <w:rFonts w:ascii="Times New Roman" w:eastAsia="Times New Roman" w:hAnsi="Times New Roman" w:cs="Times New Roman"/>
          <w:sz w:val="22"/>
          <w:szCs w:val="22"/>
          <w:highlight w:val="white"/>
        </w:rPr>
        <w:t xml:space="preserve"> Izzy’s Law (Sen. Max Burns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To provide that the Department of Public Health shall develop and make available for download from its internet website a model aquatic safety plan based on national standards for private swim instructors.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Children and Families Cmte, </w:t>
      </w:r>
      <w:r>
        <w:rPr>
          <w:rFonts w:ascii="Times New Roman" w:eastAsia="Times New Roman" w:hAnsi="Times New Roman" w:cs="Times New Roman"/>
          <w:color w:val="000000"/>
          <w:sz w:val="22"/>
          <w:szCs w:val="22"/>
        </w:rPr>
        <w:t xml:space="preserve">Passed Cmte, Pending Rules Cmte, </w:t>
      </w:r>
      <w:r>
        <w:rPr>
          <w:rFonts w:ascii="Times New Roman" w:eastAsia="Times New Roman" w:hAnsi="Times New Roman" w:cs="Times New Roman"/>
          <w:color w:val="000000"/>
          <w:sz w:val="22"/>
          <w:szCs w:val="22"/>
          <w:highlight w:val="white"/>
        </w:rPr>
        <w:t>Passed Senate, Sent to House, Referred to Public Health Cmte</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 xml:space="preserve"> </w:t>
      </w:r>
    </w:p>
    <w:p w:rsidR="00817B81" w:rsidRDefault="0056727D" w:rsidP="00817B81">
      <w:pPr>
        <w:jc w:val="both"/>
        <w:rPr>
          <w:rFonts w:ascii="Times New Roman" w:eastAsia="Times New Roman" w:hAnsi="Times New Roman" w:cs="Times New Roman"/>
          <w:sz w:val="22"/>
          <w:szCs w:val="22"/>
          <w:highlight w:val="white"/>
        </w:rPr>
      </w:pPr>
      <w:hyperlink r:id="rId209">
        <w:r w:rsidR="00817B81">
          <w:rPr>
            <w:rFonts w:ascii="Times New Roman" w:eastAsia="Times New Roman" w:hAnsi="Times New Roman" w:cs="Times New Roman"/>
            <w:color w:val="1155CC"/>
            <w:sz w:val="22"/>
            <w:szCs w:val="22"/>
            <w:highlight w:val="white"/>
            <w:u w:val="single"/>
          </w:rPr>
          <w:t>SB 109,</w:t>
        </w:r>
      </w:hyperlink>
      <w:r w:rsidR="00817B81">
        <w:rPr>
          <w:rFonts w:ascii="Times New Roman" w:eastAsia="Times New Roman" w:hAnsi="Times New Roman" w:cs="Times New Roman"/>
          <w:sz w:val="22"/>
          <w:szCs w:val="22"/>
          <w:highlight w:val="white"/>
        </w:rPr>
        <w:t xml:space="preserve"> Include Glucose Monitors as Pharmacy Benefit for Medicaid Recipients (Sen. Shelly Echols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Pr>
          <w:rFonts w:ascii="Times New Roman" w:eastAsia="Times New Roman" w:hAnsi="Times New Roman" w:cs="Times New Roman"/>
          <w:color w:val="000000"/>
          <w:sz w:val="22"/>
          <w:szCs w:val="22"/>
          <w:highlight w:val="white"/>
        </w:rPr>
        <w:t>Referred to Health and Human Services Cmte</w:t>
      </w:r>
      <w:r>
        <w:rPr>
          <w:rFonts w:ascii="Times New Roman" w:eastAsia="Times New Roman" w:hAnsi="Times New Roman" w:cs="Times New Roman"/>
          <w:b/>
          <w:sz w:val="22"/>
          <w:szCs w:val="22"/>
          <w:highlight w:val="white"/>
        </w:rPr>
        <w:t xml:space="preserve">, </w:t>
      </w:r>
      <w:r>
        <w:rPr>
          <w:rFonts w:ascii="Times New Roman" w:eastAsia="Times New Roman" w:hAnsi="Times New Roman" w:cs="Times New Roman"/>
          <w:color w:val="000000"/>
          <w:sz w:val="22"/>
          <w:szCs w:val="22"/>
          <w:highlight w:val="white"/>
        </w:rPr>
        <w:t xml:space="preserve">Passed Cmte, Pending Rules Cmte, Passed Senate, Sent to House, </w:t>
      </w:r>
      <w:r>
        <w:rPr>
          <w:rFonts w:ascii="Times New Roman" w:eastAsia="Times New Roman" w:hAnsi="Times New Roman" w:cs="Times New Roman"/>
          <w:color w:val="00B050"/>
          <w:sz w:val="22"/>
          <w:szCs w:val="22"/>
          <w:highlight w:val="white"/>
        </w:rPr>
        <w:t>Referred to Public Health Cmte</w:t>
      </w:r>
      <w:r>
        <w:rPr>
          <w:rFonts w:ascii="Times New Roman" w:eastAsia="Times New Roman" w:hAnsi="Times New Roman" w:cs="Times New Roman"/>
          <w:color w:val="000000"/>
          <w:sz w:val="22"/>
          <w:szCs w:val="22"/>
          <w:highlight w:val="white"/>
        </w:rPr>
        <w:t xml:space="preserve"> </w:t>
      </w:r>
    </w:p>
    <w:p w:rsidR="00817B81" w:rsidRDefault="00817B81" w:rsidP="00817B81">
      <w:pPr>
        <w:rPr>
          <w:rFonts w:ascii="Times New Roman" w:eastAsia="Times New Roman" w:hAnsi="Times New Roman" w:cs="Times New Roman"/>
          <w:b/>
          <w:color w:val="000000"/>
          <w:sz w:val="22"/>
          <w:szCs w:val="22"/>
        </w:rPr>
      </w:pPr>
      <w:bookmarkStart w:id="15" w:name="bookmark=id.2ddyh88hzl5o" w:colFirst="0" w:colLast="0"/>
      <w:bookmarkEnd w:id="15"/>
    </w:p>
    <w:p w:rsidR="00817B81" w:rsidRDefault="00817B81" w:rsidP="00817B81">
      <w:pPr>
        <w:jc w:val="center"/>
        <w:rPr>
          <w:rFonts w:ascii="Times New Roman" w:eastAsia="Times New Roman" w:hAnsi="Times New Roman" w:cs="Times New Roman"/>
          <w:b/>
          <w:color w:val="000000"/>
          <w:sz w:val="22"/>
          <w:szCs w:val="22"/>
        </w:rPr>
      </w:pPr>
      <w:bookmarkStart w:id="16" w:name="bookmark=id.6jobf35iu0wh" w:colFirst="0" w:colLast="0"/>
      <w:bookmarkEnd w:id="16"/>
      <w:r>
        <w:rPr>
          <w:rFonts w:ascii="Times New Roman" w:eastAsia="Times New Roman" w:hAnsi="Times New Roman" w:cs="Times New Roman"/>
          <w:b/>
          <w:color w:val="000000"/>
          <w:sz w:val="22"/>
          <w:szCs w:val="22"/>
        </w:rPr>
        <w:lastRenderedPageBreak/>
        <w:t>Taxes</w:t>
      </w:r>
    </w:p>
    <w:p w:rsidR="00817B81" w:rsidRDefault="00817B81" w:rsidP="00817B81">
      <w:pPr>
        <w:jc w:val="center"/>
        <w:rPr>
          <w:rFonts w:ascii="Times New Roman" w:eastAsia="Times New Roman" w:hAnsi="Times New Roman" w:cs="Times New Roman"/>
          <w:b/>
          <w:color w:val="000000"/>
          <w:sz w:val="22"/>
          <w:szCs w:val="22"/>
        </w:rPr>
      </w:pPr>
    </w:p>
    <w:p w:rsidR="00817B81" w:rsidRDefault="0056727D" w:rsidP="00817B81">
      <w:pPr>
        <w:jc w:val="both"/>
        <w:rPr>
          <w:rFonts w:ascii="Times New Roman" w:eastAsia="Times New Roman" w:hAnsi="Times New Roman" w:cs="Times New Roman"/>
          <w:color w:val="000000"/>
          <w:sz w:val="22"/>
          <w:szCs w:val="22"/>
        </w:rPr>
      </w:pPr>
      <w:hyperlink r:id="rId210">
        <w:r w:rsidR="00817B81">
          <w:rPr>
            <w:rFonts w:ascii="Times New Roman" w:eastAsia="Times New Roman" w:hAnsi="Times New Roman" w:cs="Times New Roman"/>
            <w:color w:val="0563C1"/>
            <w:sz w:val="22"/>
            <w:szCs w:val="22"/>
            <w:u w:val="single"/>
          </w:rPr>
          <w:t>HB 162,</w:t>
        </w:r>
      </w:hyperlink>
      <w:r w:rsidR="00817B81">
        <w:rPr>
          <w:rFonts w:ascii="Times New Roman" w:eastAsia="Times New Roman" w:hAnsi="Times New Roman" w:cs="Times New Roman"/>
          <w:sz w:val="22"/>
          <w:szCs w:val="22"/>
        </w:rPr>
        <w:t xml:space="preserve"> </w:t>
      </w:r>
      <w:r w:rsidR="00817B81">
        <w:fldChar w:fldCharType="begin"/>
      </w:r>
      <w:r w:rsidR="00817B81">
        <w:instrText xml:space="preserve"> HYPERLINK "https://www.legis.ga.gov/legislation/63829" </w:instrText>
      </w:r>
      <w:r w:rsidR="00817B81">
        <w:fldChar w:fldCharType="separate"/>
      </w:r>
      <w:r w:rsidR="00817B81">
        <w:rPr>
          <w:rFonts w:ascii="Times New Roman" w:eastAsia="Times New Roman" w:hAnsi="Times New Roman" w:cs="Times New Roman"/>
          <w:color w:val="000000"/>
          <w:sz w:val="22"/>
          <w:szCs w:val="22"/>
        </w:rPr>
        <w:t>State Income Tax Refund (Rep. Lauren McDonald – R)</w:t>
      </w:r>
    </w:p>
    <w:p w:rsidR="00817B81" w:rsidRDefault="00817B81" w:rsidP="00817B81">
      <w:pPr>
        <w:jc w:val="both"/>
        <w:rPr>
          <w:rFonts w:ascii="Times New Roman" w:eastAsia="Times New Roman" w:hAnsi="Times New Roman" w:cs="Times New Roman"/>
          <w:color w:val="00B050"/>
          <w:sz w:val="22"/>
          <w:szCs w:val="22"/>
        </w:rPr>
      </w:pPr>
      <w:r>
        <w:fldChar w:fldCharType="end"/>
      </w:r>
      <w:r>
        <w:rPr>
          <w:rFonts w:ascii="Times New Roman" w:eastAsia="Times New Roman" w:hAnsi="Times New Roman" w:cs="Times New Roman"/>
          <w:color w:val="273E47"/>
          <w:sz w:val="22"/>
          <w:szCs w:val="22"/>
        </w:rPr>
        <w:t xml:space="preserve">Income tax; one-time tax credit for taxpayers who filed returns for both 2021 and 2022 taxable years. </w:t>
      </w:r>
      <w:r>
        <w:rPr>
          <w:rFonts w:ascii="Times New Roman" w:eastAsia="Times New Roman" w:hAnsi="Times New Roman" w:cs="Times New Roman"/>
          <w:b/>
          <w:color w:val="273E47"/>
          <w:sz w:val="22"/>
          <w:szCs w:val="22"/>
        </w:rPr>
        <w:t xml:space="preserve">Status: </w:t>
      </w:r>
      <w:r>
        <w:rPr>
          <w:rFonts w:ascii="Times New Roman" w:eastAsia="Times New Roman" w:hAnsi="Times New Roman" w:cs="Times New Roman"/>
          <w:color w:val="273E47"/>
          <w:sz w:val="22"/>
          <w:szCs w:val="22"/>
        </w:rPr>
        <w:t xml:space="preserve">Referred to Ways &amp; Means Cmte, </w:t>
      </w:r>
      <w:r>
        <w:rPr>
          <w:rFonts w:ascii="Times New Roman" w:eastAsia="Times New Roman" w:hAnsi="Times New Roman" w:cs="Times New Roman"/>
          <w:color w:val="000000"/>
          <w:sz w:val="22"/>
          <w:szCs w:val="22"/>
        </w:rPr>
        <w:t xml:space="preserve">Passed Cmte, Pending Rules Cmte, Passed House, </w:t>
      </w:r>
      <w:r>
        <w:rPr>
          <w:rFonts w:ascii="Times New Roman" w:eastAsia="Times New Roman" w:hAnsi="Times New Roman" w:cs="Times New Roman"/>
          <w:sz w:val="22"/>
          <w:szCs w:val="22"/>
        </w:rPr>
        <w:t xml:space="preserve">Sent to Senate, </w:t>
      </w:r>
      <w:r>
        <w:rPr>
          <w:rFonts w:ascii="Times New Roman" w:eastAsia="Times New Roman" w:hAnsi="Times New Roman" w:cs="Times New Roman"/>
          <w:color w:val="000000"/>
          <w:sz w:val="22"/>
          <w:szCs w:val="22"/>
          <w:highlight w:val="white"/>
        </w:rPr>
        <w:t xml:space="preserve">Referred to Finance Cmte, </w:t>
      </w:r>
      <w:r>
        <w:rPr>
          <w:rFonts w:ascii="Times New Roman" w:eastAsia="Times New Roman" w:hAnsi="Times New Roman" w:cs="Times New Roman"/>
          <w:color w:val="00B050"/>
          <w:sz w:val="22"/>
          <w:szCs w:val="22"/>
          <w:highlight w:val="white"/>
        </w:rPr>
        <w:t>Passed Cmte, Pending Rules</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jc w:val="both"/>
        <w:rPr>
          <w:rFonts w:ascii="Times New Roman" w:eastAsia="Times New Roman" w:hAnsi="Times New Roman" w:cs="Times New Roman"/>
          <w:sz w:val="22"/>
          <w:szCs w:val="22"/>
        </w:rPr>
      </w:pPr>
      <w:hyperlink r:id="rId211">
        <w:r w:rsidR="00817B81">
          <w:rPr>
            <w:rFonts w:ascii="Times New Roman" w:eastAsia="Times New Roman" w:hAnsi="Times New Roman" w:cs="Times New Roman"/>
            <w:color w:val="1155CC"/>
            <w:sz w:val="22"/>
            <w:szCs w:val="22"/>
            <w:u w:val="single"/>
          </w:rPr>
          <w:t>HB 239,</w:t>
        </w:r>
      </w:hyperlink>
      <w:r w:rsidR="00817B81">
        <w:rPr>
          <w:rFonts w:ascii="Times New Roman" w:eastAsia="Times New Roman" w:hAnsi="Times New Roman" w:cs="Times New Roman"/>
          <w:sz w:val="22"/>
          <w:szCs w:val="22"/>
        </w:rPr>
        <w:t xml:space="preserve">  Tax Credits to Include Aggregate or Mineral Mining Facilities (Rep. Bruce Williamson - R) </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Ways &amp; Means Cmte, Passed Cmte, Pending Rules Cmte, </w:t>
      </w:r>
      <w:r w:rsidRPr="00931F16">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highlight w:val="white"/>
        </w:rPr>
      </w:pPr>
    </w:p>
    <w:p w:rsidR="00817B81" w:rsidRDefault="0056727D" w:rsidP="00817B81">
      <w:pPr>
        <w:jc w:val="both"/>
        <w:rPr>
          <w:rFonts w:ascii="Times New Roman" w:eastAsia="Times New Roman" w:hAnsi="Times New Roman" w:cs="Times New Roman"/>
          <w:sz w:val="22"/>
          <w:szCs w:val="22"/>
          <w:highlight w:val="white"/>
        </w:rPr>
      </w:pPr>
      <w:hyperlink r:id="rId212">
        <w:r w:rsidR="00817B81">
          <w:rPr>
            <w:rFonts w:ascii="Times New Roman" w:eastAsia="Times New Roman" w:hAnsi="Times New Roman" w:cs="Times New Roman"/>
            <w:color w:val="1155CC"/>
            <w:sz w:val="22"/>
            <w:szCs w:val="22"/>
            <w:highlight w:val="white"/>
            <w:u w:val="single"/>
          </w:rPr>
          <w:t>HB 489,</w:t>
        </w:r>
      </w:hyperlink>
      <w:r w:rsidR="00817B81">
        <w:rPr>
          <w:rFonts w:ascii="Times New Roman" w:eastAsia="Times New Roman" w:hAnsi="Times New Roman" w:cs="Times New Roman"/>
          <w:sz w:val="22"/>
          <w:szCs w:val="22"/>
          <w:highlight w:val="white"/>
        </w:rPr>
        <w:t xml:space="preserve"> Georgia Entertainment Industry Investment Act (Rep. Mitchell Horner - R)</w:t>
      </w:r>
    </w:p>
    <w:p w:rsidR="00817B81" w:rsidRDefault="00817B81" w:rsidP="00817B81">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Pr>
          <w:rFonts w:ascii="Times New Roman" w:eastAsia="Times New Roman" w:hAnsi="Times New Roman" w:cs="Times New Roman"/>
          <w:b/>
          <w:color w:val="212529"/>
          <w:sz w:val="22"/>
          <w:szCs w:val="22"/>
          <w:highlight w:val="white"/>
        </w:rPr>
        <w:t xml:space="preserve"> Status: </w:t>
      </w:r>
      <w:r>
        <w:rPr>
          <w:rFonts w:ascii="Times New Roman" w:eastAsia="Times New Roman" w:hAnsi="Times New Roman" w:cs="Times New Roman"/>
          <w:color w:val="000000"/>
          <w:sz w:val="22"/>
          <w:szCs w:val="22"/>
          <w:highlight w:val="white"/>
        </w:rPr>
        <w:t xml:space="preserve">Referred to Ways &amp; Means Cmte, </w:t>
      </w:r>
      <w:r w:rsidRPr="00931F16">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rPr>
      </w:pPr>
      <w:hyperlink r:id="rId213">
        <w:r w:rsidR="00817B81">
          <w:rPr>
            <w:rFonts w:ascii="Times New Roman" w:eastAsia="Times New Roman" w:hAnsi="Times New Roman" w:cs="Times New Roman"/>
            <w:color w:val="1155CC"/>
            <w:sz w:val="22"/>
            <w:szCs w:val="22"/>
            <w:u w:val="single"/>
          </w:rPr>
          <w:t>HB 581,</w:t>
        </w:r>
      </w:hyperlink>
      <w:r w:rsidR="00817B81">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rsidR="00817B81" w:rsidRDefault="00817B81" w:rsidP="00817B81">
      <w:pPr>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Budget and Fiscal Affairs Oversight Affairs Cmte, Passed Cmte, Pending Rules Cmte, </w:t>
      </w:r>
      <w:r>
        <w:rPr>
          <w:rFonts w:ascii="Times New Roman" w:eastAsia="Times New Roman" w:hAnsi="Times New Roman" w:cs="Times New Roman"/>
          <w:color w:val="00B050"/>
          <w:sz w:val="22"/>
          <w:szCs w:val="22"/>
        </w:rPr>
        <w:t>Passed House, Sent to Senate, Referred to Finance Cmte</w:t>
      </w:r>
    </w:p>
    <w:p w:rsidR="00817B81" w:rsidRDefault="00817B81" w:rsidP="00817B81">
      <w:pPr>
        <w:jc w:val="both"/>
        <w:rPr>
          <w:rFonts w:ascii="Times New Roman" w:eastAsia="Times New Roman" w:hAnsi="Times New Roman" w:cs="Times New Roman"/>
          <w:sz w:val="22"/>
          <w:szCs w:val="22"/>
        </w:rPr>
      </w:pPr>
    </w:p>
    <w:p w:rsidR="00817B81" w:rsidRDefault="0056727D" w:rsidP="00817B81">
      <w:pPr>
        <w:jc w:val="both"/>
        <w:rPr>
          <w:rFonts w:ascii="Times New Roman" w:eastAsia="Times New Roman" w:hAnsi="Times New Roman" w:cs="Times New Roman"/>
          <w:sz w:val="22"/>
          <w:szCs w:val="22"/>
          <w:highlight w:val="white"/>
        </w:rPr>
      </w:pPr>
      <w:hyperlink r:id="rId214">
        <w:r w:rsidR="00817B81">
          <w:rPr>
            <w:rFonts w:ascii="Times New Roman" w:eastAsia="Times New Roman" w:hAnsi="Times New Roman" w:cs="Times New Roman"/>
            <w:color w:val="1155CC"/>
            <w:sz w:val="22"/>
            <w:szCs w:val="22"/>
            <w:highlight w:val="white"/>
            <w:u w:val="single"/>
          </w:rPr>
          <w:t>SB 127,</w:t>
        </w:r>
      </w:hyperlink>
      <w:r w:rsidR="00817B81">
        <w:rPr>
          <w:rFonts w:ascii="Times New Roman" w:eastAsia="Times New Roman" w:hAnsi="Times New Roman" w:cs="Times New Roman"/>
          <w:sz w:val="22"/>
          <w:szCs w:val="22"/>
          <w:highlight w:val="white"/>
        </w:rPr>
        <w:t xml:space="preserve">  Local Governments to Change Designated Private Sector Nonprofit Organization Excise Tax (Sen. Billy Hickman - R)</w:t>
      </w:r>
    </w:p>
    <w:p w:rsidR="00817B81" w:rsidRDefault="00817B81" w:rsidP="00817B81">
      <w:pPr>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212529"/>
          <w:sz w:val="22"/>
          <w:szCs w:val="22"/>
          <w:highlight w:val="white"/>
        </w:rPr>
        <w:t xml:space="preserve">Relating to an excise tax on rooms, lodgings, and accommodations, so as to provide procedures for certain local governments to change the designated private sector nonprofit organization engaged to promote tourism, conventions, and trade shows for such jurisdiction.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Economic Development and Tourism Cmte, Passed Cmte, </w:t>
      </w:r>
      <w:r>
        <w:rPr>
          <w:rFonts w:ascii="Times New Roman" w:eastAsia="Times New Roman" w:hAnsi="Times New Roman" w:cs="Times New Roman"/>
          <w:color w:val="00B050"/>
          <w:sz w:val="22"/>
          <w:szCs w:val="22"/>
          <w:highlight w:val="white"/>
        </w:rPr>
        <w:t>Passed Senate, Sent to House, Referred to Ways &amp; Means Cmte</w:t>
      </w:r>
    </w:p>
    <w:p w:rsidR="00817B81" w:rsidRDefault="00817B81" w:rsidP="00817B81">
      <w:pPr>
        <w:jc w:val="both"/>
        <w:rPr>
          <w:rFonts w:ascii="Times New Roman" w:eastAsia="Times New Roman" w:hAnsi="Times New Roman" w:cs="Times New Roman"/>
          <w:color w:val="000000"/>
          <w:sz w:val="22"/>
          <w:szCs w:val="22"/>
          <w:highlight w:val="white"/>
        </w:rPr>
      </w:pPr>
    </w:p>
    <w:p w:rsidR="00817B81" w:rsidRDefault="00817B81" w:rsidP="00817B81">
      <w:pPr>
        <w:tabs>
          <w:tab w:val="left" w:pos="7170"/>
        </w:tabs>
        <w:jc w:val="center"/>
        <w:rPr>
          <w:rFonts w:ascii="Times New Roman" w:eastAsia="Times New Roman" w:hAnsi="Times New Roman" w:cs="Times New Roman"/>
          <w:b/>
          <w:sz w:val="22"/>
          <w:szCs w:val="22"/>
        </w:rPr>
      </w:pPr>
      <w:bookmarkStart w:id="17" w:name="bookmark=id.su2f624ly7n" w:colFirst="0" w:colLast="0"/>
      <w:bookmarkEnd w:id="17"/>
      <w:r>
        <w:rPr>
          <w:rFonts w:ascii="Times New Roman" w:eastAsia="Times New Roman" w:hAnsi="Times New Roman" w:cs="Times New Roman"/>
          <w:b/>
          <w:sz w:val="22"/>
          <w:szCs w:val="22"/>
        </w:rPr>
        <w:t>Transportation</w:t>
      </w:r>
    </w:p>
    <w:p w:rsidR="00817B81" w:rsidRDefault="00817B81" w:rsidP="00817B81">
      <w:pPr>
        <w:tabs>
          <w:tab w:val="left" w:pos="5970"/>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r>
    </w:p>
    <w:p w:rsidR="00817B81" w:rsidRDefault="0056727D" w:rsidP="00817B81">
      <w:pPr>
        <w:tabs>
          <w:tab w:val="left" w:pos="5970"/>
        </w:tabs>
        <w:jc w:val="both"/>
        <w:rPr>
          <w:rFonts w:ascii="Times New Roman" w:eastAsia="Times New Roman" w:hAnsi="Times New Roman" w:cs="Times New Roman"/>
          <w:sz w:val="22"/>
          <w:szCs w:val="22"/>
        </w:rPr>
      </w:pPr>
      <w:hyperlink r:id="rId215">
        <w:r w:rsidR="00817B81">
          <w:rPr>
            <w:rFonts w:ascii="Times New Roman" w:eastAsia="Times New Roman" w:hAnsi="Times New Roman" w:cs="Times New Roman"/>
            <w:color w:val="0000FF"/>
            <w:sz w:val="22"/>
            <w:szCs w:val="22"/>
            <w:u w:val="single"/>
          </w:rPr>
          <w:t>HB 52,</w:t>
        </w:r>
      </w:hyperlink>
      <w:r w:rsidR="00817B81">
        <w:rPr>
          <w:rFonts w:ascii="Times New Roman" w:eastAsia="Times New Roman" w:hAnsi="Times New Roman" w:cs="Times New Roman"/>
          <w:sz w:val="22"/>
          <w:szCs w:val="22"/>
        </w:rPr>
        <w:t xml:space="preserve"> GDoT board election provisions and related transportation matters (Rep. Brad Thomas – R)</w:t>
      </w:r>
    </w:p>
    <w:p w:rsidR="00817B81" w:rsidRDefault="00817B81" w:rsidP="00817B81">
      <w:pPr>
        <w:tabs>
          <w:tab w:val="left" w:pos="5970"/>
        </w:tabs>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To amend provisions relating to GDoT board elections notices; relating to provisions regarding to alternative procurement procedures; relating to the permitting of an off-scene medical examiner to authorize on-the-scene personnel to remove bodies in a fatal automobile accident to clear blocked lanes; and relating to the towing of modular housing. </w:t>
      </w:r>
      <w:r>
        <w:rPr>
          <w:rFonts w:ascii="Times New Roman" w:eastAsia="Times New Roman" w:hAnsi="Times New Roman" w:cs="Times New Roman"/>
          <w:b/>
          <w:sz w:val="22"/>
          <w:szCs w:val="22"/>
        </w:rPr>
        <w:t xml:space="preserve">Status: </w:t>
      </w:r>
      <w:r>
        <w:rPr>
          <w:rFonts w:ascii="Times New Roman" w:eastAsia="Times New Roman" w:hAnsi="Times New Roman" w:cs="Times New Roman"/>
          <w:color w:val="000000"/>
          <w:sz w:val="22"/>
          <w:szCs w:val="22"/>
        </w:rPr>
        <w:t xml:space="preserve">Referred to Transportation Cmte, Passed Cmte, Pending Rules Cmte, </w:t>
      </w:r>
      <w:r>
        <w:rPr>
          <w:rFonts w:ascii="Times New Roman" w:eastAsia="Times New Roman" w:hAnsi="Times New Roman" w:cs="Times New Roman"/>
          <w:color w:val="000000"/>
          <w:sz w:val="22"/>
          <w:szCs w:val="22"/>
          <w:highlight w:val="white"/>
        </w:rPr>
        <w:t>Passed House, Sent to Senate, Referred to Transportation Cmte, Passed Cmte, Pending Rules Cmte,</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000000"/>
          <w:sz w:val="22"/>
          <w:szCs w:val="22"/>
          <w:highlight w:val="white"/>
        </w:rPr>
        <w:t>Passed Senate as Amended, To the Governor</w:t>
      </w:r>
    </w:p>
    <w:p w:rsidR="00817B81" w:rsidRDefault="00817B81" w:rsidP="00817B81">
      <w:pPr>
        <w:tabs>
          <w:tab w:val="left" w:pos="5970"/>
        </w:tabs>
        <w:jc w:val="both"/>
        <w:rPr>
          <w:rFonts w:ascii="Times New Roman" w:eastAsia="Times New Roman" w:hAnsi="Times New Roman" w:cs="Times New Roman"/>
          <w:sz w:val="22"/>
          <w:szCs w:val="22"/>
          <w:highlight w:val="white"/>
        </w:rPr>
      </w:pPr>
    </w:p>
    <w:p w:rsidR="00817B81" w:rsidRDefault="0056727D" w:rsidP="00817B81">
      <w:pPr>
        <w:tabs>
          <w:tab w:val="left" w:pos="5970"/>
        </w:tabs>
        <w:jc w:val="both"/>
        <w:rPr>
          <w:rFonts w:ascii="Times New Roman" w:eastAsia="Times New Roman" w:hAnsi="Times New Roman" w:cs="Times New Roman"/>
          <w:sz w:val="22"/>
          <w:szCs w:val="22"/>
        </w:rPr>
      </w:pPr>
      <w:hyperlink r:id="rId216">
        <w:r w:rsidR="00817B81">
          <w:rPr>
            <w:rFonts w:ascii="Times New Roman" w:eastAsia="Times New Roman" w:hAnsi="Times New Roman" w:cs="Times New Roman"/>
            <w:color w:val="1155CC"/>
            <w:sz w:val="22"/>
            <w:szCs w:val="22"/>
            <w:u w:val="single"/>
          </w:rPr>
          <w:t>HB 189,</w:t>
        </w:r>
      </w:hyperlink>
      <w:r w:rsidR="00817B81">
        <w:rPr>
          <w:rFonts w:ascii="Times New Roman" w:eastAsia="Times New Roman" w:hAnsi="Times New Roman" w:cs="Times New Roman"/>
          <w:sz w:val="22"/>
          <w:szCs w:val="22"/>
        </w:rPr>
        <w:t xml:space="preserve"> Provide for allowable Variances for Weight Limitations upon a Vehicle or Load (Rep. Steven Meeks - R) </w:t>
      </w:r>
    </w:p>
    <w:p w:rsidR="00817B81" w:rsidRDefault="00817B81" w:rsidP="00817B81">
      <w:pPr>
        <w:tabs>
          <w:tab w:val="left" w:pos="5970"/>
        </w:tabs>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Status</w:t>
      </w:r>
      <w:r>
        <w:rPr>
          <w:rFonts w:ascii="Times New Roman" w:eastAsia="Times New Roman" w:hAnsi="Times New Roman" w:cs="Times New Roman"/>
          <w:b/>
          <w:color w:val="000000"/>
          <w:sz w:val="22"/>
          <w:szCs w:val="22"/>
          <w:highlight w:val="white"/>
        </w:rPr>
        <w:t xml:space="preserve">: </w:t>
      </w:r>
      <w:r>
        <w:rPr>
          <w:rFonts w:ascii="Times New Roman" w:eastAsia="Times New Roman" w:hAnsi="Times New Roman" w:cs="Times New Roman"/>
          <w:color w:val="000000"/>
          <w:sz w:val="22"/>
          <w:szCs w:val="22"/>
          <w:highlight w:val="white"/>
        </w:rPr>
        <w:t>Referred to Transportation Cmte, Passed Cmte by Substitute, Pending Rules Cmte, Rules Cmte Recommitted</w:t>
      </w:r>
      <w:r>
        <w:rPr>
          <w:rFonts w:ascii="Times New Roman" w:eastAsia="Times New Roman" w:hAnsi="Times New Roman" w:cs="Times New Roman"/>
          <w:color w:val="000000"/>
          <w:sz w:val="22"/>
          <w:szCs w:val="22"/>
        </w:rPr>
        <w:t xml:space="preserve"> to Transportation Cmte, </w:t>
      </w:r>
      <w:r>
        <w:rPr>
          <w:rFonts w:ascii="Times New Roman" w:eastAsia="Times New Roman" w:hAnsi="Times New Roman" w:cs="Times New Roman"/>
          <w:color w:val="000000"/>
          <w:sz w:val="22"/>
          <w:szCs w:val="22"/>
          <w:highlight w:val="white"/>
        </w:rPr>
        <w:t>Passed Cmte by Substitute</w:t>
      </w:r>
      <w:r>
        <w:rPr>
          <w:rFonts w:ascii="Times New Roman" w:eastAsia="Times New Roman" w:hAnsi="Times New Roman" w:cs="Times New Roman"/>
          <w:color w:val="000000"/>
          <w:sz w:val="22"/>
          <w:szCs w:val="22"/>
        </w:rPr>
        <w:t xml:space="preserve">, Pending Rules Cmte, </w:t>
      </w:r>
      <w:r>
        <w:rPr>
          <w:rFonts w:ascii="Times New Roman" w:eastAsia="Times New Roman" w:hAnsi="Times New Roman" w:cs="Times New Roman"/>
          <w:color w:val="000000"/>
          <w:sz w:val="22"/>
          <w:szCs w:val="22"/>
        </w:rPr>
        <w:lastRenderedPageBreak/>
        <w:t xml:space="preserve">Recommitted to Transportation Cmte, Passed Cmte by Substitute, Pending Rules, </w:t>
      </w:r>
      <w:r>
        <w:rPr>
          <w:rFonts w:ascii="Times New Roman" w:eastAsia="Times New Roman" w:hAnsi="Times New Roman" w:cs="Times New Roman"/>
          <w:color w:val="00B050"/>
          <w:sz w:val="22"/>
          <w:szCs w:val="22"/>
        </w:rPr>
        <w:t>Passed House, Sent to Senate, Referred to Transportation Cmte</w:t>
      </w:r>
    </w:p>
    <w:p w:rsidR="00817B81" w:rsidRDefault="00817B81" w:rsidP="00817B81">
      <w:pPr>
        <w:jc w:val="both"/>
        <w:rPr>
          <w:rFonts w:ascii="Times New Roman" w:eastAsia="Times New Roman" w:hAnsi="Times New Roman" w:cs="Times New Roman"/>
          <w:color w:val="000000"/>
          <w:sz w:val="22"/>
          <w:szCs w:val="22"/>
        </w:rPr>
      </w:pPr>
      <w:bookmarkStart w:id="18" w:name="_heading=h.30j0zll" w:colFirst="0" w:colLast="0"/>
      <w:bookmarkEnd w:id="18"/>
    </w:p>
    <w:p w:rsidR="00817B81" w:rsidRDefault="0056727D" w:rsidP="00817B81">
      <w:pPr>
        <w:jc w:val="both"/>
        <w:rPr>
          <w:rFonts w:ascii="Times New Roman" w:eastAsia="Times New Roman" w:hAnsi="Times New Roman" w:cs="Times New Roman"/>
          <w:color w:val="000000"/>
          <w:sz w:val="22"/>
          <w:szCs w:val="22"/>
        </w:rPr>
      </w:pPr>
      <w:hyperlink r:id="rId217">
        <w:r w:rsidR="00817B81">
          <w:rPr>
            <w:rFonts w:ascii="Times New Roman" w:eastAsia="Times New Roman" w:hAnsi="Times New Roman" w:cs="Times New Roman"/>
            <w:color w:val="0563C1"/>
            <w:sz w:val="22"/>
            <w:szCs w:val="22"/>
            <w:u w:val="single"/>
          </w:rPr>
          <w:t>HB 307,</w:t>
        </w:r>
      </w:hyperlink>
      <w:r w:rsidR="00817B81">
        <w:rPr>
          <w:rFonts w:ascii="Times New Roman" w:eastAsia="Times New Roman" w:hAnsi="Times New Roman" w:cs="Times New Roman"/>
          <w:color w:val="000000"/>
          <w:sz w:val="22"/>
          <w:szCs w:val="22"/>
        </w:rPr>
        <w:t xml:space="preserve"> Provisions of electricity to propel motor vehicles (Rep. Alan Powell – R)</w:t>
      </w:r>
    </w:p>
    <w:p w:rsidR="00817B81" w:rsidRDefault="00817B81" w:rsidP="00817B81">
      <w:pPr>
        <w:jc w:val="both"/>
        <w:rPr>
          <w:rFonts w:ascii="Times New Roman" w:eastAsia="Times New Roman" w:hAnsi="Times New Roman" w:cs="Times New Roman"/>
          <w:color w:val="273E47"/>
          <w:sz w:val="22"/>
          <w:szCs w:val="22"/>
        </w:rPr>
      </w:pPr>
      <w:r>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Pr>
          <w:rFonts w:ascii="Times New Roman" w:eastAsia="Times New Roman" w:hAnsi="Times New Roman" w:cs="Times New Roman"/>
          <w:b/>
          <w:color w:val="273E47"/>
          <w:sz w:val="22"/>
          <w:szCs w:val="22"/>
        </w:rPr>
        <w:t>Status:</w:t>
      </w:r>
      <w:r>
        <w:rPr>
          <w:rFonts w:ascii="Times New Roman" w:eastAsia="Times New Roman" w:hAnsi="Times New Roman" w:cs="Times New Roman"/>
          <w:color w:val="273E47"/>
          <w:sz w:val="22"/>
          <w:szCs w:val="22"/>
        </w:rPr>
        <w:t xml:space="preserve"> Referred to Technology and Infrastructure Innovation, </w:t>
      </w:r>
      <w:r>
        <w:rPr>
          <w:rFonts w:ascii="Times New Roman" w:eastAsia="Times New Roman" w:hAnsi="Times New Roman" w:cs="Times New Roman"/>
          <w:color w:val="FF0000"/>
          <w:sz w:val="22"/>
          <w:szCs w:val="22"/>
          <w:highlight w:val="white"/>
        </w:rPr>
        <w:t>DEAD</w:t>
      </w:r>
    </w:p>
    <w:p w:rsidR="00817B81" w:rsidRDefault="00817B81" w:rsidP="00817B81">
      <w:pPr>
        <w:jc w:val="both"/>
        <w:rPr>
          <w:rFonts w:ascii="Times New Roman" w:eastAsia="Times New Roman" w:hAnsi="Times New Roman" w:cs="Times New Roman"/>
          <w:color w:val="273E47"/>
          <w:sz w:val="22"/>
          <w:szCs w:val="22"/>
        </w:rPr>
      </w:pPr>
    </w:p>
    <w:p w:rsidR="00817B81" w:rsidRPr="004566FE" w:rsidRDefault="0056727D" w:rsidP="00817B81">
      <w:pPr>
        <w:jc w:val="both"/>
        <w:rPr>
          <w:rFonts w:ascii="Times New Roman" w:eastAsia="Times New Roman" w:hAnsi="Times New Roman" w:cs="Times New Roman"/>
          <w:color w:val="000000" w:themeColor="text1"/>
          <w:sz w:val="22"/>
          <w:szCs w:val="22"/>
        </w:rPr>
      </w:pPr>
      <w:hyperlink r:id="rId218">
        <w:r w:rsidR="00817B81">
          <w:rPr>
            <w:rFonts w:ascii="Times New Roman" w:eastAsia="Times New Roman" w:hAnsi="Times New Roman" w:cs="Times New Roman"/>
            <w:color w:val="0563C1"/>
            <w:sz w:val="22"/>
            <w:szCs w:val="22"/>
            <w:u w:val="single"/>
          </w:rPr>
          <w:t>HB 406,</w:t>
        </w:r>
      </w:hyperlink>
      <w:r w:rsidR="00817B81">
        <w:rPr>
          <w:rFonts w:ascii="Times New Roman" w:eastAsia="Times New Roman" w:hAnsi="Times New Roman" w:cs="Times New Roman"/>
          <w:sz w:val="22"/>
          <w:szCs w:val="22"/>
        </w:rPr>
        <w:t xml:space="preserve"> </w:t>
      </w:r>
      <w:r w:rsidR="00817B81" w:rsidRPr="004566FE">
        <w:rPr>
          <w:rFonts w:ascii="Times New Roman" w:eastAsia="Times New Roman" w:hAnsi="Times New Roman" w:cs="Times New Roman"/>
          <w:color w:val="000000" w:themeColor="text1"/>
          <w:sz w:val="22"/>
          <w:szCs w:val="22"/>
        </w:rPr>
        <w:t>Regulation of electricity for electric vehicles (Rep. Rick Jasperse – R)</w:t>
      </w:r>
    </w:p>
    <w:p w:rsidR="00817B81" w:rsidRPr="004566FE" w:rsidRDefault="00817B81" w:rsidP="00817B81">
      <w:pPr>
        <w:jc w:val="both"/>
        <w:rPr>
          <w:rFonts w:ascii="Times New Roman" w:eastAsia="Times New Roman" w:hAnsi="Times New Roman" w:cs="Times New Roman"/>
          <w:color w:val="000000" w:themeColor="text1"/>
          <w:sz w:val="22"/>
          <w:szCs w:val="22"/>
        </w:rPr>
      </w:pPr>
      <w:r w:rsidRPr="004566FE">
        <w:rPr>
          <w:rFonts w:ascii="Times New Roman" w:eastAsia="Times New Roman" w:hAnsi="Times New Roman" w:cs="Times New Roman"/>
          <w:color w:val="000000" w:themeColor="text1"/>
          <w:sz w:val="22"/>
          <w:szCs w:val="22"/>
        </w:rPr>
        <w:t xml:space="preserve">Regulation of the provision of certain electricity used as a motor fuel in electric vehicles. </w:t>
      </w:r>
      <w:r w:rsidRPr="004566FE">
        <w:rPr>
          <w:rFonts w:ascii="Times New Roman" w:eastAsia="Times New Roman" w:hAnsi="Times New Roman" w:cs="Times New Roman"/>
          <w:b/>
          <w:color w:val="000000" w:themeColor="text1"/>
          <w:sz w:val="22"/>
          <w:szCs w:val="22"/>
        </w:rPr>
        <w:t>Status:</w:t>
      </w:r>
      <w:r w:rsidRPr="004566FE">
        <w:rPr>
          <w:rFonts w:ascii="Times New Roman" w:eastAsia="Times New Roman" w:hAnsi="Times New Roman" w:cs="Times New Roman"/>
          <w:color w:val="000000" w:themeColor="text1"/>
          <w:sz w:val="22"/>
          <w:szCs w:val="22"/>
        </w:rPr>
        <w:t xml:space="preserve"> Referred to Technology &amp; Infrastructure Innovation Cmte, Passed Cmte by Substitute, Pending Rules Cmte, Passed House, Sent to Senate, Referred to Regulated Industries &amp; Utilities Cmte</w:t>
      </w:r>
    </w:p>
    <w:p w:rsidR="00817B81" w:rsidRDefault="00817B81" w:rsidP="00817B81">
      <w:pPr>
        <w:jc w:val="both"/>
        <w:rPr>
          <w:rFonts w:ascii="Times New Roman" w:eastAsia="Times New Roman" w:hAnsi="Times New Roman" w:cs="Times New Roman"/>
          <w:color w:val="273E47"/>
          <w:sz w:val="22"/>
          <w:szCs w:val="22"/>
        </w:rPr>
      </w:pPr>
    </w:p>
    <w:p w:rsidR="00817B81" w:rsidRPr="004566FE" w:rsidRDefault="0056727D" w:rsidP="00817B81">
      <w:pPr>
        <w:jc w:val="both"/>
        <w:rPr>
          <w:rFonts w:ascii="Times New Roman" w:eastAsia="Times New Roman" w:hAnsi="Times New Roman" w:cs="Times New Roman"/>
          <w:color w:val="000000" w:themeColor="text1"/>
          <w:sz w:val="22"/>
          <w:szCs w:val="22"/>
        </w:rPr>
      </w:pPr>
      <w:hyperlink r:id="rId219">
        <w:r w:rsidR="00817B81">
          <w:rPr>
            <w:rFonts w:ascii="Times New Roman" w:eastAsia="Times New Roman" w:hAnsi="Times New Roman" w:cs="Times New Roman"/>
            <w:color w:val="1155CC"/>
            <w:sz w:val="22"/>
            <w:szCs w:val="22"/>
            <w:u w:val="single"/>
          </w:rPr>
          <w:t>HB 617,</w:t>
        </w:r>
      </w:hyperlink>
      <w:r w:rsidR="00817B81">
        <w:rPr>
          <w:rFonts w:ascii="Times New Roman" w:eastAsia="Times New Roman" w:hAnsi="Times New Roman" w:cs="Times New Roman"/>
          <w:color w:val="273E47"/>
          <w:sz w:val="22"/>
          <w:szCs w:val="22"/>
        </w:rPr>
        <w:t xml:space="preserve"> </w:t>
      </w:r>
      <w:r w:rsidR="00817B81" w:rsidRPr="004566FE">
        <w:rPr>
          <w:rFonts w:ascii="Times New Roman" w:eastAsia="Times New Roman" w:hAnsi="Times New Roman" w:cs="Times New Roman"/>
          <w:color w:val="000000" w:themeColor="text1"/>
          <w:sz w:val="22"/>
          <w:szCs w:val="22"/>
        </w:rPr>
        <w:t>Development and Maintenance of a State-Wide Freight and Logistics Implementation Plan (Rep. Jasperse - R)</w:t>
      </w:r>
    </w:p>
    <w:p w:rsidR="00817B81" w:rsidRDefault="00817B81" w:rsidP="00817B81">
      <w:pPr>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Referred to Transportation Cmte, Passed Cmte, Pending Rules Cmte</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FF0000"/>
          <w:sz w:val="22"/>
          <w:szCs w:val="22"/>
        </w:rPr>
        <w:t>DEAD</w:t>
      </w:r>
    </w:p>
    <w:p w:rsidR="00817B81" w:rsidRDefault="00817B81" w:rsidP="00817B81">
      <w:pPr>
        <w:jc w:val="both"/>
        <w:rPr>
          <w:rFonts w:ascii="Times New Roman" w:eastAsia="Times New Roman" w:hAnsi="Times New Roman" w:cs="Times New Roman"/>
          <w:color w:val="000000"/>
          <w:sz w:val="22"/>
          <w:szCs w:val="22"/>
        </w:rPr>
      </w:pPr>
    </w:p>
    <w:p w:rsidR="00817B81" w:rsidRDefault="0056727D" w:rsidP="00817B81">
      <w:pPr>
        <w:tabs>
          <w:tab w:val="left" w:pos="7170"/>
        </w:tabs>
        <w:jc w:val="both"/>
        <w:rPr>
          <w:rFonts w:ascii="Times New Roman" w:eastAsia="Times New Roman" w:hAnsi="Times New Roman" w:cs="Times New Roman"/>
          <w:sz w:val="22"/>
          <w:szCs w:val="22"/>
        </w:rPr>
      </w:pPr>
      <w:hyperlink r:id="rId220">
        <w:r w:rsidR="00817B81">
          <w:rPr>
            <w:rFonts w:ascii="Times New Roman" w:eastAsia="Times New Roman" w:hAnsi="Times New Roman" w:cs="Times New Roman"/>
            <w:color w:val="1155CC"/>
            <w:sz w:val="22"/>
            <w:szCs w:val="22"/>
            <w:u w:val="single"/>
          </w:rPr>
          <w:t>SB 146,</w:t>
        </w:r>
      </w:hyperlink>
      <w:r w:rsidR="00817B81">
        <w:rPr>
          <w:rFonts w:ascii="Times New Roman" w:eastAsia="Times New Roman" w:hAnsi="Times New Roman" w:cs="Times New Roman"/>
          <w:sz w:val="22"/>
          <w:szCs w:val="22"/>
        </w:rPr>
        <w:t xml:space="preserve"> Provide Regulation and Taxation of the Provision of Certain Electric Motor Vehicles (Sen. Steve Gooch - R) </w:t>
      </w:r>
    </w:p>
    <w:p w:rsidR="00817B81" w:rsidRDefault="00817B81" w:rsidP="00817B81">
      <w:pPr>
        <w:tabs>
          <w:tab w:val="left" w:pos="7170"/>
        </w:tabs>
        <w:jc w:val="both"/>
        <w:rPr>
          <w:rFonts w:ascii="Times New Roman" w:eastAsia="Times New Roman" w:hAnsi="Times New Roman" w:cs="Times New Roman"/>
          <w:color w:val="00B050"/>
          <w:sz w:val="22"/>
          <w:szCs w:val="22"/>
          <w:highlight w:val="white"/>
        </w:rPr>
      </w:pPr>
      <w:bookmarkStart w:id="19" w:name="_heading=h.hlkakk5sz3pc" w:colFirst="0" w:colLast="0"/>
      <w:bookmarkEnd w:id="19"/>
      <w:r>
        <w:rPr>
          <w:rFonts w:ascii="Times New Roman" w:eastAsia="Times New Roman" w:hAnsi="Times New Roman" w:cs="Times New Roman"/>
          <w:color w:val="212529"/>
          <w:sz w:val="22"/>
          <w:szCs w:val="22"/>
          <w:highlight w:val="white"/>
        </w:rPr>
        <w:t>Relating to the jurisdiction of and powers and duties of the Georgia Public Service Commission generally, selling and other trade practices, and motor fuel tax, respectively, so as to provide for the regulation and taxation of the provision of certain electricity used as a motor fuel in electric vehicles</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22222"/>
          <w:sz w:val="22"/>
          <w:szCs w:val="22"/>
          <w:highlight w:val="white"/>
        </w:rPr>
        <w:t xml:space="preserve">Status: </w:t>
      </w:r>
      <w:r>
        <w:rPr>
          <w:rFonts w:ascii="Times New Roman" w:eastAsia="Times New Roman" w:hAnsi="Times New Roman" w:cs="Times New Roman"/>
          <w:color w:val="222222"/>
          <w:sz w:val="22"/>
          <w:szCs w:val="22"/>
          <w:highlight w:val="white"/>
        </w:rPr>
        <w:t xml:space="preserve"> Referred Regulated Industries and Utilities Cmte</w:t>
      </w:r>
      <w:r>
        <w:rPr>
          <w:rFonts w:ascii="Times New Roman" w:eastAsia="Times New Roman" w:hAnsi="Times New Roman" w:cs="Times New Roman"/>
          <w:color w:val="000000"/>
          <w:sz w:val="22"/>
          <w:szCs w:val="22"/>
          <w:highlight w:val="white"/>
        </w:rPr>
        <w:t xml:space="preserve">, Passed Cmte by Substitute, Pending Rules, </w:t>
      </w:r>
      <w:r>
        <w:rPr>
          <w:rFonts w:ascii="Times New Roman" w:eastAsia="Times New Roman" w:hAnsi="Times New Roman" w:cs="Times New Roman"/>
          <w:color w:val="00B050"/>
          <w:sz w:val="22"/>
          <w:szCs w:val="22"/>
          <w:highlight w:val="white"/>
        </w:rPr>
        <w:t>Passed Senate, Sent to House, Referred to Technology &amp; Infrastructure Innovation Cmte</w:t>
      </w:r>
    </w:p>
    <w:p w:rsidR="00817B81" w:rsidRDefault="00817B81" w:rsidP="00817B81">
      <w:pPr>
        <w:tabs>
          <w:tab w:val="left" w:pos="7170"/>
        </w:tabs>
        <w:jc w:val="both"/>
        <w:rPr>
          <w:rFonts w:ascii="Times New Roman" w:eastAsia="Times New Roman" w:hAnsi="Times New Roman" w:cs="Times New Roman"/>
          <w:color w:val="00B050"/>
          <w:sz w:val="22"/>
          <w:szCs w:val="22"/>
          <w:highlight w:val="white"/>
        </w:rPr>
      </w:pPr>
      <w:bookmarkStart w:id="20" w:name="_heading=h.y387urx3im3i" w:colFirst="0" w:colLast="0"/>
      <w:bookmarkEnd w:id="20"/>
    </w:p>
    <w:bookmarkStart w:id="21" w:name="_heading=h.sm5dnuyoixgt" w:colFirst="0" w:colLast="0"/>
    <w:bookmarkEnd w:id="21"/>
    <w:p w:rsidR="00817B81" w:rsidRDefault="00817B81" w:rsidP="00817B81">
      <w:pPr>
        <w:tabs>
          <w:tab w:val="left" w:pos="7170"/>
        </w:tabs>
        <w:jc w:val="both"/>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"https://www.legis.ga.gov/legislation/64332"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Provide an Allowable Variance for Weight Limitations upon a Vehicle or Load (Sen. Russ Goodman -  R)</w:t>
      </w:r>
    </w:p>
    <w:p w:rsidR="00817B81" w:rsidRDefault="00817B81" w:rsidP="00817B81">
      <w:pPr>
        <w:tabs>
          <w:tab w:val="left" w:pos="7170"/>
        </w:tabs>
        <w:jc w:val="both"/>
        <w:rPr>
          <w:rFonts w:ascii="Times New Roman" w:eastAsia="Times New Roman" w:hAnsi="Times New Roman" w:cs="Times New Roman"/>
          <w:color w:val="000000"/>
          <w:sz w:val="22"/>
          <w:szCs w:val="22"/>
          <w:highlight w:val="white"/>
        </w:rPr>
      </w:pPr>
      <w:bookmarkStart w:id="22" w:name="_heading=h.8rdxbymxm7u" w:colFirst="0" w:colLast="0"/>
      <w:bookmarkEnd w:id="22"/>
      <w:r>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Transportation Cmte, </w:t>
      </w:r>
      <w:r>
        <w:rPr>
          <w:rFonts w:ascii="Times New Roman" w:eastAsia="Times New Roman" w:hAnsi="Times New Roman" w:cs="Times New Roman"/>
          <w:color w:val="FF0000"/>
          <w:sz w:val="22"/>
          <w:szCs w:val="22"/>
          <w:highlight w:val="white"/>
        </w:rPr>
        <w:t>DEAD</w:t>
      </w:r>
    </w:p>
    <w:p w:rsidR="00817B81" w:rsidRDefault="00817B81" w:rsidP="00817B81">
      <w:pPr>
        <w:tabs>
          <w:tab w:val="left" w:pos="7170"/>
        </w:tabs>
        <w:jc w:val="both"/>
        <w:rPr>
          <w:rFonts w:ascii="Times New Roman" w:eastAsia="Times New Roman" w:hAnsi="Times New Roman" w:cs="Times New Roman"/>
          <w:color w:val="000000"/>
          <w:sz w:val="22"/>
          <w:szCs w:val="22"/>
          <w:highlight w:val="white"/>
        </w:rPr>
      </w:pPr>
      <w:bookmarkStart w:id="23" w:name="_heading=h.z8hwsi9fzsgo" w:colFirst="0" w:colLast="0"/>
      <w:bookmarkEnd w:id="23"/>
    </w:p>
    <w:bookmarkStart w:id="24" w:name="_heading=h.u45q7e9mnena" w:colFirst="0" w:colLast="0"/>
    <w:bookmarkEnd w:id="24"/>
    <w:p w:rsidR="00817B81" w:rsidRDefault="00817B81" w:rsidP="00817B81">
      <w:pPr>
        <w:tabs>
          <w:tab w:val="left" w:pos="7170"/>
        </w:tabs>
        <w:jc w:val="both"/>
        <w:rPr>
          <w:rFonts w:ascii="Times New Roman" w:eastAsia="Times New Roman" w:hAnsi="Times New Roman" w:cs="Times New Roman"/>
          <w:color w:val="212529"/>
          <w:sz w:val="22"/>
          <w:szCs w:val="22"/>
          <w:highlight w:val="white"/>
        </w:rPr>
      </w:pPr>
      <w:r>
        <w:rPr>
          <w:rFonts w:ascii="Calibri" w:eastAsia="Calibri" w:hAnsi="Calibri" w:cs="Calibri"/>
        </w:rPr>
        <w:fldChar w:fldCharType="begin"/>
      </w:r>
      <w:r>
        <w:instrText xml:space="preserve"> HYPERLINK "https://www.legis.ga.gov/legislation/64334"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SB 167,</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color w:val="212529"/>
          <w:sz w:val="22"/>
          <w:szCs w:val="22"/>
          <w:highlight w:val="white"/>
        </w:rPr>
        <w:t>Exclude the provision of electricity to propel motor vehicles (Sen. Randy Robertson - R)</w:t>
      </w:r>
    </w:p>
    <w:p w:rsidR="00817B81" w:rsidRDefault="00817B81" w:rsidP="00817B81">
      <w:pPr>
        <w:tabs>
          <w:tab w:val="left" w:pos="7170"/>
        </w:tabs>
        <w:jc w:val="both"/>
        <w:rPr>
          <w:rFonts w:ascii="Times New Roman" w:eastAsia="Times New Roman" w:hAnsi="Times New Roman" w:cs="Times New Roman"/>
          <w:color w:val="00B050"/>
          <w:sz w:val="22"/>
          <w:szCs w:val="22"/>
          <w:highlight w:val="white"/>
        </w:rPr>
      </w:pPr>
      <w:bookmarkStart w:id="25" w:name="_heading=h.wfz1245fvd1" w:colFirst="0" w:colLast="0"/>
      <w:bookmarkEnd w:id="25"/>
      <w:r>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Pr>
          <w:rFonts w:ascii="Times New Roman" w:eastAsia="Times New Roman" w:hAnsi="Times New Roman" w:cs="Times New Roman"/>
          <w:b/>
          <w:color w:val="212529"/>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Regulated Industries and Utilities Cmte, </w:t>
      </w:r>
      <w:r>
        <w:rPr>
          <w:rFonts w:ascii="Times New Roman" w:eastAsia="Times New Roman" w:hAnsi="Times New Roman" w:cs="Times New Roman"/>
          <w:color w:val="FF0000"/>
          <w:sz w:val="22"/>
          <w:szCs w:val="22"/>
          <w:highlight w:val="white"/>
        </w:rPr>
        <w:t>DEAD</w:t>
      </w:r>
    </w:p>
    <w:p w:rsidR="00817B81" w:rsidRDefault="00817B81" w:rsidP="00817B81">
      <w:pPr>
        <w:tabs>
          <w:tab w:val="left" w:pos="7170"/>
        </w:tabs>
        <w:rPr>
          <w:rFonts w:ascii="Times New Roman" w:eastAsia="Times New Roman" w:hAnsi="Times New Roman" w:cs="Times New Roman"/>
          <w:color w:val="00B050"/>
          <w:sz w:val="22"/>
          <w:szCs w:val="22"/>
          <w:highlight w:val="white"/>
        </w:rPr>
      </w:pPr>
      <w:bookmarkStart w:id="26" w:name="_heading=h.4j4pcgtwjym9" w:colFirst="0" w:colLast="0"/>
      <w:bookmarkEnd w:id="26"/>
    </w:p>
    <w:bookmarkStart w:id="27" w:name="_heading=h.50fycmg8s5wt" w:colFirst="0" w:colLast="0"/>
    <w:bookmarkEnd w:id="27"/>
    <w:p w:rsidR="00817B81" w:rsidRDefault="00817B81" w:rsidP="00817B81">
      <w:pPr>
        <w:tabs>
          <w:tab w:val="left" w:pos="7170"/>
        </w:tabs>
        <w:rPr>
          <w:rFonts w:ascii="Times New Roman" w:eastAsia="Times New Roman" w:hAnsi="Times New Roman" w:cs="Times New Roman"/>
          <w:sz w:val="22"/>
          <w:szCs w:val="22"/>
          <w:highlight w:val="white"/>
        </w:rPr>
      </w:pPr>
      <w:r>
        <w:rPr>
          <w:rFonts w:ascii="Calibri" w:eastAsia="Calibri" w:hAnsi="Calibri" w:cs="Calibri"/>
        </w:rPr>
        <w:fldChar w:fldCharType="begin"/>
      </w:r>
      <w:r>
        <w:instrText xml:space="preserve"> HYPERLINK "https://www.legis.ga.gov/legislation/64432" \h </w:instrText>
      </w:r>
      <w:r>
        <w:rPr>
          <w:rFonts w:ascii="Calibri" w:eastAsia="Calibri" w:hAnsi="Calibri" w:cs="Calibri"/>
        </w:rPr>
        <w:fldChar w:fldCharType="separate"/>
      </w:r>
      <w:r>
        <w:rPr>
          <w:rFonts w:ascii="Times New Roman" w:eastAsia="Times New Roman" w:hAnsi="Times New Roman" w:cs="Times New Roman"/>
          <w:color w:val="1155CC"/>
          <w:sz w:val="22"/>
          <w:szCs w:val="22"/>
          <w:highlight w:val="white"/>
          <w:u w:val="single"/>
        </w:rPr>
        <w:t>SR 155,</w:t>
      </w:r>
      <w:r>
        <w:rPr>
          <w:rFonts w:ascii="Times New Roman" w:eastAsia="Times New Roman" w:hAnsi="Times New Roman" w:cs="Times New Roman"/>
          <w:color w:val="1155CC"/>
          <w:sz w:val="22"/>
          <w:szCs w:val="22"/>
          <w:highlight w:val="white"/>
          <w:u w:val="single"/>
        </w:rPr>
        <w:fldChar w:fldCharType="end"/>
      </w:r>
      <w:r>
        <w:rPr>
          <w:rFonts w:ascii="Times New Roman" w:eastAsia="Times New Roman" w:hAnsi="Times New Roman" w:cs="Times New Roman"/>
          <w:sz w:val="22"/>
          <w:szCs w:val="22"/>
          <w:highlight w:val="white"/>
        </w:rPr>
        <w:t xml:space="preserve"> Senate Truck Driver Shortages Study Committee (Sen. Jason </w:t>
      </w:r>
      <w:proofErr w:type="spellStart"/>
      <w:r>
        <w:rPr>
          <w:rFonts w:ascii="Times New Roman" w:eastAsia="Times New Roman" w:hAnsi="Times New Roman" w:cs="Times New Roman"/>
          <w:sz w:val="22"/>
          <w:szCs w:val="22"/>
          <w:highlight w:val="white"/>
        </w:rPr>
        <w:t>Anavitarte</w:t>
      </w:r>
      <w:proofErr w:type="spellEnd"/>
      <w:r>
        <w:rPr>
          <w:rFonts w:ascii="Times New Roman" w:eastAsia="Times New Roman" w:hAnsi="Times New Roman" w:cs="Times New Roman"/>
          <w:sz w:val="22"/>
          <w:szCs w:val="22"/>
          <w:highlight w:val="white"/>
        </w:rPr>
        <w:t xml:space="preserve"> - R) </w:t>
      </w:r>
    </w:p>
    <w:p w:rsidR="00817B81" w:rsidRDefault="00817B81" w:rsidP="00817B81">
      <w:pPr>
        <w:tabs>
          <w:tab w:val="left" w:pos="7170"/>
        </w:tabs>
        <w:rPr>
          <w:rFonts w:ascii="Times New Roman" w:eastAsia="Times New Roman" w:hAnsi="Times New Roman" w:cs="Times New Roman"/>
          <w:color w:val="00B050"/>
          <w:sz w:val="22"/>
          <w:szCs w:val="22"/>
          <w:highlight w:val="white"/>
        </w:rPr>
      </w:pPr>
      <w:bookmarkStart w:id="28" w:name="_heading=h.bxgdymvplpto" w:colFirst="0" w:colLast="0"/>
      <w:bookmarkEnd w:id="28"/>
      <w:r>
        <w:rPr>
          <w:rFonts w:ascii="Times New Roman" w:eastAsia="Times New Roman" w:hAnsi="Times New Roman" w:cs="Times New Roman"/>
          <w:sz w:val="22"/>
          <w:szCs w:val="22"/>
          <w:highlight w:val="white"/>
        </w:rPr>
        <w:t xml:space="preserve">A Resolution to create the Senate Truck Driver Shortages Study Committee to study the cause and effects of the truck driver shortage and recommend legislation. </w:t>
      </w:r>
      <w:r>
        <w:rPr>
          <w:rFonts w:ascii="Times New Roman" w:eastAsia="Times New Roman" w:hAnsi="Times New Roman" w:cs="Times New Roman"/>
          <w:b/>
          <w:sz w:val="22"/>
          <w:szCs w:val="22"/>
          <w:highlight w:val="white"/>
        </w:rPr>
        <w:t xml:space="preserve">Status: </w:t>
      </w:r>
      <w:r>
        <w:rPr>
          <w:rFonts w:ascii="Times New Roman" w:eastAsia="Times New Roman" w:hAnsi="Times New Roman" w:cs="Times New Roman"/>
          <w:color w:val="000000"/>
          <w:sz w:val="22"/>
          <w:szCs w:val="22"/>
          <w:highlight w:val="white"/>
        </w:rPr>
        <w:t xml:space="preserve">Referred to Rules Cmte, </w:t>
      </w:r>
      <w:r>
        <w:rPr>
          <w:rFonts w:ascii="Times New Roman" w:eastAsia="Times New Roman" w:hAnsi="Times New Roman" w:cs="Times New Roman"/>
          <w:color w:val="00B050"/>
          <w:sz w:val="22"/>
          <w:szCs w:val="22"/>
          <w:highlight w:val="white"/>
        </w:rPr>
        <w:t>Passed Senate.</w:t>
      </w:r>
    </w:p>
    <w:p w:rsidR="00817B81" w:rsidRDefault="00817B81" w:rsidP="00817B81">
      <w:pPr>
        <w:tabs>
          <w:tab w:val="left" w:pos="7170"/>
        </w:tabs>
        <w:rPr>
          <w:rFonts w:ascii="Times New Roman" w:eastAsia="Times New Roman" w:hAnsi="Times New Roman" w:cs="Times New Roman"/>
          <w:sz w:val="22"/>
          <w:szCs w:val="22"/>
        </w:rPr>
      </w:pPr>
    </w:p>
    <w:p w:rsidR="00817B81" w:rsidRDefault="00817B81" w:rsidP="00817B81">
      <w:pPr>
        <w:tabs>
          <w:tab w:val="left" w:pos="7170"/>
        </w:tabs>
        <w:jc w:val="center"/>
        <w:rPr>
          <w:rFonts w:ascii="Times New Roman" w:eastAsia="Times New Roman" w:hAnsi="Times New Roman" w:cs="Times New Roman"/>
          <w:sz w:val="22"/>
          <w:szCs w:val="22"/>
        </w:rPr>
      </w:pPr>
    </w:p>
    <w:p w:rsidR="00817B81" w:rsidRDefault="00817B81" w:rsidP="00817B81">
      <w:pPr>
        <w:tabs>
          <w:tab w:val="left" w:pos="717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 #</w:t>
      </w:r>
    </w:p>
    <w:p w:rsidR="00817B81" w:rsidRDefault="00817B81" w:rsidP="00817B81">
      <w:pPr>
        <w:jc w:val="both"/>
        <w:rPr>
          <w:rFonts w:ascii="Times New Roman" w:eastAsia="Times New Roman" w:hAnsi="Times New Roman" w:cs="Times New Roman"/>
          <w:sz w:val="22"/>
          <w:szCs w:val="22"/>
        </w:rPr>
      </w:pPr>
      <w:bookmarkStart w:id="29" w:name="_heading=h.gjdgxs" w:colFirst="0" w:colLast="0"/>
      <w:bookmarkEnd w:id="29"/>
    </w:p>
    <w:p w:rsidR="00817B81" w:rsidRDefault="00817B81" w:rsidP="00817B81">
      <w:pPr>
        <w:jc w:val="both"/>
        <w:rPr>
          <w:rFonts w:ascii="Times New Roman" w:eastAsia="Times New Roman" w:hAnsi="Times New Roman" w:cs="Times New Roman"/>
          <w:sz w:val="22"/>
          <w:szCs w:val="22"/>
        </w:rPr>
      </w:pPr>
    </w:p>
    <w:p w:rsidR="00817B81" w:rsidRDefault="00817B81" w:rsidP="00376613">
      <w:pPr>
        <w:rPr>
          <w:rFonts w:ascii="Times New Roman" w:hAnsi="Times New Roman" w:cs="Times New Roman"/>
        </w:rPr>
      </w:pPr>
    </w:p>
    <w:p w:rsidR="00817B81" w:rsidRPr="00376613" w:rsidRDefault="00817B81" w:rsidP="00376613">
      <w:pPr>
        <w:rPr>
          <w:rFonts w:ascii="Times New Roman" w:hAnsi="Times New Roman" w:cs="Times New Roman"/>
        </w:rPr>
      </w:pPr>
    </w:p>
    <w:sectPr w:rsidR="00817B81" w:rsidRPr="00376613" w:rsidSect="005B0B5B">
      <w:footerReference w:type="even" r:id="rId221"/>
      <w:footerReference w:type="default" r:id="rId222"/>
      <w:pgSz w:w="12240" w:h="15840"/>
      <w:pgMar w:top="1440" w:right="1440" w:bottom="126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27D" w:rsidRDefault="0056727D" w:rsidP="00F303CC">
      <w:r>
        <w:separator/>
      </w:r>
    </w:p>
  </w:endnote>
  <w:endnote w:type="continuationSeparator" w:id="0">
    <w:p w:rsidR="0056727D" w:rsidRDefault="0056727D" w:rsidP="00F3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3492341"/>
      <w:docPartObj>
        <w:docPartGallery w:val="Page Numbers (Bottom of Page)"/>
        <w:docPartUnique/>
      </w:docPartObj>
    </w:sdtPr>
    <w:sdtEndPr>
      <w:rPr>
        <w:rStyle w:val="PageNumber"/>
      </w:rPr>
    </w:sdtEndPr>
    <w:sdtContent>
      <w:p w:rsidR="0073567D" w:rsidRDefault="0073567D"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3567D" w:rsidRDefault="0073567D" w:rsidP="00F303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6954315"/>
      <w:docPartObj>
        <w:docPartGallery w:val="Page Numbers (Bottom of Page)"/>
        <w:docPartUnique/>
      </w:docPartObj>
    </w:sdtPr>
    <w:sdtEndPr>
      <w:rPr>
        <w:rStyle w:val="PageNumber"/>
      </w:rPr>
    </w:sdtEndPr>
    <w:sdtContent>
      <w:p w:rsidR="0073567D" w:rsidRDefault="0073567D" w:rsidP="00A768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73567D" w:rsidRDefault="0073567D" w:rsidP="00F303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27D" w:rsidRDefault="0056727D" w:rsidP="00F303CC">
      <w:r>
        <w:separator/>
      </w:r>
    </w:p>
  </w:footnote>
  <w:footnote w:type="continuationSeparator" w:id="0">
    <w:p w:rsidR="0056727D" w:rsidRDefault="0056727D" w:rsidP="00F3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99A"/>
    <w:multiLevelType w:val="hybridMultilevel"/>
    <w:tmpl w:val="97541BAC"/>
    <w:lvl w:ilvl="0" w:tplc="07C0BF56">
      <w:start w:val="1"/>
      <w:numFmt w:val="bullet"/>
      <w:lvlText w:val="o"/>
      <w:lvlJc w:val="left"/>
      <w:pPr>
        <w:ind w:left="720" w:hanging="360"/>
      </w:pPr>
      <w:rPr>
        <w:rFonts w:ascii="Courier New" w:hAnsi="Courier New"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09EA"/>
    <w:multiLevelType w:val="hybridMultilevel"/>
    <w:tmpl w:val="21809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E7444"/>
    <w:multiLevelType w:val="hybridMultilevel"/>
    <w:tmpl w:val="3BCEB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EA"/>
    <w:rsid w:val="00002317"/>
    <w:rsid w:val="00021BC1"/>
    <w:rsid w:val="00032CF5"/>
    <w:rsid w:val="00045FFD"/>
    <w:rsid w:val="00056D84"/>
    <w:rsid w:val="00063409"/>
    <w:rsid w:val="00063EB0"/>
    <w:rsid w:val="0007151A"/>
    <w:rsid w:val="0009679B"/>
    <w:rsid w:val="000D1344"/>
    <w:rsid w:val="000D20E2"/>
    <w:rsid w:val="000E2FCE"/>
    <w:rsid w:val="000E52C4"/>
    <w:rsid w:val="000E6473"/>
    <w:rsid w:val="000F1713"/>
    <w:rsid w:val="000F5D61"/>
    <w:rsid w:val="00106D9F"/>
    <w:rsid w:val="00130F01"/>
    <w:rsid w:val="001669CF"/>
    <w:rsid w:val="00174087"/>
    <w:rsid w:val="001A49A2"/>
    <w:rsid w:val="001A7145"/>
    <w:rsid w:val="001B0C48"/>
    <w:rsid w:val="001E55C3"/>
    <w:rsid w:val="001F540D"/>
    <w:rsid w:val="0021121A"/>
    <w:rsid w:val="00262094"/>
    <w:rsid w:val="0026309D"/>
    <w:rsid w:val="0026456B"/>
    <w:rsid w:val="00270799"/>
    <w:rsid w:val="00286A02"/>
    <w:rsid w:val="002942B9"/>
    <w:rsid w:val="002A7182"/>
    <w:rsid w:val="002F3C64"/>
    <w:rsid w:val="00311C19"/>
    <w:rsid w:val="0033228F"/>
    <w:rsid w:val="00334D0B"/>
    <w:rsid w:val="00352E91"/>
    <w:rsid w:val="003626AD"/>
    <w:rsid w:val="00365CDB"/>
    <w:rsid w:val="00376613"/>
    <w:rsid w:val="00385E8D"/>
    <w:rsid w:val="00386C7B"/>
    <w:rsid w:val="003A0C00"/>
    <w:rsid w:val="003B15F1"/>
    <w:rsid w:val="003E0E81"/>
    <w:rsid w:val="003E4C36"/>
    <w:rsid w:val="00406F15"/>
    <w:rsid w:val="00422040"/>
    <w:rsid w:val="00451C7F"/>
    <w:rsid w:val="004566FE"/>
    <w:rsid w:val="004606FE"/>
    <w:rsid w:val="00471499"/>
    <w:rsid w:val="00477413"/>
    <w:rsid w:val="004B2EC4"/>
    <w:rsid w:val="004C7414"/>
    <w:rsid w:val="004E027C"/>
    <w:rsid w:val="004E4B08"/>
    <w:rsid w:val="00502DE5"/>
    <w:rsid w:val="00513C7D"/>
    <w:rsid w:val="00525417"/>
    <w:rsid w:val="00530888"/>
    <w:rsid w:val="00533241"/>
    <w:rsid w:val="00533D7B"/>
    <w:rsid w:val="00542410"/>
    <w:rsid w:val="005438EA"/>
    <w:rsid w:val="00562B1D"/>
    <w:rsid w:val="0056412E"/>
    <w:rsid w:val="0056631F"/>
    <w:rsid w:val="0056727D"/>
    <w:rsid w:val="00570DF3"/>
    <w:rsid w:val="005B0B5B"/>
    <w:rsid w:val="005B32ED"/>
    <w:rsid w:val="005B57A3"/>
    <w:rsid w:val="005C15D3"/>
    <w:rsid w:val="005E01B7"/>
    <w:rsid w:val="00614C39"/>
    <w:rsid w:val="00626C39"/>
    <w:rsid w:val="00633931"/>
    <w:rsid w:val="006364C4"/>
    <w:rsid w:val="006379E0"/>
    <w:rsid w:val="0064784A"/>
    <w:rsid w:val="006763F5"/>
    <w:rsid w:val="006B0343"/>
    <w:rsid w:val="006B7E07"/>
    <w:rsid w:val="006C62C7"/>
    <w:rsid w:val="006D0C3C"/>
    <w:rsid w:val="006D3A96"/>
    <w:rsid w:val="007102F5"/>
    <w:rsid w:val="00726193"/>
    <w:rsid w:val="007264B6"/>
    <w:rsid w:val="0073567D"/>
    <w:rsid w:val="007401AF"/>
    <w:rsid w:val="00780022"/>
    <w:rsid w:val="00795A63"/>
    <w:rsid w:val="007B5DF2"/>
    <w:rsid w:val="007B685D"/>
    <w:rsid w:val="007C1FEF"/>
    <w:rsid w:val="007D5D3E"/>
    <w:rsid w:val="007E1DE7"/>
    <w:rsid w:val="00817B81"/>
    <w:rsid w:val="00835080"/>
    <w:rsid w:val="0086339C"/>
    <w:rsid w:val="008633A8"/>
    <w:rsid w:val="0086643C"/>
    <w:rsid w:val="00876F48"/>
    <w:rsid w:val="00882115"/>
    <w:rsid w:val="008838EA"/>
    <w:rsid w:val="00894372"/>
    <w:rsid w:val="008A535D"/>
    <w:rsid w:val="008B07F4"/>
    <w:rsid w:val="008B7CF1"/>
    <w:rsid w:val="008D282B"/>
    <w:rsid w:val="009021D5"/>
    <w:rsid w:val="00904E3F"/>
    <w:rsid w:val="009219BE"/>
    <w:rsid w:val="00921F24"/>
    <w:rsid w:val="00923EB8"/>
    <w:rsid w:val="0092493F"/>
    <w:rsid w:val="00955A4A"/>
    <w:rsid w:val="00960AF4"/>
    <w:rsid w:val="009723C6"/>
    <w:rsid w:val="00974727"/>
    <w:rsid w:val="009748D2"/>
    <w:rsid w:val="00994346"/>
    <w:rsid w:val="009944DB"/>
    <w:rsid w:val="009A0D80"/>
    <w:rsid w:val="009A3048"/>
    <w:rsid w:val="009A78EB"/>
    <w:rsid w:val="009C754C"/>
    <w:rsid w:val="009F5660"/>
    <w:rsid w:val="00A42B81"/>
    <w:rsid w:val="00A44139"/>
    <w:rsid w:val="00A529A6"/>
    <w:rsid w:val="00A768D8"/>
    <w:rsid w:val="00A8140C"/>
    <w:rsid w:val="00AF2D3A"/>
    <w:rsid w:val="00B01F09"/>
    <w:rsid w:val="00B15052"/>
    <w:rsid w:val="00B16CFA"/>
    <w:rsid w:val="00B214F5"/>
    <w:rsid w:val="00B324F1"/>
    <w:rsid w:val="00B41732"/>
    <w:rsid w:val="00B55376"/>
    <w:rsid w:val="00B5775D"/>
    <w:rsid w:val="00B604D4"/>
    <w:rsid w:val="00B73158"/>
    <w:rsid w:val="00B82BD9"/>
    <w:rsid w:val="00B93295"/>
    <w:rsid w:val="00B94F4A"/>
    <w:rsid w:val="00BA67C6"/>
    <w:rsid w:val="00BA7E58"/>
    <w:rsid w:val="00BE1CBC"/>
    <w:rsid w:val="00BF3FAB"/>
    <w:rsid w:val="00BF5043"/>
    <w:rsid w:val="00BF54B4"/>
    <w:rsid w:val="00C00794"/>
    <w:rsid w:val="00C02772"/>
    <w:rsid w:val="00C30646"/>
    <w:rsid w:val="00C5590F"/>
    <w:rsid w:val="00C658AA"/>
    <w:rsid w:val="00CB058A"/>
    <w:rsid w:val="00CB0EE4"/>
    <w:rsid w:val="00CB2A8C"/>
    <w:rsid w:val="00CC40EB"/>
    <w:rsid w:val="00CC5F9C"/>
    <w:rsid w:val="00CD63A5"/>
    <w:rsid w:val="00CF4D9F"/>
    <w:rsid w:val="00D003C3"/>
    <w:rsid w:val="00D103D8"/>
    <w:rsid w:val="00D26461"/>
    <w:rsid w:val="00D54969"/>
    <w:rsid w:val="00D55A71"/>
    <w:rsid w:val="00D65840"/>
    <w:rsid w:val="00D8454B"/>
    <w:rsid w:val="00DA495D"/>
    <w:rsid w:val="00DB00C2"/>
    <w:rsid w:val="00DB0921"/>
    <w:rsid w:val="00DB1510"/>
    <w:rsid w:val="00DC1226"/>
    <w:rsid w:val="00DC3E70"/>
    <w:rsid w:val="00DC4D58"/>
    <w:rsid w:val="00DC6BC5"/>
    <w:rsid w:val="00DD4426"/>
    <w:rsid w:val="00DD4CED"/>
    <w:rsid w:val="00DE7074"/>
    <w:rsid w:val="00DF645A"/>
    <w:rsid w:val="00DF6DEA"/>
    <w:rsid w:val="00E128E2"/>
    <w:rsid w:val="00E303B8"/>
    <w:rsid w:val="00E31054"/>
    <w:rsid w:val="00E467B6"/>
    <w:rsid w:val="00E51C1C"/>
    <w:rsid w:val="00E71340"/>
    <w:rsid w:val="00E81DC3"/>
    <w:rsid w:val="00EA349B"/>
    <w:rsid w:val="00EB326B"/>
    <w:rsid w:val="00ED0B12"/>
    <w:rsid w:val="00ED1F04"/>
    <w:rsid w:val="00ED64DB"/>
    <w:rsid w:val="00F303CC"/>
    <w:rsid w:val="00F36A11"/>
    <w:rsid w:val="00F40798"/>
    <w:rsid w:val="00F51821"/>
    <w:rsid w:val="00F5497E"/>
    <w:rsid w:val="00F76988"/>
    <w:rsid w:val="00FB6856"/>
    <w:rsid w:val="00FD0B2C"/>
    <w:rsid w:val="00FF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C67C"/>
  <w15:chartTrackingRefBased/>
  <w15:docId w15:val="{C6B16DBB-6A20-7849-ACC1-3B98A20D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rsid w:val="00904E3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904E3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904E3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904E3F"/>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rsid w:val="00904E3F"/>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rsid w:val="00904E3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E3F"/>
    <w:rPr>
      <w:rFonts w:ascii="Calibri" w:eastAsia="Calibri" w:hAnsi="Calibri" w:cs="Calibri"/>
      <w:b/>
      <w:sz w:val="48"/>
      <w:szCs w:val="48"/>
    </w:rPr>
  </w:style>
  <w:style w:type="character" w:customStyle="1" w:styleId="Heading2Char">
    <w:name w:val="Heading 2 Char"/>
    <w:basedOn w:val="DefaultParagraphFont"/>
    <w:link w:val="Heading2"/>
    <w:rsid w:val="00904E3F"/>
    <w:rPr>
      <w:rFonts w:ascii="Calibri" w:eastAsia="Calibri" w:hAnsi="Calibri" w:cs="Calibri"/>
      <w:b/>
      <w:sz w:val="36"/>
      <w:szCs w:val="36"/>
    </w:rPr>
  </w:style>
  <w:style w:type="character" w:customStyle="1" w:styleId="Heading3Char">
    <w:name w:val="Heading 3 Char"/>
    <w:basedOn w:val="DefaultParagraphFont"/>
    <w:link w:val="Heading3"/>
    <w:rsid w:val="00904E3F"/>
    <w:rPr>
      <w:rFonts w:ascii="Calibri" w:eastAsia="Calibri" w:hAnsi="Calibri" w:cs="Calibri"/>
      <w:b/>
      <w:sz w:val="28"/>
      <w:szCs w:val="28"/>
    </w:rPr>
  </w:style>
  <w:style w:type="character" w:customStyle="1" w:styleId="Heading4Char">
    <w:name w:val="Heading 4 Char"/>
    <w:basedOn w:val="DefaultParagraphFont"/>
    <w:link w:val="Heading4"/>
    <w:rsid w:val="00904E3F"/>
    <w:rPr>
      <w:rFonts w:ascii="Calibri" w:eastAsia="Calibri" w:hAnsi="Calibri" w:cs="Calibri"/>
      <w:b/>
    </w:rPr>
  </w:style>
  <w:style w:type="character" w:customStyle="1" w:styleId="Heading5Char">
    <w:name w:val="Heading 5 Char"/>
    <w:basedOn w:val="DefaultParagraphFont"/>
    <w:link w:val="Heading5"/>
    <w:rsid w:val="00904E3F"/>
    <w:rPr>
      <w:rFonts w:ascii="Calibri" w:eastAsia="Calibri" w:hAnsi="Calibri" w:cs="Calibri"/>
      <w:b/>
      <w:sz w:val="22"/>
      <w:szCs w:val="22"/>
    </w:rPr>
  </w:style>
  <w:style w:type="character" w:customStyle="1" w:styleId="Heading6Char">
    <w:name w:val="Heading 6 Char"/>
    <w:basedOn w:val="DefaultParagraphFont"/>
    <w:link w:val="Heading6"/>
    <w:rsid w:val="00904E3F"/>
    <w:rPr>
      <w:rFonts w:ascii="Calibri" w:eastAsia="Calibri" w:hAnsi="Calibri" w:cs="Calibri"/>
      <w:b/>
      <w:sz w:val="20"/>
      <w:szCs w:val="20"/>
    </w:rPr>
  </w:style>
  <w:style w:type="paragraph" w:customStyle="1" w:styleId="story-text">
    <w:name w:val="story-text"/>
    <w:basedOn w:val="Normal"/>
    <w:rsid w:val="008838E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838EA"/>
    <w:rPr>
      <w:color w:val="0563C1" w:themeColor="hyperlink"/>
      <w:u w:val="single"/>
    </w:rPr>
  </w:style>
  <w:style w:type="character" w:styleId="UnresolvedMention">
    <w:name w:val="Unresolved Mention"/>
    <w:basedOn w:val="DefaultParagraphFont"/>
    <w:uiPriority w:val="99"/>
    <w:semiHidden/>
    <w:unhideWhenUsed/>
    <w:rsid w:val="008838EA"/>
    <w:rPr>
      <w:color w:val="605E5C"/>
      <w:shd w:val="clear" w:color="auto" w:fill="E1DFDD"/>
    </w:rPr>
  </w:style>
  <w:style w:type="paragraph" w:styleId="ListParagraph">
    <w:name w:val="List Paragraph"/>
    <w:basedOn w:val="Normal"/>
    <w:uiPriority w:val="34"/>
    <w:qFormat/>
    <w:rsid w:val="00B55376"/>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EA349B"/>
    <w:rPr>
      <w:color w:val="954F72" w:themeColor="followedHyperlink"/>
      <w:u w:val="single"/>
    </w:rPr>
  </w:style>
  <w:style w:type="character" w:customStyle="1" w:styleId="TitleChar">
    <w:name w:val="Title Char"/>
    <w:basedOn w:val="DefaultParagraphFont"/>
    <w:link w:val="Title"/>
    <w:rsid w:val="00904E3F"/>
    <w:rPr>
      <w:rFonts w:ascii="Calibri" w:eastAsia="Calibri" w:hAnsi="Calibri" w:cs="Calibri"/>
      <w:b/>
      <w:sz w:val="72"/>
      <w:szCs w:val="72"/>
    </w:rPr>
  </w:style>
  <w:style w:type="paragraph" w:styleId="Title">
    <w:name w:val="Title"/>
    <w:basedOn w:val="Normal"/>
    <w:next w:val="Normal"/>
    <w:link w:val="TitleChar"/>
    <w:qFormat/>
    <w:rsid w:val="00904E3F"/>
    <w:pPr>
      <w:keepNext/>
      <w:keepLines/>
      <w:spacing w:before="480" w:after="120"/>
    </w:pPr>
    <w:rPr>
      <w:rFonts w:ascii="Calibri" w:eastAsia="Calibri" w:hAnsi="Calibri" w:cs="Calibri"/>
      <w:b/>
      <w:sz w:val="72"/>
      <w:szCs w:val="72"/>
    </w:rPr>
  </w:style>
  <w:style w:type="character" w:customStyle="1" w:styleId="FooterChar">
    <w:name w:val="Footer Char"/>
    <w:basedOn w:val="DefaultParagraphFont"/>
    <w:link w:val="Footer"/>
    <w:uiPriority w:val="99"/>
    <w:rsid w:val="00904E3F"/>
    <w:rPr>
      <w:rFonts w:ascii="Calibri" w:eastAsia="Calibri" w:hAnsi="Calibri" w:cs="Calibri"/>
    </w:rPr>
  </w:style>
  <w:style w:type="paragraph" w:styleId="Footer">
    <w:name w:val="footer"/>
    <w:basedOn w:val="Normal"/>
    <w:link w:val="FooterChar"/>
    <w:uiPriority w:val="99"/>
    <w:unhideWhenUsed/>
    <w:rsid w:val="00904E3F"/>
    <w:pPr>
      <w:tabs>
        <w:tab w:val="center" w:pos="4680"/>
        <w:tab w:val="right" w:pos="9360"/>
      </w:tabs>
    </w:pPr>
    <w:rPr>
      <w:rFonts w:ascii="Calibri" w:eastAsia="Calibri" w:hAnsi="Calibri" w:cs="Calibri"/>
    </w:rPr>
  </w:style>
  <w:style w:type="character" w:customStyle="1" w:styleId="SubtitleChar">
    <w:name w:val="Subtitle Char"/>
    <w:basedOn w:val="DefaultParagraphFont"/>
    <w:link w:val="Subtitle"/>
    <w:rsid w:val="00904E3F"/>
    <w:rPr>
      <w:rFonts w:ascii="Georgia" w:eastAsia="Georgia" w:hAnsi="Georgia" w:cs="Georgia"/>
      <w:i/>
      <w:color w:val="666666"/>
      <w:sz w:val="48"/>
      <w:szCs w:val="48"/>
    </w:rPr>
  </w:style>
  <w:style w:type="paragraph" w:styleId="Subtitle">
    <w:name w:val="Subtitle"/>
    <w:basedOn w:val="Normal"/>
    <w:next w:val="Normal"/>
    <w:link w:val="SubtitleChar"/>
    <w:rsid w:val="00904E3F"/>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F303CC"/>
  </w:style>
  <w:style w:type="character" w:customStyle="1" w:styleId="apple-converted-space">
    <w:name w:val="apple-converted-space"/>
    <w:basedOn w:val="DefaultParagraphFont"/>
    <w:rsid w:val="00286A02"/>
  </w:style>
  <w:style w:type="character" w:customStyle="1" w:styleId="p2-5nfsmy8b-07">
    <w:name w:val="p2-5nfsmy8b-07"/>
    <w:basedOn w:val="DefaultParagraphFont"/>
    <w:rsid w:val="00406F15"/>
  </w:style>
  <w:style w:type="character" w:customStyle="1" w:styleId="DocumentMapChar">
    <w:name w:val="Document Map Char"/>
    <w:basedOn w:val="DefaultParagraphFont"/>
    <w:link w:val="DocumentMap"/>
    <w:uiPriority w:val="99"/>
    <w:semiHidden/>
    <w:rsid w:val="00E467B6"/>
    <w:rPr>
      <w:rFonts w:ascii="Times New Roman" w:eastAsia="Calibri" w:hAnsi="Times New Roman" w:cs="Times New Roman"/>
    </w:rPr>
  </w:style>
  <w:style w:type="paragraph" w:styleId="DocumentMap">
    <w:name w:val="Document Map"/>
    <w:basedOn w:val="Normal"/>
    <w:link w:val="DocumentMapChar"/>
    <w:uiPriority w:val="99"/>
    <w:semiHidden/>
    <w:unhideWhenUsed/>
    <w:rsid w:val="00E467B6"/>
    <w:rPr>
      <w:rFonts w:ascii="Times New Roman" w:eastAsia="Calibri" w:hAnsi="Times New Roman" w:cs="Times New Roman"/>
    </w:rPr>
  </w:style>
  <w:style w:type="character" w:customStyle="1" w:styleId="HeaderChar">
    <w:name w:val="Header Char"/>
    <w:basedOn w:val="DefaultParagraphFont"/>
    <w:link w:val="Header"/>
    <w:uiPriority w:val="99"/>
    <w:rsid w:val="00E467B6"/>
    <w:rPr>
      <w:rFonts w:ascii="Calibri" w:eastAsia="Calibri" w:hAnsi="Calibri" w:cs="Calibri"/>
    </w:rPr>
  </w:style>
  <w:style w:type="paragraph" w:styleId="Header">
    <w:name w:val="header"/>
    <w:basedOn w:val="Normal"/>
    <w:link w:val="HeaderChar"/>
    <w:uiPriority w:val="99"/>
    <w:unhideWhenUsed/>
    <w:rsid w:val="00E467B6"/>
    <w:pPr>
      <w:tabs>
        <w:tab w:val="center" w:pos="4680"/>
        <w:tab w:val="right" w:pos="9360"/>
      </w:tabs>
    </w:pPr>
    <w:rPr>
      <w:rFonts w:ascii="Calibri" w:eastAsia="Calibri" w:hAnsi="Calibri" w:cs="Calibri"/>
    </w:rPr>
  </w:style>
  <w:style w:type="paragraph" w:customStyle="1" w:styleId="NormalWeb1">
    <w:name w:val="Normal (Web)1"/>
    <w:rsid w:val="00817B81"/>
    <w:pPr>
      <w:spacing w:before="100" w:after="100"/>
    </w:pPr>
    <w:rPr>
      <w:rFonts w:ascii="Arial" w:eastAsia="ヒラギノ角ゴ Pro W3" w:hAnsi="Arial" w:cs="Times New Roman"/>
      <w:color w:val="00000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5009">
      <w:bodyDiv w:val="1"/>
      <w:marLeft w:val="0"/>
      <w:marRight w:val="0"/>
      <w:marTop w:val="0"/>
      <w:marBottom w:val="0"/>
      <w:divBdr>
        <w:top w:val="none" w:sz="0" w:space="0" w:color="auto"/>
        <w:left w:val="none" w:sz="0" w:space="0" w:color="auto"/>
        <w:bottom w:val="none" w:sz="0" w:space="0" w:color="auto"/>
        <w:right w:val="none" w:sz="0" w:space="0" w:color="auto"/>
      </w:divBdr>
    </w:div>
    <w:div w:id="185824860">
      <w:bodyDiv w:val="1"/>
      <w:marLeft w:val="0"/>
      <w:marRight w:val="0"/>
      <w:marTop w:val="0"/>
      <w:marBottom w:val="0"/>
      <w:divBdr>
        <w:top w:val="none" w:sz="0" w:space="0" w:color="auto"/>
        <w:left w:val="none" w:sz="0" w:space="0" w:color="auto"/>
        <w:bottom w:val="none" w:sz="0" w:space="0" w:color="auto"/>
        <w:right w:val="none" w:sz="0" w:space="0" w:color="auto"/>
      </w:divBdr>
      <w:divsChild>
        <w:div w:id="964964015">
          <w:marLeft w:val="0"/>
          <w:marRight w:val="0"/>
          <w:marTop w:val="0"/>
          <w:marBottom w:val="0"/>
          <w:divBdr>
            <w:top w:val="none" w:sz="0" w:space="0" w:color="auto"/>
            <w:left w:val="none" w:sz="0" w:space="0" w:color="auto"/>
            <w:bottom w:val="none" w:sz="0" w:space="0" w:color="auto"/>
            <w:right w:val="none" w:sz="0" w:space="0" w:color="auto"/>
          </w:divBdr>
        </w:div>
        <w:div w:id="1330789166">
          <w:marLeft w:val="0"/>
          <w:marRight w:val="0"/>
          <w:marTop w:val="0"/>
          <w:marBottom w:val="0"/>
          <w:divBdr>
            <w:top w:val="none" w:sz="0" w:space="0" w:color="auto"/>
            <w:left w:val="none" w:sz="0" w:space="0" w:color="auto"/>
            <w:bottom w:val="none" w:sz="0" w:space="0" w:color="auto"/>
            <w:right w:val="none" w:sz="0" w:space="0" w:color="auto"/>
          </w:divBdr>
        </w:div>
        <w:div w:id="1762212980">
          <w:marLeft w:val="0"/>
          <w:marRight w:val="0"/>
          <w:marTop w:val="0"/>
          <w:marBottom w:val="0"/>
          <w:divBdr>
            <w:top w:val="none" w:sz="0" w:space="0" w:color="auto"/>
            <w:left w:val="none" w:sz="0" w:space="0" w:color="auto"/>
            <w:bottom w:val="none" w:sz="0" w:space="0" w:color="auto"/>
            <w:right w:val="none" w:sz="0" w:space="0" w:color="auto"/>
          </w:divBdr>
        </w:div>
      </w:divsChild>
    </w:div>
    <w:div w:id="530067715">
      <w:bodyDiv w:val="1"/>
      <w:marLeft w:val="0"/>
      <w:marRight w:val="0"/>
      <w:marTop w:val="0"/>
      <w:marBottom w:val="0"/>
      <w:divBdr>
        <w:top w:val="none" w:sz="0" w:space="0" w:color="auto"/>
        <w:left w:val="none" w:sz="0" w:space="0" w:color="auto"/>
        <w:bottom w:val="none" w:sz="0" w:space="0" w:color="auto"/>
        <w:right w:val="none" w:sz="0" w:space="0" w:color="auto"/>
      </w:divBdr>
    </w:div>
    <w:div w:id="801774953">
      <w:bodyDiv w:val="1"/>
      <w:marLeft w:val="0"/>
      <w:marRight w:val="0"/>
      <w:marTop w:val="0"/>
      <w:marBottom w:val="0"/>
      <w:divBdr>
        <w:top w:val="none" w:sz="0" w:space="0" w:color="auto"/>
        <w:left w:val="none" w:sz="0" w:space="0" w:color="auto"/>
        <w:bottom w:val="none" w:sz="0" w:space="0" w:color="auto"/>
        <w:right w:val="none" w:sz="0" w:space="0" w:color="auto"/>
      </w:divBdr>
    </w:div>
    <w:div w:id="938946833">
      <w:bodyDiv w:val="1"/>
      <w:marLeft w:val="0"/>
      <w:marRight w:val="0"/>
      <w:marTop w:val="0"/>
      <w:marBottom w:val="0"/>
      <w:divBdr>
        <w:top w:val="none" w:sz="0" w:space="0" w:color="auto"/>
        <w:left w:val="none" w:sz="0" w:space="0" w:color="auto"/>
        <w:bottom w:val="none" w:sz="0" w:space="0" w:color="auto"/>
        <w:right w:val="none" w:sz="0" w:space="0" w:color="auto"/>
      </w:divBdr>
      <w:divsChild>
        <w:div w:id="178468509">
          <w:marLeft w:val="0"/>
          <w:marRight w:val="0"/>
          <w:marTop w:val="0"/>
          <w:marBottom w:val="0"/>
          <w:divBdr>
            <w:top w:val="none" w:sz="0" w:space="0" w:color="auto"/>
            <w:left w:val="none" w:sz="0" w:space="0" w:color="auto"/>
            <w:bottom w:val="none" w:sz="0" w:space="0" w:color="auto"/>
            <w:right w:val="none" w:sz="0" w:space="0" w:color="auto"/>
          </w:divBdr>
        </w:div>
        <w:div w:id="1257205151">
          <w:marLeft w:val="0"/>
          <w:marRight w:val="0"/>
          <w:marTop w:val="0"/>
          <w:marBottom w:val="0"/>
          <w:divBdr>
            <w:top w:val="none" w:sz="0" w:space="0" w:color="auto"/>
            <w:left w:val="none" w:sz="0" w:space="0" w:color="auto"/>
            <w:bottom w:val="none" w:sz="0" w:space="0" w:color="auto"/>
            <w:right w:val="none" w:sz="0" w:space="0" w:color="auto"/>
          </w:divBdr>
        </w:div>
        <w:div w:id="1280527744">
          <w:marLeft w:val="0"/>
          <w:marRight w:val="0"/>
          <w:marTop w:val="0"/>
          <w:marBottom w:val="0"/>
          <w:divBdr>
            <w:top w:val="none" w:sz="0" w:space="0" w:color="auto"/>
            <w:left w:val="none" w:sz="0" w:space="0" w:color="auto"/>
            <w:bottom w:val="none" w:sz="0" w:space="0" w:color="auto"/>
            <w:right w:val="none" w:sz="0" w:space="0" w:color="auto"/>
          </w:divBdr>
        </w:div>
      </w:divsChild>
    </w:div>
    <w:div w:id="946740402">
      <w:bodyDiv w:val="1"/>
      <w:marLeft w:val="0"/>
      <w:marRight w:val="0"/>
      <w:marTop w:val="0"/>
      <w:marBottom w:val="0"/>
      <w:divBdr>
        <w:top w:val="none" w:sz="0" w:space="0" w:color="auto"/>
        <w:left w:val="none" w:sz="0" w:space="0" w:color="auto"/>
        <w:bottom w:val="none" w:sz="0" w:space="0" w:color="auto"/>
        <w:right w:val="none" w:sz="0" w:space="0" w:color="auto"/>
      </w:divBdr>
    </w:div>
    <w:div w:id="1613586057">
      <w:bodyDiv w:val="1"/>
      <w:marLeft w:val="0"/>
      <w:marRight w:val="0"/>
      <w:marTop w:val="0"/>
      <w:marBottom w:val="0"/>
      <w:divBdr>
        <w:top w:val="none" w:sz="0" w:space="0" w:color="auto"/>
        <w:left w:val="none" w:sz="0" w:space="0" w:color="auto"/>
        <w:bottom w:val="none" w:sz="0" w:space="0" w:color="auto"/>
        <w:right w:val="none" w:sz="0" w:space="0" w:color="auto"/>
      </w:divBdr>
    </w:div>
    <w:div w:id="1841584398">
      <w:bodyDiv w:val="1"/>
      <w:marLeft w:val="0"/>
      <w:marRight w:val="0"/>
      <w:marTop w:val="0"/>
      <w:marBottom w:val="0"/>
      <w:divBdr>
        <w:top w:val="none" w:sz="0" w:space="0" w:color="auto"/>
        <w:left w:val="none" w:sz="0" w:space="0" w:color="auto"/>
        <w:bottom w:val="none" w:sz="0" w:space="0" w:color="auto"/>
        <w:right w:val="none" w:sz="0" w:space="0" w:color="auto"/>
      </w:divBdr>
    </w:div>
    <w:div w:id="186019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793" TargetMode="External"/><Relationship Id="rId21" Type="http://schemas.openxmlformats.org/officeDocument/2006/relationships/hyperlink" Target="https://www.legis.ga.gov/legislation/64071" TargetMode="External"/><Relationship Id="rId42" Type="http://schemas.openxmlformats.org/officeDocument/2006/relationships/hyperlink" Target="https://www.legis.ga.gov/legislation/64264" TargetMode="External"/><Relationship Id="rId63" Type="http://schemas.openxmlformats.org/officeDocument/2006/relationships/hyperlink" Target="https://www.legis.ga.gov/legislation/64496" TargetMode="External"/><Relationship Id="rId84" Type="http://schemas.openxmlformats.org/officeDocument/2006/relationships/hyperlink" Target="https://www.legis.ga.gov/legislation/63938" TargetMode="External"/><Relationship Id="rId138" Type="http://schemas.openxmlformats.org/officeDocument/2006/relationships/hyperlink" Target="https://www.legis.ga.gov/legislation/64544" TargetMode="External"/><Relationship Id="rId159" Type="http://schemas.openxmlformats.org/officeDocument/2006/relationships/hyperlink" Target="https://www.legis.ga.gov/legislation/63644" TargetMode="External"/><Relationship Id="rId170" Type="http://schemas.openxmlformats.org/officeDocument/2006/relationships/hyperlink" Target="https://www.legis.ga.gov/legislation/64918" TargetMode="External"/><Relationship Id="rId191" Type="http://schemas.openxmlformats.org/officeDocument/2006/relationships/hyperlink" Target="https://www.legis.ga.gov/legislation/64068" TargetMode="External"/><Relationship Id="rId205" Type="http://schemas.openxmlformats.org/officeDocument/2006/relationships/hyperlink" Target="https://www.legis.ga.gov/legislation/63783" TargetMode="External"/><Relationship Id="rId107" Type="http://schemas.openxmlformats.org/officeDocument/2006/relationships/hyperlink" Target="https://www.legis.ga.gov/legislation/64795" TargetMode="External"/><Relationship Id="rId11" Type="http://schemas.openxmlformats.org/officeDocument/2006/relationships/hyperlink" Target="https://www.legis.ga.gov/house/budget-research-office" TargetMode="External"/><Relationship Id="rId32" Type="http://schemas.openxmlformats.org/officeDocument/2006/relationships/hyperlink" Target="https://www.legis.ga.gov/legislation/64132" TargetMode="External"/><Relationship Id="rId53" Type="http://schemas.openxmlformats.org/officeDocument/2006/relationships/hyperlink" Target="https://www.legis.ga.gov/legislation/64155" TargetMode="External"/><Relationship Id="rId74" Type="http://schemas.openxmlformats.org/officeDocument/2006/relationships/hyperlink" Target="https://www.legis.ga.gov/legislation/64474" TargetMode="External"/><Relationship Id="rId128" Type="http://schemas.openxmlformats.org/officeDocument/2006/relationships/hyperlink" Target="https://www.legis.ga.gov/legislation/64456" TargetMode="External"/><Relationship Id="rId149" Type="http://schemas.openxmlformats.org/officeDocument/2006/relationships/hyperlink" Target="https://www.legis.ga.gov/legislation/64799" TargetMode="External"/><Relationship Id="rId5" Type="http://schemas.openxmlformats.org/officeDocument/2006/relationships/footnotes" Target="footnotes.xml"/><Relationship Id="rId95" Type="http://schemas.openxmlformats.org/officeDocument/2006/relationships/hyperlink" Target="https://www.legis.ga.gov/legislation/64813" TargetMode="External"/><Relationship Id="rId160" Type="http://schemas.openxmlformats.org/officeDocument/2006/relationships/hyperlink" Target="https://www.legis.ga.gov/legislation/63655" TargetMode="External"/><Relationship Id="rId181" Type="http://schemas.openxmlformats.org/officeDocument/2006/relationships/hyperlink" Target="https://www.legis.ga.gov/legislation/65214" TargetMode="External"/><Relationship Id="rId216" Type="http://schemas.openxmlformats.org/officeDocument/2006/relationships/hyperlink" Target="https://www.legis.ga.gov/legislation/63881" TargetMode="External"/><Relationship Id="rId22" Type="http://schemas.openxmlformats.org/officeDocument/2006/relationships/hyperlink" Target="https://www.legis.ga.gov/legislation/63660" TargetMode="External"/><Relationship Id="rId43" Type="http://schemas.openxmlformats.org/officeDocument/2006/relationships/hyperlink" Target="https://www.legis.ga.gov/legislation/63759" TargetMode="External"/><Relationship Id="rId64" Type="http://schemas.openxmlformats.org/officeDocument/2006/relationships/hyperlink" Target="https://www.legis.ga.gov/legislation/63631" TargetMode="External"/><Relationship Id="rId118" Type="http://schemas.openxmlformats.org/officeDocument/2006/relationships/hyperlink" Target="https://www.legis.ga.gov/legislation/64376" TargetMode="External"/><Relationship Id="rId139" Type="http://schemas.openxmlformats.org/officeDocument/2006/relationships/hyperlink" Target="https://www.legis.ga.gov/legislation/64724" TargetMode="External"/><Relationship Id="rId85" Type="http://schemas.openxmlformats.org/officeDocument/2006/relationships/hyperlink" Target="https://www.legis.ga.gov/legislation/64037" TargetMode="External"/><Relationship Id="rId150" Type="http://schemas.openxmlformats.org/officeDocument/2006/relationships/hyperlink" Target="https://www.legis.ga.gov/legislation/64877" TargetMode="External"/><Relationship Id="rId171" Type="http://schemas.openxmlformats.org/officeDocument/2006/relationships/hyperlink" Target="https://www.legis.ga.gov/legislation/63472" TargetMode="External"/><Relationship Id="rId192" Type="http://schemas.openxmlformats.org/officeDocument/2006/relationships/hyperlink" Target="https://www.legis.ga.gov/legislation/64096" TargetMode="External"/><Relationship Id="rId206" Type="http://schemas.openxmlformats.org/officeDocument/2006/relationships/hyperlink" Target="https://www.legis.ga.gov/legislation/63787" TargetMode="External"/><Relationship Id="rId12" Type="http://schemas.openxmlformats.org/officeDocument/2006/relationships/hyperlink" Target="https://www.legis.ga.gov/legislation/64466" TargetMode="External"/><Relationship Id="rId33" Type="http://schemas.openxmlformats.org/officeDocument/2006/relationships/hyperlink" Target="https://www.legis.ga.gov/legislation/64331" TargetMode="External"/><Relationship Id="rId108" Type="http://schemas.openxmlformats.org/officeDocument/2006/relationships/hyperlink" Target="https://www.legis.ga.gov/legislation/64842" TargetMode="External"/><Relationship Id="rId129" Type="http://schemas.openxmlformats.org/officeDocument/2006/relationships/hyperlink" Target="https://www.legis.ga.gov/legislation/64416" TargetMode="External"/><Relationship Id="rId54" Type="http://schemas.openxmlformats.org/officeDocument/2006/relationships/hyperlink" Target="https://www.legis.ga.gov/legislation/64204" TargetMode="External"/><Relationship Id="rId75" Type="http://schemas.openxmlformats.org/officeDocument/2006/relationships/hyperlink" Target="https://www.legis.ga.gov/legislation/64477" TargetMode="External"/><Relationship Id="rId96" Type="http://schemas.openxmlformats.org/officeDocument/2006/relationships/hyperlink" Target="https://www.legis.ga.gov/legislation/63992" TargetMode="External"/><Relationship Id="rId140" Type="http://schemas.openxmlformats.org/officeDocument/2006/relationships/hyperlink" Target="https://www.legis.ga.gov/legislation/64729" TargetMode="External"/><Relationship Id="rId161" Type="http://schemas.openxmlformats.org/officeDocument/2006/relationships/hyperlink" Target="https://www.legis.ga.gov/legislation/63959" TargetMode="External"/><Relationship Id="rId182" Type="http://schemas.openxmlformats.org/officeDocument/2006/relationships/hyperlink" Target="https://www.legis.ga.gov/legislation/63625" TargetMode="External"/><Relationship Id="rId217" Type="http://schemas.openxmlformats.org/officeDocument/2006/relationships/hyperlink" Target="https://www.legis.ga.gov/legislation/64153" TargetMode="External"/><Relationship Id="rId6" Type="http://schemas.openxmlformats.org/officeDocument/2006/relationships/endnotes" Target="endnotes.xml"/><Relationship Id="rId23" Type="http://schemas.openxmlformats.org/officeDocument/2006/relationships/hyperlink" Target="https://www.legis.ga.gov/legislation/64121" TargetMode="External"/><Relationship Id="rId119" Type="http://schemas.openxmlformats.org/officeDocument/2006/relationships/hyperlink" Target="https://www.legis.ga.gov/legislation/64397" TargetMode="External"/><Relationship Id="rId44" Type="http://schemas.openxmlformats.org/officeDocument/2006/relationships/hyperlink" Target="https://www.legis.ga.gov/legislation/64762" TargetMode="External"/><Relationship Id="rId65" Type="http://schemas.openxmlformats.org/officeDocument/2006/relationships/hyperlink" Target="https://www.legis.ga.gov/legislation/64456" TargetMode="External"/><Relationship Id="rId86" Type="http://schemas.openxmlformats.org/officeDocument/2006/relationships/hyperlink" Target="https://www.legis.ga.gov/legislation/64071" TargetMode="External"/><Relationship Id="rId130" Type="http://schemas.openxmlformats.org/officeDocument/2006/relationships/hyperlink" Target="https://www.legis.ga.gov/legislation/63666" TargetMode="External"/><Relationship Id="rId151" Type="http://schemas.openxmlformats.org/officeDocument/2006/relationships/hyperlink" Target="https://www.legis.ga.gov/legislation/64040" TargetMode="External"/><Relationship Id="rId172" Type="http://schemas.openxmlformats.org/officeDocument/2006/relationships/hyperlink" Target="https://www.legis.ga.gov/legislation/63544" TargetMode="External"/><Relationship Id="rId193" Type="http://schemas.openxmlformats.org/officeDocument/2006/relationships/hyperlink" Target="https://www.legis.ga.gov/legislation/64161" TargetMode="External"/><Relationship Id="rId207" Type="http://schemas.openxmlformats.org/officeDocument/2006/relationships/hyperlink" Target="https://www.legis.ga.gov/legislation/64089" TargetMode="External"/><Relationship Id="rId13" Type="http://schemas.openxmlformats.org/officeDocument/2006/relationships/hyperlink" Target="https://www.legis.ga.gov/legislation/64812" TargetMode="External"/><Relationship Id="rId109" Type="http://schemas.openxmlformats.org/officeDocument/2006/relationships/hyperlink" Target="https://www.legis.ga.gov/legislation/64843" TargetMode="External"/><Relationship Id="rId34" Type="http://schemas.openxmlformats.org/officeDocument/2006/relationships/hyperlink" Target="https://www.legis.ga.gov/legislation/64654" TargetMode="External"/><Relationship Id="rId55" Type="http://schemas.openxmlformats.org/officeDocument/2006/relationships/hyperlink" Target="https://www.legis.ga.gov/legislation/64363" TargetMode="External"/><Relationship Id="rId76" Type="http://schemas.openxmlformats.org/officeDocument/2006/relationships/hyperlink" Target="https://www.legis.ga.gov/legislation/64499" TargetMode="External"/><Relationship Id="rId97" Type="http://schemas.openxmlformats.org/officeDocument/2006/relationships/hyperlink" Target="https://www.legis.ga.gov/legislation/63660" TargetMode="External"/><Relationship Id="rId120" Type="http://schemas.openxmlformats.org/officeDocument/2006/relationships/hyperlink" Target="https://www.legis.ga.gov/legislation/64378" TargetMode="External"/><Relationship Id="rId141" Type="http://schemas.openxmlformats.org/officeDocument/2006/relationships/hyperlink" Target="https://www.legis.ga.gov/legislation/64805" TargetMode="External"/><Relationship Id="rId7" Type="http://schemas.openxmlformats.org/officeDocument/2006/relationships/image" Target="media/image1.png"/><Relationship Id="rId162" Type="http://schemas.openxmlformats.org/officeDocument/2006/relationships/hyperlink" Target="https://www.legis.ga.gov/legislation/63622" TargetMode="External"/><Relationship Id="rId183" Type="http://schemas.openxmlformats.org/officeDocument/2006/relationships/hyperlink" Target="https://www.legis.ga.gov/legislation/63628" TargetMode="External"/><Relationship Id="rId218" Type="http://schemas.openxmlformats.org/officeDocument/2006/relationships/hyperlink" Target="https://www.legis.ga.gov/legislation/64365" TargetMode="External"/><Relationship Id="rId24" Type="http://schemas.openxmlformats.org/officeDocument/2006/relationships/hyperlink" Target="https://www.legis.ga.gov/legislation/64085" TargetMode="External"/><Relationship Id="rId45" Type="http://schemas.openxmlformats.org/officeDocument/2006/relationships/hyperlink" Target="https://www.legis.ga.gov/legislation/63837" TargetMode="External"/><Relationship Id="rId66" Type="http://schemas.openxmlformats.org/officeDocument/2006/relationships/hyperlink" Target="https://www.legis.ga.gov/legislation/64073" TargetMode="External"/><Relationship Id="rId87" Type="http://schemas.openxmlformats.org/officeDocument/2006/relationships/hyperlink" Target="https://www.legis.ga.gov/legislation/64085" TargetMode="External"/><Relationship Id="rId110" Type="http://schemas.openxmlformats.org/officeDocument/2006/relationships/hyperlink" Target="https://www.legis.ga.gov/legislation/64914" TargetMode="External"/><Relationship Id="rId131" Type="http://schemas.openxmlformats.org/officeDocument/2006/relationships/hyperlink" Target="https://www.legis.ga.gov/legislation/63759" TargetMode="External"/><Relationship Id="rId152" Type="http://schemas.openxmlformats.org/officeDocument/2006/relationships/hyperlink" Target="https://www.legis.ga.gov/legislation/64324" TargetMode="External"/><Relationship Id="rId173" Type="http://schemas.openxmlformats.org/officeDocument/2006/relationships/hyperlink" Target="https://www.legis.ga.gov/legislation/63876" TargetMode="External"/><Relationship Id="rId194" Type="http://schemas.openxmlformats.org/officeDocument/2006/relationships/hyperlink" Target="https://www.legis.ga.gov/legislation/64602" TargetMode="External"/><Relationship Id="rId208" Type="http://schemas.openxmlformats.org/officeDocument/2006/relationships/hyperlink" Target="https://www.legis.ga.gov/legislation/64094" TargetMode="External"/><Relationship Id="rId14" Type="http://schemas.openxmlformats.org/officeDocument/2006/relationships/hyperlink" Target="https://www.legis.ga.gov/legislation/63962" TargetMode="External"/><Relationship Id="rId35" Type="http://schemas.openxmlformats.org/officeDocument/2006/relationships/hyperlink" Target="https://www.legis.ga.gov/legislation/64799" TargetMode="External"/><Relationship Id="rId56" Type="http://schemas.openxmlformats.org/officeDocument/2006/relationships/hyperlink" Target="https://www.legis.ga.gov/legislation/64466" TargetMode="External"/><Relationship Id="rId77" Type="http://schemas.openxmlformats.org/officeDocument/2006/relationships/hyperlink" Target="https://www.legis.ga.gov/legislation/64503" TargetMode="External"/><Relationship Id="rId100" Type="http://schemas.openxmlformats.org/officeDocument/2006/relationships/hyperlink" Target="https://www.legis.ga.gov/legislation/64126"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3678" TargetMode="External"/><Relationship Id="rId72" Type="http://schemas.openxmlformats.org/officeDocument/2006/relationships/hyperlink" Target="https://www.legis.ga.gov/legislation/64446" TargetMode="External"/><Relationship Id="rId93" Type="http://schemas.openxmlformats.org/officeDocument/2006/relationships/hyperlink" Target="https://www.legis.ga.gov/legislation/64781" TargetMode="External"/><Relationship Id="rId98" Type="http://schemas.openxmlformats.org/officeDocument/2006/relationships/hyperlink" Target="https://www.legis.ga.gov/legislation/64116" TargetMode="External"/><Relationship Id="rId121" Type="http://schemas.openxmlformats.org/officeDocument/2006/relationships/hyperlink" Target="https://www.legis.ga.gov/legislation/63905" TargetMode="External"/><Relationship Id="rId142" Type="http://schemas.openxmlformats.org/officeDocument/2006/relationships/hyperlink" Target="https://www.legis.ga.gov/legislation/64806" TargetMode="External"/><Relationship Id="rId163" Type="http://schemas.openxmlformats.org/officeDocument/2006/relationships/hyperlink" Target="https://www.legis.ga.gov/legislation/63975" TargetMode="External"/><Relationship Id="rId184" Type="http://schemas.openxmlformats.org/officeDocument/2006/relationships/hyperlink" Target="https://www.legis.ga.gov/legislation/63776" TargetMode="External"/><Relationship Id="rId189" Type="http://schemas.openxmlformats.org/officeDocument/2006/relationships/hyperlink" Target="https://www.legis.ga.gov/legislation/63980" TargetMode="External"/><Relationship Id="rId219" Type="http://schemas.openxmlformats.org/officeDocument/2006/relationships/hyperlink" Target="https://www.legis.ga.gov/legislation/64888" TargetMode="External"/><Relationship Id="rId3" Type="http://schemas.openxmlformats.org/officeDocument/2006/relationships/settings" Target="settings.xml"/><Relationship Id="rId214" Type="http://schemas.openxmlformats.org/officeDocument/2006/relationships/hyperlink" Target="https://www.legis.ga.gov/legislation/64198" TargetMode="External"/><Relationship Id="rId25" Type="http://schemas.openxmlformats.org/officeDocument/2006/relationships/hyperlink" Target="https://www.legis.ga.gov/legislation/64193" TargetMode="External"/><Relationship Id="rId46" Type="http://schemas.openxmlformats.org/officeDocument/2006/relationships/hyperlink" Target="https://www.legis.ga.gov/legislation/63881" TargetMode="External"/><Relationship Id="rId67" Type="http://schemas.openxmlformats.org/officeDocument/2006/relationships/hyperlink" Target="https://www.legis.ga.gov/legislation/64077" TargetMode="External"/><Relationship Id="rId116" Type="http://schemas.openxmlformats.org/officeDocument/2006/relationships/hyperlink" Target="https://www.legis.ga.gov/legislation/64430" TargetMode="External"/><Relationship Id="rId137" Type="http://schemas.openxmlformats.org/officeDocument/2006/relationships/hyperlink" Target="https://www.legis.ga.gov/legislation/64528" TargetMode="External"/><Relationship Id="rId158" Type="http://schemas.openxmlformats.org/officeDocument/2006/relationships/hyperlink" Target="https://www.legis.ga.gov/legislation/64730" TargetMode="External"/><Relationship Id="rId20" Type="http://schemas.openxmlformats.org/officeDocument/2006/relationships/hyperlink" Target="https://www.legis.ga.gov/legislation/64499" TargetMode="External"/><Relationship Id="rId41" Type="http://schemas.openxmlformats.org/officeDocument/2006/relationships/hyperlink" Target="https://www.legis.ga.gov/legislation/63787" TargetMode="External"/><Relationship Id="rId62" Type="http://schemas.openxmlformats.org/officeDocument/2006/relationships/hyperlink" Target="https://www.legis.ga.gov/legislation/64406" TargetMode="External"/><Relationship Id="rId83" Type="http://schemas.openxmlformats.org/officeDocument/2006/relationships/hyperlink" Target="https://www.legis.ga.gov/legislation/63898" TargetMode="External"/><Relationship Id="rId88" Type="http://schemas.openxmlformats.org/officeDocument/2006/relationships/hyperlink" Target="https://www.legis.ga.gov/legislation/64121" TargetMode="External"/><Relationship Id="rId111" Type="http://schemas.openxmlformats.org/officeDocument/2006/relationships/hyperlink" Target="https://www.legis.ga.gov/legislation/64848" TargetMode="External"/><Relationship Id="rId132" Type="http://schemas.openxmlformats.org/officeDocument/2006/relationships/hyperlink" Target="https://www.legis.ga.gov/legislation/63770" TargetMode="External"/><Relationship Id="rId153" Type="http://schemas.openxmlformats.org/officeDocument/2006/relationships/hyperlink" Target="https://www.legis.ga.gov/legislation/64092" TargetMode="External"/><Relationship Id="rId174" Type="http://schemas.openxmlformats.org/officeDocument/2006/relationships/hyperlink" Target="https://www.legis.ga.gov/legislation/64634" TargetMode="External"/><Relationship Id="rId179" Type="http://schemas.openxmlformats.org/officeDocument/2006/relationships/hyperlink" Target="https://www.legis.ga.gov/legislation/64718" TargetMode="External"/><Relationship Id="rId195" Type="http://schemas.openxmlformats.org/officeDocument/2006/relationships/hyperlink" Target="https://www.legis.ga.gov/legislation/64635" TargetMode="External"/><Relationship Id="rId209" Type="http://schemas.openxmlformats.org/officeDocument/2006/relationships/hyperlink" Target="https://www.legis.ga.gov/legislation/64098" TargetMode="External"/><Relationship Id="rId190" Type="http://schemas.openxmlformats.org/officeDocument/2006/relationships/hyperlink" Target="https://www.legis.ga.gov/legislation/63989" TargetMode="External"/><Relationship Id="rId204" Type="http://schemas.openxmlformats.org/officeDocument/2006/relationships/hyperlink" Target="https://www.legis.ga.gov/legislation/63778" TargetMode="External"/><Relationship Id="rId220" Type="http://schemas.openxmlformats.org/officeDocument/2006/relationships/hyperlink" Target="https://www.legis.ga.gov/legislation/64250" TargetMode="External"/><Relationship Id="rId15" Type="http://schemas.openxmlformats.org/officeDocument/2006/relationships/hyperlink" Target="https://www.legis.ga.gov/legislation/64073" TargetMode="External"/><Relationship Id="rId36" Type="http://schemas.openxmlformats.org/officeDocument/2006/relationships/hyperlink" Target="https://www.legis.ga.gov/legislation/64341" TargetMode="External"/><Relationship Id="rId57" Type="http://schemas.openxmlformats.org/officeDocument/2006/relationships/hyperlink" Target="https://www.legis.ga.gov/legislation/64796" TargetMode="External"/><Relationship Id="rId106" Type="http://schemas.openxmlformats.org/officeDocument/2006/relationships/hyperlink" Target="https://www.legis.ga.gov/legislation/64592" TargetMode="External"/><Relationship Id="rId127" Type="http://schemas.openxmlformats.org/officeDocument/2006/relationships/hyperlink" Target="https://www.legis.ga.gov/legislation/63631"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3655" TargetMode="External"/><Relationship Id="rId52" Type="http://schemas.openxmlformats.org/officeDocument/2006/relationships/hyperlink" Target="https://www.legis.ga.gov/legislation/64122" TargetMode="External"/><Relationship Id="rId73" Type="http://schemas.openxmlformats.org/officeDocument/2006/relationships/hyperlink" Target="https://www.legis.ga.gov/legislation/64475" TargetMode="External"/><Relationship Id="rId78" Type="http://schemas.openxmlformats.org/officeDocument/2006/relationships/hyperlink" Target="https://www.legis.ga.gov/legislation/63545" TargetMode="External"/><Relationship Id="rId94" Type="http://schemas.openxmlformats.org/officeDocument/2006/relationships/hyperlink" Target="https://www.legis.ga.gov/legislation/64797" TargetMode="External"/><Relationship Id="rId99" Type="http://schemas.openxmlformats.org/officeDocument/2006/relationships/hyperlink" Target="https://www.legis.ga.gov/legislation/64118" TargetMode="External"/><Relationship Id="rId101" Type="http://schemas.openxmlformats.org/officeDocument/2006/relationships/hyperlink" Target="https://www.legis.ga.gov/legislation/64193" TargetMode="External"/><Relationship Id="rId122" Type="http://schemas.openxmlformats.org/officeDocument/2006/relationships/hyperlink" Target="https://www.legis.ga.gov/legislation/64443" TargetMode="External"/><Relationship Id="rId143" Type="http://schemas.openxmlformats.org/officeDocument/2006/relationships/hyperlink" Target="https://www.legis.ga.gov/legislation/63887" TargetMode="External"/><Relationship Id="rId148" Type="http://schemas.openxmlformats.org/officeDocument/2006/relationships/hyperlink" Target="https://www.legis.ga.gov/legislation/64768" TargetMode="External"/><Relationship Id="rId164" Type="http://schemas.openxmlformats.org/officeDocument/2006/relationships/hyperlink" Target="https://www.legis.ga.gov/legislation/64081" TargetMode="External"/><Relationship Id="rId169" Type="http://schemas.openxmlformats.org/officeDocument/2006/relationships/hyperlink" Target="https://www.legis.ga.gov/legislation/64684" TargetMode="External"/><Relationship Id="rId185" Type="http://schemas.openxmlformats.org/officeDocument/2006/relationships/hyperlink" Target="https://www.legis.ga.gov/legislation/63896"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3871" TargetMode="External"/><Relationship Id="rId210" Type="http://schemas.openxmlformats.org/officeDocument/2006/relationships/hyperlink" Target="https://www.legis.ga.gov/legislation/63829" TargetMode="External"/><Relationship Id="rId215" Type="http://schemas.openxmlformats.org/officeDocument/2006/relationships/hyperlink" Target="https://www.legis.ga.gov/legislation/63560" TargetMode="External"/><Relationship Id="rId26" Type="http://schemas.openxmlformats.org/officeDocument/2006/relationships/hyperlink" Target="https://www.legis.ga.gov/legislation/64848" TargetMode="External"/><Relationship Id="rId47" Type="http://schemas.openxmlformats.org/officeDocument/2006/relationships/hyperlink" Target="https://www.legis.ga.gov/legislation/64250" TargetMode="External"/><Relationship Id="rId68" Type="http://schemas.openxmlformats.org/officeDocument/2006/relationships/hyperlink" Target="https://www.legis.ga.gov/legislation/64651" TargetMode="External"/><Relationship Id="rId89" Type="http://schemas.openxmlformats.org/officeDocument/2006/relationships/hyperlink" Target="https://www.legis.ga.gov/legislation/64379" TargetMode="External"/><Relationship Id="rId112" Type="http://schemas.openxmlformats.org/officeDocument/2006/relationships/hyperlink" Target="https://www.legis.ga.gov/legislation/64264" TargetMode="External"/><Relationship Id="rId133" Type="http://schemas.openxmlformats.org/officeDocument/2006/relationships/hyperlink" Target="https://www.legis.ga.gov/legislation/63822" TargetMode="External"/><Relationship Id="rId154" Type="http://schemas.openxmlformats.org/officeDocument/2006/relationships/hyperlink" Target="https://www.legis.ga.gov/legislation/64132" TargetMode="External"/><Relationship Id="rId175" Type="http://schemas.openxmlformats.org/officeDocument/2006/relationships/hyperlink" Target="https://www.legis.ga.gov/legislation/64497" TargetMode="External"/><Relationship Id="rId196" Type="http://schemas.openxmlformats.org/officeDocument/2006/relationships/hyperlink" Target="https://www.legis.ga.gov/legislation/64784" TargetMode="External"/><Relationship Id="rId200" Type="http://schemas.openxmlformats.org/officeDocument/2006/relationships/hyperlink" Target="https://www.legis.ga.gov/legislation/63567" TargetMode="External"/><Relationship Id="rId16" Type="http://schemas.openxmlformats.org/officeDocument/2006/relationships/hyperlink" Target="https://www.legis.ga.gov/legislation/64475" TargetMode="External"/><Relationship Id="rId221" Type="http://schemas.openxmlformats.org/officeDocument/2006/relationships/footer" Target="footer1.xml"/><Relationship Id="rId37" Type="http://schemas.openxmlformats.org/officeDocument/2006/relationships/hyperlink" Target="https://www.legis.ga.gov/legislation/63776" TargetMode="External"/><Relationship Id="rId58" Type="http://schemas.openxmlformats.org/officeDocument/2006/relationships/hyperlink" Target="https://www.legis.ga.gov/legislation/64812" TargetMode="External"/><Relationship Id="rId79" Type="http://schemas.openxmlformats.org/officeDocument/2006/relationships/hyperlink" Target="https://www.legis.ga.gov/legislation/63633" TargetMode="External"/><Relationship Id="rId102" Type="http://schemas.openxmlformats.org/officeDocument/2006/relationships/hyperlink" Target="https://www.legis.ga.gov/legislation/64325" TargetMode="External"/><Relationship Id="rId123" Type="http://schemas.openxmlformats.org/officeDocument/2006/relationships/hyperlink" Target="https://www.legis.ga.gov/legislation/64148" TargetMode="External"/><Relationship Id="rId144" Type="http://schemas.openxmlformats.org/officeDocument/2006/relationships/hyperlink" Target="https://www.legis.ga.gov/legislation/64060" TargetMode="External"/><Relationship Id="rId90" Type="http://schemas.openxmlformats.org/officeDocument/2006/relationships/hyperlink" Target="https://www.legis.ga.gov/legislation/64638" TargetMode="External"/><Relationship Id="rId165" Type="http://schemas.openxmlformats.org/officeDocument/2006/relationships/hyperlink" Target="https://www.legis.ga.gov/legislation/64082" TargetMode="External"/><Relationship Id="rId186" Type="http://schemas.openxmlformats.org/officeDocument/2006/relationships/hyperlink" Target="https://www.legis.ga.gov/legislation/63897" TargetMode="External"/><Relationship Id="rId211" Type="http://schemas.openxmlformats.org/officeDocument/2006/relationships/hyperlink" Target="https://www.legis.ga.gov/legislation/64003" TargetMode="External"/><Relationship Id="rId27" Type="http://schemas.openxmlformats.org/officeDocument/2006/relationships/hyperlink" Target="https://www.legis.ga.gov/legislation/63666" TargetMode="External"/><Relationship Id="rId48" Type="http://schemas.openxmlformats.org/officeDocument/2006/relationships/hyperlink" Target="https://www.legis.ga.gov/legislation/64888" TargetMode="External"/><Relationship Id="rId69" Type="http://schemas.openxmlformats.org/officeDocument/2006/relationships/hyperlink" Target="https://www.legis.ga.gov/legislation/64782" TargetMode="External"/><Relationship Id="rId113" Type="http://schemas.openxmlformats.org/officeDocument/2006/relationships/hyperlink" Target="https://www.legis.ga.gov/legislation/64294" TargetMode="External"/><Relationship Id="rId134" Type="http://schemas.openxmlformats.org/officeDocument/2006/relationships/hyperlink" Target="https://www.legis.ga.gov/legislation/63901" TargetMode="External"/><Relationship Id="rId80" Type="http://schemas.openxmlformats.org/officeDocument/2006/relationships/hyperlink" Target="https://www.legis.ga.gov/legislation/63641" TargetMode="External"/><Relationship Id="rId155" Type="http://schemas.openxmlformats.org/officeDocument/2006/relationships/hyperlink" Target="https://www.legis.ga.gov/legislation/64341" TargetMode="External"/><Relationship Id="rId176" Type="http://schemas.openxmlformats.org/officeDocument/2006/relationships/hyperlink" Target="https://www.legis.ga.gov/legislation/63669" TargetMode="External"/><Relationship Id="rId197" Type="http://schemas.openxmlformats.org/officeDocument/2006/relationships/hyperlink" Target="https://www.legis.ga.gov/legislation/63511" TargetMode="External"/><Relationship Id="rId201" Type="http://schemas.openxmlformats.org/officeDocument/2006/relationships/hyperlink" Target="https://www.legis.ga.gov/legislation/63654" TargetMode="External"/><Relationship Id="rId222" Type="http://schemas.openxmlformats.org/officeDocument/2006/relationships/footer" Target="footer2.xml"/><Relationship Id="rId17" Type="http://schemas.openxmlformats.org/officeDocument/2006/relationships/hyperlink" Target="https://www.legis.ga.gov/legislation/64077" TargetMode="External"/><Relationship Id="rId38" Type="http://schemas.openxmlformats.org/officeDocument/2006/relationships/hyperlink" Target="https://www.legis.ga.gov/legislation/64098" TargetMode="External"/><Relationship Id="rId59" Type="http://schemas.openxmlformats.org/officeDocument/2006/relationships/hyperlink" Target="https://www.legis.ga.gov/legislation/64145" TargetMode="External"/><Relationship Id="rId103" Type="http://schemas.openxmlformats.org/officeDocument/2006/relationships/hyperlink" Target="https://www.legis.ga.gov/legislation/64375" TargetMode="External"/><Relationship Id="rId124" Type="http://schemas.openxmlformats.org/officeDocument/2006/relationships/hyperlink" Target="https://www.legis.ga.gov/legislation/64471" TargetMode="External"/><Relationship Id="rId70" Type="http://schemas.openxmlformats.org/officeDocument/2006/relationships/hyperlink" Target="https://www.legis.ga.gov/legislation/64176" TargetMode="External"/><Relationship Id="rId91" Type="http://schemas.openxmlformats.org/officeDocument/2006/relationships/hyperlink" Target="https://www.legis.ga.gov/legislation/64630" TargetMode="External"/><Relationship Id="rId145" Type="http://schemas.openxmlformats.org/officeDocument/2006/relationships/hyperlink" Target="https://www.legis.ga.gov/legislation/64316" TargetMode="External"/><Relationship Id="rId166" Type="http://schemas.openxmlformats.org/officeDocument/2006/relationships/hyperlink" Target="https://www.legis.ga.gov/legislation/64131" TargetMode="External"/><Relationship Id="rId187" Type="http://schemas.openxmlformats.org/officeDocument/2006/relationships/hyperlink" Target="https://www.legis.ga.gov/legislation/63906" TargetMode="External"/><Relationship Id="rId1" Type="http://schemas.openxmlformats.org/officeDocument/2006/relationships/numbering" Target="numbering.xml"/><Relationship Id="rId212" Type="http://schemas.openxmlformats.org/officeDocument/2006/relationships/hyperlink" Target="https://www.legis.ga.gov/legislation/64590" TargetMode="External"/><Relationship Id="rId28" Type="http://schemas.openxmlformats.org/officeDocument/2006/relationships/hyperlink" Target="https://www.legis.ga.gov/legislation/63901" TargetMode="External"/><Relationship Id="rId49" Type="http://schemas.openxmlformats.org/officeDocument/2006/relationships/hyperlink" Target="https://www.legis.ga.gov/legislation/64003" TargetMode="External"/><Relationship Id="rId114" Type="http://schemas.openxmlformats.org/officeDocument/2006/relationships/hyperlink" Target="https://www.legis.ga.gov/legislation/64538" TargetMode="External"/><Relationship Id="rId60" Type="http://schemas.openxmlformats.org/officeDocument/2006/relationships/hyperlink" Target="https://www.legis.ga.gov/legislation/63803" TargetMode="External"/><Relationship Id="rId81" Type="http://schemas.openxmlformats.org/officeDocument/2006/relationships/hyperlink" Target="https://www.legis.ga.gov/legislation/63762" TargetMode="External"/><Relationship Id="rId135" Type="http://schemas.openxmlformats.org/officeDocument/2006/relationships/hyperlink" Target="https://www.legis.ga.gov/legislation/64154" TargetMode="External"/><Relationship Id="rId156" Type="http://schemas.openxmlformats.org/officeDocument/2006/relationships/hyperlink" Target="https://www.legis.ga.gov/legislation/64565" TargetMode="External"/><Relationship Id="rId177" Type="http://schemas.openxmlformats.org/officeDocument/2006/relationships/hyperlink" Target="https://www.legis.ga.gov/legislation/64213" TargetMode="External"/><Relationship Id="rId198" Type="http://schemas.openxmlformats.org/officeDocument/2006/relationships/hyperlink" Target="https://www.legis.ga.gov/legislation/63643" TargetMode="External"/><Relationship Id="rId202" Type="http://schemas.openxmlformats.org/officeDocument/2006/relationships/hyperlink" Target="https://www.legis.ga.gov/legislation/63692" TargetMode="External"/><Relationship Id="rId223" Type="http://schemas.openxmlformats.org/officeDocument/2006/relationships/fontTable" Target="fontTable.xml"/><Relationship Id="rId18" Type="http://schemas.openxmlformats.org/officeDocument/2006/relationships/hyperlink" Target="https://www.legis.ga.gov/legislation/64782" TargetMode="External"/><Relationship Id="rId39" Type="http://schemas.openxmlformats.org/officeDocument/2006/relationships/hyperlink" Target="https://www.legis.ga.gov/legislation/63669" TargetMode="External"/><Relationship Id="rId50" Type="http://schemas.openxmlformats.org/officeDocument/2006/relationships/hyperlink" Target="https://www.house.ga.gov/Documents/CommitteeDocuments/2023/Transportation/March_2022_House_Transportation_Update_03062023.pdf" TargetMode="External"/><Relationship Id="rId104" Type="http://schemas.openxmlformats.org/officeDocument/2006/relationships/hyperlink" Target="https://www.legis.ga.gov/legislation/64465" TargetMode="External"/><Relationship Id="rId125" Type="http://schemas.openxmlformats.org/officeDocument/2006/relationships/hyperlink" Target="https://www.legis.ga.gov/legislation/64653" TargetMode="External"/><Relationship Id="rId146" Type="http://schemas.openxmlformats.org/officeDocument/2006/relationships/hyperlink" Target="https://www.legis.ga.gov/legislation/64331" TargetMode="External"/><Relationship Id="rId167" Type="http://schemas.openxmlformats.org/officeDocument/2006/relationships/hyperlink" Target="https://www.legis.ga.gov/legislation/64062" TargetMode="External"/><Relationship Id="rId188" Type="http://schemas.openxmlformats.org/officeDocument/2006/relationships/hyperlink" Target="https://www.legis.ga.gov/legislation/63950" TargetMode="External"/><Relationship Id="rId71" Type="http://schemas.openxmlformats.org/officeDocument/2006/relationships/hyperlink" Target="https://www.legis.ga.gov/legislation/64220" TargetMode="External"/><Relationship Id="rId92" Type="http://schemas.openxmlformats.org/officeDocument/2006/relationships/hyperlink" Target="https://www.legis.ga.gov/legislation/64637" TargetMode="External"/><Relationship Id="rId213" Type="http://schemas.openxmlformats.org/officeDocument/2006/relationships/hyperlink" Target="https://www.legis.ga.gov/legislation/64811" TargetMode="External"/><Relationship Id="rId2" Type="http://schemas.openxmlformats.org/officeDocument/2006/relationships/styles" Target="styles.xml"/><Relationship Id="rId29" Type="http://schemas.openxmlformats.org/officeDocument/2006/relationships/hyperlink" Target="https://www.legis.ga.gov/legislation/63550" TargetMode="External"/><Relationship Id="rId40" Type="http://schemas.openxmlformats.org/officeDocument/2006/relationships/hyperlink" Target="https://www.legis.ga.gov/legislation/63778" TargetMode="External"/><Relationship Id="rId115" Type="http://schemas.openxmlformats.org/officeDocument/2006/relationships/hyperlink" Target="https://www.legis.ga.gov/legislation/64547" TargetMode="External"/><Relationship Id="rId136" Type="http://schemas.openxmlformats.org/officeDocument/2006/relationships/hyperlink" Target="https://www.legis.ga.gov/legislation/64517" TargetMode="External"/><Relationship Id="rId157" Type="http://schemas.openxmlformats.org/officeDocument/2006/relationships/hyperlink" Target="https://www.legis.ga.gov/legislation/64599" TargetMode="External"/><Relationship Id="rId178" Type="http://schemas.openxmlformats.org/officeDocument/2006/relationships/hyperlink" Target="https://www.legis.ga.gov/legislation/64237" TargetMode="External"/><Relationship Id="rId61" Type="http://schemas.openxmlformats.org/officeDocument/2006/relationships/hyperlink" Target="https://www.legis.ga.gov/legislation/63962" TargetMode="External"/><Relationship Id="rId82" Type="http://schemas.openxmlformats.org/officeDocument/2006/relationships/hyperlink" Target="https://www.legis.ga.gov/legislation/63827" TargetMode="External"/><Relationship Id="rId199" Type="http://schemas.openxmlformats.org/officeDocument/2006/relationships/hyperlink" Target="https://www.legis.ga.gov/legislation/64373" TargetMode="External"/><Relationship Id="rId203" Type="http://schemas.openxmlformats.org/officeDocument/2006/relationships/hyperlink" Target="https://www.legis.ga.gov/legislation/63780" TargetMode="External"/><Relationship Id="rId19" Type="http://schemas.openxmlformats.org/officeDocument/2006/relationships/hyperlink" Target="https://www.legis.ga.gov/legislation/64651" TargetMode="External"/><Relationship Id="rId224" Type="http://schemas.openxmlformats.org/officeDocument/2006/relationships/theme" Target="theme/theme1.xml"/><Relationship Id="rId30" Type="http://schemas.openxmlformats.org/officeDocument/2006/relationships/hyperlink" Target="https://www.legis.ga.gov/legislation/64316" TargetMode="External"/><Relationship Id="rId105" Type="http://schemas.openxmlformats.org/officeDocument/2006/relationships/hyperlink" Target="https://www.legis.ga.gov/legislation/64567" TargetMode="External"/><Relationship Id="rId126" Type="http://schemas.openxmlformats.org/officeDocument/2006/relationships/hyperlink" Target="https://www.legis.ga.gov/legislation/64685" TargetMode="External"/><Relationship Id="rId147" Type="http://schemas.openxmlformats.org/officeDocument/2006/relationships/hyperlink" Target="https://www.legis.ga.gov/legislation/64654" TargetMode="External"/><Relationship Id="rId168" Type="http://schemas.openxmlformats.org/officeDocument/2006/relationships/hyperlink" Target="https://www.legis.ga.gov/legislation/64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16939</Words>
  <Characters>96555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3</cp:revision>
  <cp:lastPrinted>2023-03-11T20:32:00Z</cp:lastPrinted>
  <dcterms:created xsi:type="dcterms:W3CDTF">2023-03-12T14:31:00Z</dcterms:created>
  <dcterms:modified xsi:type="dcterms:W3CDTF">2023-03-12T14:35:00Z</dcterms:modified>
</cp:coreProperties>
</file>