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E6338" w14:textId="2561DE55" w:rsidR="008C357F" w:rsidRDefault="005A1AA2" w:rsidP="008C357F">
      <w:pPr>
        <w:jc w:val="both"/>
        <w:rPr>
          <w:color w:val="3366FF"/>
          <w:sz w:val="20"/>
          <w:szCs w:val="20"/>
        </w:rPr>
      </w:pPr>
      <w:r>
        <w:rPr>
          <w:b/>
          <w:bCs/>
          <w:noProof/>
        </w:rPr>
        <mc:AlternateContent>
          <mc:Choice Requires="wpg">
            <w:drawing>
              <wp:anchor distT="0" distB="0" distL="114300" distR="114300" simplePos="0" relativeHeight="251659264" behindDoc="0" locked="0" layoutInCell="1" allowOverlap="1" wp14:anchorId="369B25CA" wp14:editId="79059816">
                <wp:simplePos x="0" y="0"/>
                <wp:positionH relativeFrom="column">
                  <wp:posOffset>0</wp:posOffset>
                </wp:positionH>
                <wp:positionV relativeFrom="paragraph">
                  <wp:posOffset>0</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3AB30" w14:textId="77777777" w:rsidR="000A6E17" w:rsidRPr="00BC0E74" w:rsidRDefault="000A6E17" w:rsidP="005A1A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B4F71" w14:textId="77777777" w:rsidR="000A6E17" w:rsidRDefault="000A6E17" w:rsidP="005A1AA2">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14:paraId="4A337752" w14:textId="77777777" w:rsidR="000A6E17" w:rsidRPr="00CF375A" w:rsidRDefault="000A6E17" w:rsidP="005A1AA2">
                              <w:pPr>
                                <w:jc w:val="right"/>
                                <w:rPr>
                                  <w:sz w:val="18"/>
                                  <w:szCs w:val="18"/>
                                </w:rPr>
                              </w:pPr>
                              <w:r w:rsidRPr="00CF375A">
                                <w:rPr>
                                  <w:sz w:val="18"/>
                                  <w:szCs w:val="18"/>
                                </w:rPr>
                                <w:t>Terry Mathews: 404-310-4173</w:t>
                              </w:r>
                            </w:p>
                            <w:p w14:paraId="33755364" w14:textId="77777777" w:rsidR="000A6E17" w:rsidRPr="007D3AB1" w:rsidRDefault="00691386" w:rsidP="005A1AA2">
                              <w:pPr>
                                <w:jc w:val="right"/>
                                <w:rPr>
                                  <w:color w:val="000000" w:themeColor="text1"/>
                                  <w:sz w:val="18"/>
                                  <w:szCs w:val="18"/>
                                </w:rPr>
                              </w:pPr>
                              <w:hyperlink r:id="rId8" w:history="1">
                                <w:r w:rsidR="000A6E17" w:rsidRPr="007D3AB1">
                                  <w:rPr>
                                    <w:rStyle w:val="Hyperlink"/>
                                    <w:color w:val="000000" w:themeColor="text1"/>
                                    <w:sz w:val="18"/>
                                    <w:szCs w:val="18"/>
                                    <w:u w:val="none"/>
                                  </w:rPr>
                                  <w:t>terry.mathews@comcast.net</w:t>
                                </w:r>
                              </w:hyperlink>
                            </w:p>
                            <w:p w14:paraId="370CEB8F" w14:textId="77777777" w:rsidR="000A6E17" w:rsidRDefault="000A6E17" w:rsidP="005A1AA2">
                              <w:pPr>
                                <w:jc w:val="right"/>
                                <w:rPr>
                                  <w:sz w:val="18"/>
                                  <w:szCs w:val="18"/>
                                </w:rPr>
                              </w:pPr>
                              <w:r w:rsidRPr="00CF375A">
                                <w:rPr>
                                  <w:sz w:val="18"/>
                                  <w:szCs w:val="18"/>
                                </w:rPr>
                                <w:t>Scott Maxwell: 404-216-8075</w:t>
                              </w:r>
                            </w:p>
                            <w:p w14:paraId="05B5AAB0" w14:textId="77777777" w:rsidR="000A6E17" w:rsidRPr="006017A0" w:rsidRDefault="000A6E17" w:rsidP="005A1AA2">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9B25CA" id="Group 7" o:spid="_x0000_s1026" style="position:absolute;left:0;text-align:left;margin-left:0;margin-top:0;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6883AB30" w14:textId="77777777" w:rsidR="000A6E17" w:rsidRPr="00BC0E74" w:rsidRDefault="000A6E17" w:rsidP="005A1A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1E4B4F71" w14:textId="77777777" w:rsidR="000A6E17" w:rsidRDefault="000A6E17" w:rsidP="005A1AA2">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4A337752" w14:textId="77777777" w:rsidR="000A6E17" w:rsidRPr="00CF375A" w:rsidRDefault="000A6E17" w:rsidP="005A1AA2">
                        <w:pPr>
                          <w:jc w:val="right"/>
                          <w:rPr>
                            <w:sz w:val="18"/>
                            <w:szCs w:val="18"/>
                          </w:rPr>
                        </w:pPr>
                        <w:r w:rsidRPr="00CF375A">
                          <w:rPr>
                            <w:sz w:val="18"/>
                            <w:szCs w:val="18"/>
                          </w:rPr>
                          <w:t>Terry Mathews: 404-310-4173</w:t>
                        </w:r>
                      </w:p>
                      <w:p w14:paraId="33755364" w14:textId="77777777" w:rsidR="000A6E17" w:rsidRPr="007D3AB1" w:rsidRDefault="00691386" w:rsidP="005A1AA2">
                        <w:pPr>
                          <w:jc w:val="right"/>
                          <w:rPr>
                            <w:color w:val="000000" w:themeColor="text1"/>
                            <w:sz w:val="18"/>
                            <w:szCs w:val="18"/>
                          </w:rPr>
                        </w:pPr>
                        <w:hyperlink r:id="rId10" w:history="1">
                          <w:r w:rsidR="000A6E17" w:rsidRPr="007D3AB1">
                            <w:rPr>
                              <w:rStyle w:val="Hyperlink"/>
                              <w:color w:val="000000" w:themeColor="text1"/>
                              <w:sz w:val="18"/>
                              <w:szCs w:val="18"/>
                              <w:u w:val="none"/>
                            </w:rPr>
                            <w:t>terry.mathews@comcast.net</w:t>
                          </w:r>
                        </w:hyperlink>
                      </w:p>
                      <w:p w14:paraId="370CEB8F" w14:textId="77777777" w:rsidR="000A6E17" w:rsidRDefault="000A6E17" w:rsidP="005A1AA2">
                        <w:pPr>
                          <w:jc w:val="right"/>
                          <w:rPr>
                            <w:sz w:val="18"/>
                            <w:szCs w:val="18"/>
                          </w:rPr>
                        </w:pPr>
                        <w:r w:rsidRPr="00CF375A">
                          <w:rPr>
                            <w:sz w:val="18"/>
                            <w:szCs w:val="18"/>
                          </w:rPr>
                          <w:t>Scott Maxwell: 404-216-8075</w:t>
                        </w:r>
                      </w:p>
                      <w:p w14:paraId="05B5AAB0" w14:textId="77777777" w:rsidR="000A6E17" w:rsidRPr="006017A0" w:rsidRDefault="000A6E17" w:rsidP="005A1AA2">
                        <w:pPr>
                          <w:jc w:val="right"/>
                          <w:rPr>
                            <w:sz w:val="18"/>
                            <w:szCs w:val="18"/>
                          </w:rPr>
                        </w:pPr>
                        <w:r>
                          <w:rPr>
                            <w:sz w:val="18"/>
                            <w:szCs w:val="18"/>
                          </w:rPr>
                          <w:t>maxwell.lobbyist@gmail.com</w:t>
                        </w:r>
                      </w:p>
                    </w:txbxContent>
                  </v:textbox>
                </v:shape>
              </v:group>
            </w:pict>
          </mc:Fallback>
        </mc:AlternateContent>
      </w:r>
    </w:p>
    <w:p w14:paraId="22E10DB3" w14:textId="77777777" w:rsidR="008C357F" w:rsidRPr="00ED6389" w:rsidRDefault="008C357F" w:rsidP="008C357F">
      <w:pPr>
        <w:ind w:left="360"/>
        <w:jc w:val="both"/>
        <w:rPr>
          <w:b/>
          <w:color w:val="000000" w:themeColor="text1"/>
          <w:shd w:val="clear" w:color="auto" w:fill="FFFFFF"/>
        </w:rPr>
      </w:pPr>
    </w:p>
    <w:p w14:paraId="2ED741E7" w14:textId="77777777" w:rsidR="008C357F" w:rsidRDefault="008C357F" w:rsidP="008C357F">
      <w:pPr>
        <w:rPr>
          <w:b/>
          <w:bCs/>
        </w:rPr>
      </w:pPr>
    </w:p>
    <w:p w14:paraId="6D995A49" w14:textId="77777777" w:rsidR="005A1AA2" w:rsidRDefault="005A1AA2" w:rsidP="008C357F">
      <w:pPr>
        <w:rPr>
          <w:b/>
          <w:bCs/>
        </w:rPr>
      </w:pPr>
    </w:p>
    <w:p w14:paraId="2F2994DD" w14:textId="77777777" w:rsidR="005A1AA2" w:rsidRDefault="005A1AA2" w:rsidP="008C357F">
      <w:pPr>
        <w:rPr>
          <w:b/>
          <w:bCs/>
        </w:rPr>
      </w:pPr>
    </w:p>
    <w:p w14:paraId="69409CF4" w14:textId="77777777" w:rsidR="005A1AA2" w:rsidRDefault="005A1AA2" w:rsidP="008C357F">
      <w:pPr>
        <w:rPr>
          <w:b/>
          <w:bCs/>
        </w:rPr>
      </w:pPr>
    </w:p>
    <w:p w14:paraId="6ED21F18" w14:textId="77777777" w:rsidR="005A1AA2" w:rsidRDefault="005A1AA2" w:rsidP="008C357F">
      <w:pPr>
        <w:rPr>
          <w:b/>
          <w:bCs/>
        </w:rPr>
      </w:pPr>
    </w:p>
    <w:p w14:paraId="7EC3A087" w14:textId="219C356A" w:rsidR="000A6E17" w:rsidRDefault="000A6E17" w:rsidP="000A6E17">
      <w:pPr>
        <w:jc w:val="both"/>
        <w:rPr>
          <w:b/>
          <w:bCs/>
        </w:rPr>
      </w:pPr>
    </w:p>
    <w:p w14:paraId="39B770CE" w14:textId="77777777" w:rsidR="000A6E17" w:rsidRPr="00CF3ABF" w:rsidRDefault="000A6E17" w:rsidP="000A6E17">
      <w:pPr>
        <w:jc w:val="both"/>
        <w:rPr>
          <w:sz w:val="20"/>
          <w:szCs w:val="20"/>
        </w:rPr>
      </w:pPr>
    </w:p>
    <w:p w14:paraId="4D6F5950" w14:textId="77115557" w:rsidR="000A6E17" w:rsidRPr="000C03F9" w:rsidRDefault="000A6E17" w:rsidP="000A6E17">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Pr>
          <w:rFonts w:ascii="Times New Roman" w:hAnsi="Times New Roman" w:cs="Times New Roman"/>
          <w:b/>
          <w:sz w:val="28"/>
          <w:szCs w:val="28"/>
        </w:rPr>
        <w:t>1</w:t>
      </w:r>
    </w:p>
    <w:p w14:paraId="43C24108" w14:textId="77777777" w:rsidR="000A6E17" w:rsidRPr="000C03F9" w:rsidRDefault="000A6E17" w:rsidP="000A6E17">
      <w:pPr>
        <w:jc w:val="center"/>
        <w:rPr>
          <w:rFonts w:ascii="Times New Roman" w:hAnsi="Times New Roman" w:cs="Times New Roman"/>
          <w:b/>
        </w:rPr>
      </w:pPr>
    </w:p>
    <w:p w14:paraId="0E45AA20" w14:textId="35A7D7C1" w:rsidR="000A6E17" w:rsidRDefault="000A6E17" w:rsidP="000A6E17">
      <w:pPr>
        <w:jc w:val="center"/>
        <w:rPr>
          <w:rFonts w:ascii="Times New Roman" w:hAnsi="Times New Roman" w:cs="Times New Roman"/>
          <w:b/>
        </w:rPr>
      </w:pPr>
      <w:r w:rsidRPr="00021BC1">
        <w:rPr>
          <w:rFonts w:ascii="Times New Roman" w:hAnsi="Times New Roman" w:cs="Times New Roman"/>
          <w:b/>
        </w:rPr>
        <w:t xml:space="preserve">Week Ending </w:t>
      </w:r>
      <w:r>
        <w:rPr>
          <w:rFonts w:ascii="Times New Roman" w:hAnsi="Times New Roman" w:cs="Times New Roman"/>
          <w:b/>
        </w:rPr>
        <w:t>January 12, 2024</w:t>
      </w:r>
    </w:p>
    <w:p w14:paraId="0B6001CA" w14:textId="77777777" w:rsidR="000A6E17" w:rsidRDefault="000A6E17" w:rsidP="00631F6F">
      <w:pPr>
        <w:jc w:val="center"/>
        <w:rPr>
          <w:rFonts w:ascii="Times New Roman" w:hAnsi="Times New Roman" w:cs="Times New Roman"/>
          <w:b/>
          <w:sz w:val="28"/>
          <w:szCs w:val="28"/>
        </w:rPr>
      </w:pPr>
    </w:p>
    <w:p w14:paraId="3F99F5AC" w14:textId="26D2F222" w:rsidR="009B4530" w:rsidRDefault="000A6E17" w:rsidP="00D417A8">
      <w:pPr>
        <w:jc w:val="both"/>
        <w:rPr>
          <w:rFonts w:ascii="Times New Roman" w:hAnsi="Times New Roman" w:cs="Times New Roman"/>
        </w:rPr>
      </w:pPr>
      <w:r w:rsidRPr="000A6E17">
        <w:rPr>
          <w:rFonts w:ascii="Times New Roman" w:hAnsi="Times New Roman" w:cs="Times New Roman"/>
        </w:rPr>
        <w:t>The legislature convened on January 8</w:t>
      </w:r>
      <w:r w:rsidRPr="000A6E17">
        <w:rPr>
          <w:rFonts w:ascii="Times New Roman" w:hAnsi="Times New Roman" w:cs="Times New Roman"/>
          <w:vertAlign w:val="superscript"/>
        </w:rPr>
        <w:t>th</w:t>
      </w:r>
      <w:r w:rsidRPr="000A6E17">
        <w:rPr>
          <w:rFonts w:ascii="Times New Roman" w:hAnsi="Times New Roman" w:cs="Times New Roman"/>
        </w:rPr>
        <w:t xml:space="preserve"> for the second session of the 157</w:t>
      </w:r>
      <w:r w:rsidRPr="000A6E17">
        <w:rPr>
          <w:rFonts w:ascii="Times New Roman" w:hAnsi="Times New Roman" w:cs="Times New Roman"/>
          <w:vertAlign w:val="superscript"/>
        </w:rPr>
        <w:t>th</w:t>
      </w:r>
      <w:r w:rsidRPr="000A6E17">
        <w:rPr>
          <w:rFonts w:ascii="Times New Roman" w:hAnsi="Times New Roman" w:cs="Times New Roman"/>
        </w:rPr>
        <w:t xml:space="preserve"> Georgia General Assembly</w:t>
      </w:r>
      <w:r w:rsidR="00D179C7">
        <w:rPr>
          <w:rFonts w:ascii="Times New Roman" w:hAnsi="Times New Roman" w:cs="Times New Roman"/>
        </w:rPr>
        <w:t xml:space="preserve"> and will meet for 40 Legislative Days with expected adjournment on March 28</w:t>
      </w:r>
      <w:r w:rsidR="00D179C7" w:rsidRPr="00D179C7">
        <w:rPr>
          <w:rFonts w:ascii="Times New Roman" w:hAnsi="Times New Roman" w:cs="Times New Roman"/>
          <w:vertAlign w:val="superscript"/>
        </w:rPr>
        <w:t>th</w:t>
      </w:r>
      <w:r w:rsidR="00D179C7">
        <w:rPr>
          <w:rFonts w:ascii="Times New Roman" w:hAnsi="Times New Roman" w:cs="Times New Roman"/>
        </w:rPr>
        <w:t xml:space="preserve">. </w:t>
      </w:r>
      <w:r w:rsidRPr="000A6E17">
        <w:rPr>
          <w:rFonts w:ascii="Times New Roman" w:hAnsi="Times New Roman" w:cs="Times New Roman"/>
        </w:rPr>
        <w:t>The big news of the week was the Governor’s State of the State address and release of his budget recommendations.</w:t>
      </w:r>
      <w:r>
        <w:rPr>
          <w:rFonts w:ascii="Times New Roman" w:hAnsi="Times New Roman" w:cs="Times New Roman"/>
        </w:rPr>
        <w:t xml:space="preserve"> </w:t>
      </w:r>
      <w:r w:rsidR="00D179C7">
        <w:rPr>
          <w:rFonts w:ascii="Times New Roman" w:hAnsi="Times New Roman" w:cs="Times New Roman"/>
        </w:rPr>
        <w:t xml:space="preserve">The Governor told legislators that the </w:t>
      </w:r>
      <w:r w:rsidR="00047A0A">
        <w:rPr>
          <w:rFonts w:ascii="Times New Roman" w:hAnsi="Times New Roman" w:cs="Times New Roman"/>
        </w:rPr>
        <w:t>s</w:t>
      </w:r>
      <w:r w:rsidR="00D179C7">
        <w:rPr>
          <w:rFonts w:ascii="Times New Roman" w:hAnsi="Times New Roman" w:cs="Times New Roman"/>
        </w:rPr>
        <w:t xml:space="preserve">tate of the </w:t>
      </w:r>
      <w:r w:rsidR="00047A0A">
        <w:rPr>
          <w:rFonts w:ascii="Times New Roman" w:hAnsi="Times New Roman" w:cs="Times New Roman"/>
        </w:rPr>
        <w:t>s</w:t>
      </w:r>
      <w:r w:rsidR="00D179C7">
        <w:rPr>
          <w:rFonts w:ascii="Times New Roman" w:hAnsi="Times New Roman" w:cs="Times New Roman"/>
        </w:rPr>
        <w:t>tate was “strong, growing and prosperous.”</w:t>
      </w:r>
      <w:r>
        <w:rPr>
          <w:rFonts w:ascii="Times New Roman" w:hAnsi="Times New Roman" w:cs="Times New Roman"/>
        </w:rPr>
        <w:t xml:space="preserve"> </w:t>
      </w:r>
      <w:r w:rsidR="00D179C7">
        <w:rPr>
          <w:rFonts w:ascii="Times New Roman" w:hAnsi="Times New Roman" w:cs="Times New Roman"/>
        </w:rPr>
        <w:t xml:space="preserve">To that point, he then laid out </w:t>
      </w:r>
      <w:r w:rsidR="00E94CB5">
        <w:rPr>
          <w:rFonts w:ascii="Times New Roman" w:hAnsi="Times New Roman" w:cs="Times New Roman"/>
        </w:rPr>
        <w:t>spending</w:t>
      </w:r>
      <w:r>
        <w:rPr>
          <w:rFonts w:ascii="Times New Roman" w:hAnsi="Times New Roman" w:cs="Times New Roman"/>
        </w:rPr>
        <w:t xml:space="preserve"> prop</w:t>
      </w:r>
      <w:r w:rsidR="00E94CB5">
        <w:rPr>
          <w:rFonts w:ascii="Times New Roman" w:hAnsi="Times New Roman" w:cs="Times New Roman"/>
        </w:rPr>
        <w:t>osals</w:t>
      </w:r>
      <w:r>
        <w:rPr>
          <w:rFonts w:ascii="Times New Roman" w:hAnsi="Times New Roman" w:cs="Times New Roman"/>
        </w:rPr>
        <w:t xml:space="preserve"> </w:t>
      </w:r>
      <w:r w:rsidR="00E94CB5">
        <w:rPr>
          <w:rFonts w:ascii="Times New Roman" w:hAnsi="Times New Roman" w:cs="Times New Roman"/>
        </w:rPr>
        <w:t>for</w:t>
      </w:r>
      <w:r>
        <w:rPr>
          <w:rFonts w:ascii="Times New Roman" w:hAnsi="Times New Roman" w:cs="Times New Roman"/>
        </w:rPr>
        <w:t xml:space="preserve"> </w:t>
      </w:r>
      <w:r w:rsidR="00D417A8">
        <w:rPr>
          <w:rFonts w:ascii="Times New Roman" w:hAnsi="Times New Roman" w:cs="Times New Roman"/>
        </w:rPr>
        <w:t>both</w:t>
      </w:r>
      <w:r w:rsidR="00E46F81">
        <w:rPr>
          <w:rFonts w:ascii="Times New Roman" w:hAnsi="Times New Roman" w:cs="Times New Roman"/>
        </w:rPr>
        <w:t xml:space="preserve"> one-time</w:t>
      </w:r>
      <w:r>
        <w:rPr>
          <w:rFonts w:ascii="Times New Roman" w:hAnsi="Times New Roman" w:cs="Times New Roman"/>
        </w:rPr>
        <w:t xml:space="preserve"> projects</w:t>
      </w:r>
      <w:r w:rsidR="00D417A8">
        <w:rPr>
          <w:rFonts w:ascii="Times New Roman" w:hAnsi="Times New Roman" w:cs="Times New Roman"/>
        </w:rPr>
        <w:t xml:space="preserve"> and long-term increases.</w:t>
      </w:r>
      <w:r w:rsidR="00461DAA">
        <w:rPr>
          <w:rFonts w:ascii="Times New Roman" w:hAnsi="Times New Roman" w:cs="Times New Roman"/>
        </w:rPr>
        <w:t xml:space="preserve"> </w:t>
      </w:r>
      <w:r w:rsidR="00E94CB5">
        <w:rPr>
          <w:rFonts w:ascii="Times New Roman" w:hAnsi="Times New Roman" w:cs="Times New Roman"/>
        </w:rPr>
        <w:t>His</w:t>
      </w:r>
      <w:r w:rsidR="00D417A8">
        <w:rPr>
          <w:rFonts w:ascii="Times New Roman" w:hAnsi="Times New Roman" w:cs="Times New Roman"/>
        </w:rPr>
        <w:t xml:space="preserve"> amended FY 24 budget </w:t>
      </w:r>
      <w:r w:rsidR="00047A0A">
        <w:rPr>
          <w:rFonts w:ascii="Times New Roman" w:hAnsi="Times New Roman" w:cs="Times New Roman"/>
        </w:rPr>
        <w:t xml:space="preserve">recommendation </w:t>
      </w:r>
      <w:r w:rsidR="00D417A8">
        <w:rPr>
          <w:rFonts w:ascii="Times New Roman" w:hAnsi="Times New Roman" w:cs="Times New Roman"/>
        </w:rPr>
        <w:t>($37.5 billion) include</w:t>
      </w:r>
      <w:r w:rsidR="00047A0A">
        <w:rPr>
          <w:rFonts w:ascii="Times New Roman" w:hAnsi="Times New Roman" w:cs="Times New Roman"/>
        </w:rPr>
        <w:t xml:space="preserve">s a </w:t>
      </w:r>
      <w:r w:rsidR="00E94CB5" w:rsidRPr="00E94CB5">
        <w:rPr>
          <w:rFonts w:ascii="Times New Roman" w:hAnsi="Times New Roman" w:cs="Times New Roman"/>
        </w:rPr>
        <w:t>one-time</w:t>
      </w:r>
      <w:r w:rsidR="00D417A8">
        <w:rPr>
          <w:rFonts w:ascii="Times New Roman" w:hAnsi="Times New Roman" w:cs="Times New Roman"/>
        </w:rPr>
        <w:t xml:space="preserve"> $1,000 bonus for state employees and teachers, while </w:t>
      </w:r>
      <w:r w:rsidR="00047A0A">
        <w:rPr>
          <w:rFonts w:ascii="Times New Roman" w:hAnsi="Times New Roman" w:cs="Times New Roman"/>
        </w:rPr>
        <w:t>his</w:t>
      </w:r>
      <w:r w:rsidR="00D417A8">
        <w:rPr>
          <w:rFonts w:ascii="Times New Roman" w:hAnsi="Times New Roman" w:cs="Times New Roman"/>
        </w:rPr>
        <w:t xml:space="preserve"> FY 25 budget ($36 billion) would provide </w:t>
      </w:r>
      <w:r w:rsidR="009B4530">
        <w:rPr>
          <w:rFonts w:ascii="Times New Roman" w:hAnsi="Times New Roman" w:cs="Times New Roman"/>
        </w:rPr>
        <w:t xml:space="preserve">a </w:t>
      </w:r>
      <w:r w:rsidR="00D417A8">
        <w:rPr>
          <w:rFonts w:ascii="Times New Roman" w:hAnsi="Times New Roman" w:cs="Times New Roman"/>
        </w:rPr>
        <w:t xml:space="preserve">4% pay increase </w:t>
      </w:r>
      <w:r w:rsidR="00047A0A">
        <w:rPr>
          <w:rFonts w:ascii="Times New Roman" w:hAnsi="Times New Roman" w:cs="Times New Roman"/>
        </w:rPr>
        <w:t xml:space="preserve">($3,000 max) </w:t>
      </w:r>
      <w:r w:rsidR="00D417A8">
        <w:rPr>
          <w:rFonts w:ascii="Times New Roman" w:hAnsi="Times New Roman" w:cs="Times New Roman"/>
        </w:rPr>
        <w:t xml:space="preserve">for </w:t>
      </w:r>
      <w:r w:rsidR="00047A0A">
        <w:rPr>
          <w:rFonts w:ascii="Times New Roman" w:hAnsi="Times New Roman" w:cs="Times New Roman"/>
        </w:rPr>
        <w:t>government employees and $2,500 for teachers.</w:t>
      </w:r>
      <w:r w:rsidR="00D417A8">
        <w:rPr>
          <w:rFonts w:ascii="Times New Roman" w:hAnsi="Times New Roman" w:cs="Times New Roman"/>
        </w:rPr>
        <w:t xml:space="preserve"> </w:t>
      </w:r>
      <w:r w:rsidR="00724574">
        <w:rPr>
          <w:rFonts w:ascii="Times New Roman" w:hAnsi="Times New Roman" w:cs="Times New Roman"/>
        </w:rPr>
        <w:t xml:space="preserve">He </w:t>
      </w:r>
      <w:r w:rsidR="00047A0A">
        <w:rPr>
          <w:rFonts w:ascii="Times New Roman" w:hAnsi="Times New Roman" w:cs="Times New Roman"/>
        </w:rPr>
        <w:t xml:space="preserve">also </w:t>
      </w:r>
      <w:r w:rsidR="00724574">
        <w:rPr>
          <w:rFonts w:ascii="Times New Roman" w:hAnsi="Times New Roman" w:cs="Times New Roman"/>
        </w:rPr>
        <w:t>aims to shore up the state retirement fund with a $500 million infusion to provide long-term stability</w:t>
      </w:r>
      <w:r w:rsidR="00047A0A">
        <w:rPr>
          <w:rFonts w:ascii="Times New Roman" w:hAnsi="Times New Roman" w:cs="Times New Roman"/>
        </w:rPr>
        <w:t xml:space="preserve"> (but no pension increase)</w:t>
      </w:r>
      <w:r w:rsidR="00724574">
        <w:rPr>
          <w:rFonts w:ascii="Times New Roman" w:hAnsi="Times New Roman" w:cs="Times New Roman"/>
        </w:rPr>
        <w:t>.</w:t>
      </w:r>
    </w:p>
    <w:p w14:paraId="18F5FACD" w14:textId="01475766" w:rsidR="00E46F81" w:rsidRDefault="00E46F81" w:rsidP="00D417A8">
      <w:pPr>
        <w:jc w:val="both"/>
        <w:rPr>
          <w:rFonts w:ascii="Times New Roman" w:hAnsi="Times New Roman" w:cs="Times New Roman"/>
        </w:rPr>
      </w:pPr>
    </w:p>
    <w:p w14:paraId="7D82715B" w14:textId="5DB8C156" w:rsidR="009B4530" w:rsidRPr="00EA017E" w:rsidRDefault="00E46F81" w:rsidP="009B4530">
      <w:pPr>
        <w:jc w:val="both"/>
        <w:rPr>
          <w:rFonts w:ascii="Times New Roman" w:eastAsia="Times New Roman" w:hAnsi="Times New Roman" w:cs="Times New Roman"/>
          <w:color w:val="000000" w:themeColor="text1"/>
          <w:spacing w:val="5"/>
        </w:rPr>
      </w:pPr>
      <w:r>
        <w:rPr>
          <w:rFonts w:ascii="Times New Roman" w:hAnsi="Times New Roman" w:cs="Times New Roman"/>
        </w:rPr>
        <w:t xml:space="preserve">Other notable expenditures </w:t>
      </w:r>
      <w:r w:rsidR="00D417A8">
        <w:rPr>
          <w:rFonts w:ascii="Times New Roman" w:hAnsi="Times New Roman" w:cs="Times New Roman"/>
        </w:rPr>
        <w:t xml:space="preserve">include </w:t>
      </w:r>
      <w:r w:rsidR="00EA017E">
        <w:rPr>
          <w:rFonts w:ascii="Times New Roman" w:hAnsi="Times New Roman" w:cs="Times New Roman"/>
        </w:rPr>
        <w:t xml:space="preserve">a total of $1.5 billion in new </w:t>
      </w:r>
      <w:r w:rsidR="00D417A8">
        <w:rPr>
          <w:rFonts w:ascii="Times New Roman" w:hAnsi="Times New Roman" w:cs="Times New Roman"/>
        </w:rPr>
        <w:t>funding for</w:t>
      </w:r>
      <w:r w:rsidR="00461DAA">
        <w:rPr>
          <w:rFonts w:ascii="Times New Roman" w:hAnsi="Times New Roman" w:cs="Times New Roman"/>
        </w:rPr>
        <w:t xml:space="preserve"> transportation</w:t>
      </w:r>
      <w:r w:rsidR="00E94CB5">
        <w:rPr>
          <w:rFonts w:ascii="Times New Roman" w:hAnsi="Times New Roman" w:cs="Times New Roman"/>
        </w:rPr>
        <w:t xml:space="preserve"> projects</w:t>
      </w:r>
      <w:r w:rsidR="009B4530">
        <w:rPr>
          <w:rFonts w:ascii="Times New Roman" w:hAnsi="Times New Roman" w:cs="Times New Roman"/>
        </w:rPr>
        <w:t xml:space="preserve"> which turns into $3.9 billion with matching federal dollars.</w:t>
      </w:r>
      <w:r w:rsidR="00461DAA">
        <w:rPr>
          <w:rFonts w:ascii="Times New Roman" w:hAnsi="Times New Roman" w:cs="Times New Roman"/>
        </w:rPr>
        <w:t xml:space="preserve"> </w:t>
      </w:r>
      <w:r w:rsidR="00EA017E" w:rsidRPr="00EA017E">
        <w:rPr>
          <w:rFonts w:ascii="Times New Roman" w:eastAsia="Times New Roman" w:hAnsi="Times New Roman" w:cs="Times New Roman"/>
          <w:color w:val="000000" w:themeColor="text1"/>
          <w:spacing w:val="5"/>
        </w:rPr>
        <w:t>T</w:t>
      </w:r>
      <w:r w:rsidR="009B4530">
        <w:rPr>
          <w:rFonts w:ascii="Times New Roman" w:eastAsia="Times New Roman" w:hAnsi="Times New Roman" w:cs="Times New Roman"/>
          <w:color w:val="000000" w:themeColor="text1"/>
          <w:spacing w:val="5"/>
        </w:rPr>
        <w:t>he Governor’s</w:t>
      </w:r>
      <w:r w:rsidR="00EA017E" w:rsidRPr="00EA017E">
        <w:rPr>
          <w:rFonts w:ascii="Times New Roman" w:eastAsia="Times New Roman" w:hAnsi="Times New Roman" w:cs="Times New Roman"/>
          <w:color w:val="000000" w:themeColor="text1"/>
          <w:spacing w:val="5"/>
        </w:rPr>
        <w:t xml:space="preserve"> proposals call for a total increase of $205 million for DBHDD and other entities that address </w:t>
      </w:r>
      <w:r w:rsidR="006E3956">
        <w:rPr>
          <w:rFonts w:ascii="Times New Roman" w:eastAsia="Times New Roman" w:hAnsi="Times New Roman" w:cs="Times New Roman"/>
          <w:color w:val="000000" w:themeColor="text1"/>
          <w:spacing w:val="5"/>
        </w:rPr>
        <w:t>behavioral</w:t>
      </w:r>
      <w:r w:rsidR="00EA017E" w:rsidRPr="00EA017E">
        <w:rPr>
          <w:rFonts w:ascii="Times New Roman" w:eastAsia="Times New Roman" w:hAnsi="Times New Roman" w:cs="Times New Roman"/>
          <w:color w:val="000000" w:themeColor="text1"/>
          <w:spacing w:val="5"/>
        </w:rPr>
        <w:t xml:space="preserve"> health and developmental disabilities</w:t>
      </w:r>
      <w:r w:rsidR="009B4530">
        <w:rPr>
          <w:rFonts w:ascii="Times New Roman" w:eastAsia="Times New Roman" w:hAnsi="Times New Roman" w:cs="Times New Roman"/>
          <w:color w:val="000000" w:themeColor="text1"/>
          <w:spacing w:val="5"/>
        </w:rPr>
        <w:t xml:space="preserve"> issues.</w:t>
      </w:r>
      <w:r w:rsidR="00E94CB5">
        <w:rPr>
          <w:rFonts w:ascii="Times New Roman" w:eastAsia="Times New Roman" w:hAnsi="Times New Roman" w:cs="Times New Roman"/>
          <w:color w:val="000000" w:themeColor="text1"/>
          <w:spacing w:val="5"/>
        </w:rPr>
        <w:t xml:space="preserve"> </w:t>
      </w:r>
      <w:r w:rsidR="009B4530">
        <w:rPr>
          <w:rFonts w:ascii="Times New Roman" w:hAnsi="Times New Roman" w:cs="Times New Roman"/>
        </w:rPr>
        <w:t>Eye-catching in the amended FY 24 budget was $50 million to design and begin construction on a new medical college at the University of Georgia, as well as $178 million for a new dental school attached to Georgia Southern University</w:t>
      </w:r>
      <w:r w:rsidR="00E94CB5">
        <w:rPr>
          <w:rFonts w:ascii="Times New Roman" w:hAnsi="Times New Roman" w:cs="Times New Roman"/>
        </w:rPr>
        <w:t xml:space="preserve"> --</w:t>
      </w:r>
      <w:r w:rsidR="009B4530">
        <w:rPr>
          <w:rFonts w:ascii="Times New Roman" w:hAnsi="Times New Roman" w:cs="Times New Roman"/>
        </w:rPr>
        <w:t xml:space="preserve"> but located in Savannah. The </w:t>
      </w:r>
      <w:r w:rsidR="006E3956">
        <w:rPr>
          <w:rFonts w:ascii="Times New Roman" w:hAnsi="Times New Roman" w:cs="Times New Roman"/>
        </w:rPr>
        <w:t xml:space="preserve">current </w:t>
      </w:r>
      <w:r w:rsidR="009B4530">
        <w:rPr>
          <w:rFonts w:ascii="Times New Roman" w:hAnsi="Times New Roman" w:cs="Times New Roman"/>
        </w:rPr>
        <w:t xml:space="preserve">Athens campus of </w:t>
      </w:r>
      <w:r w:rsidR="00CF583C">
        <w:rPr>
          <w:rFonts w:ascii="Times New Roman" w:hAnsi="Times New Roman" w:cs="Times New Roman"/>
        </w:rPr>
        <w:t xml:space="preserve">Augusta’s </w:t>
      </w:r>
      <w:r w:rsidR="009B4530">
        <w:rPr>
          <w:rFonts w:ascii="Times New Roman" w:hAnsi="Times New Roman" w:cs="Times New Roman"/>
        </w:rPr>
        <w:t xml:space="preserve">Medical College of Georgia would transition into </w:t>
      </w:r>
      <w:r w:rsidR="00CF583C">
        <w:rPr>
          <w:rFonts w:ascii="Times New Roman" w:hAnsi="Times New Roman" w:cs="Times New Roman"/>
        </w:rPr>
        <w:t>its own</w:t>
      </w:r>
      <w:r w:rsidR="009B4530">
        <w:rPr>
          <w:rFonts w:ascii="Times New Roman" w:hAnsi="Times New Roman" w:cs="Times New Roman"/>
        </w:rPr>
        <w:t xml:space="preserve"> </w:t>
      </w:r>
      <w:r w:rsidR="00724574">
        <w:rPr>
          <w:rFonts w:ascii="Times New Roman" w:hAnsi="Times New Roman" w:cs="Times New Roman"/>
        </w:rPr>
        <w:t>stand-alone</w:t>
      </w:r>
      <w:r w:rsidR="00E94CB5">
        <w:rPr>
          <w:rFonts w:ascii="Times New Roman" w:hAnsi="Times New Roman" w:cs="Times New Roman"/>
        </w:rPr>
        <w:t xml:space="preserve"> </w:t>
      </w:r>
      <w:r w:rsidR="009B4530">
        <w:rPr>
          <w:rFonts w:ascii="Times New Roman" w:hAnsi="Times New Roman" w:cs="Times New Roman"/>
        </w:rPr>
        <w:t>public medical school.</w:t>
      </w:r>
    </w:p>
    <w:p w14:paraId="59262163" w14:textId="1A919680" w:rsidR="00EA017E" w:rsidRDefault="00EA017E" w:rsidP="00EA017E">
      <w:pPr>
        <w:jc w:val="both"/>
        <w:rPr>
          <w:rFonts w:ascii="Times New Roman" w:hAnsi="Times New Roman" w:cs="Times New Roman"/>
        </w:rPr>
      </w:pPr>
    </w:p>
    <w:p w14:paraId="5E475D94" w14:textId="4B3CD66B" w:rsidR="00D179C7" w:rsidRDefault="00D179C7" w:rsidP="00EA017E">
      <w:pPr>
        <w:jc w:val="both"/>
        <w:rPr>
          <w:rFonts w:ascii="Times New Roman" w:hAnsi="Times New Roman" w:cs="Times New Roman"/>
          <w:b/>
        </w:rPr>
      </w:pPr>
      <w:r w:rsidRPr="00D179C7">
        <w:rPr>
          <w:rFonts w:ascii="Times New Roman" w:hAnsi="Times New Roman" w:cs="Times New Roman"/>
          <w:b/>
        </w:rPr>
        <w:t>Track Budget Changes</w:t>
      </w:r>
    </w:p>
    <w:p w14:paraId="77FA9F35" w14:textId="77777777" w:rsidR="00D179C7" w:rsidRPr="00D179C7" w:rsidRDefault="00D179C7" w:rsidP="00EA017E">
      <w:pPr>
        <w:jc w:val="both"/>
        <w:rPr>
          <w:rFonts w:ascii="Times New Roman" w:hAnsi="Times New Roman" w:cs="Times New Roman"/>
          <w:b/>
        </w:rPr>
      </w:pPr>
    </w:p>
    <w:p w14:paraId="2A505D65" w14:textId="1E71DDF2" w:rsidR="000A6E17" w:rsidRPr="00D417A8" w:rsidRDefault="00D417A8" w:rsidP="00EA017E">
      <w:pPr>
        <w:jc w:val="both"/>
        <w:rPr>
          <w:rFonts w:ascii="Times New Roman" w:hAnsi="Times New Roman" w:cs="Times New Roman"/>
        </w:rPr>
      </w:pPr>
      <w:r w:rsidRPr="00D417A8">
        <w:rPr>
          <w:rFonts w:ascii="Times New Roman" w:hAnsi="Times New Roman" w:cs="Times New Roman"/>
        </w:rPr>
        <w:t xml:space="preserve">The easiest way to </w:t>
      </w:r>
      <w:r w:rsidR="00D179C7">
        <w:rPr>
          <w:rFonts w:ascii="Times New Roman" w:hAnsi="Times New Roman" w:cs="Times New Roman"/>
        </w:rPr>
        <w:t xml:space="preserve">find and </w:t>
      </w:r>
      <w:r>
        <w:rPr>
          <w:rFonts w:ascii="Times New Roman" w:hAnsi="Times New Roman" w:cs="Times New Roman"/>
        </w:rPr>
        <w:t xml:space="preserve">keep up with various </w:t>
      </w:r>
      <w:r w:rsidR="009B4530">
        <w:rPr>
          <w:rFonts w:ascii="Times New Roman" w:hAnsi="Times New Roman" w:cs="Times New Roman"/>
        </w:rPr>
        <w:t xml:space="preserve">budget </w:t>
      </w:r>
      <w:r>
        <w:rPr>
          <w:rFonts w:ascii="Times New Roman" w:hAnsi="Times New Roman" w:cs="Times New Roman"/>
        </w:rPr>
        <w:t>line items throughout the process is via the budget tracking documents</w:t>
      </w:r>
      <w:r w:rsidR="009B4530">
        <w:rPr>
          <w:rFonts w:ascii="Times New Roman" w:hAnsi="Times New Roman" w:cs="Times New Roman"/>
        </w:rPr>
        <w:t>. They</w:t>
      </w:r>
      <w:r>
        <w:rPr>
          <w:rFonts w:ascii="Times New Roman" w:hAnsi="Times New Roman" w:cs="Times New Roman"/>
        </w:rPr>
        <w:t xml:space="preserve"> list only </w:t>
      </w:r>
      <w:r w:rsidR="009B4530">
        <w:rPr>
          <w:rFonts w:ascii="Times New Roman" w:hAnsi="Times New Roman" w:cs="Times New Roman"/>
        </w:rPr>
        <w:t xml:space="preserve">new line items and </w:t>
      </w:r>
      <w:r w:rsidR="00D179C7">
        <w:rPr>
          <w:rFonts w:ascii="Times New Roman" w:hAnsi="Times New Roman" w:cs="Times New Roman"/>
        </w:rPr>
        <w:t xml:space="preserve">those </w:t>
      </w:r>
      <w:r w:rsidR="009B4530">
        <w:rPr>
          <w:rFonts w:ascii="Times New Roman" w:hAnsi="Times New Roman" w:cs="Times New Roman"/>
        </w:rPr>
        <w:t>current line items</w:t>
      </w:r>
      <w:r w:rsidR="006E3956">
        <w:rPr>
          <w:rFonts w:ascii="Times New Roman" w:hAnsi="Times New Roman" w:cs="Times New Roman"/>
        </w:rPr>
        <w:t xml:space="preserve"> that are</w:t>
      </w:r>
      <w:r w:rsidR="009B4530">
        <w:rPr>
          <w:rFonts w:ascii="Times New Roman" w:hAnsi="Times New Roman" w:cs="Times New Roman"/>
        </w:rPr>
        <w:t xml:space="preserve"> being reduced or increased</w:t>
      </w:r>
      <w:r>
        <w:rPr>
          <w:rFonts w:ascii="Times New Roman" w:hAnsi="Times New Roman" w:cs="Times New Roman"/>
        </w:rPr>
        <w:t xml:space="preserve">. </w:t>
      </w:r>
      <w:hyperlink r:id="rId11" w:history="1">
        <w:r w:rsidRPr="00D417A8">
          <w:rPr>
            <w:rStyle w:val="Hyperlink"/>
            <w:rFonts w:ascii="Times New Roman" w:hAnsi="Times New Roman" w:cs="Times New Roman"/>
          </w:rPr>
          <w:t>Click for FYA 24</w:t>
        </w:r>
      </w:hyperlink>
      <w:r>
        <w:rPr>
          <w:rFonts w:ascii="Times New Roman" w:hAnsi="Times New Roman" w:cs="Times New Roman"/>
        </w:rPr>
        <w:t xml:space="preserve"> or for </w:t>
      </w:r>
      <w:hyperlink r:id="rId12" w:history="1">
        <w:r w:rsidRPr="00D417A8">
          <w:rPr>
            <w:rStyle w:val="Hyperlink"/>
            <w:rFonts w:ascii="Times New Roman" w:hAnsi="Times New Roman" w:cs="Times New Roman"/>
          </w:rPr>
          <w:t>FY 25</w:t>
        </w:r>
      </w:hyperlink>
      <w:r>
        <w:rPr>
          <w:rFonts w:ascii="Times New Roman" w:hAnsi="Times New Roman" w:cs="Times New Roman"/>
        </w:rPr>
        <w:t>.</w:t>
      </w:r>
    </w:p>
    <w:p w14:paraId="40745482" w14:textId="79FB5EBA" w:rsidR="00461DAA" w:rsidRDefault="00461DAA" w:rsidP="00EA017E">
      <w:pPr>
        <w:pStyle w:val="NormalWeb"/>
        <w:spacing w:before="0" w:beforeAutospacing="0" w:after="0" w:afterAutospacing="0"/>
        <w:rPr>
          <w:rFonts w:eastAsiaTheme="minorHAnsi"/>
          <w:b/>
        </w:rPr>
      </w:pPr>
    </w:p>
    <w:p w14:paraId="3B6DF8D0" w14:textId="7570F13C" w:rsidR="00D179C7" w:rsidRDefault="006D4739" w:rsidP="00EA017E">
      <w:pPr>
        <w:pStyle w:val="NormalWeb"/>
        <w:spacing w:before="0" w:beforeAutospacing="0" w:after="0" w:afterAutospacing="0"/>
        <w:rPr>
          <w:rFonts w:eastAsiaTheme="minorHAnsi"/>
          <w:b/>
        </w:rPr>
      </w:pPr>
      <w:r>
        <w:rPr>
          <w:rFonts w:eastAsiaTheme="minorHAnsi"/>
          <w:b/>
        </w:rPr>
        <w:t>What’s Up?</w:t>
      </w:r>
    </w:p>
    <w:p w14:paraId="3F7F2348" w14:textId="0B795B4C" w:rsidR="00724574" w:rsidRDefault="00724574" w:rsidP="00EA017E">
      <w:pPr>
        <w:pStyle w:val="NormalWeb"/>
        <w:spacing w:before="0" w:beforeAutospacing="0" w:after="0" w:afterAutospacing="0"/>
        <w:rPr>
          <w:rFonts w:eastAsiaTheme="minorHAnsi"/>
          <w:b/>
        </w:rPr>
      </w:pPr>
    </w:p>
    <w:p w14:paraId="2E0813D4" w14:textId="04434E03" w:rsidR="00D179C7" w:rsidRDefault="00D62A3D" w:rsidP="006064E8">
      <w:pPr>
        <w:pStyle w:val="NormalWeb"/>
        <w:spacing w:before="0" w:beforeAutospacing="0" w:after="0" w:afterAutospacing="0"/>
        <w:jc w:val="both"/>
        <w:rPr>
          <w:rFonts w:eastAsiaTheme="minorHAnsi"/>
        </w:rPr>
      </w:pPr>
      <w:r>
        <w:rPr>
          <w:rFonts w:eastAsiaTheme="minorHAnsi"/>
        </w:rPr>
        <w:t>We will almost certainly see debate on bills related to computer-coded ballots and other election security issues</w:t>
      </w:r>
      <w:r w:rsidR="00D26B20">
        <w:rPr>
          <w:rFonts w:eastAsiaTheme="minorHAnsi"/>
        </w:rPr>
        <w:t xml:space="preserve"> this session</w:t>
      </w:r>
      <w:r>
        <w:rPr>
          <w:rFonts w:eastAsiaTheme="minorHAnsi"/>
        </w:rPr>
        <w:t xml:space="preserve">. Also, watch to see if there’s debate on the expansion of Medicaid coverage, possibly in exchange for concessions on Certificate of Need. A sports betting </w:t>
      </w:r>
      <w:r w:rsidR="00D26B20">
        <w:rPr>
          <w:rFonts w:eastAsiaTheme="minorHAnsi"/>
        </w:rPr>
        <w:t xml:space="preserve">bill </w:t>
      </w:r>
      <w:r>
        <w:rPr>
          <w:rFonts w:eastAsiaTheme="minorHAnsi"/>
        </w:rPr>
        <w:t xml:space="preserve">has already passed a Senate Committee, but it would become effective only if citizens also pass a constitutional amendment. </w:t>
      </w:r>
      <w:r w:rsidR="00287BC6">
        <w:rPr>
          <w:rFonts w:eastAsiaTheme="minorHAnsi"/>
        </w:rPr>
        <w:t>Look for school vouchers to be a topic of stringent debate</w:t>
      </w:r>
      <w:r w:rsidR="00957602">
        <w:rPr>
          <w:rFonts w:eastAsiaTheme="minorHAnsi"/>
        </w:rPr>
        <w:t xml:space="preserve">. </w:t>
      </w:r>
      <w:r w:rsidR="006064E8">
        <w:rPr>
          <w:rFonts w:eastAsiaTheme="minorHAnsi"/>
        </w:rPr>
        <w:t xml:space="preserve">On another </w:t>
      </w:r>
      <w:r w:rsidR="006064E8">
        <w:rPr>
          <w:rFonts w:eastAsiaTheme="minorHAnsi"/>
        </w:rPr>
        <w:lastRenderedPageBreak/>
        <w:t xml:space="preserve">front, </w:t>
      </w:r>
      <w:r>
        <w:rPr>
          <w:rFonts w:eastAsiaTheme="minorHAnsi"/>
        </w:rPr>
        <w:t>the Governor has said a much</w:t>
      </w:r>
      <w:r w:rsidR="006064E8">
        <w:rPr>
          <w:rFonts w:eastAsiaTheme="minorHAnsi"/>
        </w:rPr>
        <w:t>-</w:t>
      </w:r>
      <w:r>
        <w:rPr>
          <w:rFonts w:eastAsiaTheme="minorHAnsi"/>
        </w:rPr>
        <w:t>anticipated overhaul of Georgia’s tort regulations sought by the business community will have to wait another year.</w:t>
      </w:r>
    </w:p>
    <w:p w14:paraId="626691DA" w14:textId="13F64C1D" w:rsidR="00287BC6" w:rsidRDefault="00287BC6" w:rsidP="006064E8">
      <w:pPr>
        <w:pStyle w:val="NormalWeb"/>
        <w:spacing w:before="0" w:beforeAutospacing="0" w:after="0" w:afterAutospacing="0"/>
        <w:jc w:val="both"/>
        <w:rPr>
          <w:rFonts w:eastAsiaTheme="minorHAnsi"/>
        </w:rPr>
      </w:pPr>
    </w:p>
    <w:p w14:paraId="6AD2A7EF" w14:textId="5A4359F3" w:rsidR="00287BC6" w:rsidRPr="00287BC6" w:rsidRDefault="00287BC6" w:rsidP="006064E8">
      <w:pPr>
        <w:pStyle w:val="NormalWeb"/>
        <w:spacing w:before="0" w:beforeAutospacing="0" w:after="0" w:afterAutospacing="0"/>
        <w:jc w:val="both"/>
        <w:rPr>
          <w:rFonts w:eastAsiaTheme="minorHAnsi"/>
          <w:b/>
        </w:rPr>
      </w:pPr>
      <w:r w:rsidRPr="00287BC6">
        <w:rPr>
          <w:rFonts w:eastAsiaTheme="minorHAnsi"/>
          <w:b/>
        </w:rPr>
        <w:t>Legislative Calendar</w:t>
      </w:r>
    </w:p>
    <w:p w14:paraId="64DE991D" w14:textId="77777777" w:rsidR="00287BC6" w:rsidRPr="006064E8" w:rsidRDefault="00287BC6" w:rsidP="006064E8">
      <w:pPr>
        <w:pStyle w:val="NormalWeb"/>
        <w:spacing w:before="0" w:beforeAutospacing="0" w:after="0" w:afterAutospacing="0"/>
        <w:jc w:val="both"/>
        <w:rPr>
          <w:rFonts w:eastAsiaTheme="minorHAnsi"/>
        </w:rPr>
      </w:pPr>
    </w:p>
    <w:p w14:paraId="7B98FF08" w14:textId="364CA20A" w:rsidR="00461DAA" w:rsidRPr="00461DAA" w:rsidRDefault="00CF583C" w:rsidP="00EA017E">
      <w:pPr>
        <w:pStyle w:val="NormalWeb"/>
        <w:spacing w:before="0" w:beforeAutospacing="0" w:after="0" w:afterAutospacing="0"/>
        <w:rPr>
          <w:rFonts w:ascii="Verdana" w:hAnsi="Verdana"/>
          <w:color w:val="000000"/>
        </w:rPr>
      </w:pPr>
      <w:r>
        <w:t>Here is t</w:t>
      </w:r>
      <w:r w:rsidR="00461DAA" w:rsidRPr="00461DAA">
        <w:t xml:space="preserve">he planned calendar for </w:t>
      </w:r>
      <w:r w:rsidR="00D179C7">
        <w:t>the rest of the session</w:t>
      </w:r>
      <w:r w:rsidR="00461DAA" w:rsidRPr="00461DAA">
        <w:t>:</w:t>
      </w:r>
    </w:p>
    <w:p w14:paraId="751C430D" w14:textId="7C0D9F13" w:rsidR="00461DAA" w:rsidRDefault="00D179C7" w:rsidP="00631F6F">
      <w:pPr>
        <w:jc w:val="center"/>
        <w:rPr>
          <w:rFonts w:ascii="Times New Roman" w:hAnsi="Times New Roman" w:cs="Times New Roman"/>
          <w:b/>
          <w:sz w:val="28"/>
          <w:szCs w:val="2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09657DB3" wp14:editId="7642DA3B">
                <wp:simplePos x="0" y="0"/>
                <wp:positionH relativeFrom="column">
                  <wp:posOffset>2868295</wp:posOffset>
                </wp:positionH>
                <wp:positionV relativeFrom="paragraph">
                  <wp:posOffset>107950</wp:posOffset>
                </wp:positionV>
                <wp:extent cx="3436882" cy="3556635"/>
                <wp:effectExtent l="0" t="0" r="5080" b="0"/>
                <wp:wrapNone/>
                <wp:docPr id="9" name="Text Box 9"/>
                <wp:cNvGraphicFramePr/>
                <a:graphic xmlns:a="http://schemas.openxmlformats.org/drawingml/2006/main">
                  <a:graphicData uri="http://schemas.microsoft.com/office/word/2010/wordprocessingShape">
                    <wps:wsp>
                      <wps:cNvSpPr txBox="1"/>
                      <wps:spPr>
                        <a:xfrm>
                          <a:off x="0" y="0"/>
                          <a:ext cx="3436882" cy="3556635"/>
                        </a:xfrm>
                        <a:prstGeom prst="rect">
                          <a:avLst/>
                        </a:prstGeom>
                        <a:solidFill>
                          <a:schemeClr val="lt1"/>
                        </a:solidFill>
                        <a:ln w="6350">
                          <a:noFill/>
                        </a:ln>
                      </wps:spPr>
                      <wps:txbx>
                        <w:txbxContent>
                          <w:p w14:paraId="18FEDD59"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Feb. 26: Legislative Day 26 </w:t>
                            </w:r>
                            <w:r w:rsidRPr="00461DAA">
                              <w:rPr>
                                <w:rStyle w:val="apple-converted-space"/>
                                <w:rFonts w:ascii="Verdana" w:hAnsi="Verdana"/>
                                <w:color w:val="000000"/>
                                <w:sz w:val="18"/>
                                <w:szCs w:val="18"/>
                              </w:rPr>
                              <w:t> </w:t>
                            </w:r>
                          </w:p>
                          <w:p w14:paraId="047E6CE3"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Feb. 27: Legislative Day 27 </w:t>
                            </w:r>
                            <w:r w:rsidRPr="00461DAA">
                              <w:rPr>
                                <w:rStyle w:val="apple-converted-space"/>
                                <w:rFonts w:ascii="Verdana" w:hAnsi="Verdana"/>
                                <w:color w:val="000000"/>
                                <w:sz w:val="18"/>
                                <w:szCs w:val="18"/>
                              </w:rPr>
                              <w:t> </w:t>
                            </w:r>
                          </w:p>
                          <w:p w14:paraId="0123F3DF"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xml:space="preserve">Wednesday, Feb. 28: </w:t>
                            </w:r>
                            <w:r w:rsidRPr="00461DAA">
                              <w:rPr>
                                <w:rFonts w:ascii="Verdana" w:hAnsi="Verdana"/>
                                <w:b/>
                                <w:color w:val="000000"/>
                                <w:sz w:val="18"/>
                                <w:szCs w:val="18"/>
                              </w:rPr>
                              <w:t>Committee Work Day</w:t>
                            </w:r>
                            <w:r w:rsidRPr="00461DAA">
                              <w:rPr>
                                <w:rFonts w:ascii="Verdana" w:hAnsi="Verdana"/>
                                <w:color w:val="000000"/>
                                <w:sz w:val="18"/>
                                <w:szCs w:val="18"/>
                              </w:rPr>
                              <w:t> </w:t>
                            </w:r>
                            <w:r w:rsidRPr="00461DAA">
                              <w:rPr>
                                <w:rStyle w:val="apple-converted-space"/>
                                <w:rFonts w:ascii="Verdana" w:hAnsi="Verdana"/>
                                <w:color w:val="000000"/>
                                <w:sz w:val="18"/>
                                <w:szCs w:val="18"/>
                              </w:rPr>
                              <w:t> </w:t>
                            </w:r>
                          </w:p>
                          <w:p w14:paraId="0798B64B" w14:textId="0DB09836" w:rsidR="00461DAA" w:rsidRPr="00461DAA" w:rsidRDefault="00461DAA" w:rsidP="00461DAA">
                            <w:r w:rsidRPr="00461DAA">
                              <w:rPr>
                                <w:rFonts w:ascii="Verdana" w:hAnsi="Verdana"/>
                                <w:color w:val="000000"/>
                                <w:sz w:val="18"/>
                                <w:szCs w:val="18"/>
                              </w:rPr>
                              <w:t xml:space="preserve">Thursday, Feb. 29: Legislative Day 28 </w:t>
                            </w:r>
                            <w:r w:rsidRPr="00461DAA">
                              <w:rPr>
                                <w:rFonts w:ascii="Verdana" w:hAnsi="Verdana"/>
                                <w:b/>
                                <w:color w:val="000000"/>
                                <w:sz w:val="18"/>
                                <w:szCs w:val="18"/>
                              </w:rPr>
                              <w:t>- Crossover</w:t>
                            </w:r>
                          </w:p>
                          <w:p w14:paraId="7FB9E122" w14:textId="77777777" w:rsidR="00461DAA" w:rsidRDefault="00461DAA" w:rsidP="00461DAA">
                            <w:pPr>
                              <w:pStyle w:val="NormalWeb"/>
                              <w:spacing w:before="0" w:beforeAutospacing="0" w:after="0" w:afterAutospacing="0"/>
                              <w:rPr>
                                <w:rFonts w:ascii="Verdana" w:hAnsi="Verdana"/>
                                <w:color w:val="000000"/>
                                <w:sz w:val="18"/>
                                <w:szCs w:val="18"/>
                              </w:rPr>
                            </w:pPr>
                          </w:p>
                          <w:p w14:paraId="0C0EA4C7" w14:textId="08960E93"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March 4: Legislative Day 29</w:t>
                            </w:r>
                            <w:r w:rsidRPr="00461DAA">
                              <w:rPr>
                                <w:rStyle w:val="apple-converted-space"/>
                                <w:rFonts w:ascii="Verdana" w:hAnsi="Verdana"/>
                                <w:color w:val="000000"/>
                                <w:sz w:val="18"/>
                                <w:szCs w:val="18"/>
                              </w:rPr>
                              <w:t> </w:t>
                            </w:r>
                          </w:p>
                          <w:p w14:paraId="28D41E44"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March 5: Legislative Day 30 </w:t>
                            </w:r>
                            <w:r w:rsidRPr="00461DAA">
                              <w:rPr>
                                <w:rStyle w:val="apple-converted-space"/>
                                <w:rFonts w:ascii="Verdana" w:hAnsi="Verdana"/>
                                <w:color w:val="000000"/>
                                <w:sz w:val="18"/>
                                <w:szCs w:val="18"/>
                              </w:rPr>
                              <w:t> </w:t>
                            </w:r>
                          </w:p>
                          <w:p w14:paraId="6C99E47A"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xml:space="preserve">Wednesday, March 6: </w:t>
                            </w:r>
                            <w:r w:rsidRPr="00461DAA">
                              <w:rPr>
                                <w:rFonts w:ascii="Verdana" w:hAnsi="Verdana"/>
                                <w:b/>
                                <w:color w:val="000000"/>
                                <w:sz w:val="18"/>
                                <w:szCs w:val="18"/>
                              </w:rPr>
                              <w:t>Committee Work Day</w:t>
                            </w:r>
                            <w:r w:rsidRPr="00461DAA">
                              <w:rPr>
                                <w:rFonts w:ascii="Verdana" w:hAnsi="Verdana"/>
                                <w:color w:val="000000"/>
                                <w:sz w:val="18"/>
                                <w:szCs w:val="18"/>
                              </w:rPr>
                              <w:t> </w:t>
                            </w:r>
                            <w:r w:rsidRPr="00461DAA">
                              <w:rPr>
                                <w:rStyle w:val="apple-converted-space"/>
                                <w:rFonts w:ascii="Verdana" w:hAnsi="Verdana"/>
                                <w:color w:val="000000"/>
                                <w:sz w:val="18"/>
                                <w:szCs w:val="18"/>
                              </w:rPr>
                              <w:t> </w:t>
                            </w:r>
                          </w:p>
                          <w:p w14:paraId="66DF0AFD"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March 7: Legislative Day 31 </w:t>
                            </w:r>
                            <w:r w:rsidRPr="00461DAA">
                              <w:rPr>
                                <w:rStyle w:val="apple-converted-space"/>
                                <w:rFonts w:ascii="Verdana" w:hAnsi="Verdana"/>
                                <w:color w:val="000000"/>
                                <w:sz w:val="18"/>
                                <w:szCs w:val="18"/>
                              </w:rPr>
                              <w:t> </w:t>
                            </w:r>
                          </w:p>
                          <w:p w14:paraId="15B570B1"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Friday, March 8: Legislative Day 32</w:t>
                            </w:r>
                          </w:p>
                          <w:p w14:paraId="6CB0F58A"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w:t>
                            </w:r>
                          </w:p>
                          <w:p w14:paraId="5BC894A9"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March 11: Legislative Day 33</w:t>
                            </w:r>
                            <w:r w:rsidRPr="00461DAA">
                              <w:rPr>
                                <w:rStyle w:val="apple-converted-space"/>
                                <w:rFonts w:ascii="Verdana" w:hAnsi="Verdana"/>
                                <w:color w:val="000000"/>
                                <w:sz w:val="18"/>
                                <w:szCs w:val="18"/>
                              </w:rPr>
                              <w:t> </w:t>
                            </w:r>
                          </w:p>
                          <w:p w14:paraId="38FBF608"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xml:space="preserve">Tuesday, March 12: </w:t>
                            </w:r>
                            <w:r w:rsidRPr="00461DAA">
                              <w:rPr>
                                <w:rFonts w:ascii="Verdana" w:hAnsi="Verdana"/>
                                <w:b/>
                                <w:color w:val="000000"/>
                                <w:sz w:val="18"/>
                                <w:szCs w:val="18"/>
                              </w:rPr>
                              <w:t>Committee Work Day</w:t>
                            </w:r>
                          </w:p>
                          <w:p w14:paraId="351A5431"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Wednesday, March 13: Legislative Day 34 </w:t>
                            </w:r>
                            <w:r w:rsidRPr="00461DAA">
                              <w:rPr>
                                <w:rStyle w:val="apple-converted-space"/>
                                <w:rFonts w:ascii="Verdana" w:hAnsi="Verdana"/>
                                <w:color w:val="000000"/>
                                <w:sz w:val="18"/>
                                <w:szCs w:val="18"/>
                              </w:rPr>
                              <w:t> </w:t>
                            </w:r>
                          </w:p>
                          <w:p w14:paraId="4E1CB9FC"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March 14: Legislative Day 35 </w:t>
                            </w:r>
                            <w:r w:rsidRPr="00461DAA">
                              <w:rPr>
                                <w:rStyle w:val="apple-converted-space"/>
                                <w:rFonts w:ascii="Verdana" w:hAnsi="Verdana"/>
                                <w:color w:val="000000"/>
                                <w:sz w:val="18"/>
                                <w:szCs w:val="18"/>
                              </w:rPr>
                              <w:t> </w:t>
                            </w:r>
                          </w:p>
                          <w:p w14:paraId="3F17DEC0"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w:t>
                            </w:r>
                          </w:p>
                          <w:p w14:paraId="11C93C4D"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March 18: Legislative Day 36 </w:t>
                            </w:r>
                            <w:r w:rsidRPr="00461DAA">
                              <w:rPr>
                                <w:rStyle w:val="apple-converted-space"/>
                                <w:rFonts w:ascii="Verdana" w:hAnsi="Verdana"/>
                                <w:color w:val="000000"/>
                                <w:sz w:val="18"/>
                                <w:szCs w:val="18"/>
                              </w:rPr>
                              <w:t> </w:t>
                            </w:r>
                          </w:p>
                          <w:p w14:paraId="701B1390"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xml:space="preserve">Tuesday, March 19: </w:t>
                            </w:r>
                            <w:r w:rsidRPr="00461DAA">
                              <w:rPr>
                                <w:rFonts w:ascii="Verdana" w:hAnsi="Verdana"/>
                                <w:b/>
                                <w:color w:val="000000"/>
                                <w:sz w:val="18"/>
                                <w:szCs w:val="18"/>
                              </w:rPr>
                              <w:t>Committee Work Day</w:t>
                            </w:r>
                            <w:r w:rsidRPr="00461DAA">
                              <w:rPr>
                                <w:rFonts w:ascii="Verdana" w:hAnsi="Verdana"/>
                                <w:color w:val="000000"/>
                                <w:sz w:val="18"/>
                                <w:szCs w:val="18"/>
                              </w:rPr>
                              <w:t> </w:t>
                            </w:r>
                            <w:r w:rsidRPr="00461DAA">
                              <w:rPr>
                                <w:rStyle w:val="apple-converted-space"/>
                                <w:rFonts w:ascii="Verdana" w:hAnsi="Verdana"/>
                                <w:color w:val="000000"/>
                                <w:sz w:val="18"/>
                                <w:szCs w:val="18"/>
                              </w:rPr>
                              <w:t> </w:t>
                            </w:r>
                          </w:p>
                          <w:p w14:paraId="59CA60FD"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Wednesday, March 20: Legislative Day 37 </w:t>
                            </w:r>
                            <w:r w:rsidRPr="00461DAA">
                              <w:rPr>
                                <w:rStyle w:val="apple-converted-space"/>
                                <w:rFonts w:ascii="Verdana" w:hAnsi="Verdana"/>
                                <w:color w:val="000000"/>
                                <w:sz w:val="18"/>
                                <w:szCs w:val="18"/>
                              </w:rPr>
                              <w:t> </w:t>
                            </w:r>
                          </w:p>
                          <w:p w14:paraId="43F7B67B"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March 21: Legislative Day 38 </w:t>
                            </w:r>
                            <w:r w:rsidRPr="00461DAA">
                              <w:rPr>
                                <w:rStyle w:val="apple-converted-space"/>
                                <w:rFonts w:ascii="Verdana" w:hAnsi="Verdana"/>
                                <w:color w:val="000000"/>
                                <w:sz w:val="18"/>
                                <w:szCs w:val="18"/>
                              </w:rPr>
                              <w:t> </w:t>
                            </w:r>
                          </w:p>
                          <w:p w14:paraId="11206E18"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w:t>
                            </w:r>
                          </w:p>
                          <w:p w14:paraId="242C474B"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xml:space="preserve">Monday, March 25: </w:t>
                            </w:r>
                            <w:r w:rsidRPr="00461DAA">
                              <w:rPr>
                                <w:rFonts w:ascii="Verdana" w:hAnsi="Verdana"/>
                                <w:b/>
                                <w:color w:val="000000"/>
                                <w:sz w:val="18"/>
                                <w:szCs w:val="18"/>
                              </w:rPr>
                              <w:t>Committee Work Day</w:t>
                            </w:r>
                            <w:r w:rsidRPr="00461DAA">
                              <w:rPr>
                                <w:rFonts w:ascii="Verdana" w:hAnsi="Verdana"/>
                                <w:color w:val="000000"/>
                                <w:sz w:val="18"/>
                                <w:szCs w:val="18"/>
                              </w:rPr>
                              <w:t> </w:t>
                            </w:r>
                            <w:r w:rsidRPr="00461DAA">
                              <w:rPr>
                                <w:rStyle w:val="apple-converted-space"/>
                                <w:rFonts w:ascii="Verdana" w:hAnsi="Verdana"/>
                                <w:color w:val="000000"/>
                                <w:sz w:val="18"/>
                                <w:szCs w:val="18"/>
                              </w:rPr>
                              <w:t> </w:t>
                            </w:r>
                          </w:p>
                          <w:p w14:paraId="51B7C10A"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March 26: Legislative Day 39 </w:t>
                            </w:r>
                            <w:r w:rsidRPr="00461DAA">
                              <w:rPr>
                                <w:rStyle w:val="apple-converted-space"/>
                                <w:rFonts w:ascii="Verdana" w:hAnsi="Verdana"/>
                                <w:color w:val="000000"/>
                                <w:sz w:val="18"/>
                                <w:szCs w:val="18"/>
                              </w:rPr>
                              <w:t> </w:t>
                            </w:r>
                          </w:p>
                          <w:p w14:paraId="117590B3"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xml:space="preserve">Thursday, March 28: Legislative Day 40 – </w:t>
                            </w:r>
                            <w:proofErr w:type="spellStart"/>
                            <w:r w:rsidRPr="00461DAA">
                              <w:rPr>
                                <w:rFonts w:ascii="Verdana" w:hAnsi="Verdana"/>
                                <w:b/>
                                <w:color w:val="000000"/>
                                <w:sz w:val="18"/>
                                <w:szCs w:val="18"/>
                              </w:rPr>
                              <w:t>Adj</w:t>
                            </w:r>
                            <w:proofErr w:type="spellEnd"/>
                            <w:r w:rsidRPr="00461DAA">
                              <w:rPr>
                                <w:rFonts w:ascii="Verdana" w:hAnsi="Verdana"/>
                                <w:b/>
                                <w:color w:val="000000"/>
                                <w:sz w:val="18"/>
                                <w:szCs w:val="18"/>
                              </w:rPr>
                              <w:t xml:space="preserve"> Sine Die</w:t>
                            </w:r>
                          </w:p>
                          <w:p w14:paraId="23917A44" w14:textId="77777777" w:rsidR="00461DAA" w:rsidRDefault="00461D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57DB3" id="Text Box 9" o:spid="_x0000_s1033" type="#_x0000_t202" style="position:absolute;left:0;text-align:left;margin-left:225.85pt;margin-top:8.5pt;width:270.6pt;height:28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" fillcolor="white [3201]" stroked="f" strokeweight=".5pt">
                <v:textbox>
                  <w:txbxContent>
                    <w:p w14:paraId="18FEDD59"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Feb. 26: Legislative Day 26 </w:t>
                      </w:r>
                      <w:r w:rsidRPr="00461DAA">
                        <w:rPr>
                          <w:rStyle w:val="apple-converted-space"/>
                          <w:rFonts w:ascii="Verdana" w:hAnsi="Verdana"/>
                          <w:color w:val="000000"/>
                          <w:sz w:val="18"/>
                          <w:szCs w:val="18"/>
                        </w:rPr>
                        <w:t> </w:t>
                      </w:r>
                    </w:p>
                    <w:p w14:paraId="047E6CE3"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Feb. 27: Legislative Day 27 </w:t>
                      </w:r>
                      <w:r w:rsidRPr="00461DAA">
                        <w:rPr>
                          <w:rStyle w:val="apple-converted-space"/>
                          <w:rFonts w:ascii="Verdana" w:hAnsi="Verdana"/>
                          <w:color w:val="000000"/>
                          <w:sz w:val="18"/>
                          <w:szCs w:val="18"/>
                        </w:rPr>
                        <w:t> </w:t>
                      </w:r>
                    </w:p>
                    <w:p w14:paraId="0123F3DF"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xml:space="preserve">Wednesday, Feb. 28: </w:t>
                      </w:r>
                      <w:r w:rsidRPr="00461DAA">
                        <w:rPr>
                          <w:rFonts w:ascii="Verdana" w:hAnsi="Verdana"/>
                          <w:b/>
                          <w:color w:val="000000"/>
                          <w:sz w:val="18"/>
                          <w:szCs w:val="18"/>
                        </w:rPr>
                        <w:t>Committee Work Day</w:t>
                      </w:r>
                      <w:r w:rsidRPr="00461DAA">
                        <w:rPr>
                          <w:rFonts w:ascii="Verdana" w:hAnsi="Verdana"/>
                          <w:color w:val="000000"/>
                          <w:sz w:val="18"/>
                          <w:szCs w:val="18"/>
                        </w:rPr>
                        <w:t> </w:t>
                      </w:r>
                      <w:r w:rsidRPr="00461DAA">
                        <w:rPr>
                          <w:rStyle w:val="apple-converted-space"/>
                          <w:rFonts w:ascii="Verdana" w:hAnsi="Verdana"/>
                          <w:color w:val="000000"/>
                          <w:sz w:val="18"/>
                          <w:szCs w:val="18"/>
                        </w:rPr>
                        <w:t> </w:t>
                      </w:r>
                    </w:p>
                    <w:p w14:paraId="0798B64B" w14:textId="0DB09836" w:rsidR="00461DAA" w:rsidRPr="00461DAA" w:rsidRDefault="00461DAA" w:rsidP="00461DAA">
                      <w:r w:rsidRPr="00461DAA">
                        <w:rPr>
                          <w:rFonts w:ascii="Verdana" w:hAnsi="Verdana"/>
                          <w:color w:val="000000"/>
                          <w:sz w:val="18"/>
                          <w:szCs w:val="18"/>
                        </w:rPr>
                        <w:t xml:space="preserve">Thursday, Feb. 29: Legislative Day 28 </w:t>
                      </w:r>
                      <w:r w:rsidRPr="00461DAA">
                        <w:rPr>
                          <w:rFonts w:ascii="Verdana" w:hAnsi="Verdana"/>
                          <w:b/>
                          <w:color w:val="000000"/>
                          <w:sz w:val="18"/>
                          <w:szCs w:val="18"/>
                        </w:rPr>
                        <w:t>- Crossover</w:t>
                      </w:r>
                    </w:p>
                    <w:p w14:paraId="7FB9E122" w14:textId="77777777" w:rsidR="00461DAA" w:rsidRDefault="00461DAA" w:rsidP="00461DAA">
                      <w:pPr>
                        <w:pStyle w:val="NormalWeb"/>
                        <w:spacing w:before="0" w:beforeAutospacing="0" w:after="0" w:afterAutospacing="0"/>
                        <w:rPr>
                          <w:rFonts w:ascii="Verdana" w:hAnsi="Verdana"/>
                          <w:color w:val="000000"/>
                          <w:sz w:val="18"/>
                          <w:szCs w:val="18"/>
                        </w:rPr>
                      </w:pPr>
                    </w:p>
                    <w:p w14:paraId="0C0EA4C7" w14:textId="08960E93"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March 4: Legislative Day 29</w:t>
                      </w:r>
                      <w:r w:rsidRPr="00461DAA">
                        <w:rPr>
                          <w:rStyle w:val="apple-converted-space"/>
                          <w:rFonts w:ascii="Verdana" w:hAnsi="Verdana"/>
                          <w:color w:val="000000"/>
                          <w:sz w:val="18"/>
                          <w:szCs w:val="18"/>
                        </w:rPr>
                        <w:t> </w:t>
                      </w:r>
                    </w:p>
                    <w:p w14:paraId="28D41E44"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March 5: Legislative Day 30 </w:t>
                      </w:r>
                      <w:r w:rsidRPr="00461DAA">
                        <w:rPr>
                          <w:rStyle w:val="apple-converted-space"/>
                          <w:rFonts w:ascii="Verdana" w:hAnsi="Verdana"/>
                          <w:color w:val="000000"/>
                          <w:sz w:val="18"/>
                          <w:szCs w:val="18"/>
                        </w:rPr>
                        <w:t> </w:t>
                      </w:r>
                    </w:p>
                    <w:p w14:paraId="6C99E47A"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xml:space="preserve">Wednesday, March 6: </w:t>
                      </w:r>
                      <w:r w:rsidRPr="00461DAA">
                        <w:rPr>
                          <w:rFonts w:ascii="Verdana" w:hAnsi="Verdana"/>
                          <w:b/>
                          <w:color w:val="000000"/>
                          <w:sz w:val="18"/>
                          <w:szCs w:val="18"/>
                        </w:rPr>
                        <w:t>Committee Work Day</w:t>
                      </w:r>
                      <w:r w:rsidRPr="00461DAA">
                        <w:rPr>
                          <w:rFonts w:ascii="Verdana" w:hAnsi="Verdana"/>
                          <w:color w:val="000000"/>
                          <w:sz w:val="18"/>
                          <w:szCs w:val="18"/>
                        </w:rPr>
                        <w:t> </w:t>
                      </w:r>
                      <w:r w:rsidRPr="00461DAA">
                        <w:rPr>
                          <w:rStyle w:val="apple-converted-space"/>
                          <w:rFonts w:ascii="Verdana" w:hAnsi="Verdana"/>
                          <w:color w:val="000000"/>
                          <w:sz w:val="18"/>
                          <w:szCs w:val="18"/>
                        </w:rPr>
                        <w:t> </w:t>
                      </w:r>
                    </w:p>
                    <w:p w14:paraId="66DF0AFD"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March 7: Legislative Day 31 </w:t>
                      </w:r>
                      <w:r w:rsidRPr="00461DAA">
                        <w:rPr>
                          <w:rStyle w:val="apple-converted-space"/>
                          <w:rFonts w:ascii="Verdana" w:hAnsi="Verdana"/>
                          <w:color w:val="000000"/>
                          <w:sz w:val="18"/>
                          <w:szCs w:val="18"/>
                        </w:rPr>
                        <w:t> </w:t>
                      </w:r>
                    </w:p>
                    <w:p w14:paraId="15B570B1"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Friday, March 8: Legislative Day 32</w:t>
                      </w:r>
                    </w:p>
                    <w:p w14:paraId="6CB0F58A"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w:t>
                      </w:r>
                    </w:p>
                    <w:p w14:paraId="5BC894A9"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March 11: Legislative Day 33</w:t>
                      </w:r>
                      <w:r w:rsidRPr="00461DAA">
                        <w:rPr>
                          <w:rStyle w:val="apple-converted-space"/>
                          <w:rFonts w:ascii="Verdana" w:hAnsi="Verdana"/>
                          <w:color w:val="000000"/>
                          <w:sz w:val="18"/>
                          <w:szCs w:val="18"/>
                        </w:rPr>
                        <w:t> </w:t>
                      </w:r>
                    </w:p>
                    <w:p w14:paraId="38FBF608"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xml:space="preserve">Tuesday, March 12: </w:t>
                      </w:r>
                      <w:r w:rsidRPr="00461DAA">
                        <w:rPr>
                          <w:rFonts w:ascii="Verdana" w:hAnsi="Verdana"/>
                          <w:b/>
                          <w:color w:val="000000"/>
                          <w:sz w:val="18"/>
                          <w:szCs w:val="18"/>
                        </w:rPr>
                        <w:t>Committee Work Day</w:t>
                      </w:r>
                    </w:p>
                    <w:p w14:paraId="351A5431"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Wednesday, March 13: Legislative Day 34 </w:t>
                      </w:r>
                      <w:r w:rsidRPr="00461DAA">
                        <w:rPr>
                          <w:rStyle w:val="apple-converted-space"/>
                          <w:rFonts w:ascii="Verdana" w:hAnsi="Verdana"/>
                          <w:color w:val="000000"/>
                          <w:sz w:val="18"/>
                          <w:szCs w:val="18"/>
                        </w:rPr>
                        <w:t> </w:t>
                      </w:r>
                    </w:p>
                    <w:p w14:paraId="4E1CB9FC"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March 14: Legislative Day 35 </w:t>
                      </w:r>
                      <w:r w:rsidRPr="00461DAA">
                        <w:rPr>
                          <w:rStyle w:val="apple-converted-space"/>
                          <w:rFonts w:ascii="Verdana" w:hAnsi="Verdana"/>
                          <w:color w:val="000000"/>
                          <w:sz w:val="18"/>
                          <w:szCs w:val="18"/>
                        </w:rPr>
                        <w:t> </w:t>
                      </w:r>
                    </w:p>
                    <w:p w14:paraId="3F17DEC0"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w:t>
                      </w:r>
                    </w:p>
                    <w:p w14:paraId="11C93C4D"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March 18: Legislative Day 36 </w:t>
                      </w:r>
                      <w:r w:rsidRPr="00461DAA">
                        <w:rPr>
                          <w:rStyle w:val="apple-converted-space"/>
                          <w:rFonts w:ascii="Verdana" w:hAnsi="Verdana"/>
                          <w:color w:val="000000"/>
                          <w:sz w:val="18"/>
                          <w:szCs w:val="18"/>
                        </w:rPr>
                        <w:t> </w:t>
                      </w:r>
                    </w:p>
                    <w:p w14:paraId="701B1390"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xml:space="preserve">Tuesday, March 19: </w:t>
                      </w:r>
                      <w:r w:rsidRPr="00461DAA">
                        <w:rPr>
                          <w:rFonts w:ascii="Verdana" w:hAnsi="Verdana"/>
                          <w:b/>
                          <w:color w:val="000000"/>
                          <w:sz w:val="18"/>
                          <w:szCs w:val="18"/>
                        </w:rPr>
                        <w:t>Committee Work Day</w:t>
                      </w:r>
                      <w:r w:rsidRPr="00461DAA">
                        <w:rPr>
                          <w:rFonts w:ascii="Verdana" w:hAnsi="Verdana"/>
                          <w:color w:val="000000"/>
                          <w:sz w:val="18"/>
                          <w:szCs w:val="18"/>
                        </w:rPr>
                        <w:t> </w:t>
                      </w:r>
                      <w:r w:rsidRPr="00461DAA">
                        <w:rPr>
                          <w:rStyle w:val="apple-converted-space"/>
                          <w:rFonts w:ascii="Verdana" w:hAnsi="Verdana"/>
                          <w:color w:val="000000"/>
                          <w:sz w:val="18"/>
                          <w:szCs w:val="18"/>
                        </w:rPr>
                        <w:t> </w:t>
                      </w:r>
                    </w:p>
                    <w:p w14:paraId="59CA60FD"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Wednesday, March 20: Legislative Day 37 </w:t>
                      </w:r>
                      <w:r w:rsidRPr="00461DAA">
                        <w:rPr>
                          <w:rStyle w:val="apple-converted-space"/>
                          <w:rFonts w:ascii="Verdana" w:hAnsi="Verdana"/>
                          <w:color w:val="000000"/>
                          <w:sz w:val="18"/>
                          <w:szCs w:val="18"/>
                        </w:rPr>
                        <w:t> </w:t>
                      </w:r>
                    </w:p>
                    <w:p w14:paraId="43F7B67B"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March 21: Legislative Day 38 </w:t>
                      </w:r>
                      <w:r w:rsidRPr="00461DAA">
                        <w:rPr>
                          <w:rStyle w:val="apple-converted-space"/>
                          <w:rFonts w:ascii="Verdana" w:hAnsi="Verdana"/>
                          <w:color w:val="000000"/>
                          <w:sz w:val="18"/>
                          <w:szCs w:val="18"/>
                        </w:rPr>
                        <w:t> </w:t>
                      </w:r>
                    </w:p>
                    <w:p w14:paraId="11206E18"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w:t>
                      </w:r>
                    </w:p>
                    <w:p w14:paraId="242C474B"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xml:space="preserve">Monday, March 25: </w:t>
                      </w:r>
                      <w:r w:rsidRPr="00461DAA">
                        <w:rPr>
                          <w:rFonts w:ascii="Verdana" w:hAnsi="Verdana"/>
                          <w:b/>
                          <w:color w:val="000000"/>
                          <w:sz w:val="18"/>
                          <w:szCs w:val="18"/>
                        </w:rPr>
                        <w:t>Committee Work Day</w:t>
                      </w:r>
                      <w:r w:rsidRPr="00461DAA">
                        <w:rPr>
                          <w:rFonts w:ascii="Verdana" w:hAnsi="Verdana"/>
                          <w:color w:val="000000"/>
                          <w:sz w:val="18"/>
                          <w:szCs w:val="18"/>
                        </w:rPr>
                        <w:t> </w:t>
                      </w:r>
                      <w:r w:rsidRPr="00461DAA">
                        <w:rPr>
                          <w:rStyle w:val="apple-converted-space"/>
                          <w:rFonts w:ascii="Verdana" w:hAnsi="Verdana"/>
                          <w:color w:val="000000"/>
                          <w:sz w:val="18"/>
                          <w:szCs w:val="18"/>
                        </w:rPr>
                        <w:t> </w:t>
                      </w:r>
                    </w:p>
                    <w:p w14:paraId="51B7C10A"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March 26: Legislative Day 39 </w:t>
                      </w:r>
                      <w:r w:rsidRPr="00461DAA">
                        <w:rPr>
                          <w:rStyle w:val="apple-converted-space"/>
                          <w:rFonts w:ascii="Verdana" w:hAnsi="Verdana"/>
                          <w:color w:val="000000"/>
                          <w:sz w:val="18"/>
                          <w:szCs w:val="18"/>
                        </w:rPr>
                        <w:t> </w:t>
                      </w:r>
                    </w:p>
                    <w:p w14:paraId="117590B3"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xml:space="preserve">Thursday, March 28: Legislative Day 40 – </w:t>
                      </w:r>
                      <w:proofErr w:type="spellStart"/>
                      <w:r w:rsidRPr="00461DAA">
                        <w:rPr>
                          <w:rFonts w:ascii="Verdana" w:hAnsi="Verdana"/>
                          <w:b/>
                          <w:color w:val="000000"/>
                          <w:sz w:val="18"/>
                          <w:szCs w:val="18"/>
                        </w:rPr>
                        <w:t>Adj</w:t>
                      </w:r>
                      <w:proofErr w:type="spellEnd"/>
                      <w:r w:rsidRPr="00461DAA">
                        <w:rPr>
                          <w:rFonts w:ascii="Verdana" w:hAnsi="Verdana"/>
                          <w:b/>
                          <w:color w:val="000000"/>
                          <w:sz w:val="18"/>
                          <w:szCs w:val="18"/>
                        </w:rPr>
                        <w:t xml:space="preserve"> Sine Die</w:t>
                      </w:r>
                    </w:p>
                    <w:p w14:paraId="23917A44" w14:textId="77777777" w:rsidR="00461DAA" w:rsidRDefault="00461DAA"/>
                  </w:txbxContent>
                </v:textbox>
              </v:shape>
            </w:pict>
          </mc:Fallback>
        </mc:AlternateContent>
      </w:r>
      <w:r>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7D5975EB" wp14:editId="2540F9A8">
                <wp:simplePos x="0" y="0"/>
                <wp:positionH relativeFrom="column">
                  <wp:posOffset>-100856</wp:posOffset>
                </wp:positionH>
                <wp:positionV relativeFrom="paragraph">
                  <wp:posOffset>107753</wp:posOffset>
                </wp:positionV>
                <wp:extent cx="2970223" cy="3556700"/>
                <wp:effectExtent l="0" t="0" r="1905" b="0"/>
                <wp:wrapNone/>
                <wp:docPr id="8" name="Text Box 8"/>
                <wp:cNvGraphicFramePr/>
                <a:graphic xmlns:a="http://schemas.openxmlformats.org/drawingml/2006/main">
                  <a:graphicData uri="http://schemas.microsoft.com/office/word/2010/wordprocessingShape">
                    <wps:wsp>
                      <wps:cNvSpPr txBox="1"/>
                      <wps:spPr>
                        <a:xfrm>
                          <a:off x="0" y="0"/>
                          <a:ext cx="2970223" cy="3556700"/>
                        </a:xfrm>
                        <a:prstGeom prst="rect">
                          <a:avLst/>
                        </a:prstGeom>
                        <a:solidFill>
                          <a:schemeClr val="lt1"/>
                        </a:solidFill>
                        <a:ln w="6350">
                          <a:noFill/>
                        </a:ln>
                      </wps:spPr>
                      <wps:txbx>
                        <w:txbxContent>
                          <w:p w14:paraId="04D7C4A7" w14:textId="2CA68A54"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Jan. 22: Legislative Day 6 </w:t>
                            </w:r>
                            <w:r w:rsidRPr="00461DAA">
                              <w:rPr>
                                <w:rStyle w:val="apple-converted-space"/>
                                <w:rFonts w:ascii="Verdana" w:hAnsi="Verdana"/>
                                <w:color w:val="000000"/>
                                <w:sz w:val="18"/>
                                <w:szCs w:val="18"/>
                              </w:rPr>
                              <w:t> </w:t>
                            </w:r>
                          </w:p>
                          <w:p w14:paraId="649FED05"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Jan. 23: Legislative Day 7 </w:t>
                            </w:r>
                            <w:r w:rsidRPr="00461DAA">
                              <w:rPr>
                                <w:rStyle w:val="apple-converted-space"/>
                                <w:rFonts w:ascii="Verdana" w:hAnsi="Verdana"/>
                                <w:color w:val="000000"/>
                                <w:sz w:val="18"/>
                                <w:szCs w:val="18"/>
                              </w:rPr>
                              <w:t> </w:t>
                            </w:r>
                          </w:p>
                          <w:p w14:paraId="6654B50D"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Wednesday, Jan. 24: Legislative Day 8 </w:t>
                            </w:r>
                            <w:r w:rsidRPr="00461DAA">
                              <w:rPr>
                                <w:rStyle w:val="apple-converted-space"/>
                                <w:rFonts w:ascii="Verdana" w:hAnsi="Verdana"/>
                                <w:color w:val="000000"/>
                                <w:sz w:val="18"/>
                                <w:szCs w:val="18"/>
                              </w:rPr>
                              <w:t> </w:t>
                            </w:r>
                          </w:p>
                          <w:p w14:paraId="5AB2A490"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Jan. 25: Legislative Day 9 </w:t>
                            </w:r>
                            <w:r w:rsidRPr="00461DAA">
                              <w:rPr>
                                <w:rStyle w:val="apple-converted-space"/>
                                <w:rFonts w:ascii="Verdana" w:hAnsi="Verdana"/>
                                <w:color w:val="000000"/>
                                <w:sz w:val="18"/>
                                <w:szCs w:val="18"/>
                              </w:rPr>
                              <w:t> </w:t>
                            </w:r>
                          </w:p>
                          <w:p w14:paraId="12601749"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Friday, Jan. 26: Legislative Day 10</w:t>
                            </w:r>
                          </w:p>
                          <w:p w14:paraId="0B69FF60"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w:t>
                            </w:r>
                          </w:p>
                          <w:p w14:paraId="7C76ADA9"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Jan. 29: Legislative Day 11 </w:t>
                            </w:r>
                            <w:r w:rsidRPr="00461DAA">
                              <w:rPr>
                                <w:rStyle w:val="apple-converted-space"/>
                                <w:rFonts w:ascii="Verdana" w:hAnsi="Verdana"/>
                                <w:color w:val="000000"/>
                                <w:sz w:val="18"/>
                                <w:szCs w:val="18"/>
                              </w:rPr>
                              <w:t> </w:t>
                            </w:r>
                          </w:p>
                          <w:p w14:paraId="6FF1178A"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Jan. 30: Legislative Day 12 </w:t>
                            </w:r>
                            <w:r w:rsidRPr="00461DAA">
                              <w:rPr>
                                <w:rStyle w:val="apple-converted-space"/>
                                <w:rFonts w:ascii="Verdana" w:hAnsi="Verdana"/>
                                <w:color w:val="000000"/>
                                <w:sz w:val="18"/>
                                <w:szCs w:val="18"/>
                              </w:rPr>
                              <w:t> </w:t>
                            </w:r>
                          </w:p>
                          <w:p w14:paraId="0F20FFBF"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Wednesday, Jan. 31: Legislative Day 13 </w:t>
                            </w:r>
                            <w:r w:rsidRPr="00461DAA">
                              <w:rPr>
                                <w:rStyle w:val="apple-converted-space"/>
                                <w:rFonts w:ascii="Verdana" w:hAnsi="Verdana"/>
                                <w:color w:val="000000"/>
                                <w:sz w:val="18"/>
                                <w:szCs w:val="18"/>
                              </w:rPr>
                              <w:t> </w:t>
                            </w:r>
                          </w:p>
                          <w:p w14:paraId="00000A8C"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Feb. 1: Legislative Day 14 </w:t>
                            </w:r>
                            <w:r w:rsidRPr="00461DAA">
                              <w:rPr>
                                <w:rStyle w:val="apple-converted-space"/>
                                <w:rFonts w:ascii="Verdana" w:hAnsi="Verdana"/>
                                <w:color w:val="000000"/>
                                <w:sz w:val="18"/>
                                <w:szCs w:val="18"/>
                              </w:rPr>
                              <w:t> </w:t>
                            </w:r>
                          </w:p>
                          <w:p w14:paraId="1CA14D44"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w:t>
                            </w:r>
                          </w:p>
                          <w:p w14:paraId="731DEA37"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Feb. 5: Legislative Day 15 </w:t>
                            </w:r>
                            <w:r w:rsidRPr="00461DAA">
                              <w:rPr>
                                <w:rStyle w:val="apple-converted-space"/>
                                <w:rFonts w:ascii="Verdana" w:hAnsi="Verdana"/>
                                <w:color w:val="000000"/>
                                <w:sz w:val="18"/>
                                <w:szCs w:val="18"/>
                              </w:rPr>
                              <w:t> </w:t>
                            </w:r>
                          </w:p>
                          <w:p w14:paraId="5DAF36AA"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Feb. 6: Legislative Day 16 </w:t>
                            </w:r>
                            <w:r w:rsidRPr="00461DAA">
                              <w:rPr>
                                <w:rStyle w:val="apple-converted-space"/>
                                <w:rFonts w:ascii="Verdana" w:hAnsi="Verdana"/>
                                <w:color w:val="000000"/>
                                <w:sz w:val="18"/>
                                <w:szCs w:val="18"/>
                              </w:rPr>
                              <w:t> </w:t>
                            </w:r>
                          </w:p>
                          <w:p w14:paraId="25D10D2C"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Wednesday, Feb. 7: Legislative Day 17 </w:t>
                            </w:r>
                            <w:r w:rsidRPr="00461DAA">
                              <w:rPr>
                                <w:rStyle w:val="apple-converted-space"/>
                                <w:rFonts w:ascii="Verdana" w:hAnsi="Verdana"/>
                                <w:color w:val="000000"/>
                                <w:sz w:val="18"/>
                                <w:szCs w:val="18"/>
                              </w:rPr>
                              <w:t> </w:t>
                            </w:r>
                          </w:p>
                          <w:p w14:paraId="5FF31CA9"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Feb. 8: Legislative Day 18 </w:t>
                            </w:r>
                            <w:r w:rsidRPr="00461DAA">
                              <w:rPr>
                                <w:rStyle w:val="apple-converted-space"/>
                                <w:rFonts w:ascii="Verdana" w:hAnsi="Verdana"/>
                                <w:color w:val="000000"/>
                                <w:sz w:val="18"/>
                                <w:szCs w:val="18"/>
                              </w:rPr>
                              <w:t> </w:t>
                            </w:r>
                          </w:p>
                          <w:p w14:paraId="0C9F6AC5" w14:textId="1A4A3B5C" w:rsidR="00461DAA" w:rsidRDefault="00461DAA" w:rsidP="00461DAA">
                            <w:pPr>
                              <w:pStyle w:val="NormalWeb"/>
                              <w:spacing w:before="0" w:beforeAutospacing="0" w:after="0" w:afterAutospacing="0"/>
                              <w:rPr>
                                <w:rStyle w:val="apple-converted-space"/>
                                <w:rFonts w:ascii="Verdana" w:hAnsi="Verdana"/>
                                <w:color w:val="000000"/>
                                <w:sz w:val="18"/>
                                <w:szCs w:val="18"/>
                              </w:rPr>
                            </w:pPr>
                            <w:r w:rsidRPr="00461DAA">
                              <w:rPr>
                                <w:rFonts w:ascii="Verdana" w:hAnsi="Verdana"/>
                                <w:color w:val="000000"/>
                                <w:sz w:val="18"/>
                                <w:szCs w:val="18"/>
                              </w:rPr>
                              <w:t>Friday, Feb. 9: Legislative Day 19 </w:t>
                            </w:r>
                            <w:r w:rsidRPr="00461DAA">
                              <w:rPr>
                                <w:rStyle w:val="apple-converted-space"/>
                                <w:rFonts w:ascii="Verdana" w:hAnsi="Verdana"/>
                                <w:color w:val="000000"/>
                                <w:sz w:val="18"/>
                                <w:szCs w:val="18"/>
                              </w:rPr>
                              <w:t> </w:t>
                            </w:r>
                          </w:p>
                          <w:p w14:paraId="2CD40A2C" w14:textId="77777777" w:rsidR="00461DAA" w:rsidRPr="00461DAA" w:rsidRDefault="00461DAA" w:rsidP="00461DAA">
                            <w:pPr>
                              <w:pStyle w:val="NormalWeb"/>
                              <w:spacing w:before="0" w:beforeAutospacing="0" w:after="0" w:afterAutospacing="0"/>
                              <w:rPr>
                                <w:rFonts w:ascii="Verdana" w:hAnsi="Verdana"/>
                                <w:color w:val="000000"/>
                                <w:sz w:val="18"/>
                                <w:szCs w:val="18"/>
                              </w:rPr>
                            </w:pPr>
                          </w:p>
                          <w:p w14:paraId="293BFC9C"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Feb. 12: Legislative Day 20</w:t>
                            </w:r>
                            <w:r w:rsidRPr="00461DAA">
                              <w:rPr>
                                <w:rStyle w:val="apple-converted-space"/>
                                <w:rFonts w:ascii="Verdana" w:hAnsi="Verdana"/>
                                <w:color w:val="000000"/>
                                <w:sz w:val="18"/>
                                <w:szCs w:val="18"/>
                              </w:rPr>
                              <w:t> </w:t>
                            </w:r>
                          </w:p>
                          <w:p w14:paraId="7D56B68C"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Feb. 13: Legislative Day 21 </w:t>
                            </w:r>
                            <w:r w:rsidRPr="00461DAA">
                              <w:rPr>
                                <w:rStyle w:val="apple-converted-space"/>
                                <w:rFonts w:ascii="Verdana" w:hAnsi="Verdana"/>
                                <w:color w:val="000000"/>
                                <w:sz w:val="18"/>
                                <w:szCs w:val="18"/>
                              </w:rPr>
                              <w:t> </w:t>
                            </w:r>
                          </w:p>
                          <w:p w14:paraId="02A61CD0"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Feb. 15: Legislative Day 22 </w:t>
                            </w:r>
                            <w:r w:rsidRPr="00461DAA">
                              <w:rPr>
                                <w:rStyle w:val="apple-converted-space"/>
                                <w:rFonts w:ascii="Verdana" w:hAnsi="Verdana"/>
                                <w:color w:val="000000"/>
                                <w:sz w:val="18"/>
                                <w:szCs w:val="18"/>
                              </w:rPr>
                              <w:t> </w:t>
                            </w:r>
                          </w:p>
                          <w:p w14:paraId="39AC0618"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w:t>
                            </w:r>
                          </w:p>
                          <w:p w14:paraId="177298D8"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Feb. 20: Legislative Day 23</w:t>
                            </w:r>
                            <w:r w:rsidRPr="00461DAA">
                              <w:rPr>
                                <w:rStyle w:val="apple-converted-space"/>
                                <w:rFonts w:ascii="Verdana" w:hAnsi="Verdana"/>
                                <w:color w:val="000000"/>
                                <w:sz w:val="18"/>
                                <w:szCs w:val="18"/>
                              </w:rPr>
                              <w:t> </w:t>
                            </w:r>
                          </w:p>
                          <w:p w14:paraId="225E63F2"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Wednesday, Feb. 21: Legislative Day 24 </w:t>
                            </w:r>
                            <w:r w:rsidRPr="00461DAA">
                              <w:rPr>
                                <w:rStyle w:val="apple-converted-space"/>
                                <w:rFonts w:ascii="Verdana" w:hAnsi="Verdana"/>
                                <w:color w:val="000000"/>
                                <w:sz w:val="18"/>
                                <w:szCs w:val="18"/>
                              </w:rPr>
                              <w:t> </w:t>
                            </w:r>
                          </w:p>
                          <w:p w14:paraId="1A2D0DB6"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Feb. 22: Legislative Day 25 </w:t>
                            </w:r>
                            <w:r w:rsidRPr="00461DAA">
                              <w:rPr>
                                <w:rStyle w:val="apple-converted-space"/>
                                <w:rFonts w:ascii="Verdana" w:hAnsi="Verdana"/>
                                <w:color w:val="000000"/>
                                <w:sz w:val="18"/>
                                <w:szCs w:val="18"/>
                              </w:rPr>
                              <w:t> </w:t>
                            </w:r>
                          </w:p>
                          <w:p w14:paraId="4D73CDF1"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975EB" id="Text Box 8" o:spid="_x0000_s1034" type="#_x0000_t202" style="position:absolute;left:0;text-align:left;margin-left:-7.95pt;margin-top:8.5pt;width:233.9pt;height:28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" fillcolor="white [3201]" stroked="f" strokeweight=".5pt">
                <v:textbox>
                  <w:txbxContent>
                    <w:p w14:paraId="04D7C4A7" w14:textId="2CA68A54"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Jan. 22: Legislative Day 6 </w:t>
                      </w:r>
                      <w:r w:rsidRPr="00461DAA">
                        <w:rPr>
                          <w:rStyle w:val="apple-converted-space"/>
                          <w:rFonts w:ascii="Verdana" w:hAnsi="Verdana"/>
                          <w:color w:val="000000"/>
                          <w:sz w:val="18"/>
                          <w:szCs w:val="18"/>
                        </w:rPr>
                        <w:t> </w:t>
                      </w:r>
                    </w:p>
                    <w:p w14:paraId="649FED05"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Jan. 23: Legislative Day 7 </w:t>
                      </w:r>
                      <w:r w:rsidRPr="00461DAA">
                        <w:rPr>
                          <w:rStyle w:val="apple-converted-space"/>
                          <w:rFonts w:ascii="Verdana" w:hAnsi="Verdana"/>
                          <w:color w:val="000000"/>
                          <w:sz w:val="18"/>
                          <w:szCs w:val="18"/>
                        </w:rPr>
                        <w:t> </w:t>
                      </w:r>
                    </w:p>
                    <w:p w14:paraId="6654B50D"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Wednesday, Jan. 24: Legislative Day 8 </w:t>
                      </w:r>
                      <w:r w:rsidRPr="00461DAA">
                        <w:rPr>
                          <w:rStyle w:val="apple-converted-space"/>
                          <w:rFonts w:ascii="Verdana" w:hAnsi="Verdana"/>
                          <w:color w:val="000000"/>
                          <w:sz w:val="18"/>
                          <w:szCs w:val="18"/>
                        </w:rPr>
                        <w:t> </w:t>
                      </w:r>
                    </w:p>
                    <w:p w14:paraId="5AB2A490"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Jan. 25: Legislative Day 9 </w:t>
                      </w:r>
                      <w:r w:rsidRPr="00461DAA">
                        <w:rPr>
                          <w:rStyle w:val="apple-converted-space"/>
                          <w:rFonts w:ascii="Verdana" w:hAnsi="Verdana"/>
                          <w:color w:val="000000"/>
                          <w:sz w:val="18"/>
                          <w:szCs w:val="18"/>
                        </w:rPr>
                        <w:t> </w:t>
                      </w:r>
                    </w:p>
                    <w:p w14:paraId="12601749"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Friday, Jan. 26: Legislative Day 10</w:t>
                      </w:r>
                    </w:p>
                    <w:p w14:paraId="0B69FF60"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w:t>
                      </w:r>
                    </w:p>
                    <w:p w14:paraId="7C76ADA9"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Jan. 29: Legislative Day 11 </w:t>
                      </w:r>
                      <w:r w:rsidRPr="00461DAA">
                        <w:rPr>
                          <w:rStyle w:val="apple-converted-space"/>
                          <w:rFonts w:ascii="Verdana" w:hAnsi="Verdana"/>
                          <w:color w:val="000000"/>
                          <w:sz w:val="18"/>
                          <w:szCs w:val="18"/>
                        </w:rPr>
                        <w:t> </w:t>
                      </w:r>
                    </w:p>
                    <w:p w14:paraId="6FF1178A"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Jan. 30: Legislative Day 12 </w:t>
                      </w:r>
                      <w:r w:rsidRPr="00461DAA">
                        <w:rPr>
                          <w:rStyle w:val="apple-converted-space"/>
                          <w:rFonts w:ascii="Verdana" w:hAnsi="Verdana"/>
                          <w:color w:val="000000"/>
                          <w:sz w:val="18"/>
                          <w:szCs w:val="18"/>
                        </w:rPr>
                        <w:t> </w:t>
                      </w:r>
                    </w:p>
                    <w:p w14:paraId="0F20FFBF"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Wednesday, Jan. 31: Legislative Day 13 </w:t>
                      </w:r>
                      <w:r w:rsidRPr="00461DAA">
                        <w:rPr>
                          <w:rStyle w:val="apple-converted-space"/>
                          <w:rFonts w:ascii="Verdana" w:hAnsi="Verdana"/>
                          <w:color w:val="000000"/>
                          <w:sz w:val="18"/>
                          <w:szCs w:val="18"/>
                        </w:rPr>
                        <w:t> </w:t>
                      </w:r>
                    </w:p>
                    <w:p w14:paraId="00000A8C"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Feb. 1: Legislative Day 14 </w:t>
                      </w:r>
                      <w:r w:rsidRPr="00461DAA">
                        <w:rPr>
                          <w:rStyle w:val="apple-converted-space"/>
                          <w:rFonts w:ascii="Verdana" w:hAnsi="Verdana"/>
                          <w:color w:val="000000"/>
                          <w:sz w:val="18"/>
                          <w:szCs w:val="18"/>
                        </w:rPr>
                        <w:t> </w:t>
                      </w:r>
                    </w:p>
                    <w:p w14:paraId="1CA14D44"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w:t>
                      </w:r>
                    </w:p>
                    <w:p w14:paraId="731DEA37"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Feb. 5: Legislative Day 15 </w:t>
                      </w:r>
                      <w:r w:rsidRPr="00461DAA">
                        <w:rPr>
                          <w:rStyle w:val="apple-converted-space"/>
                          <w:rFonts w:ascii="Verdana" w:hAnsi="Verdana"/>
                          <w:color w:val="000000"/>
                          <w:sz w:val="18"/>
                          <w:szCs w:val="18"/>
                        </w:rPr>
                        <w:t> </w:t>
                      </w:r>
                    </w:p>
                    <w:p w14:paraId="5DAF36AA"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Feb. 6: Legislative Day 16 </w:t>
                      </w:r>
                      <w:r w:rsidRPr="00461DAA">
                        <w:rPr>
                          <w:rStyle w:val="apple-converted-space"/>
                          <w:rFonts w:ascii="Verdana" w:hAnsi="Verdana"/>
                          <w:color w:val="000000"/>
                          <w:sz w:val="18"/>
                          <w:szCs w:val="18"/>
                        </w:rPr>
                        <w:t> </w:t>
                      </w:r>
                    </w:p>
                    <w:p w14:paraId="25D10D2C"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Wednesday, Feb. 7: Legislative Day 17 </w:t>
                      </w:r>
                      <w:r w:rsidRPr="00461DAA">
                        <w:rPr>
                          <w:rStyle w:val="apple-converted-space"/>
                          <w:rFonts w:ascii="Verdana" w:hAnsi="Verdana"/>
                          <w:color w:val="000000"/>
                          <w:sz w:val="18"/>
                          <w:szCs w:val="18"/>
                        </w:rPr>
                        <w:t> </w:t>
                      </w:r>
                    </w:p>
                    <w:p w14:paraId="5FF31CA9"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Feb. 8: Legislative Day 18 </w:t>
                      </w:r>
                      <w:r w:rsidRPr="00461DAA">
                        <w:rPr>
                          <w:rStyle w:val="apple-converted-space"/>
                          <w:rFonts w:ascii="Verdana" w:hAnsi="Verdana"/>
                          <w:color w:val="000000"/>
                          <w:sz w:val="18"/>
                          <w:szCs w:val="18"/>
                        </w:rPr>
                        <w:t> </w:t>
                      </w:r>
                    </w:p>
                    <w:p w14:paraId="0C9F6AC5" w14:textId="1A4A3B5C" w:rsidR="00461DAA" w:rsidRDefault="00461DAA" w:rsidP="00461DAA">
                      <w:pPr>
                        <w:pStyle w:val="NormalWeb"/>
                        <w:spacing w:before="0" w:beforeAutospacing="0" w:after="0" w:afterAutospacing="0"/>
                        <w:rPr>
                          <w:rStyle w:val="apple-converted-space"/>
                          <w:rFonts w:ascii="Verdana" w:hAnsi="Verdana"/>
                          <w:color w:val="000000"/>
                          <w:sz w:val="18"/>
                          <w:szCs w:val="18"/>
                        </w:rPr>
                      </w:pPr>
                      <w:r w:rsidRPr="00461DAA">
                        <w:rPr>
                          <w:rFonts w:ascii="Verdana" w:hAnsi="Verdana"/>
                          <w:color w:val="000000"/>
                          <w:sz w:val="18"/>
                          <w:szCs w:val="18"/>
                        </w:rPr>
                        <w:t>Friday, Feb. 9: Legislative Day 19 </w:t>
                      </w:r>
                      <w:r w:rsidRPr="00461DAA">
                        <w:rPr>
                          <w:rStyle w:val="apple-converted-space"/>
                          <w:rFonts w:ascii="Verdana" w:hAnsi="Verdana"/>
                          <w:color w:val="000000"/>
                          <w:sz w:val="18"/>
                          <w:szCs w:val="18"/>
                        </w:rPr>
                        <w:t> </w:t>
                      </w:r>
                    </w:p>
                    <w:p w14:paraId="2CD40A2C" w14:textId="77777777" w:rsidR="00461DAA" w:rsidRPr="00461DAA" w:rsidRDefault="00461DAA" w:rsidP="00461DAA">
                      <w:pPr>
                        <w:pStyle w:val="NormalWeb"/>
                        <w:spacing w:before="0" w:beforeAutospacing="0" w:after="0" w:afterAutospacing="0"/>
                        <w:rPr>
                          <w:rFonts w:ascii="Verdana" w:hAnsi="Verdana"/>
                          <w:color w:val="000000"/>
                          <w:sz w:val="18"/>
                          <w:szCs w:val="18"/>
                        </w:rPr>
                      </w:pPr>
                    </w:p>
                    <w:p w14:paraId="293BFC9C"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Monday, Feb. 12: Legislative Day 20</w:t>
                      </w:r>
                      <w:r w:rsidRPr="00461DAA">
                        <w:rPr>
                          <w:rStyle w:val="apple-converted-space"/>
                          <w:rFonts w:ascii="Verdana" w:hAnsi="Verdana"/>
                          <w:color w:val="000000"/>
                          <w:sz w:val="18"/>
                          <w:szCs w:val="18"/>
                        </w:rPr>
                        <w:t> </w:t>
                      </w:r>
                    </w:p>
                    <w:p w14:paraId="7D56B68C"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Feb. 13: Legislative Day 21 </w:t>
                      </w:r>
                      <w:r w:rsidRPr="00461DAA">
                        <w:rPr>
                          <w:rStyle w:val="apple-converted-space"/>
                          <w:rFonts w:ascii="Verdana" w:hAnsi="Verdana"/>
                          <w:color w:val="000000"/>
                          <w:sz w:val="18"/>
                          <w:szCs w:val="18"/>
                        </w:rPr>
                        <w:t> </w:t>
                      </w:r>
                    </w:p>
                    <w:p w14:paraId="02A61CD0"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Feb. 15: Legislative Day 22 </w:t>
                      </w:r>
                      <w:r w:rsidRPr="00461DAA">
                        <w:rPr>
                          <w:rStyle w:val="apple-converted-space"/>
                          <w:rFonts w:ascii="Verdana" w:hAnsi="Verdana"/>
                          <w:color w:val="000000"/>
                          <w:sz w:val="18"/>
                          <w:szCs w:val="18"/>
                        </w:rPr>
                        <w:t> </w:t>
                      </w:r>
                    </w:p>
                    <w:p w14:paraId="39AC0618"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w:t>
                      </w:r>
                    </w:p>
                    <w:p w14:paraId="177298D8"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Tuesday, Feb. 20: Legislative Day 23</w:t>
                      </w:r>
                      <w:r w:rsidRPr="00461DAA">
                        <w:rPr>
                          <w:rStyle w:val="apple-converted-space"/>
                          <w:rFonts w:ascii="Verdana" w:hAnsi="Verdana"/>
                          <w:color w:val="000000"/>
                          <w:sz w:val="18"/>
                          <w:szCs w:val="18"/>
                        </w:rPr>
                        <w:t> </w:t>
                      </w:r>
                    </w:p>
                    <w:p w14:paraId="225E63F2"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Wednesday, Feb. 21: Legislative Day 24 </w:t>
                      </w:r>
                      <w:r w:rsidRPr="00461DAA">
                        <w:rPr>
                          <w:rStyle w:val="apple-converted-space"/>
                          <w:rFonts w:ascii="Verdana" w:hAnsi="Verdana"/>
                          <w:color w:val="000000"/>
                          <w:sz w:val="18"/>
                          <w:szCs w:val="18"/>
                        </w:rPr>
                        <w:t> </w:t>
                      </w:r>
                    </w:p>
                    <w:p w14:paraId="1A2D0DB6"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Thursday, Feb. 22: Legislative Day 25 </w:t>
                      </w:r>
                      <w:r w:rsidRPr="00461DAA">
                        <w:rPr>
                          <w:rStyle w:val="apple-converted-space"/>
                          <w:rFonts w:ascii="Verdana" w:hAnsi="Verdana"/>
                          <w:color w:val="000000"/>
                          <w:sz w:val="18"/>
                          <w:szCs w:val="18"/>
                        </w:rPr>
                        <w:t> </w:t>
                      </w:r>
                    </w:p>
                    <w:p w14:paraId="4D73CDF1" w14:textId="77777777" w:rsidR="00461DAA" w:rsidRPr="00461DAA" w:rsidRDefault="00461DAA" w:rsidP="00461DAA">
                      <w:pPr>
                        <w:pStyle w:val="NormalWeb"/>
                        <w:spacing w:before="0" w:beforeAutospacing="0" w:after="0" w:afterAutospacing="0"/>
                        <w:rPr>
                          <w:rFonts w:ascii="Verdana" w:hAnsi="Verdana"/>
                          <w:color w:val="000000"/>
                          <w:sz w:val="18"/>
                          <w:szCs w:val="18"/>
                        </w:rPr>
                      </w:pPr>
                      <w:r w:rsidRPr="00461DAA">
                        <w:rPr>
                          <w:rFonts w:ascii="Verdana" w:hAnsi="Verdana"/>
                          <w:color w:val="000000"/>
                          <w:sz w:val="18"/>
                          <w:szCs w:val="18"/>
                        </w:rPr>
                        <w:t> </w:t>
                      </w:r>
                    </w:p>
                  </w:txbxContent>
                </v:textbox>
              </v:shape>
            </w:pict>
          </mc:Fallback>
        </mc:AlternateContent>
      </w:r>
    </w:p>
    <w:p w14:paraId="734EF092" w14:textId="7DBAF0D5" w:rsidR="00461DAA" w:rsidRDefault="00461DAA" w:rsidP="00631F6F">
      <w:pPr>
        <w:jc w:val="center"/>
        <w:rPr>
          <w:rFonts w:ascii="Times New Roman" w:hAnsi="Times New Roman" w:cs="Times New Roman"/>
          <w:b/>
          <w:sz w:val="28"/>
          <w:szCs w:val="28"/>
        </w:rPr>
      </w:pPr>
    </w:p>
    <w:p w14:paraId="43F3346F" w14:textId="62413EA8" w:rsidR="00461DAA" w:rsidRDefault="00461DAA" w:rsidP="00461DAA">
      <w:pPr>
        <w:rPr>
          <w:rFonts w:ascii="Times New Roman" w:hAnsi="Times New Roman" w:cs="Times New Roman"/>
          <w:b/>
          <w:sz w:val="28"/>
          <w:szCs w:val="28"/>
        </w:rPr>
      </w:pPr>
    </w:p>
    <w:p w14:paraId="07892872" w14:textId="0EBA432A" w:rsidR="00461DAA" w:rsidRDefault="00461DAA" w:rsidP="00631F6F">
      <w:pPr>
        <w:jc w:val="center"/>
        <w:rPr>
          <w:rFonts w:ascii="Times New Roman" w:hAnsi="Times New Roman" w:cs="Times New Roman"/>
          <w:b/>
          <w:sz w:val="28"/>
          <w:szCs w:val="28"/>
        </w:rPr>
      </w:pPr>
    </w:p>
    <w:p w14:paraId="63510A5F" w14:textId="77777777" w:rsidR="00461DAA" w:rsidRDefault="00461DAA" w:rsidP="00631F6F">
      <w:pPr>
        <w:jc w:val="center"/>
        <w:rPr>
          <w:rFonts w:ascii="Times New Roman" w:hAnsi="Times New Roman" w:cs="Times New Roman"/>
          <w:b/>
          <w:sz w:val="28"/>
          <w:szCs w:val="28"/>
        </w:rPr>
      </w:pPr>
    </w:p>
    <w:p w14:paraId="42D59137" w14:textId="77777777" w:rsidR="00461DAA" w:rsidRDefault="00461DAA" w:rsidP="00631F6F">
      <w:pPr>
        <w:jc w:val="center"/>
        <w:rPr>
          <w:rFonts w:ascii="Times New Roman" w:hAnsi="Times New Roman" w:cs="Times New Roman"/>
          <w:b/>
          <w:sz w:val="28"/>
          <w:szCs w:val="28"/>
        </w:rPr>
      </w:pPr>
    </w:p>
    <w:p w14:paraId="670CE8B1" w14:textId="0751C47D" w:rsidR="00461DAA" w:rsidRDefault="00461DAA" w:rsidP="00631F6F">
      <w:pPr>
        <w:jc w:val="center"/>
        <w:rPr>
          <w:rFonts w:ascii="Times New Roman" w:hAnsi="Times New Roman" w:cs="Times New Roman"/>
          <w:b/>
          <w:sz w:val="28"/>
          <w:szCs w:val="28"/>
        </w:rPr>
      </w:pPr>
    </w:p>
    <w:p w14:paraId="66EB9F10" w14:textId="391876F2" w:rsidR="00D179C7" w:rsidRDefault="00D179C7" w:rsidP="00631F6F">
      <w:pPr>
        <w:jc w:val="center"/>
        <w:rPr>
          <w:rFonts w:ascii="Times New Roman" w:hAnsi="Times New Roman" w:cs="Times New Roman"/>
          <w:b/>
          <w:sz w:val="28"/>
          <w:szCs w:val="28"/>
        </w:rPr>
      </w:pPr>
    </w:p>
    <w:p w14:paraId="7A97F4B5" w14:textId="3293B8F1" w:rsidR="00D179C7" w:rsidRDefault="00D179C7" w:rsidP="00631F6F">
      <w:pPr>
        <w:jc w:val="center"/>
        <w:rPr>
          <w:rFonts w:ascii="Times New Roman" w:hAnsi="Times New Roman" w:cs="Times New Roman"/>
          <w:b/>
          <w:sz w:val="28"/>
          <w:szCs w:val="28"/>
        </w:rPr>
      </w:pPr>
    </w:p>
    <w:p w14:paraId="682AD2AF" w14:textId="4DE17B4F" w:rsidR="00D179C7" w:rsidRDefault="00D179C7" w:rsidP="00631F6F">
      <w:pPr>
        <w:jc w:val="center"/>
        <w:rPr>
          <w:rFonts w:ascii="Times New Roman" w:hAnsi="Times New Roman" w:cs="Times New Roman"/>
          <w:b/>
          <w:sz w:val="28"/>
          <w:szCs w:val="28"/>
        </w:rPr>
      </w:pPr>
    </w:p>
    <w:p w14:paraId="5E446994" w14:textId="0193317B" w:rsidR="00D179C7" w:rsidRDefault="00D179C7" w:rsidP="00631F6F">
      <w:pPr>
        <w:jc w:val="center"/>
        <w:rPr>
          <w:rFonts w:ascii="Times New Roman" w:hAnsi="Times New Roman" w:cs="Times New Roman"/>
          <w:b/>
          <w:sz w:val="28"/>
          <w:szCs w:val="28"/>
        </w:rPr>
      </w:pPr>
    </w:p>
    <w:p w14:paraId="06DDDF94" w14:textId="08D6E479" w:rsidR="00D179C7" w:rsidRDefault="00D179C7" w:rsidP="00631F6F">
      <w:pPr>
        <w:jc w:val="center"/>
        <w:rPr>
          <w:rFonts w:ascii="Times New Roman" w:hAnsi="Times New Roman" w:cs="Times New Roman"/>
          <w:b/>
          <w:sz w:val="28"/>
          <w:szCs w:val="28"/>
        </w:rPr>
      </w:pPr>
    </w:p>
    <w:p w14:paraId="37079B4F" w14:textId="39DE0160" w:rsidR="00D179C7" w:rsidRDefault="00D179C7" w:rsidP="00631F6F">
      <w:pPr>
        <w:jc w:val="center"/>
        <w:rPr>
          <w:rFonts w:ascii="Times New Roman" w:hAnsi="Times New Roman" w:cs="Times New Roman"/>
          <w:b/>
          <w:sz w:val="28"/>
          <w:szCs w:val="28"/>
        </w:rPr>
      </w:pPr>
    </w:p>
    <w:p w14:paraId="14E78F9A" w14:textId="127CC49D" w:rsidR="00D179C7" w:rsidRDefault="00D179C7" w:rsidP="00631F6F">
      <w:pPr>
        <w:jc w:val="center"/>
        <w:rPr>
          <w:rFonts w:ascii="Times New Roman" w:hAnsi="Times New Roman" w:cs="Times New Roman"/>
          <w:b/>
          <w:sz w:val="28"/>
          <w:szCs w:val="28"/>
        </w:rPr>
      </w:pPr>
    </w:p>
    <w:p w14:paraId="578F8151" w14:textId="3760E8CD" w:rsidR="00D179C7" w:rsidRDefault="00D179C7" w:rsidP="00631F6F">
      <w:pPr>
        <w:jc w:val="center"/>
        <w:rPr>
          <w:rFonts w:ascii="Times New Roman" w:hAnsi="Times New Roman" w:cs="Times New Roman"/>
          <w:b/>
          <w:sz w:val="28"/>
          <w:szCs w:val="28"/>
        </w:rPr>
      </w:pPr>
    </w:p>
    <w:p w14:paraId="1BCFDB4A" w14:textId="101C5F0E" w:rsidR="00D179C7" w:rsidRDefault="00D179C7" w:rsidP="00631F6F">
      <w:pPr>
        <w:jc w:val="center"/>
        <w:rPr>
          <w:rFonts w:ascii="Times New Roman" w:hAnsi="Times New Roman" w:cs="Times New Roman"/>
          <w:b/>
          <w:sz w:val="28"/>
          <w:szCs w:val="28"/>
        </w:rPr>
      </w:pPr>
    </w:p>
    <w:p w14:paraId="2B776644" w14:textId="1E9B11CD" w:rsidR="00D179C7" w:rsidRDefault="00D179C7" w:rsidP="00631F6F">
      <w:pPr>
        <w:jc w:val="center"/>
        <w:rPr>
          <w:rFonts w:ascii="Times New Roman" w:hAnsi="Times New Roman" w:cs="Times New Roman"/>
          <w:b/>
          <w:sz w:val="28"/>
          <w:szCs w:val="28"/>
        </w:rPr>
      </w:pPr>
    </w:p>
    <w:p w14:paraId="3D4AA118" w14:textId="77777777" w:rsidR="00D179C7" w:rsidRDefault="00D179C7" w:rsidP="006064E8">
      <w:pPr>
        <w:rPr>
          <w:rFonts w:ascii="Times New Roman" w:hAnsi="Times New Roman" w:cs="Times New Roman"/>
          <w:b/>
          <w:sz w:val="28"/>
          <w:szCs w:val="28"/>
        </w:rPr>
      </w:pPr>
    </w:p>
    <w:p w14:paraId="5E3D22DF" w14:textId="4C297B70" w:rsidR="00461DAA" w:rsidRPr="00D436E0" w:rsidRDefault="009B4530" w:rsidP="009B4530">
      <w:pPr>
        <w:jc w:val="center"/>
        <w:rPr>
          <w:rFonts w:ascii="Times New Roman" w:hAnsi="Times New Roman" w:cs="Times New Roman"/>
          <w:b/>
        </w:rPr>
      </w:pPr>
      <w:r w:rsidRPr="00D436E0">
        <w:rPr>
          <w:rFonts w:ascii="Times New Roman" w:hAnsi="Times New Roman" w:cs="Times New Roman"/>
          <w:b/>
        </w:rPr>
        <w:t>Next Week</w:t>
      </w:r>
    </w:p>
    <w:p w14:paraId="6E7159D7" w14:textId="0D908B5D" w:rsidR="009B4530" w:rsidRPr="00E94CB5" w:rsidRDefault="009B4530" w:rsidP="009B4530">
      <w:pPr>
        <w:jc w:val="center"/>
        <w:rPr>
          <w:rFonts w:ascii="Times New Roman" w:hAnsi="Times New Roman" w:cs="Times New Roman"/>
          <w:b/>
        </w:rPr>
      </w:pPr>
    </w:p>
    <w:p w14:paraId="7D3F24CE" w14:textId="3DAFA52D" w:rsidR="009B4530" w:rsidRPr="00D436E0" w:rsidRDefault="006E3956" w:rsidP="006E3956">
      <w:pPr>
        <w:jc w:val="both"/>
        <w:rPr>
          <w:rFonts w:ascii="Times New Roman" w:hAnsi="Times New Roman" w:cs="Times New Roman"/>
        </w:rPr>
      </w:pPr>
      <w:r w:rsidRPr="00D436E0">
        <w:rPr>
          <w:rFonts w:ascii="Times New Roman" w:hAnsi="Times New Roman" w:cs="Times New Roman"/>
        </w:rPr>
        <w:t xml:space="preserve">The General Assembly will technically be in recess next week, </w:t>
      </w:r>
      <w:r w:rsidR="00CF583C">
        <w:rPr>
          <w:rFonts w:ascii="Times New Roman" w:hAnsi="Times New Roman" w:cs="Times New Roman"/>
        </w:rPr>
        <w:t xml:space="preserve">but will nonetheless </w:t>
      </w:r>
      <w:r w:rsidR="00E94CB5" w:rsidRPr="00D436E0">
        <w:rPr>
          <w:rFonts w:ascii="Times New Roman" w:hAnsi="Times New Roman" w:cs="Times New Roman"/>
        </w:rPr>
        <w:t>hold</w:t>
      </w:r>
      <w:r w:rsidRPr="00D436E0">
        <w:rPr>
          <w:rFonts w:ascii="Times New Roman" w:hAnsi="Times New Roman" w:cs="Times New Roman"/>
        </w:rPr>
        <w:t xml:space="preserve"> joint </w:t>
      </w:r>
      <w:r w:rsidR="00D179C7" w:rsidRPr="00D436E0">
        <w:rPr>
          <w:rFonts w:ascii="Times New Roman" w:hAnsi="Times New Roman" w:cs="Times New Roman"/>
        </w:rPr>
        <w:t xml:space="preserve">House/Senate </w:t>
      </w:r>
      <w:r w:rsidRPr="00D436E0">
        <w:rPr>
          <w:rFonts w:ascii="Times New Roman" w:hAnsi="Times New Roman" w:cs="Times New Roman"/>
        </w:rPr>
        <w:t xml:space="preserve">appropriations hearings on Tuesday, Wednesday and Thursday. State agency heads will appear to testify and take questions on their respective budget requests. </w:t>
      </w:r>
      <w:r w:rsidR="00CF583C">
        <w:rPr>
          <w:rFonts w:ascii="Times New Roman" w:hAnsi="Times New Roman" w:cs="Times New Roman"/>
        </w:rPr>
        <w:t xml:space="preserve">Gov. Kemp will lead off at 9:15 a.m. Tuesday. </w:t>
      </w:r>
      <w:r w:rsidRPr="00D436E0">
        <w:rPr>
          <w:rFonts w:ascii="Times New Roman" w:hAnsi="Times New Roman" w:cs="Times New Roman"/>
        </w:rPr>
        <w:t xml:space="preserve">The schedule for </w:t>
      </w:r>
      <w:r w:rsidR="00E94CB5" w:rsidRPr="00D436E0">
        <w:rPr>
          <w:rFonts w:ascii="Times New Roman" w:hAnsi="Times New Roman" w:cs="Times New Roman"/>
        </w:rPr>
        <w:t xml:space="preserve">each agency’s </w:t>
      </w:r>
      <w:r w:rsidR="00CF583C">
        <w:rPr>
          <w:rFonts w:ascii="Times New Roman" w:hAnsi="Times New Roman" w:cs="Times New Roman"/>
        </w:rPr>
        <w:t>testimony</w:t>
      </w:r>
      <w:r w:rsidRPr="00D436E0">
        <w:rPr>
          <w:rFonts w:ascii="Times New Roman" w:hAnsi="Times New Roman" w:cs="Times New Roman"/>
        </w:rPr>
        <w:t xml:space="preserve"> can be </w:t>
      </w:r>
      <w:hyperlink r:id="rId13" w:history="1">
        <w:r w:rsidRPr="00D436E0">
          <w:rPr>
            <w:rStyle w:val="Hyperlink"/>
            <w:rFonts w:ascii="Times New Roman" w:hAnsi="Times New Roman" w:cs="Times New Roman"/>
          </w:rPr>
          <w:t>found here</w:t>
        </w:r>
      </w:hyperlink>
      <w:r w:rsidR="00E94CB5" w:rsidRPr="00D436E0">
        <w:rPr>
          <w:rFonts w:ascii="Times New Roman" w:hAnsi="Times New Roman" w:cs="Times New Roman"/>
        </w:rPr>
        <w:t>, then c</w:t>
      </w:r>
      <w:r w:rsidRPr="00D436E0">
        <w:rPr>
          <w:rFonts w:ascii="Times New Roman" w:hAnsi="Times New Roman" w:cs="Times New Roman"/>
        </w:rPr>
        <w:t>lick on “Agenda.” Return to the same address to watch the proceedings</w:t>
      </w:r>
      <w:r w:rsidR="00E94CB5" w:rsidRPr="00D436E0">
        <w:rPr>
          <w:rFonts w:ascii="Times New Roman" w:hAnsi="Times New Roman" w:cs="Times New Roman"/>
        </w:rPr>
        <w:t xml:space="preserve"> via live stream</w:t>
      </w:r>
      <w:r w:rsidRPr="00D436E0">
        <w:rPr>
          <w:rFonts w:ascii="Times New Roman" w:hAnsi="Times New Roman" w:cs="Times New Roman"/>
        </w:rPr>
        <w:t>.</w:t>
      </w:r>
    </w:p>
    <w:p w14:paraId="1C1E1369" w14:textId="77777777" w:rsidR="00461DAA" w:rsidRDefault="00461DAA" w:rsidP="00631F6F">
      <w:pPr>
        <w:jc w:val="center"/>
        <w:rPr>
          <w:rFonts w:ascii="Times New Roman" w:hAnsi="Times New Roman" w:cs="Times New Roman"/>
          <w:b/>
          <w:sz w:val="28"/>
          <w:szCs w:val="28"/>
        </w:rPr>
      </w:pPr>
      <w:bookmarkStart w:id="0" w:name="_GoBack"/>
      <w:bookmarkEnd w:id="0"/>
    </w:p>
    <w:p w14:paraId="56622981" w14:textId="18D22DC9" w:rsidR="00631F6F" w:rsidRPr="00012C83" w:rsidRDefault="00631F6F" w:rsidP="00012C83">
      <w:pPr>
        <w:jc w:val="center"/>
        <w:rPr>
          <w:rFonts w:ascii="Times New Roman" w:hAnsi="Times New Roman" w:cs="Times New Roman"/>
          <w:b/>
        </w:rPr>
      </w:pPr>
      <w:r w:rsidRPr="00012C83">
        <w:rPr>
          <w:rFonts w:ascii="Times New Roman" w:hAnsi="Times New Roman" w:cs="Times New Roman"/>
          <w:b/>
        </w:rPr>
        <w:t>Legislative Tracking Report</w:t>
      </w:r>
    </w:p>
    <w:p w14:paraId="52FC88BC" w14:textId="44DBA28D" w:rsidR="00631F6F" w:rsidRPr="008E458A" w:rsidRDefault="00631F6F" w:rsidP="00012C83">
      <w:pPr>
        <w:outlineLvl w:val="0"/>
        <w:rPr>
          <w:rFonts w:ascii="Times New Roman" w:hAnsi="Times New Roman" w:cs="Times New Roman"/>
          <w:b/>
          <w:sz w:val="22"/>
          <w:szCs w:val="22"/>
        </w:rPr>
      </w:pPr>
    </w:p>
    <w:p w14:paraId="15929BE2" w14:textId="77777777" w:rsidR="00A56262" w:rsidRPr="008E458A" w:rsidRDefault="00A56262" w:rsidP="00012C83">
      <w:pPr>
        <w:pStyle w:val="NormalWeb1"/>
        <w:spacing w:before="0" w:after="0"/>
        <w:jc w:val="both"/>
        <w:rPr>
          <w:rFonts w:ascii="Times New Roman" w:hAnsi="Times New Roman"/>
          <w:color w:val="008000"/>
          <w:sz w:val="22"/>
          <w:szCs w:val="22"/>
        </w:rPr>
      </w:pPr>
      <w:r w:rsidRPr="008E458A">
        <w:rPr>
          <w:rFonts w:ascii="Times New Roman" w:hAnsi="Times New Roman"/>
          <w:sz w:val="22"/>
          <w:szCs w:val="22"/>
        </w:rPr>
        <w:t xml:space="preserve">Here are the bills we are tracking. </w:t>
      </w:r>
      <w:r w:rsidRPr="008E458A">
        <w:rPr>
          <w:rFonts w:ascii="Times New Roman" w:hAnsi="Times New Roman"/>
          <w:color w:val="00B050"/>
          <w:sz w:val="22"/>
          <w:szCs w:val="22"/>
        </w:rPr>
        <w:t>New activity is noted in green</w:t>
      </w:r>
      <w:r w:rsidRPr="008E458A">
        <w:rPr>
          <w:rFonts w:ascii="Times New Roman" w:hAnsi="Times New Roman"/>
          <w:color w:val="70AD47" w:themeColor="accent6"/>
          <w:sz w:val="22"/>
          <w:szCs w:val="22"/>
        </w:rPr>
        <w:t xml:space="preserve">. </w:t>
      </w:r>
      <w:r w:rsidRPr="008E458A">
        <w:rPr>
          <w:rFonts w:ascii="Times New Roman" w:hAnsi="Times New Roman"/>
          <w:color w:val="auto"/>
          <w:sz w:val="22"/>
          <w:szCs w:val="22"/>
        </w:rPr>
        <w:t>Click on the</w:t>
      </w:r>
      <w:r w:rsidRPr="008E458A">
        <w:rPr>
          <w:rFonts w:ascii="Times New Roman" w:hAnsi="Times New Roman"/>
          <w:color w:val="0000FF"/>
          <w:sz w:val="22"/>
          <w:szCs w:val="22"/>
        </w:rPr>
        <w:t xml:space="preserve"> </w:t>
      </w:r>
      <w:r w:rsidRPr="008E458A">
        <w:rPr>
          <w:rFonts w:ascii="Times New Roman" w:hAnsi="Times New Roman"/>
          <w:color w:val="0000FF"/>
          <w:sz w:val="22"/>
          <w:szCs w:val="22"/>
          <w:u w:val="single"/>
        </w:rPr>
        <w:t>Bill Number</w:t>
      </w:r>
      <w:r w:rsidRPr="008E458A">
        <w:rPr>
          <w:rFonts w:ascii="Times New Roman" w:hAnsi="Times New Roman"/>
          <w:color w:val="0000FF"/>
          <w:sz w:val="22"/>
          <w:szCs w:val="22"/>
        </w:rPr>
        <w:t xml:space="preserve"> </w:t>
      </w:r>
      <w:r w:rsidRPr="008E458A">
        <w:rPr>
          <w:rFonts w:ascii="Times New Roman" w:hAnsi="Times New Roman"/>
          <w:color w:val="auto"/>
          <w:sz w:val="22"/>
          <w:szCs w:val="22"/>
        </w:rPr>
        <w:t xml:space="preserve">to access the current version of the bill. </w:t>
      </w:r>
    </w:p>
    <w:p w14:paraId="3472F722" w14:textId="77777777" w:rsidR="00A56262" w:rsidRPr="008E458A" w:rsidRDefault="00A56262" w:rsidP="00012C83">
      <w:pPr>
        <w:pStyle w:val="NormalWeb1"/>
        <w:spacing w:before="0" w:after="0"/>
        <w:contextualSpacing/>
        <w:jc w:val="both"/>
        <w:rPr>
          <w:rFonts w:ascii="Times New Roman" w:hAnsi="Times New Roman"/>
          <w:color w:val="008000"/>
          <w:sz w:val="22"/>
          <w:szCs w:val="22"/>
        </w:rPr>
      </w:pPr>
    </w:p>
    <w:p w14:paraId="397F9883" w14:textId="0732A52B" w:rsidR="00A56262" w:rsidRPr="008E458A" w:rsidRDefault="00A56262" w:rsidP="00012C83">
      <w:pPr>
        <w:pStyle w:val="NormalWeb1"/>
        <w:spacing w:before="0" w:after="0"/>
        <w:contextualSpacing/>
        <w:jc w:val="both"/>
        <w:rPr>
          <w:rFonts w:ascii="Times New Roman" w:hAnsi="Times New Roman"/>
          <w:color w:val="auto"/>
          <w:sz w:val="22"/>
          <w:szCs w:val="22"/>
        </w:rPr>
      </w:pPr>
      <w:r w:rsidRPr="008E458A">
        <w:rPr>
          <w:rFonts w:ascii="Times New Roman" w:hAnsi="Times New Roman"/>
          <w:color w:val="auto"/>
          <w:sz w:val="22"/>
          <w:szCs w:val="22"/>
        </w:rPr>
        <w:t>The 2024 Legislative Session is the second session of the 2023-2024 Term of the Georgia General Assembly. Therefore, bills not passed or defeated last session are carried over to the 2024 session. Bills tabled on the floor or pending in the House or Senate Rules Committees at adjournment sine die of the 2023 session have been recommitted to the committee from whence they came.</w:t>
      </w:r>
    </w:p>
    <w:p w14:paraId="7B9700E0" w14:textId="77777777" w:rsidR="009C7966" w:rsidRPr="008E458A" w:rsidRDefault="009C7966" w:rsidP="00012C83">
      <w:pPr>
        <w:pBdr>
          <w:top w:val="nil"/>
          <w:left w:val="nil"/>
          <w:bottom w:val="nil"/>
          <w:right w:val="nil"/>
          <w:between w:val="nil"/>
        </w:pBdr>
        <w:jc w:val="both"/>
        <w:rPr>
          <w:rFonts w:ascii="Times New Roman" w:eastAsia="Times New Roman" w:hAnsi="Times New Roman" w:cs="Times New Roman"/>
          <w:color w:val="000000"/>
          <w:sz w:val="22"/>
          <w:szCs w:val="22"/>
        </w:rPr>
      </w:pPr>
    </w:p>
    <w:p w14:paraId="6B098EA7" w14:textId="77777777" w:rsidR="009C7966" w:rsidRPr="008E458A" w:rsidRDefault="009C7966" w:rsidP="009C7966">
      <w:pPr>
        <w:pBdr>
          <w:top w:val="nil"/>
          <w:left w:val="nil"/>
          <w:bottom w:val="nil"/>
          <w:right w:val="nil"/>
          <w:between w:val="nil"/>
        </w:pBdr>
        <w:jc w:val="both"/>
        <w:rPr>
          <w:rFonts w:ascii="Times New Roman" w:eastAsia="Times New Roman" w:hAnsi="Times New Roman" w:cs="Times New Roman"/>
          <w:color w:val="000000"/>
          <w:sz w:val="22"/>
          <w:szCs w:val="22"/>
        </w:rPr>
      </w:pPr>
      <w:r w:rsidRPr="008E458A">
        <w:rPr>
          <w:rFonts w:ascii="Times New Roman" w:eastAsia="Times New Roman" w:hAnsi="Times New Roman" w:cs="Times New Roman"/>
          <w:b/>
          <w:color w:val="000000"/>
          <w:sz w:val="22"/>
          <w:szCs w:val="22"/>
        </w:rPr>
        <w:t>Sections:</w:t>
      </w:r>
    </w:p>
    <w:p w14:paraId="68B2917B"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9C7966" w:rsidRPr="008E458A">
          <w:rPr>
            <w:rFonts w:ascii="Times New Roman" w:eastAsia="Times New Roman" w:hAnsi="Times New Roman" w:cs="Times New Roman"/>
            <w:color w:val="1155CC"/>
            <w:sz w:val="22"/>
            <w:szCs w:val="22"/>
            <w:u w:val="single"/>
          </w:rPr>
          <w:t>Aging</w:t>
        </w:r>
      </w:hyperlink>
    </w:p>
    <w:p w14:paraId="2583FC6B"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jdgxs">
        <w:r w:rsidR="009C7966" w:rsidRPr="008E458A">
          <w:rPr>
            <w:rFonts w:ascii="Times New Roman" w:eastAsia="Times New Roman" w:hAnsi="Times New Roman" w:cs="Times New Roman"/>
            <w:color w:val="0563C1"/>
            <w:sz w:val="22"/>
            <w:szCs w:val="22"/>
            <w:u w:val="single"/>
          </w:rPr>
          <w:t>Agriculture, Environment &amp; Natural Resources</w:t>
        </w:r>
      </w:hyperlink>
    </w:p>
    <w:p w14:paraId="53775B74" w14:textId="7F5CC6A4"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wvtz5pqolsq">
        <w:r w:rsidR="009C7966" w:rsidRPr="008E458A">
          <w:rPr>
            <w:rFonts w:ascii="Times New Roman" w:eastAsia="Times New Roman" w:hAnsi="Times New Roman" w:cs="Times New Roman"/>
            <w:color w:val="1155CC"/>
            <w:sz w:val="22"/>
            <w:szCs w:val="22"/>
            <w:u w:val="single"/>
          </w:rPr>
          <w:t>Business</w:t>
        </w:r>
      </w:hyperlink>
      <w:r w:rsidR="00F65FBA" w:rsidRPr="008E458A">
        <w:rPr>
          <w:rFonts w:ascii="Times New Roman" w:eastAsia="Times New Roman" w:hAnsi="Times New Roman" w:cs="Times New Roman"/>
          <w:color w:val="1155CC"/>
          <w:sz w:val="22"/>
          <w:szCs w:val="22"/>
          <w:u w:val="single"/>
        </w:rPr>
        <w:t xml:space="preserve"> – Tort Reform</w:t>
      </w:r>
    </w:p>
    <w:p w14:paraId="24FC4F07"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l6x038chjym">
        <w:r w:rsidR="009C7966" w:rsidRPr="008E458A">
          <w:rPr>
            <w:rFonts w:ascii="Times New Roman" w:eastAsia="Times New Roman" w:hAnsi="Times New Roman" w:cs="Times New Roman"/>
            <w:color w:val="1155CC"/>
            <w:sz w:val="22"/>
            <w:szCs w:val="22"/>
            <w:u w:val="single"/>
          </w:rPr>
          <w:t>City &amp; County Governments &amp; Regional Commissions</w:t>
        </w:r>
      </w:hyperlink>
    </w:p>
    <w:p w14:paraId="7E7089DE"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9C7966" w:rsidRPr="008E458A">
          <w:rPr>
            <w:rFonts w:ascii="Times New Roman" w:eastAsia="Times New Roman" w:hAnsi="Times New Roman" w:cs="Times New Roman"/>
            <w:color w:val="1155CC"/>
            <w:sz w:val="22"/>
            <w:szCs w:val="22"/>
            <w:u w:val="single"/>
          </w:rPr>
          <w:t>Economic Development</w:t>
        </w:r>
      </w:hyperlink>
    </w:p>
    <w:p w14:paraId="3E66110B"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8o9lsim9596h">
        <w:r w:rsidR="009C7966" w:rsidRPr="008E458A">
          <w:rPr>
            <w:rFonts w:ascii="Times New Roman" w:eastAsia="Times New Roman" w:hAnsi="Times New Roman" w:cs="Times New Roman"/>
            <w:color w:val="1155CC"/>
            <w:sz w:val="22"/>
            <w:szCs w:val="22"/>
            <w:u w:val="single"/>
          </w:rPr>
          <w:t>Elections</w:t>
        </w:r>
      </w:hyperlink>
      <w:r w:rsidR="009C7966" w:rsidRPr="008E458A">
        <w:rPr>
          <w:rFonts w:ascii="Times New Roman" w:hAnsi="Times New Roman" w:cs="Times New Roman"/>
          <w:sz w:val="22"/>
          <w:szCs w:val="22"/>
        </w:rPr>
        <w:fldChar w:fldCharType="begin"/>
      </w:r>
      <w:r w:rsidR="009C7966" w:rsidRPr="008E458A">
        <w:rPr>
          <w:rFonts w:ascii="Times New Roman" w:hAnsi="Times New Roman" w:cs="Times New Roman"/>
          <w:sz w:val="22"/>
          <w:szCs w:val="22"/>
        </w:rPr>
        <w:instrText xml:space="preserve"> HYPERLINK \l "bookmark=id.3dy6vkm" </w:instrText>
      </w:r>
      <w:r w:rsidR="009C7966" w:rsidRPr="008E458A">
        <w:rPr>
          <w:rFonts w:ascii="Times New Roman" w:hAnsi="Times New Roman" w:cs="Times New Roman"/>
          <w:sz w:val="22"/>
          <w:szCs w:val="22"/>
        </w:rPr>
        <w:fldChar w:fldCharType="separate"/>
      </w:r>
    </w:p>
    <w:p w14:paraId="6CA8B586" w14:textId="77777777" w:rsidR="009C7966" w:rsidRPr="008E458A" w:rsidRDefault="009C7966" w:rsidP="009C7966">
      <w:pPr>
        <w:pBdr>
          <w:top w:val="nil"/>
          <w:left w:val="nil"/>
          <w:bottom w:val="nil"/>
          <w:right w:val="nil"/>
          <w:between w:val="nil"/>
        </w:pBdr>
        <w:jc w:val="both"/>
        <w:rPr>
          <w:rFonts w:ascii="Times New Roman" w:eastAsia="Times New Roman" w:hAnsi="Times New Roman" w:cs="Times New Roman"/>
          <w:color w:val="000000"/>
          <w:sz w:val="22"/>
          <w:szCs w:val="22"/>
        </w:rPr>
      </w:pPr>
      <w:r w:rsidRPr="008E458A">
        <w:rPr>
          <w:rFonts w:ascii="Times New Roman" w:hAnsi="Times New Roman" w:cs="Times New Roman"/>
          <w:sz w:val="22"/>
          <w:szCs w:val="22"/>
        </w:rPr>
        <w:fldChar w:fldCharType="end"/>
      </w:r>
      <w:hyperlink w:anchor="bookmark=id.8rq7ayowjagm">
        <w:r w:rsidRPr="008E458A">
          <w:rPr>
            <w:rFonts w:ascii="Times New Roman" w:eastAsia="Times New Roman" w:hAnsi="Times New Roman" w:cs="Times New Roman"/>
            <w:color w:val="1155CC"/>
            <w:sz w:val="22"/>
            <w:szCs w:val="22"/>
            <w:u w:val="single"/>
          </w:rPr>
          <w:t>Environmental &amp; Natural Resources</w:t>
        </w:r>
      </w:hyperlink>
    </w:p>
    <w:p w14:paraId="1F48D06A"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9C7966" w:rsidRPr="008E458A">
          <w:rPr>
            <w:rFonts w:ascii="Times New Roman" w:eastAsia="Times New Roman" w:hAnsi="Times New Roman" w:cs="Times New Roman"/>
            <w:color w:val="1155CC"/>
            <w:sz w:val="22"/>
            <w:szCs w:val="22"/>
            <w:u w:val="single"/>
          </w:rPr>
          <w:t>Government – General</w:t>
        </w:r>
      </w:hyperlink>
    </w:p>
    <w:p w14:paraId="47703A5D"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9C7966" w:rsidRPr="008E458A">
          <w:rPr>
            <w:rFonts w:ascii="Times New Roman" w:eastAsia="Times New Roman" w:hAnsi="Times New Roman" w:cs="Times New Roman"/>
            <w:color w:val="1155CC"/>
            <w:sz w:val="22"/>
            <w:szCs w:val="22"/>
            <w:u w:val="single"/>
          </w:rPr>
          <w:t>Health – General</w:t>
        </w:r>
      </w:hyperlink>
    </w:p>
    <w:p w14:paraId="377BE30B"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y3d7acxb2e3r">
        <w:r w:rsidR="009C7966" w:rsidRPr="008E458A">
          <w:rPr>
            <w:rFonts w:ascii="Times New Roman" w:eastAsia="Times New Roman" w:hAnsi="Times New Roman" w:cs="Times New Roman"/>
            <w:color w:val="1155CC"/>
            <w:sz w:val="22"/>
            <w:szCs w:val="22"/>
            <w:u w:val="single"/>
          </w:rPr>
          <w:t>Hospitals – CON (Certificate of Need)</w:t>
        </w:r>
      </w:hyperlink>
    </w:p>
    <w:p w14:paraId="26C1EDFF"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9C7966" w:rsidRPr="008E458A">
          <w:rPr>
            <w:rFonts w:ascii="Times New Roman" w:eastAsia="Times New Roman" w:hAnsi="Times New Roman" w:cs="Times New Roman"/>
            <w:color w:val="1155CC"/>
            <w:sz w:val="22"/>
            <w:szCs w:val="22"/>
            <w:u w:val="single"/>
          </w:rPr>
          <w:t>Hospitals</w:t>
        </w:r>
      </w:hyperlink>
    </w:p>
    <w:p w14:paraId="78D410AC"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arsuw5wyi17k">
        <w:r w:rsidR="009C7966" w:rsidRPr="008E458A">
          <w:rPr>
            <w:rFonts w:ascii="Times New Roman" w:eastAsia="Times New Roman" w:hAnsi="Times New Roman" w:cs="Times New Roman"/>
            <w:color w:val="1155CC"/>
            <w:sz w:val="22"/>
            <w:szCs w:val="22"/>
            <w:u w:val="single"/>
          </w:rPr>
          <w:t>Insurance</w:t>
        </w:r>
      </w:hyperlink>
    </w:p>
    <w:p w14:paraId="7A9089CC"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oponukcdqgwf">
        <w:r w:rsidR="009C7966" w:rsidRPr="008E458A">
          <w:rPr>
            <w:rFonts w:ascii="Times New Roman" w:eastAsia="Times New Roman" w:hAnsi="Times New Roman" w:cs="Times New Roman"/>
            <w:color w:val="1155CC"/>
            <w:sz w:val="22"/>
            <w:szCs w:val="22"/>
            <w:u w:val="single"/>
          </w:rPr>
          <w:t>Mental Health &amp; Developmental Disabilities</w:t>
        </w:r>
      </w:hyperlink>
    </w:p>
    <w:p w14:paraId="160345EE"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9C7966" w:rsidRPr="008E458A">
          <w:rPr>
            <w:rFonts w:ascii="Times New Roman" w:eastAsia="Times New Roman" w:hAnsi="Times New Roman" w:cs="Times New Roman"/>
            <w:color w:val="1155CC"/>
            <w:sz w:val="22"/>
            <w:szCs w:val="22"/>
            <w:u w:val="single"/>
          </w:rPr>
          <w:t>Pharmaceuticals</w:t>
        </w:r>
      </w:hyperlink>
    </w:p>
    <w:p w14:paraId="169E87D1"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9C7966" w:rsidRPr="008E458A">
          <w:rPr>
            <w:rFonts w:ascii="Times New Roman" w:eastAsia="Times New Roman" w:hAnsi="Times New Roman" w:cs="Times New Roman"/>
            <w:color w:val="1155CC"/>
            <w:sz w:val="22"/>
            <w:szCs w:val="22"/>
            <w:u w:val="single"/>
          </w:rPr>
          <w:t>Public Health</w:t>
        </w:r>
      </w:hyperlink>
    </w:p>
    <w:p w14:paraId="5ACD13EC"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9C7966" w:rsidRPr="008E458A">
          <w:rPr>
            <w:rFonts w:ascii="Times New Roman" w:eastAsia="Times New Roman" w:hAnsi="Times New Roman" w:cs="Times New Roman"/>
            <w:color w:val="1155CC"/>
            <w:sz w:val="22"/>
            <w:szCs w:val="22"/>
            <w:u w:val="single"/>
          </w:rPr>
          <w:t>Taxes</w:t>
        </w:r>
      </w:hyperlink>
    </w:p>
    <w:p w14:paraId="08822B04" w14:textId="77777777" w:rsidR="009C7966" w:rsidRPr="008E458A" w:rsidRDefault="00691386"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9C7966" w:rsidRPr="008E458A">
          <w:rPr>
            <w:rFonts w:ascii="Times New Roman" w:eastAsia="Times New Roman" w:hAnsi="Times New Roman" w:cs="Times New Roman"/>
            <w:color w:val="1155CC"/>
            <w:sz w:val="22"/>
            <w:szCs w:val="22"/>
            <w:u w:val="single"/>
          </w:rPr>
          <w:t>Transportation</w:t>
        </w:r>
      </w:hyperlink>
    </w:p>
    <w:p w14:paraId="04B8E99C" w14:textId="77777777" w:rsidR="009C7966" w:rsidRPr="008E458A" w:rsidRDefault="009C7966" w:rsidP="009C7966">
      <w:pPr>
        <w:tabs>
          <w:tab w:val="left" w:pos="3364"/>
        </w:tabs>
        <w:rPr>
          <w:rFonts w:ascii="Times New Roman" w:eastAsia="Times New Roman" w:hAnsi="Times New Roman" w:cs="Times New Roman"/>
          <w:b/>
          <w:sz w:val="22"/>
          <w:szCs w:val="22"/>
        </w:rPr>
      </w:pPr>
    </w:p>
    <w:p w14:paraId="44E6BF24" w14:textId="77777777" w:rsidR="009C7966" w:rsidRDefault="009C7966" w:rsidP="009C7966">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Pr>
          <w:rFonts w:ascii="Times New Roman" w:eastAsia="Times New Roman" w:hAnsi="Times New Roman" w:cs="Times New Roman"/>
          <w:b/>
          <w:sz w:val="22"/>
          <w:szCs w:val="22"/>
        </w:rPr>
        <w:t>Aging</w:t>
      </w:r>
    </w:p>
    <w:p w14:paraId="0F330E3F" w14:textId="77777777" w:rsidR="009C7966" w:rsidRDefault="009C7966" w:rsidP="009C7966">
      <w:pPr>
        <w:tabs>
          <w:tab w:val="left" w:pos="3364"/>
        </w:tabs>
        <w:jc w:val="both"/>
        <w:rPr>
          <w:rFonts w:ascii="Times New Roman" w:eastAsia="Times New Roman" w:hAnsi="Times New Roman" w:cs="Times New Roman"/>
          <w:b/>
          <w:color w:val="212529"/>
          <w:sz w:val="22"/>
          <w:szCs w:val="22"/>
          <w:highlight w:val="white"/>
        </w:rPr>
      </w:pPr>
    </w:p>
    <w:p w14:paraId="34B62DB3" w14:textId="77777777" w:rsidR="009C7966" w:rsidRPr="00933748" w:rsidRDefault="00691386" w:rsidP="009C7966">
      <w:pPr>
        <w:tabs>
          <w:tab w:val="left" w:pos="3364"/>
        </w:tabs>
        <w:ind w:left="360"/>
        <w:jc w:val="both"/>
        <w:rPr>
          <w:rFonts w:ascii="Times New Roman" w:eastAsia="Times New Roman" w:hAnsi="Times New Roman" w:cs="Times New Roman"/>
          <w:color w:val="212529"/>
          <w:sz w:val="22"/>
          <w:szCs w:val="22"/>
          <w:highlight w:val="white"/>
        </w:rPr>
      </w:pPr>
      <w:hyperlink r:id="rId14">
        <w:r w:rsidR="009C7966" w:rsidRPr="00933748">
          <w:rPr>
            <w:rFonts w:ascii="Times New Roman" w:eastAsia="Times New Roman" w:hAnsi="Times New Roman" w:cs="Times New Roman"/>
            <w:color w:val="1155CC"/>
            <w:sz w:val="22"/>
            <w:szCs w:val="22"/>
            <w:highlight w:val="white"/>
            <w:u w:val="single"/>
          </w:rPr>
          <w:t>HB 291,</w:t>
        </w:r>
      </w:hyperlink>
      <w:r w:rsidR="009C7966" w:rsidRPr="00933748">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14:paraId="4C040950" w14:textId="77777777" w:rsidR="009C7966" w:rsidRPr="003A124B" w:rsidRDefault="009C7966" w:rsidP="009C7966">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an emergency conservator; to provide for limitations on the powers and duties of certain emergency conservators.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Juvenile Justice Cmte, Passed Cmte by Substitute, Pending Rules Cmte, Passed House, Sent to Senate, Referred to Children and Families Cmte, Hearing Held, Passed Cmte by Substitute, Senate Tabled, </w:t>
      </w:r>
      <w:r w:rsidRPr="003A124B">
        <w:rPr>
          <w:rFonts w:ascii="Times New Roman" w:eastAsia="Times New Roman" w:hAnsi="Times New Roman" w:cs="Times New Roman"/>
          <w:color w:val="000000" w:themeColor="text1"/>
          <w:sz w:val="22"/>
          <w:szCs w:val="22"/>
          <w:highlight w:val="white"/>
        </w:rPr>
        <w:t>Recommitted to Children and Families Cmte</w:t>
      </w:r>
    </w:p>
    <w:p w14:paraId="79A01DE9" w14:textId="77777777"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14:paraId="0EA8713A" w14:textId="77777777" w:rsidR="009C7966" w:rsidRPr="00933748" w:rsidRDefault="00691386" w:rsidP="009C7966">
      <w:pPr>
        <w:tabs>
          <w:tab w:val="left" w:pos="3364"/>
        </w:tabs>
        <w:ind w:left="360"/>
        <w:jc w:val="both"/>
        <w:rPr>
          <w:rFonts w:ascii="Times New Roman" w:eastAsia="Times New Roman" w:hAnsi="Times New Roman" w:cs="Times New Roman"/>
          <w:color w:val="212529"/>
          <w:sz w:val="22"/>
          <w:szCs w:val="22"/>
          <w:highlight w:val="white"/>
        </w:rPr>
      </w:pPr>
      <w:hyperlink r:id="rId15">
        <w:r w:rsidR="009C7966" w:rsidRPr="00933748">
          <w:rPr>
            <w:rFonts w:ascii="Times New Roman" w:eastAsia="Times New Roman" w:hAnsi="Times New Roman" w:cs="Times New Roman"/>
            <w:color w:val="1155CC"/>
            <w:sz w:val="22"/>
            <w:szCs w:val="22"/>
            <w:highlight w:val="white"/>
            <w:u w:val="single"/>
          </w:rPr>
          <w:t>HB 327,</w:t>
        </w:r>
      </w:hyperlink>
      <w:r w:rsidR="009C7966" w:rsidRPr="00933748">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14:paraId="6F0C8207" w14:textId="77777777" w:rsidR="009C7966" w:rsidRPr="003A124B" w:rsidRDefault="009C7966" w:rsidP="009C7966">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Cmte, Passed Cmte, Sent to Rules, Passed House, Sent to Senate, Referred to Judiciary Cmte, Passed Cmte, Pending Rules, Senate Calendar, Senate Tabled, </w:t>
      </w:r>
      <w:r w:rsidRPr="003A124B">
        <w:rPr>
          <w:rFonts w:ascii="Times New Roman" w:eastAsia="Times New Roman" w:hAnsi="Times New Roman" w:cs="Times New Roman"/>
          <w:color w:val="000000" w:themeColor="text1"/>
          <w:sz w:val="22"/>
          <w:szCs w:val="22"/>
          <w:highlight w:val="white"/>
        </w:rPr>
        <w:t>Recommitted to Judiciary Cmte</w:t>
      </w:r>
    </w:p>
    <w:p w14:paraId="4DE53D14" w14:textId="77777777" w:rsidR="009C7966" w:rsidRDefault="009C7966" w:rsidP="009C7966">
      <w:pPr>
        <w:tabs>
          <w:tab w:val="left" w:pos="3364"/>
        </w:tabs>
        <w:jc w:val="both"/>
        <w:rPr>
          <w:rFonts w:ascii="Times New Roman" w:eastAsia="Times New Roman" w:hAnsi="Times New Roman" w:cs="Times New Roman"/>
          <w:color w:val="0563C1"/>
          <w:sz w:val="22"/>
          <w:szCs w:val="22"/>
          <w:highlight w:val="white"/>
        </w:rPr>
      </w:pPr>
    </w:p>
    <w:p w14:paraId="6E650FE4" w14:textId="77777777" w:rsidR="009C7966" w:rsidRPr="00933748" w:rsidRDefault="00691386" w:rsidP="009C7966">
      <w:pPr>
        <w:tabs>
          <w:tab w:val="left" w:pos="3364"/>
        </w:tabs>
        <w:ind w:left="360"/>
        <w:jc w:val="both"/>
        <w:rPr>
          <w:rFonts w:ascii="Times New Roman" w:eastAsia="Times New Roman" w:hAnsi="Times New Roman" w:cs="Times New Roman"/>
          <w:color w:val="000000"/>
          <w:sz w:val="22"/>
          <w:szCs w:val="22"/>
          <w:highlight w:val="white"/>
        </w:rPr>
      </w:pPr>
      <w:hyperlink r:id="rId16">
        <w:r w:rsidR="009C7966" w:rsidRPr="00933748">
          <w:rPr>
            <w:rFonts w:ascii="Times New Roman" w:eastAsia="Times New Roman" w:hAnsi="Times New Roman" w:cs="Times New Roman"/>
            <w:color w:val="0563C1"/>
            <w:sz w:val="22"/>
            <w:szCs w:val="22"/>
            <w:highlight w:val="white"/>
            <w:u w:val="single"/>
          </w:rPr>
          <w:t>HB 404,</w:t>
        </w:r>
      </w:hyperlink>
      <w:r w:rsidR="009C7966" w:rsidRPr="00933748">
        <w:rPr>
          <w:rFonts w:ascii="Times New Roman" w:eastAsia="Times New Roman" w:hAnsi="Times New Roman" w:cs="Times New Roman"/>
          <w:color w:val="000000"/>
          <w:sz w:val="22"/>
          <w:szCs w:val="22"/>
          <w:highlight w:val="white"/>
        </w:rPr>
        <w:t xml:space="preserve"> Safe at Home Act (Rep. Kasey Carpenter - R)</w:t>
      </w:r>
    </w:p>
    <w:p w14:paraId="361F7FAF"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Judiciary Cmte, Passed Cmte by Substitute, Pending Rules, Passed House, Sent to Senate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Referred to Senate Judiciary Cmte, </w:t>
      </w:r>
      <w:r w:rsidRPr="003A124B">
        <w:rPr>
          <w:rFonts w:ascii="Times New Roman" w:eastAsia="Times New Roman" w:hAnsi="Times New Roman" w:cs="Times New Roman"/>
          <w:color w:val="000000" w:themeColor="text1"/>
          <w:sz w:val="22"/>
          <w:szCs w:val="22"/>
          <w:highlight w:val="white"/>
        </w:rPr>
        <w:t>Passed Cmte, Pending Rules Cmte</w:t>
      </w:r>
      <w:r w:rsidRPr="003A124B">
        <w:rPr>
          <w:rFonts w:ascii="Times New Roman" w:eastAsia="Times New Roman" w:hAnsi="Times New Roman" w:cs="Times New Roman"/>
          <w:color w:val="000000" w:themeColor="text1"/>
          <w:sz w:val="22"/>
          <w:szCs w:val="22"/>
        </w:rPr>
        <w:t>, Recommitted to Judiciary Cmte</w:t>
      </w:r>
    </w:p>
    <w:p w14:paraId="71723F1A" w14:textId="77777777" w:rsidR="009C7966" w:rsidRDefault="009C7966" w:rsidP="009C7966">
      <w:pPr>
        <w:tabs>
          <w:tab w:val="left" w:pos="3364"/>
        </w:tabs>
        <w:jc w:val="both"/>
        <w:rPr>
          <w:rFonts w:ascii="Times New Roman" w:eastAsia="Times New Roman" w:hAnsi="Times New Roman" w:cs="Times New Roman"/>
          <w:color w:val="000000"/>
          <w:sz w:val="22"/>
          <w:szCs w:val="22"/>
        </w:rPr>
      </w:pPr>
    </w:p>
    <w:p w14:paraId="46EBC32E" w14:textId="77777777" w:rsidR="009C7966" w:rsidRPr="00933748" w:rsidRDefault="00691386" w:rsidP="009C7966">
      <w:pPr>
        <w:tabs>
          <w:tab w:val="left" w:pos="3364"/>
        </w:tabs>
        <w:ind w:left="360"/>
        <w:jc w:val="both"/>
        <w:rPr>
          <w:rFonts w:ascii="Times New Roman" w:eastAsia="Times New Roman" w:hAnsi="Times New Roman" w:cs="Times New Roman"/>
          <w:sz w:val="22"/>
          <w:szCs w:val="22"/>
          <w:highlight w:val="white"/>
        </w:rPr>
      </w:pPr>
      <w:hyperlink r:id="rId17">
        <w:r w:rsidR="009C7966" w:rsidRPr="00933748">
          <w:rPr>
            <w:rFonts w:ascii="Times New Roman" w:eastAsia="Times New Roman" w:hAnsi="Times New Roman" w:cs="Times New Roman"/>
            <w:color w:val="1155CC"/>
            <w:sz w:val="22"/>
            <w:szCs w:val="22"/>
            <w:highlight w:val="white"/>
            <w:u w:val="single"/>
          </w:rPr>
          <w:t>HB 441,</w:t>
        </w:r>
      </w:hyperlink>
      <w:r w:rsidR="009C7966" w:rsidRPr="00933748">
        <w:rPr>
          <w:rFonts w:ascii="Times New Roman" w:eastAsia="Times New Roman" w:hAnsi="Times New Roman" w:cs="Times New Roman"/>
          <w:sz w:val="22"/>
          <w:szCs w:val="22"/>
          <w:highlight w:val="white"/>
        </w:rPr>
        <w:t xml:space="preserve"> Authorize and Regulate Teledentistry (Rep. Katie Dempsey - R) </w:t>
      </w:r>
    </w:p>
    <w:p w14:paraId="5DAB8391" w14:textId="77777777" w:rsidR="009C7966" w:rsidRPr="003A124B" w:rsidRDefault="009C7966" w:rsidP="009C7966">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teledentistry in this state by licensed dentists pursuant to permits issued by the Georgia Board of Dentistry.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Cmte, Hearing Held, Tabled, Passed Cmte by Substitute, Pending Rules Cmte, </w:t>
      </w:r>
      <w:r w:rsidRPr="003A124B">
        <w:rPr>
          <w:rFonts w:ascii="Times New Roman" w:eastAsia="Times New Roman" w:hAnsi="Times New Roman" w:cs="Times New Roman"/>
          <w:color w:val="000000" w:themeColor="text1"/>
          <w:sz w:val="22"/>
          <w:szCs w:val="22"/>
          <w:highlight w:val="white"/>
        </w:rPr>
        <w:t>Recommitted to Health and Human Services Cmte</w:t>
      </w:r>
    </w:p>
    <w:p w14:paraId="17E332EF" w14:textId="77777777"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14:paraId="0225CBD3" w14:textId="77777777" w:rsidR="009C7966" w:rsidRPr="00933748" w:rsidRDefault="00691386" w:rsidP="009C7966">
      <w:pPr>
        <w:tabs>
          <w:tab w:val="left" w:pos="3364"/>
        </w:tabs>
        <w:ind w:left="360"/>
        <w:jc w:val="both"/>
        <w:rPr>
          <w:rFonts w:ascii="Times New Roman" w:eastAsia="Times New Roman" w:hAnsi="Times New Roman" w:cs="Times New Roman"/>
          <w:color w:val="212529"/>
          <w:sz w:val="22"/>
          <w:szCs w:val="22"/>
          <w:highlight w:val="white"/>
        </w:rPr>
      </w:pPr>
      <w:hyperlink r:id="rId18">
        <w:r w:rsidR="009C7966" w:rsidRPr="00933748">
          <w:rPr>
            <w:rFonts w:ascii="Times New Roman" w:eastAsia="Times New Roman" w:hAnsi="Times New Roman" w:cs="Times New Roman"/>
            <w:color w:val="1155CC"/>
            <w:sz w:val="22"/>
            <w:szCs w:val="22"/>
            <w:highlight w:val="white"/>
            <w:u w:val="single"/>
          </w:rPr>
          <w:t>HB 571,</w:t>
        </w:r>
      </w:hyperlink>
      <w:r w:rsidR="009C7966" w:rsidRPr="00933748">
        <w:rPr>
          <w:rFonts w:ascii="Times New Roman" w:eastAsia="Times New Roman" w:hAnsi="Times New Roman" w:cs="Times New Roman"/>
          <w:color w:val="212529"/>
          <w:sz w:val="22"/>
          <w:szCs w:val="22"/>
          <w:highlight w:val="white"/>
        </w:rPr>
        <w:t xml:space="preserve"> Update the GA Alzheimer’s and Related Dementias State Plan every Four Years (Rep. Deborah Silcox - R) </w:t>
      </w:r>
    </w:p>
    <w:p w14:paraId="7F091EB0" w14:textId="3BC5AE81" w:rsidR="009C7966" w:rsidRPr="000C48D4" w:rsidRDefault="009C7966" w:rsidP="009C7966">
      <w:pPr>
        <w:tabs>
          <w:tab w:val="left" w:pos="3364"/>
        </w:tabs>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Human Relations and Aging Cmte, Withdrawn, Referred to Public Health Cmte, Passed Cmte, Pending Rules, Passed House, Sent to Senate, Referred to Senate Health and Human Services Cmte, Passed Cmte, Pending Rules, </w:t>
      </w:r>
      <w:r w:rsidRPr="003A124B">
        <w:rPr>
          <w:rFonts w:ascii="Times New Roman" w:eastAsia="Times New Roman" w:hAnsi="Times New Roman" w:cs="Times New Roman"/>
          <w:color w:val="000000" w:themeColor="text1"/>
          <w:sz w:val="22"/>
          <w:szCs w:val="22"/>
          <w:highlight w:val="white"/>
        </w:rPr>
        <w:t>Recommitted to Health and Human Services Cmte</w:t>
      </w:r>
      <w:r w:rsidR="000C48D4">
        <w:rPr>
          <w:rFonts w:ascii="Times New Roman" w:eastAsia="Times New Roman" w:hAnsi="Times New Roman" w:cs="Times New Roman"/>
          <w:color w:val="000000" w:themeColor="text1"/>
          <w:sz w:val="22"/>
          <w:szCs w:val="22"/>
          <w:highlight w:val="white"/>
        </w:rPr>
        <w:t xml:space="preserve">, </w:t>
      </w:r>
      <w:r w:rsidR="000C48D4">
        <w:rPr>
          <w:rFonts w:ascii="Times New Roman" w:eastAsia="Times New Roman" w:hAnsi="Times New Roman" w:cs="Times New Roman"/>
          <w:color w:val="00B050"/>
          <w:sz w:val="22"/>
          <w:szCs w:val="22"/>
          <w:highlight w:val="white"/>
        </w:rPr>
        <w:t>Passed Cmte</w:t>
      </w:r>
    </w:p>
    <w:p w14:paraId="1BEB3942" w14:textId="77777777" w:rsidR="009C7966" w:rsidRDefault="009C7966" w:rsidP="009C7966">
      <w:pPr>
        <w:tabs>
          <w:tab w:val="left" w:pos="3364"/>
        </w:tabs>
        <w:jc w:val="both"/>
        <w:rPr>
          <w:rFonts w:ascii="Times New Roman" w:eastAsia="Times New Roman" w:hAnsi="Times New Roman" w:cs="Times New Roman"/>
          <w:color w:val="000000"/>
          <w:sz w:val="22"/>
          <w:szCs w:val="22"/>
          <w:highlight w:val="white"/>
        </w:rPr>
      </w:pPr>
    </w:p>
    <w:p w14:paraId="2A005200" w14:textId="77777777" w:rsidR="009C7966" w:rsidRPr="00933748" w:rsidRDefault="00691386" w:rsidP="009C7966">
      <w:pPr>
        <w:tabs>
          <w:tab w:val="left" w:pos="3364"/>
        </w:tabs>
        <w:ind w:left="360"/>
        <w:jc w:val="both"/>
        <w:rPr>
          <w:rFonts w:ascii="Times New Roman" w:eastAsia="Times New Roman" w:hAnsi="Times New Roman" w:cs="Times New Roman"/>
          <w:color w:val="212529"/>
          <w:sz w:val="22"/>
          <w:szCs w:val="22"/>
          <w:highlight w:val="white"/>
        </w:rPr>
      </w:pPr>
      <w:hyperlink r:id="rId19">
        <w:r w:rsidR="009C7966" w:rsidRPr="00933748">
          <w:rPr>
            <w:rFonts w:ascii="Times New Roman" w:eastAsia="Times New Roman" w:hAnsi="Times New Roman" w:cs="Times New Roman"/>
            <w:color w:val="0563C1"/>
            <w:sz w:val="22"/>
            <w:szCs w:val="22"/>
            <w:highlight w:val="white"/>
            <w:u w:val="single"/>
          </w:rPr>
          <w:t>HB 582,</w:t>
        </w:r>
      </w:hyperlink>
      <w:r w:rsidR="009C7966" w:rsidRPr="00933748">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14:paraId="6956863D" w14:textId="77777777" w:rsidR="009C7966" w:rsidRPr="00933748" w:rsidRDefault="009C7966" w:rsidP="009C7966">
      <w:pPr>
        <w:ind w:left="360"/>
        <w:jc w:val="both"/>
        <w:rPr>
          <w:rFonts w:ascii="Times New Roman" w:eastAsia="Times New Roman" w:hAnsi="Times New Roman" w:cs="Times New Roman"/>
          <w:b/>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sidRPr="00933748">
        <w:rPr>
          <w:rFonts w:ascii="Times New Roman" w:eastAsia="Times New Roman" w:hAnsi="Times New Roman" w:cs="Times New Roman"/>
          <w:b/>
          <w:color w:val="000000"/>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Human Relations and Aging Cmte</w:t>
      </w:r>
    </w:p>
    <w:p w14:paraId="3768D3DD" w14:textId="77777777"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14:paraId="4B9488DF" w14:textId="77777777" w:rsidR="009C7966" w:rsidRPr="00933748" w:rsidRDefault="00691386" w:rsidP="009C7966">
      <w:pPr>
        <w:tabs>
          <w:tab w:val="left" w:pos="3364"/>
        </w:tabs>
        <w:ind w:left="360"/>
        <w:jc w:val="both"/>
        <w:rPr>
          <w:rFonts w:ascii="Times New Roman" w:eastAsia="Times New Roman" w:hAnsi="Times New Roman" w:cs="Times New Roman"/>
          <w:color w:val="212529"/>
          <w:sz w:val="22"/>
          <w:szCs w:val="22"/>
          <w:highlight w:val="white"/>
        </w:rPr>
      </w:pPr>
      <w:hyperlink r:id="rId20">
        <w:r w:rsidR="009C7966" w:rsidRPr="00933748">
          <w:rPr>
            <w:rFonts w:ascii="Times New Roman" w:eastAsia="Times New Roman" w:hAnsi="Times New Roman" w:cs="Times New Roman"/>
            <w:color w:val="1155CC"/>
            <w:sz w:val="22"/>
            <w:szCs w:val="22"/>
            <w:highlight w:val="white"/>
            <w:u w:val="single"/>
          </w:rPr>
          <w:t>HR 141,</w:t>
        </w:r>
      </w:hyperlink>
      <w:r w:rsidR="009C7966" w:rsidRPr="00933748">
        <w:rPr>
          <w:rFonts w:ascii="Times New Roman" w:eastAsia="Times New Roman" w:hAnsi="Times New Roman" w:cs="Times New Roman"/>
          <w:color w:val="212529"/>
          <w:sz w:val="22"/>
          <w:szCs w:val="22"/>
          <w:highlight w:val="white"/>
        </w:rPr>
        <w:t xml:space="preserve"> House Study Committee on Expanding Long-Term Care Options (Rep. Lee Hawkins - R) </w:t>
      </w:r>
    </w:p>
    <w:p w14:paraId="1C53A6B6" w14:textId="77777777" w:rsidR="009C7966" w:rsidRPr="003A124B" w:rsidRDefault="009C7966" w:rsidP="009C7966">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Human Relations and Aging Cmte, Passed Cmte by </w:t>
      </w:r>
      <w:r w:rsidRPr="00933748">
        <w:rPr>
          <w:rFonts w:ascii="Times New Roman" w:eastAsia="Times New Roman" w:hAnsi="Times New Roman" w:cs="Times New Roman"/>
          <w:sz w:val="22"/>
          <w:szCs w:val="22"/>
          <w:highlight w:val="white"/>
        </w:rPr>
        <w:t xml:space="preserve">Substitute, </w:t>
      </w:r>
      <w:r w:rsidRPr="003A124B">
        <w:rPr>
          <w:rFonts w:ascii="Times New Roman" w:eastAsia="Times New Roman" w:hAnsi="Times New Roman" w:cs="Times New Roman"/>
          <w:color w:val="000000" w:themeColor="text1"/>
          <w:sz w:val="22"/>
          <w:szCs w:val="22"/>
          <w:highlight w:val="white"/>
        </w:rPr>
        <w:t>Withdrawn and Recommitted to Human Relations and Aging Cmte</w:t>
      </w:r>
    </w:p>
    <w:p w14:paraId="502F4379" w14:textId="77777777"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14:paraId="51059BBF" w14:textId="77777777" w:rsidR="009C7966" w:rsidRDefault="009C7966" w:rsidP="009C7966">
      <w:pPr>
        <w:jc w:val="both"/>
        <w:rPr>
          <w:rFonts w:ascii="Times New Roman" w:eastAsia="Times New Roman" w:hAnsi="Times New Roman" w:cs="Times New Roman"/>
          <w:sz w:val="22"/>
          <w:szCs w:val="22"/>
          <w:highlight w:val="white"/>
        </w:rPr>
      </w:pPr>
    </w:p>
    <w:p w14:paraId="5F34D0D7"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21">
        <w:r w:rsidR="009C7966" w:rsidRPr="00933748">
          <w:rPr>
            <w:rFonts w:ascii="Times New Roman" w:eastAsia="Times New Roman" w:hAnsi="Times New Roman" w:cs="Times New Roman"/>
            <w:color w:val="1155CC"/>
            <w:sz w:val="22"/>
            <w:szCs w:val="22"/>
            <w:highlight w:val="white"/>
            <w:u w:val="single"/>
          </w:rPr>
          <w:t>SB 177,</w:t>
        </w:r>
      </w:hyperlink>
      <w:r w:rsidR="009C7966" w:rsidRPr="00933748">
        <w:rPr>
          <w:rFonts w:ascii="Times New Roman" w:eastAsia="Times New Roman" w:hAnsi="Times New Roman" w:cs="Times New Roman"/>
          <w:sz w:val="22"/>
          <w:szCs w:val="22"/>
          <w:highlight w:val="white"/>
        </w:rPr>
        <w:t xml:space="preserve"> “Food Security Eradication Act” (Sen. Harold Jones - D)</w:t>
      </w:r>
    </w:p>
    <w:p w14:paraId="083CBBE0" w14:textId="53863491"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Senate Agriculture and Consumer Affairs, Passed Cmte, Passed Senate, Sent to House, Referred to Agriculture &amp; Consumer Affairs Cmte, Passed Cmte by Substitute, Pending Rules, </w:t>
      </w:r>
      <w:r w:rsidR="00F96DBB" w:rsidRPr="003A124B">
        <w:rPr>
          <w:rFonts w:ascii="Times New Roman" w:eastAsia="Times New Roman" w:hAnsi="Times New Roman" w:cs="Times New Roman"/>
          <w:color w:val="000000" w:themeColor="text1"/>
          <w:sz w:val="22"/>
          <w:szCs w:val="22"/>
          <w:highlight w:val="white"/>
        </w:rPr>
        <w:t>Recommitted to</w:t>
      </w:r>
      <w:r w:rsidRPr="003A124B">
        <w:rPr>
          <w:rFonts w:ascii="Times New Roman" w:eastAsia="Times New Roman" w:hAnsi="Times New Roman" w:cs="Times New Roman"/>
          <w:color w:val="000000" w:themeColor="text1"/>
          <w:sz w:val="22"/>
          <w:szCs w:val="22"/>
          <w:highlight w:val="white"/>
        </w:rPr>
        <w:t xml:space="preserve"> Agriculture &amp; Consumer Affairs Cmte</w:t>
      </w:r>
    </w:p>
    <w:p w14:paraId="1D0025D7" w14:textId="77777777" w:rsidR="009C7966" w:rsidRDefault="009C7966" w:rsidP="009C7966">
      <w:pPr>
        <w:jc w:val="both"/>
        <w:rPr>
          <w:rFonts w:ascii="Times New Roman" w:eastAsia="Times New Roman" w:hAnsi="Times New Roman" w:cs="Times New Roman"/>
          <w:sz w:val="22"/>
          <w:szCs w:val="22"/>
          <w:highlight w:val="white"/>
        </w:rPr>
      </w:pPr>
    </w:p>
    <w:p w14:paraId="631E07AC"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22">
        <w:r w:rsidR="009C7966" w:rsidRPr="00933748">
          <w:rPr>
            <w:rFonts w:ascii="Times New Roman" w:eastAsia="Times New Roman" w:hAnsi="Times New Roman" w:cs="Times New Roman"/>
            <w:color w:val="1155CC"/>
            <w:sz w:val="22"/>
            <w:szCs w:val="22"/>
            <w:highlight w:val="white"/>
            <w:u w:val="single"/>
          </w:rPr>
          <w:t>SR 323,</w:t>
        </w:r>
      </w:hyperlink>
      <w:r w:rsidR="009C7966" w:rsidRPr="00933748">
        <w:rPr>
          <w:rFonts w:ascii="Times New Roman" w:eastAsia="Times New Roman" w:hAnsi="Times New Roman" w:cs="Times New Roman"/>
          <w:sz w:val="22"/>
          <w:szCs w:val="22"/>
          <w:highlight w:val="white"/>
        </w:rPr>
        <w:t xml:space="preserve"> Study Cmte on Improving Caregiver Services (Sen. Harold Jones - D)</w:t>
      </w:r>
    </w:p>
    <w:p w14:paraId="12192E53"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Rules Cmte, </w:t>
      </w:r>
      <w:r w:rsidRPr="00933748">
        <w:rPr>
          <w:rFonts w:ascii="Times New Roman" w:eastAsia="Times New Roman" w:hAnsi="Times New Roman" w:cs="Times New Roman"/>
          <w:sz w:val="22"/>
          <w:szCs w:val="22"/>
          <w:highlight w:val="white"/>
        </w:rPr>
        <w:t>Passed Cmte</w:t>
      </w:r>
    </w:p>
    <w:p w14:paraId="6B12DBA6" w14:textId="77777777" w:rsidR="009C7966" w:rsidRDefault="009C7966" w:rsidP="009C7966">
      <w:pPr>
        <w:jc w:val="both"/>
        <w:rPr>
          <w:rFonts w:ascii="Times New Roman" w:eastAsia="Times New Roman" w:hAnsi="Times New Roman" w:cs="Times New Roman"/>
          <w:color w:val="00B050"/>
          <w:sz w:val="22"/>
          <w:szCs w:val="22"/>
          <w:highlight w:val="white"/>
        </w:rPr>
      </w:pPr>
    </w:p>
    <w:p w14:paraId="4D8163AB" w14:textId="77777777" w:rsidR="009C7966" w:rsidRPr="00933748" w:rsidRDefault="009C7966" w:rsidP="009C7966">
      <w:pPr>
        <w:pBdr>
          <w:top w:val="nil"/>
          <w:left w:val="nil"/>
          <w:bottom w:val="nil"/>
          <w:right w:val="nil"/>
          <w:between w:val="nil"/>
        </w:pBdr>
        <w:ind w:left="360"/>
        <w:jc w:val="center"/>
        <w:rPr>
          <w:rFonts w:ascii="Times New Roman" w:eastAsia="Times New Roman" w:hAnsi="Times New Roman" w:cs="Times New Roman"/>
          <w:b/>
          <w:color w:val="000000"/>
          <w:sz w:val="22"/>
          <w:szCs w:val="22"/>
        </w:rPr>
      </w:pPr>
      <w:bookmarkStart w:id="2" w:name="bookmark=id.gjdgxs" w:colFirst="0" w:colLast="0"/>
      <w:bookmarkEnd w:id="2"/>
      <w:r w:rsidRPr="00933748">
        <w:rPr>
          <w:rFonts w:ascii="Times New Roman" w:eastAsia="Times New Roman" w:hAnsi="Times New Roman" w:cs="Times New Roman"/>
          <w:b/>
          <w:color w:val="000000"/>
          <w:sz w:val="22"/>
          <w:szCs w:val="22"/>
        </w:rPr>
        <w:t>Agriculture, Environment &amp; Natural Resources</w:t>
      </w:r>
    </w:p>
    <w:p w14:paraId="77D97467" w14:textId="77777777" w:rsidR="009C7966" w:rsidRDefault="009C7966" w:rsidP="009C7966">
      <w:pPr>
        <w:rPr>
          <w:rFonts w:ascii="Times New Roman" w:eastAsia="Times New Roman" w:hAnsi="Times New Roman" w:cs="Times New Roman"/>
          <w:color w:val="000000"/>
          <w:sz w:val="22"/>
          <w:szCs w:val="22"/>
        </w:rPr>
      </w:pPr>
    </w:p>
    <w:p w14:paraId="6C539916" w14:textId="77777777" w:rsidR="009C7966" w:rsidRPr="00933748" w:rsidRDefault="00691386" w:rsidP="009C7966">
      <w:pPr>
        <w:ind w:left="360"/>
        <w:jc w:val="both"/>
        <w:rPr>
          <w:rFonts w:ascii="Times New Roman" w:eastAsia="Times New Roman" w:hAnsi="Times New Roman" w:cs="Times New Roman"/>
          <w:sz w:val="22"/>
          <w:szCs w:val="22"/>
        </w:rPr>
      </w:pPr>
      <w:hyperlink r:id="rId23">
        <w:r w:rsidR="009C7966" w:rsidRPr="00933748">
          <w:rPr>
            <w:rFonts w:ascii="Times New Roman" w:eastAsia="Times New Roman" w:hAnsi="Times New Roman" w:cs="Times New Roman"/>
            <w:color w:val="1155CC"/>
            <w:sz w:val="22"/>
            <w:szCs w:val="22"/>
            <w:u w:val="single"/>
          </w:rPr>
          <w:t>HB 71,</w:t>
        </w:r>
      </w:hyperlink>
      <w:r w:rsidR="009C7966" w:rsidRPr="00933748">
        <w:rPr>
          <w:rFonts w:ascii="Times New Roman" w:eastAsia="Times New Roman" w:hAnsi="Times New Roman" w:cs="Times New Roman"/>
          <w:sz w:val="22"/>
          <w:szCs w:val="22"/>
        </w:rPr>
        <w:t xml:space="preserve">  Okefenokee Protection Act (Rep. Darlene Taylor - R)</w:t>
      </w:r>
    </w:p>
    <w:p w14:paraId="5E24E2FE" w14:textId="77777777" w:rsidR="009C7966" w:rsidRPr="00933748" w:rsidRDefault="009C7966" w:rsidP="009C7966">
      <w:pPr>
        <w:ind w:left="360"/>
        <w:jc w:val="both"/>
        <w:rPr>
          <w:rFonts w:ascii="Times New Roman" w:eastAsia="Times New Roman" w:hAnsi="Times New Roman" w:cs="Times New Roman"/>
          <w:b/>
          <w:color w:val="000000"/>
          <w:sz w:val="22"/>
          <w:szCs w:val="22"/>
          <w:highlight w:val="white"/>
        </w:rPr>
      </w:pPr>
      <w:r w:rsidRPr="00933748">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Natural Resources and Environment Cmte</w:t>
      </w:r>
    </w:p>
    <w:p w14:paraId="482509CF" w14:textId="77777777" w:rsidR="009C7966" w:rsidRDefault="009C7966" w:rsidP="009C7966">
      <w:pPr>
        <w:jc w:val="both"/>
        <w:rPr>
          <w:rFonts w:ascii="Times New Roman" w:eastAsia="Times New Roman" w:hAnsi="Times New Roman" w:cs="Times New Roman"/>
          <w:b/>
          <w:sz w:val="22"/>
          <w:szCs w:val="22"/>
          <w:highlight w:val="white"/>
        </w:rPr>
      </w:pPr>
    </w:p>
    <w:p w14:paraId="4FF61461"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24">
        <w:r w:rsidR="009C7966" w:rsidRPr="00933748">
          <w:rPr>
            <w:rFonts w:ascii="Times New Roman" w:eastAsia="Times New Roman" w:hAnsi="Times New Roman" w:cs="Times New Roman"/>
            <w:color w:val="1155CC"/>
            <w:sz w:val="22"/>
            <w:szCs w:val="22"/>
            <w:highlight w:val="white"/>
            <w:u w:val="single"/>
          </w:rPr>
          <w:t>HB 436,</w:t>
        </w:r>
      </w:hyperlink>
      <w:r w:rsidR="009C7966" w:rsidRPr="00933748">
        <w:rPr>
          <w:rFonts w:ascii="Times New Roman" w:eastAsia="Times New Roman" w:hAnsi="Times New Roman" w:cs="Times New Roman"/>
          <w:sz w:val="22"/>
          <w:szCs w:val="22"/>
          <w:highlight w:val="white"/>
        </w:rPr>
        <w:t xml:space="preserve"> Revise Maximum Criminal Penalties for Surface Mining Violations (Rep. John Corbett - R) </w:t>
      </w:r>
    </w:p>
    <w:p w14:paraId="2E78A056"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Natural Resources and Environment Cmte, Passed Cmte, Pending Rules Cmte,</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Natural Resources and the Environment Cmte, Passed Cmte, Pending Rules Cmte, </w:t>
      </w:r>
      <w:r w:rsidRPr="003A124B">
        <w:rPr>
          <w:rFonts w:ascii="Times New Roman" w:eastAsia="Times New Roman" w:hAnsi="Times New Roman" w:cs="Times New Roman"/>
          <w:color w:val="000000" w:themeColor="text1"/>
          <w:sz w:val="22"/>
          <w:szCs w:val="22"/>
          <w:highlight w:val="white"/>
        </w:rPr>
        <w:t>Remitted to Natural Resources and Environment</w:t>
      </w:r>
    </w:p>
    <w:p w14:paraId="64ABC793" w14:textId="77777777" w:rsidR="009C7966" w:rsidRDefault="009C7966" w:rsidP="009C7966">
      <w:pPr>
        <w:jc w:val="both"/>
        <w:rPr>
          <w:rFonts w:ascii="Times New Roman" w:eastAsia="Times New Roman" w:hAnsi="Times New Roman" w:cs="Times New Roman"/>
          <w:sz w:val="22"/>
          <w:szCs w:val="22"/>
          <w:highlight w:val="white"/>
        </w:rPr>
      </w:pPr>
    </w:p>
    <w:p w14:paraId="2D14456B"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25">
        <w:r w:rsidR="009C7966" w:rsidRPr="00933748">
          <w:rPr>
            <w:rFonts w:ascii="Times New Roman" w:eastAsia="Times New Roman" w:hAnsi="Times New Roman" w:cs="Times New Roman"/>
            <w:color w:val="1155CC"/>
            <w:sz w:val="22"/>
            <w:szCs w:val="22"/>
            <w:highlight w:val="white"/>
            <w:u w:val="single"/>
          </w:rPr>
          <w:t>HR 438,</w:t>
        </w:r>
      </w:hyperlink>
      <w:r w:rsidR="009C7966" w:rsidRPr="00933748">
        <w:rPr>
          <w:rFonts w:ascii="Times New Roman" w:eastAsia="Times New Roman" w:hAnsi="Times New Roman" w:cs="Times New Roman"/>
          <w:sz w:val="22"/>
          <w:szCs w:val="22"/>
          <w:highlight w:val="white"/>
        </w:rPr>
        <w:t xml:space="preserve"> House Study Cmte on the Okefenokee Swamp (Rep. Darlene Taylor - R) </w:t>
      </w:r>
    </w:p>
    <w:p w14:paraId="7DB7ECBD" w14:textId="0E796579"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A resolution to create the House Study Committee on the Okefenokee Swamp to </w:t>
      </w:r>
      <w:r w:rsidRPr="00933748">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w:t>
      </w:r>
      <w:r w:rsidR="00F96DBB" w:rsidRPr="00933748">
        <w:rPr>
          <w:rFonts w:ascii="Times New Roman" w:eastAsia="Times New Roman" w:hAnsi="Times New Roman" w:cs="Times New Roman"/>
          <w:sz w:val="22"/>
          <w:szCs w:val="22"/>
          <w:highlight w:val="white"/>
        </w:rPr>
        <w:t>Okefenokee, including</w:t>
      </w:r>
      <w:r w:rsidRPr="00933748">
        <w:rPr>
          <w:rFonts w:ascii="Times New Roman" w:eastAsia="Times New Roman" w:hAnsi="Times New Roman" w:cs="Times New Roman"/>
          <w:sz w:val="22"/>
          <w:szCs w:val="22"/>
          <w:highlight w:val="white"/>
        </w:rPr>
        <w:t xml:space="preserve">, but not limited to, describing the area it encompasses and its inhabitants and history, adequately planning for water and other resource use, establishing security measures, and identifying options and alternatives for construction and industrial development.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Natural Resources &amp; Environment Cmte, </w:t>
      </w:r>
      <w:r w:rsidRPr="003A124B">
        <w:rPr>
          <w:rFonts w:ascii="Times New Roman" w:eastAsia="Times New Roman" w:hAnsi="Times New Roman" w:cs="Times New Roman"/>
          <w:color w:val="000000" w:themeColor="text1"/>
          <w:sz w:val="22"/>
          <w:szCs w:val="22"/>
          <w:highlight w:val="white"/>
        </w:rPr>
        <w:t>Passed Cmte by Substitute, Pending Rules Cmte, Recommitted to Natural Resources Cmte</w:t>
      </w:r>
    </w:p>
    <w:p w14:paraId="14020AD2" w14:textId="77777777" w:rsidR="009C7966" w:rsidRDefault="009C7966" w:rsidP="009C7966">
      <w:pPr>
        <w:jc w:val="both"/>
        <w:rPr>
          <w:rFonts w:ascii="Times New Roman" w:eastAsia="Times New Roman" w:hAnsi="Times New Roman" w:cs="Times New Roman"/>
          <w:color w:val="000000"/>
          <w:sz w:val="22"/>
          <w:szCs w:val="22"/>
          <w:highlight w:val="white"/>
        </w:rPr>
      </w:pPr>
    </w:p>
    <w:p w14:paraId="2D65CD04" w14:textId="2F4B954A" w:rsidR="009C7966" w:rsidRPr="00933748" w:rsidRDefault="009C7966" w:rsidP="009C7966">
      <w:pPr>
        <w:ind w:left="360"/>
        <w:jc w:val="center"/>
        <w:rPr>
          <w:rFonts w:ascii="Times New Roman" w:eastAsia="Times New Roman" w:hAnsi="Times New Roman" w:cs="Times New Roman"/>
          <w:b/>
          <w:sz w:val="22"/>
          <w:szCs w:val="22"/>
        </w:rPr>
      </w:pPr>
      <w:r w:rsidRPr="00933748">
        <w:rPr>
          <w:rFonts w:ascii="Times New Roman" w:eastAsia="Times New Roman" w:hAnsi="Times New Roman" w:cs="Times New Roman"/>
          <w:b/>
          <w:sz w:val="22"/>
          <w:szCs w:val="22"/>
        </w:rPr>
        <w:t>Business</w:t>
      </w:r>
      <w:r w:rsidR="00F65FBA">
        <w:rPr>
          <w:rFonts w:ascii="Times New Roman" w:eastAsia="Times New Roman" w:hAnsi="Times New Roman" w:cs="Times New Roman"/>
          <w:b/>
          <w:sz w:val="22"/>
          <w:szCs w:val="22"/>
        </w:rPr>
        <w:t xml:space="preserve"> – Tort Reform</w:t>
      </w:r>
    </w:p>
    <w:p w14:paraId="3576EB2B" w14:textId="77777777" w:rsidR="009C7966" w:rsidRDefault="009C7966" w:rsidP="009C7966">
      <w:pPr>
        <w:jc w:val="both"/>
        <w:rPr>
          <w:rFonts w:ascii="Times New Roman" w:eastAsia="Times New Roman" w:hAnsi="Times New Roman" w:cs="Times New Roman"/>
          <w:sz w:val="22"/>
          <w:szCs w:val="22"/>
        </w:rPr>
      </w:pPr>
    </w:p>
    <w:p w14:paraId="2E28ACDC" w14:textId="77777777" w:rsidR="009C7966" w:rsidRPr="00933748" w:rsidRDefault="00691386" w:rsidP="009C7966">
      <w:pPr>
        <w:ind w:left="360"/>
        <w:jc w:val="both"/>
        <w:rPr>
          <w:rFonts w:ascii="Times New Roman" w:eastAsia="Times New Roman" w:hAnsi="Times New Roman" w:cs="Times New Roman"/>
          <w:sz w:val="22"/>
          <w:szCs w:val="22"/>
        </w:rPr>
      </w:pPr>
      <w:hyperlink r:id="rId26">
        <w:r w:rsidR="009C7966" w:rsidRPr="00933748">
          <w:rPr>
            <w:rFonts w:ascii="Times New Roman" w:eastAsia="Times New Roman" w:hAnsi="Times New Roman" w:cs="Times New Roman"/>
            <w:color w:val="0563C1"/>
            <w:sz w:val="22"/>
            <w:szCs w:val="22"/>
            <w:u w:val="single"/>
          </w:rPr>
          <w:t>HB 271,</w:t>
        </w:r>
      </w:hyperlink>
      <w:r w:rsidR="009C7966" w:rsidRPr="00933748">
        <w:rPr>
          <w:rFonts w:ascii="Times New Roman" w:eastAsia="Times New Roman" w:hAnsi="Times New Roman" w:cs="Times New Roman"/>
          <w:sz w:val="22"/>
          <w:szCs w:val="22"/>
        </w:rPr>
        <w:t xml:space="preserve"> Motor Carriers and their insurance carriers (Rep. Clay Pirkle – R)</w:t>
      </w:r>
    </w:p>
    <w:p w14:paraId="697C3E66" w14:textId="77777777" w:rsidR="009C7966" w:rsidRPr="00933748" w:rsidRDefault="009C7966" w:rsidP="009C7966">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color w:val="212529"/>
          <w:sz w:val="22"/>
          <w:szCs w:val="22"/>
          <w:highlight w:val="white"/>
        </w:rPr>
        <w:t xml:space="preserve">Relating to motor vehicles and traffic, so as to repeal provisions authorizing joining of motor carriers and their insurance carriers in tort and contract causes of action.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Judiciary Cmte</w:t>
      </w:r>
    </w:p>
    <w:p w14:paraId="5E72BE06" w14:textId="77777777" w:rsidR="009C7966" w:rsidRDefault="009C7966" w:rsidP="009C7966">
      <w:pPr>
        <w:jc w:val="both"/>
        <w:rPr>
          <w:rFonts w:ascii="Times New Roman" w:eastAsia="Times New Roman" w:hAnsi="Times New Roman" w:cs="Times New Roman"/>
          <w:sz w:val="22"/>
          <w:szCs w:val="22"/>
        </w:rPr>
      </w:pPr>
    </w:p>
    <w:p w14:paraId="72F0C664" w14:textId="77777777" w:rsidR="009C7966" w:rsidRPr="00933748" w:rsidRDefault="00691386" w:rsidP="009C7966">
      <w:pPr>
        <w:ind w:left="360"/>
        <w:jc w:val="both"/>
        <w:rPr>
          <w:rFonts w:ascii="Times New Roman" w:eastAsia="Times New Roman" w:hAnsi="Times New Roman" w:cs="Times New Roman"/>
          <w:color w:val="273E47"/>
          <w:sz w:val="22"/>
          <w:szCs w:val="22"/>
        </w:rPr>
      </w:pPr>
      <w:hyperlink r:id="rId27">
        <w:r w:rsidR="009C7966" w:rsidRPr="00933748">
          <w:rPr>
            <w:rFonts w:ascii="Times New Roman" w:eastAsia="Times New Roman" w:hAnsi="Times New Roman" w:cs="Times New Roman"/>
            <w:color w:val="1155CC"/>
            <w:sz w:val="22"/>
            <w:szCs w:val="22"/>
            <w:u w:val="single"/>
          </w:rPr>
          <w:t>HB 275,</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14:paraId="19F7DED8"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w:t>
      </w:r>
    </w:p>
    <w:p w14:paraId="552CC954" w14:textId="77777777" w:rsidR="009C7966" w:rsidRDefault="009C7966" w:rsidP="009C7966">
      <w:pPr>
        <w:jc w:val="both"/>
        <w:rPr>
          <w:rFonts w:ascii="Times New Roman" w:eastAsia="Times New Roman" w:hAnsi="Times New Roman" w:cs="Times New Roman"/>
          <w:sz w:val="22"/>
          <w:szCs w:val="22"/>
          <w:highlight w:val="white"/>
        </w:rPr>
      </w:pPr>
    </w:p>
    <w:p w14:paraId="32347295"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28">
        <w:r w:rsidR="009C7966" w:rsidRPr="00933748">
          <w:rPr>
            <w:rFonts w:ascii="Times New Roman" w:eastAsia="Times New Roman" w:hAnsi="Times New Roman" w:cs="Times New Roman"/>
            <w:color w:val="1155CC"/>
            <w:sz w:val="22"/>
            <w:szCs w:val="22"/>
            <w:highlight w:val="white"/>
            <w:u w:val="single"/>
          </w:rPr>
          <w:t>HB 530,</w:t>
        </w:r>
      </w:hyperlink>
      <w:r w:rsidR="009C7966" w:rsidRPr="00933748">
        <w:rPr>
          <w:rFonts w:ascii="Times New Roman" w:eastAsia="Times New Roman" w:hAnsi="Times New Roman" w:cs="Times New Roman"/>
          <w:sz w:val="22"/>
          <w:szCs w:val="22"/>
          <w:highlight w:val="white"/>
        </w:rPr>
        <w:t xml:space="preserve"> Protective Orders for Certain High-Ranking Officers (Rep. James Burchett – R)</w:t>
      </w:r>
    </w:p>
    <w:p w14:paraId="211C9A85"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 Passed Cmte, Sent to Rules, Passed House, Sent to Senate, Referred to Regulated Industries and Utilities Cmte, Passed Cmte</w:t>
      </w:r>
      <w:r w:rsidRPr="00933748">
        <w:rPr>
          <w:rFonts w:ascii="Times New Roman" w:eastAsia="Times New Roman" w:hAnsi="Times New Roman" w:cs="Times New Roman"/>
          <w:sz w:val="22"/>
          <w:szCs w:val="22"/>
          <w:highlight w:val="white"/>
        </w:rPr>
        <w:t xml:space="preserve"> by Substitute, Senate Tabled, </w:t>
      </w:r>
      <w:r w:rsidRPr="003A124B">
        <w:rPr>
          <w:rFonts w:ascii="Times New Roman" w:eastAsia="Times New Roman" w:hAnsi="Times New Roman" w:cs="Times New Roman"/>
          <w:color w:val="000000" w:themeColor="text1"/>
          <w:sz w:val="22"/>
          <w:szCs w:val="22"/>
          <w:highlight w:val="white"/>
        </w:rPr>
        <w:t>Recommitted to Regulated Industries and Utilities Cmte</w:t>
      </w:r>
    </w:p>
    <w:p w14:paraId="6160925E" w14:textId="77777777" w:rsidR="009C7966" w:rsidRDefault="009C7966" w:rsidP="009C7966">
      <w:pPr>
        <w:jc w:val="both"/>
        <w:rPr>
          <w:rFonts w:ascii="Times New Roman" w:eastAsia="Times New Roman" w:hAnsi="Times New Roman" w:cs="Times New Roman"/>
          <w:color w:val="000000"/>
          <w:sz w:val="22"/>
          <w:szCs w:val="22"/>
          <w:highlight w:val="white"/>
        </w:rPr>
      </w:pPr>
    </w:p>
    <w:p w14:paraId="50DC06E0" w14:textId="77777777" w:rsidR="009C7966" w:rsidRPr="00933748" w:rsidRDefault="00691386" w:rsidP="009C7966">
      <w:pPr>
        <w:ind w:left="360"/>
        <w:jc w:val="both"/>
        <w:rPr>
          <w:rFonts w:ascii="Times New Roman" w:eastAsia="Times New Roman" w:hAnsi="Times New Roman" w:cs="Times New Roman"/>
          <w:color w:val="000000"/>
          <w:sz w:val="22"/>
          <w:szCs w:val="22"/>
          <w:highlight w:val="white"/>
        </w:rPr>
      </w:pPr>
      <w:hyperlink r:id="rId29">
        <w:r w:rsidR="009C7966" w:rsidRPr="00933748">
          <w:rPr>
            <w:rFonts w:ascii="Times New Roman" w:eastAsia="Times New Roman" w:hAnsi="Times New Roman" w:cs="Times New Roman"/>
            <w:color w:val="0563C1"/>
            <w:sz w:val="22"/>
            <w:szCs w:val="22"/>
            <w:highlight w:val="white"/>
            <w:u w:val="single"/>
          </w:rPr>
          <w:t>HB 568,</w:t>
        </w:r>
      </w:hyperlink>
      <w:r w:rsidR="009C7966" w:rsidRPr="00933748">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14:paraId="24009A57"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rPr>
        <w:t>Referred to Judiciary Cmte</w:t>
      </w:r>
    </w:p>
    <w:p w14:paraId="14A158B6" w14:textId="77777777" w:rsidR="00E32ECC" w:rsidRDefault="00E32ECC" w:rsidP="009C7966">
      <w:pPr>
        <w:ind w:left="360"/>
        <w:jc w:val="both"/>
      </w:pPr>
    </w:p>
    <w:p w14:paraId="6E41FEFB"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30">
        <w:r w:rsidR="009C7966" w:rsidRPr="00933748">
          <w:rPr>
            <w:rFonts w:ascii="Times New Roman" w:eastAsia="Times New Roman" w:hAnsi="Times New Roman" w:cs="Times New Roman"/>
            <w:color w:val="1155CC"/>
            <w:sz w:val="22"/>
            <w:szCs w:val="22"/>
            <w:highlight w:val="white"/>
            <w:u w:val="single"/>
          </w:rPr>
          <w:t>SB 136,</w:t>
        </w:r>
      </w:hyperlink>
      <w:r w:rsidR="009C7966" w:rsidRPr="00933748">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14:paraId="74DFC7A9"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Economic Development and Tourism Cmte, Passed Cmte, Pending Rules Cmte, Senate Tabled, Taken from Table, Passed Senate, Sent to House, Referred to Governmental Affairs Cmte, Passed Cmte by Substitute, Pending Rules Cmte, </w:t>
      </w:r>
      <w:r w:rsidRPr="003A124B">
        <w:rPr>
          <w:rFonts w:ascii="Times New Roman" w:eastAsia="Times New Roman" w:hAnsi="Times New Roman" w:cs="Times New Roman"/>
          <w:color w:val="000000" w:themeColor="text1"/>
          <w:sz w:val="22"/>
          <w:szCs w:val="22"/>
          <w:highlight w:val="white"/>
        </w:rPr>
        <w:t>Recommitted to Governmental Affairs Cmte</w:t>
      </w:r>
    </w:p>
    <w:p w14:paraId="47FB8E90" w14:textId="77777777" w:rsidR="009C7966" w:rsidRDefault="009C7966" w:rsidP="009C7966">
      <w:pPr>
        <w:jc w:val="both"/>
        <w:rPr>
          <w:rFonts w:ascii="Times New Roman" w:eastAsia="Times New Roman" w:hAnsi="Times New Roman" w:cs="Times New Roman"/>
          <w:color w:val="212529"/>
          <w:sz w:val="22"/>
          <w:szCs w:val="22"/>
          <w:highlight w:val="white"/>
        </w:rPr>
      </w:pPr>
    </w:p>
    <w:p w14:paraId="18990102"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31">
        <w:r w:rsidR="009C7966" w:rsidRPr="00933748">
          <w:rPr>
            <w:rFonts w:ascii="Times New Roman" w:eastAsia="Times New Roman" w:hAnsi="Times New Roman" w:cs="Times New Roman"/>
            <w:color w:val="1155CC"/>
            <w:sz w:val="22"/>
            <w:szCs w:val="22"/>
            <w:highlight w:val="white"/>
            <w:u w:val="single"/>
          </w:rPr>
          <w:t>SB 186,</w:t>
        </w:r>
      </w:hyperlink>
      <w:r w:rsidR="009C7966" w:rsidRPr="00933748">
        <w:rPr>
          <w:rFonts w:ascii="Times New Roman" w:eastAsia="Times New Roman" w:hAnsi="Times New Roman" w:cs="Times New Roman"/>
          <w:sz w:val="22"/>
          <w:szCs w:val="22"/>
          <w:highlight w:val="white"/>
        </w:rPr>
        <w:t xml:space="preserve"> “Georgia Landowners Protection Act” (Sen. Greg Dolezal - R) </w:t>
      </w:r>
    </w:p>
    <w:p w14:paraId="40C86346"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Pending Rules, Senate Tabled, </w:t>
      </w:r>
      <w:r w:rsidRPr="003A124B">
        <w:rPr>
          <w:rFonts w:ascii="Times New Roman" w:eastAsia="Times New Roman" w:hAnsi="Times New Roman" w:cs="Times New Roman"/>
          <w:color w:val="000000" w:themeColor="text1"/>
          <w:sz w:val="22"/>
          <w:szCs w:val="22"/>
        </w:rPr>
        <w:t>Recommitted to Insurance and Labor Cmte</w:t>
      </w:r>
    </w:p>
    <w:p w14:paraId="62953B16" w14:textId="77777777" w:rsidR="009C7966" w:rsidRDefault="009C7966" w:rsidP="009C7966">
      <w:pPr>
        <w:jc w:val="both"/>
        <w:rPr>
          <w:rFonts w:ascii="Times New Roman" w:eastAsia="Times New Roman" w:hAnsi="Times New Roman" w:cs="Times New Roman"/>
          <w:color w:val="000000"/>
          <w:sz w:val="22"/>
          <w:szCs w:val="22"/>
          <w:highlight w:val="white"/>
        </w:rPr>
      </w:pPr>
    </w:p>
    <w:p w14:paraId="12089FD9" w14:textId="77777777" w:rsidR="009C7966" w:rsidRPr="00933748" w:rsidRDefault="00691386" w:rsidP="009C7966">
      <w:pPr>
        <w:ind w:left="360"/>
        <w:jc w:val="both"/>
        <w:rPr>
          <w:rFonts w:ascii="Times New Roman" w:eastAsia="Times New Roman" w:hAnsi="Times New Roman" w:cs="Times New Roman"/>
          <w:color w:val="273E47"/>
          <w:sz w:val="22"/>
          <w:szCs w:val="22"/>
        </w:rPr>
      </w:pPr>
      <w:hyperlink r:id="rId32">
        <w:r w:rsidR="009C7966" w:rsidRPr="00933748">
          <w:rPr>
            <w:rFonts w:ascii="Times New Roman" w:eastAsia="Times New Roman" w:hAnsi="Times New Roman" w:cs="Times New Roman"/>
            <w:color w:val="0563C1"/>
            <w:sz w:val="22"/>
            <w:szCs w:val="22"/>
            <w:highlight w:val="white"/>
            <w:u w:val="single"/>
          </w:rPr>
          <w:t>SB 191,</w:t>
        </w:r>
      </w:hyperlink>
      <w:r w:rsidR="009C7966" w:rsidRPr="00933748">
        <w:rPr>
          <w:rFonts w:ascii="Times New Roman" w:eastAsia="Times New Roman" w:hAnsi="Times New Roman" w:cs="Times New Roman"/>
          <w:color w:val="000000"/>
          <w:sz w:val="22"/>
          <w:szCs w:val="22"/>
          <w:highlight w:val="white"/>
        </w:rPr>
        <w:t xml:space="preserve"> </w:t>
      </w:r>
      <w:r w:rsidR="009C7966" w:rsidRPr="00933748">
        <w:rPr>
          <w:rFonts w:ascii="Times New Roman" w:eastAsia="Times New Roman" w:hAnsi="Times New Roman" w:cs="Times New Roman"/>
          <w:color w:val="273E47"/>
          <w:sz w:val="22"/>
          <w:szCs w:val="22"/>
        </w:rPr>
        <w:t>Motor Vehicles and Traffic (Sen. Shawn Still – R)</w:t>
      </w:r>
    </w:p>
    <w:p w14:paraId="6FE90E0A"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73E47"/>
          <w:sz w:val="22"/>
          <w:szCs w:val="22"/>
        </w:rPr>
        <w:lastRenderedPageBreak/>
        <w:t xml:space="preserve">Motor Vehicles and Traffic; authorizing joinder of motor carriers and their insurance carriers in tort and contract causes of action. </w:t>
      </w:r>
      <w:r w:rsidRPr="00933748">
        <w:rPr>
          <w:rFonts w:ascii="Times New Roman" w:eastAsia="Times New Roman" w:hAnsi="Times New Roman" w:cs="Times New Roman"/>
          <w:b/>
          <w:color w:val="273E47"/>
          <w:sz w:val="22"/>
          <w:szCs w:val="22"/>
        </w:rPr>
        <w:t xml:space="preserve">Status: </w:t>
      </w:r>
      <w:r w:rsidRPr="00933748">
        <w:rPr>
          <w:rFonts w:ascii="Times New Roman" w:eastAsia="Times New Roman" w:hAnsi="Times New Roman" w:cs="Times New Roman"/>
          <w:color w:val="000000"/>
          <w:sz w:val="22"/>
          <w:szCs w:val="22"/>
        </w:rPr>
        <w:t xml:space="preserve">Referred to Transportation Cmte, Passed Cmte, Pending Rules Cmte, </w:t>
      </w:r>
      <w:r w:rsidRPr="00933748">
        <w:rPr>
          <w:rFonts w:ascii="Times New Roman" w:eastAsia="Times New Roman" w:hAnsi="Times New Roman" w:cs="Times New Roman"/>
          <w:color w:val="000000"/>
          <w:sz w:val="22"/>
          <w:szCs w:val="22"/>
          <w:highlight w:val="white"/>
        </w:rPr>
        <w:t xml:space="preserve">Senate Tabled, </w:t>
      </w:r>
      <w:r w:rsidRPr="003A124B">
        <w:rPr>
          <w:rFonts w:ascii="Times New Roman" w:eastAsia="Times New Roman" w:hAnsi="Times New Roman" w:cs="Times New Roman"/>
          <w:color w:val="000000" w:themeColor="text1"/>
          <w:sz w:val="22"/>
          <w:szCs w:val="22"/>
        </w:rPr>
        <w:t>Recommitted to Transportation Cmte</w:t>
      </w:r>
    </w:p>
    <w:p w14:paraId="5ACC770A" w14:textId="77777777" w:rsidR="009C7966" w:rsidRDefault="009C7966" w:rsidP="009C7966">
      <w:pPr>
        <w:jc w:val="both"/>
        <w:rPr>
          <w:rFonts w:ascii="Times New Roman" w:eastAsia="Times New Roman" w:hAnsi="Times New Roman" w:cs="Times New Roman"/>
          <w:color w:val="000000"/>
          <w:sz w:val="22"/>
          <w:szCs w:val="22"/>
          <w:highlight w:val="white"/>
        </w:rPr>
      </w:pPr>
    </w:p>
    <w:p w14:paraId="70FF9990" w14:textId="77777777" w:rsidR="009C7966" w:rsidRPr="00933748" w:rsidRDefault="00691386" w:rsidP="009C7966">
      <w:pPr>
        <w:ind w:left="360"/>
        <w:jc w:val="both"/>
        <w:rPr>
          <w:rFonts w:ascii="Times New Roman" w:eastAsia="Times New Roman" w:hAnsi="Times New Roman" w:cs="Times New Roman"/>
          <w:sz w:val="22"/>
          <w:szCs w:val="22"/>
        </w:rPr>
      </w:pPr>
      <w:hyperlink r:id="rId33">
        <w:r w:rsidR="009C7966" w:rsidRPr="00933748">
          <w:rPr>
            <w:rFonts w:ascii="Times New Roman" w:eastAsia="Times New Roman" w:hAnsi="Times New Roman" w:cs="Times New Roman"/>
            <w:color w:val="1155CC"/>
            <w:sz w:val="22"/>
            <w:szCs w:val="22"/>
            <w:u w:val="single"/>
          </w:rPr>
          <w:t>SB 192,</w:t>
        </w:r>
      </w:hyperlink>
      <w:r w:rsidR="009C7966" w:rsidRPr="00933748">
        <w:rPr>
          <w:rFonts w:ascii="Times New Roman" w:eastAsia="Times New Roman" w:hAnsi="Times New Roman" w:cs="Times New Roman"/>
          <w:sz w:val="22"/>
          <w:szCs w:val="22"/>
        </w:rPr>
        <w:t xml:space="preserve"> Limit liability of Employers and Insurance Providers of Commercial Motor Vehicle Operators (Sen. Lee Anderson - R) </w:t>
      </w:r>
    </w:p>
    <w:p w14:paraId="18B32ED6"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w:t>
      </w:r>
    </w:p>
    <w:p w14:paraId="1001AB12" w14:textId="77777777" w:rsidR="009C7966" w:rsidRDefault="009C7966" w:rsidP="009C7966">
      <w:pPr>
        <w:jc w:val="both"/>
        <w:rPr>
          <w:rFonts w:ascii="Times New Roman" w:eastAsia="Times New Roman" w:hAnsi="Times New Roman" w:cs="Times New Roman"/>
          <w:color w:val="000000"/>
          <w:sz w:val="22"/>
          <w:szCs w:val="22"/>
        </w:rPr>
      </w:pPr>
    </w:p>
    <w:p w14:paraId="2B0C914E" w14:textId="77777777" w:rsidR="009C7966" w:rsidRPr="00933748" w:rsidRDefault="00691386" w:rsidP="009C7966">
      <w:pPr>
        <w:ind w:left="360"/>
        <w:jc w:val="both"/>
        <w:rPr>
          <w:rFonts w:ascii="Times New Roman" w:eastAsia="Times New Roman" w:hAnsi="Times New Roman" w:cs="Times New Roman"/>
          <w:sz w:val="22"/>
          <w:szCs w:val="22"/>
        </w:rPr>
      </w:pPr>
      <w:hyperlink r:id="rId34">
        <w:r w:rsidR="009C7966" w:rsidRPr="00933748">
          <w:rPr>
            <w:rFonts w:ascii="Times New Roman" w:eastAsia="Times New Roman" w:hAnsi="Times New Roman" w:cs="Times New Roman"/>
            <w:color w:val="1155CC"/>
            <w:sz w:val="22"/>
            <w:szCs w:val="22"/>
            <w:u w:val="single"/>
          </w:rPr>
          <w:t>SB 200,</w:t>
        </w:r>
      </w:hyperlink>
      <w:r w:rsidR="009C7966" w:rsidRPr="00933748">
        <w:rPr>
          <w:rFonts w:ascii="Times New Roman" w:eastAsia="Times New Roman" w:hAnsi="Times New Roman" w:cs="Times New Roman"/>
          <w:sz w:val="22"/>
          <w:szCs w:val="22"/>
        </w:rPr>
        <w:t xml:space="preserve"> “Civil Practice Act” (Sen. Bill Cowsert - R) </w:t>
      </w:r>
    </w:p>
    <w:p w14:paraId="1C2F26EB"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Passed </w:t>
      </w:r>
      <w:r w:rsidRPr="003A124B">
        <w:rPr>
          <w:rFonts w:ascii="Times New Roman" w:eastAsia="Times New Roman" w:hAnsi="Times New Roman" w:cs="Times New Roman"/>
          <w:color w:val="000000" w:themeColor="text1"/>
          <w:sz w:val="22"/>
          <w:szCs w:val="22"/>
          <w:highlight w:val="white"/>
        </w:rPr>
        <w:t xml:space="preserve">Cmte by Substitute, Pending Rules, Senate Tabled, </w:t>
      </w:r>
      <w:r w:rsidRPr="00FA0BC2">
        <w:rPr>
          <w:rFonts w:ascii="Times New Roman" w:eastAsia="Times New Roman" w:hAnsi="Times New Roman" w:cs="Times New Roman"/>
          <w:color w:val="000000" w:themeColor="text1"/>
          <w:sz w:val="22"/>
          <w:szCs w:val="22"/>
        </w:rPr>
        <w:t>Recommitted to Regulated Industries and Utilities Cmte</w:t>
      </w:r>
    </w:p>
    <w:p w14:paraId="57F4C715" w14:textId="77777777" w:rsidR="009C7966" w:rsidRDefault="009C7966" w:rsidP="009C7966">
      <w:pPr>
        <w:jc w:val="both"/>
        <w:rPr>
          <w:rFonts w:ascii="Times New Roman" w:eastAsia="Times New Roman" w:hAnsi="Times New Roman" w:cs="Times New Roman"/>
          <w:color w:val="212529"/>
          <w:sz w:val="22"/>
          <w:szCs w:val="22"/>
          <w:highlight w:val="white"/>
        </w:rPr>
      </w:pPr>
    </w:p>
    <w:p w14:paraId="648655EE" w14:textId="77777777" w:rsidR="009C7966" w:rsidRPr="00933748" w:rsidRDefault="00691386" w:rsidP="009C7966">
      <w:pPr>
        <w:ind w:left="360"/>
        <w:jc w:val="both"/>
        <w:rPr>
          <w:rFonts w:ascii="Times New Roman" w:eastAsia="Times New Roman" w:hAnsi="Times New Roman" w:cs="Times New Roman"/>
          <w:color w:val="000000"/>
          <w:sz w:val="22"/>
          <w:szCs w:val="22"/>
          <w:highlight w:val="white"/>
        </w:rPr>
      </w:pPr>
      <w:hyperlink r:id="rId35">
        <w:r w:rsidR="009C7966" w:rsidRPr="00933748">
          <w:rPr>
            <w:rFonts w:ascii="Times New Roman" w:eastAsia="Times New Roman" w:hAnsi="Times New Roman" w:cs="Times New Roman"/>
            <w:color w:val="0563C1"/>
            <w:sz w:val="22"/>
            <w:szCs w:val="22"/>
            <w:highlight w:val="white"/>
            <w:u w:val="single"/>
          </w:rPr>
          <w:t>SB 203,</w:t>
        </w:r>
      </w:hyperlink>
      <w:r w:rsidR="009C7966" w:rsidRPr="00933748">
        <w:rPr>
          <w:rFonts w:ascii="Times New Roman" w:eastAsia="Times New Roman" w:hAnsi="Times New Roman" w:cs="Times New Roman"/>
          <w:color w:val="000000"/>
          <w:sz w:val="22"/>
          <w:szCs w:val="22"/>
          <w:highlight w:val="white"/>
        </w:rPr>
        <w:t xml:space="preserve"> Trucking Opportunity Act of 2023 (Sen. Jason Anavitarte – R)</w:t>
      </w:r>
    </w:p>
    <w:p w14:paraId="109B7B7B"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Transportation Cmte, Passed Cmte, Pending Rules Cmte, </w:t>
      </w:r>
      <w:r w:rsidRPr="00933748">
        <w:rPr>
          <w:rFonts w:ascii="Times New Roman" w:eastAsia="Times New Roman" w:hAnsi="Times New Roman" w:cs="Times New Roman"/>
          <w:color w:val="000000"/>
          <w:sz w:val="22"/>
          <w:szCs w:val="22"/>
          <w:highlight w:val="white"/>
        </w:rPr>
        <w:t>Passed Senate as Amended, Sent to House, Referred to H</w:t>
      </w:r>
      <w:r w:rsidRPr="00933748">
        <w:rPr>
          <w:rFonts w:ascii="Times New Roman" w:eastAsia="Times New Roman" w:hAnsi="Times New Roman" w:cs="Times New Roman"/>
          <w:sz w:val="22"/>
          <w:szCs w:val="22"/>
          <w:highlight w:val="white"/>
        </w:rPr>
        <w:t>ouse</w:t>
      </w:r>
      <w:r w:rsidRPr="00933748">
        <w:rPr>
          <w:rFonts w:ascii="Times New Roman" w:eastAsia="Times New Roman" w:hAnsi="Times New Roman" w:cs="Times New Roman"/>
          <w:color w:val="000000"/>
          <w:sz w:val="22"/>
          <w:szCs w:val="22"/>
          <w:highlight w:val="white"/>
        </w:rPr>
        <w:t xml:space="preserve"> Defense &amp; Veterans Affairs Cmte</w:t>
      </w:r>
    </w:p>
    <w:p w14:paraId="37DCE65D" w14:textId="77777777" w:rsidR="009C7966" w:rsidRDefault="009C7966" w:rsidP="009C7966">
      <w:pPr>
        <w:jc w:val="both"/>
        <w:rPr>
          <w:rFonts w:ascii="Times New Roman" w:eastAsia="Times New Roman" w:hAnsi="Times New Roman" w:cs="Times New Roman"/>
          <w:color w:val="00B050"/>
          <w:sz w:val="22"/>
          <w:szCs w:val="22"/>
          <w:highlight w:val="white"/>
        </w:rPr>
      </w:pPr>
    </w:p>
    <w:p w14:paraId="307E5EF8" w14:textId="77777777" w:rsidR="009C7966" w:rsidRPr="00933748" w:rsidRDefault="009C7966" w:rsidP="009C7966">
      <w:pPr>
        <w:ind w:left="360"/>
        <w:jc w:val="center"/>
        <w:rPr>
          <w:rFonts w:ascii="Times New Roman" w:eastAsia="Times New Roman" w:hAnsi="Times New Roman" w:cs="Times New Roman"/>
          <w:b/>
          <w:sz w:val="22"/>
          <w:szCs w:val="22"/>
        </w:rPr>
      </w:pPr>
      <w:bookmarkStart w:id="3" w:name="bookmark=id.kl6x038chjym" w:colFirst="0" w:colLast="0"/>
      <w:bookmarkEnd w:id="3"/>
      <w:r w:rsidRPr="00933748">
        <w:rPr>
          <w:rFonts w:ascii="Times New Roman" w:eastAsia="Times New Roman" w:hAnsi="Times New Roman" w:cs="Times New Roman"/>
          <w:b/>
          <w:sz w:val="22"/>
          <w:szCs w:val="22"/>
        </w:rPr>
        <w:t xml:space="preserve">City &amp; County Governments and Regional Commissions </w:t>
      </w:r>
    </w:p>
    <w:p w14:paraId="7B0E1A1F" w14:textId="77777777" w:rsidR="009C7966" w:rsidRDefault="009C7966" w:rsidP="009C7966">
      <w:pPr>
        <w:jc w:val="center"/>
        <w:rPr>
          <w:rFonts w:ascii="Times New Roman" w:eastAsia="Times New Roman" w:hAnsi="Times New Roman" w:cs="Times New Roman"/>
          <w:b/>
          <w:sz w:val="22"/>
          <w:szCs w:val="22"/>
        </w:rPr>
      </w:pPr>
    </w:p>
    <w:p w14:paraId="670D02C8" w14:textId="77777777" w:rsidR="009C7966" w:rsidRPr="00933748" w:rsidRDefault="00691386" w:rsidP="009C7966">
      <w:pPr>
        <w:ind w:left="360"/>
        <w:jc w:val="both"/>
        <w:rPr>
          <w:rFonts w:ascii="Times New Roman" w:eastAsia="Times New Roman" w:hAnsi="Times New Roman" w:cs="Times New Roman"/>
          <w:color w:val="212529"/>
          <w:sz w:val="22"/>
          <w:szCs w:val="22"/>
          <w:highlight w:val="white"/>
        </w:rPr>
      </w:pPr>
      <w:hyperlink r:id="rId36">
        <w:r w:rsidR="009C7966" w:rsidRPr="00933748">
          <w:rPr>
            <w:rFonts w:ascii="Times New Roman" w:eastAsia="Times New Roman" w:hAnsi="Times New Roman" w:cs="Times New Roman"/>
            <w:color w:val="1155CC"/>
            <w:sz w:val="22"/>
            <w:szCs w:val="22"/>
            <w:highlight w:val="white"/>
            <w:u w:val="single"/>
          </w:rPr>
          <w:t>HB 42,</w:t>
        </w:r>
      </w:hyperlink>
      <w:r w:rsidR="009C7966" w:rsidRPr="00933748">
        <w:rPr>
          <w:rFonts w:ascii="Times New Roman" w:eastAsia="Times New Roman" w:hAnsi="Times New Roman" w:cs="Times New Roman"/>
          <w:color w:val="212529"/>
          <w:sz w:val="22"/>
          <w:szCs w:val="22"/>
          <w:highlight w:val="white"/>
        </w:rPr>
        <w:t xml:space="preserve"> Ad Valorem Tax; County Tax Commissioner Duties (Rep. Marvin Lim - D)</w:t>
      </w:r>
    </w:p>
    <w:p w14:paraId="7930A5AB"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Ways &amp; Means Cmte</w:t>
      </w:r>
    </w:p>
    <w:p w14:paraId="5A508A5B" w14:textId="77777777" w:rsidR="009C7966" w:rsidRDefault="009C7966" w:rsidP="009C7966">
      <w:pPr>
        <w:jc w:val="both"/>
        <w:rPr>
          <w:rFonts w:ascii="Times New Roman" w:eastAsia="Times New Roman" w:hAnsi="Times New Roman" w:cs="Times New Roman"/>
          <w:sz w:val="22"/>
          <w:szCs w:val="22"/>
        </w:rPr>
      </w:pPr>
    </w:p>
    <w:p w14:paraId="5ED89B00" w14:textId="77777777" w:rsidR="009C7966" w:rsidRPr="00933748" w:rsidRDefault="00691386" w:rsidP="009C7966">
      <w:pPr>
        <w:ind w:left="360"/>
        <w:jc w:val="both"/>
        <w:rPr>
          <w:rFonts w:ascii="Times New Roman" w:eastAsia="Times New Roman" w:hAnsi="Times New Roman" w:cs="Times New Roman"/>
          <w:sz w:val="22"/>
          <w:szCs w:val="22"/>
        </w:rPr>
      </w:pPr>
      <w:hyperlink r:id="rId37">
        <w:r w:rsidR="009C7966" w:rsidRPr="00933748">
          <w:rPr>
            <w:rFonts w:ascii="Times New Roman" w:eastAsia="Times New Roman" w:hAnsi="Times New Roman" w:cs="Times New Roman"/>
            <w:color w:val="1155CC"/>
            <w:sz w:val="22"/>
            <w:szCs w:val="22"/>
            <w:u w:val="single"/>
          </w:rPr>
          <w:t>HB 72,</w:t>
        </w:r>
      </w:hyperlink>
      <w:r w:rsidR="009C7966" w:rsidRPr="00933748">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14:paraId="36BF35F4"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Governmental Affairs Cmte</w:t>
      </w:r>
    </w:p>
    <w:p w14:paraId="60859B25" w14:textId="77777777" w:rsidR="009C7966" w:rsidRDefault="009C7966" w:rsidP="009C7966">
      <w:pPr>
        <w:jc w:val="both"/>
        <w:rPr>
          <w:rFonts w:ascii="Times New Roman" w:eastAsia="Times New Roman" w:hAnsi="Times New Roman" w:cs="Times New Roman"/>
          <w:sz w:val="22"/>
          <w:szCs w:val="22"/>
          <w:highlight w:val="white"/>
        </w:rPr>
      </w:pPr>
    </w:p>
    <w:p w14:paraId="0665478D" w14:textId="77777777" w:rsidR="009C7966" w:rsidRPr="00933748" w:rsidRDefault="00691386" w:rsidP="009C7966">
      <w:pPr>
        <w:ind w:left="360"/>
        <w:jc w:val="both"/>
        <w:rPr>
          <w:rFonts w:ascii="Times New Roman" w:eastAsia="Times New Roman" w:hAnsi="Times New Roman" w:cs="Times New Roman"/>
          <w:color w:val="000000" w:themeColor="text1"/>
          <w:sz w:val="22"/>
          <w:szCs w:val="22"/>
          <w:highlight w:val="white"/>
        </w:rPr>
      </w:pPr>
      <w:hyperlink r:id="rId38">
        <w:r w:rsidR="009C7966" w:rsidRPr="00933748">
          <w:rPr>
            <w:rFonts w:ascii="Times New Roman" w:eastAsia="Times New Roman" w:hAnsi="Times New Roman" w:cs="Times New Roman"/>
            <w:color w:val="1155CC"/>
            <w:sz w:val="22"/>
            <w:szCs w:val="22"/>
            <w:highlight w:val="white"/>
            <w:u w:val="single"/>
          </w:rPr>
          <w:t>HB 204,</w:t>
        </w:r>
      </w:hyperlink>
      <w:r w:rsidR="009C7966" w:rsidRPr="00933748">
        <w:rPr>
          <w:rFonts w:ascii="Times New Roman" w:eastAsia="Times New Roman" w:hAnsi="Times New Roman" w:cs="Times New Roman"/>
          <w:sz w:val="22"/>
          <w:szCs w:val="22"/>
          <w:highlight w:val="white"/>
        </w:rPr>
        <w:t xml:space="preserve"> </w:t>
      </w:r>
      <w:r w:rsidR="009C7966" w:rsidRPr="00933748">
        <w:rPr>
          <w:rFonts w:ascii="Times New Roman" w:eastAsia="Times New Roman" w:hAnsi="Times New Roman" w:cs="Times New Roman"/>
          <w:color w:val="000000" w:themeColor="text1"/>
          <w:sz w:val="22"/>
          <w:szCs w:val="22"/>
          <w:highlight w:val="white"/>
        </w:rPr>
        <w:t xml:space="preserve">Georgia Municipal Court Clerks’ Council (Rep. Bill Yearta -  R) </w:t>
      </w:r>
    </w:p>
    <w:p w14:paraId="7676A16B"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000000" w:themeColor="text1"/>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sidRPr="00933748">
        <w:rPr>
          <w:rFonts w:ascii="Times New Roman" w:eastAsia="Times New Roman" w:hAnsi="Times New Roman" w:cs="Times New Roman"/>
          <w:b/>
          <w:color w:val="000000" w:themeColor="text1"/>
          <w:sz w:val="22"/>
          <w:szCs w:val="22"/>
          <w:highlight w:val="white"/>
        </w:rPr>
        <w:t xml:space="preserve">Status: </w:t>
      </w:r>
      <w:r w:rsidRPr="00933748">
        <w:rPr>
          <w:rFonts w:ascii="Times New Roman" w:eastAsia="Times New Roman" w:hAnsi="Times New Roman" w:cs="Times New Roman"/>
          <w:color w:val="000000" w:themeColor="text1"/>
          <w:sz w:val="22"/>
          <w:szCs w:val="22"/>
          <w:highlight w:val="white"/>
        </w:rPr>
        <w:t xml:space="preserve">Referred to Judiciary Cmte, Passed Cmte, Pending Rules Cmte, Passed House, Sent to Senate, Referred to Judiciary Cmte, Passed Cmte by Substitute, Pending Rules, </w:t>
      </w:r>
      <w:r w:rsidRPr="003A124B">
        <w:rPr>
          <w:rFonts w:ascii="Times New Roman" w:eastAsia="Times New Roman" w:hAnsi="Times New Roman" w:cs="Times New Roman"/>
          <w:color w:val="000000" w:themeColor="text1"/>
          <w:sz w:val="22"/>
          <w:szCs w:val="22"/>
          <w:highlight w:val="white"/>
        </w:rPr>
        <w:t>Recommitted to Judiciary Cmte</w:t>
      </w:r>
    </w:p>
    <w:p w14:paraId="30077837" w14:textId="77777777" w:rsidR="009C7966" w:rsidRDefault="009C7966" w:rsidP="009C7966">
      <w:pPr>
        <w:jc w:val="both"/>
        <w:rPr>
          <w:rFonts w:ascii="Times New Roman" w:eastAsia="Times New Roman" w:hAnsi="Times New Roman" w:cs="Times New Roman"/>
          <w:sz w:val="22"/>
          <w:szCs w:val="22"/>
        </w:rPr>
      </w:pPr>
    </w:p>
    <w:p w14:paraId="299B94C6" w14:textId="77777777" w:rsidR="009C7966" w:rsidRPr="00933748" w:rsidRDefault="00691386" w:rsidP="009C7966">
      <w:pPr>
        <w:ind w:left="360"/>
        <w:jc w:val="both"/>
        <w:rPr>
          <w:rFonts w:ascii="Times New Roman" w:eastAsia="Times New Roman" w:hAnsi="Times New Roman" w:cs="Times New Roman"/>
          <w:sz w:val="22"/>
          <w:szCs w:val="22"/>
        </w:rPr>
      </w:pPr>
      <w:hyperlink r:id="rId39">
        <w:r w:rsidR="009C7966" w:rsidRPr="00933748">
          <w:rPr>
            <w:rFonts w:ascii="Times New Roman" w:eastAsia="Times New Roman" w:hAnsi="Times New Roman" w:cs="Times New Roman"/>
            <w:color w:val="1155CC"/>
            <w:sz w:val="22"/>
            <w:szCs w:val="22"/>
            <w:u w:val="single"/>
          </w:rPr>
          <w:t>HB 269,</w:t>
        </w:r>
      </w:hyperlink>
      <w:r w:rsidR="009C7966" w:rsidRPr="00933748">
        <w:rPr>
          <w:rFonts w:ascii="Times New Roman" w:eastAsia="Times New Roman" w:hAnsi="Times New Roman" w:cs="Times New Roman"/>
          <w:sz w:val="22"/>
          <w:szCs w:val="22"/>
        </w:rPr>
        <w:t xml:space="preserve"> Workforce Innovation and Opportunity Act (Rep. Shaw Blackmon - R) </w:t>
      </w:r>
    </w:p>
    <w:p w14:paraId="50A72BA6"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Governmental Affairs Cmte, Passed Cmte, Pending Rules Cmte, </w:t>
      </w:r>
      <w:r w:rsidRPr="00933748">
        <w:rPr>
          <w:rFonts w:ascii="Times New Roman" w:eastAsia="Times New Roman" w:hAnsi="Times New Roman" w:cs="Times New Roman"/>
          <w:color w:val="000000"/>
          <w:sz w:val="22"/>
          <w:szCs w:val="22"/>
          <w:highlight w:val="white"/>
        </w:rPr>
        <w:t xml:space="preserve">Passed House, Sent to </w:t>
      </w:r>
      <w:r w:rsidRPr="00933748">
        <w:rPr>
          <w:rFonts w:ascii="Times New Roman" w:eastAsia="Times New Roman" w:hAnsi="Times New Roman" w:cs="Times New Roman"/>
          <w:color w:val="000000"/>
          <w:sz w:val="22"/>
          <w:szCs w:val="22"/>
          <w:highlight w:val="white"/>
        </w:rPr>
        <w:lastRenderedPageBreak/>
        <w:t xml:space="preserve">Senate, Referred to Government Oversight Cmte, </w:t>
      </w:r>
      <w:r w:rsidRPr="003A124B">
        <w:rPr>
          <w:rFonts w:ascii="Times New Roman" w:eastAsia="Times New Roman" w:hAnsi="Times New Roman" w:cs="Times New Roman"/>
          <w:color w:val="000000" w:themeColor="text1"/>
          <w:sz w:val="22"/>
          <w:szCs w:val="22"/>
          <w:highlight w:val="white"/>
        </w:rPr>
        <w:t>Senate Tabled</w:t>
      </w:r>
      <w:r w:rsidRPr="003A124B">
        <w:rPr>
          <w:rFonts w:ascii="Times New Roman" w:eastAsia="Times New Roman" w:hAnsi="Times New Roman" w:cs="Times New Roman"/>
          <w:color w:val="000000" w:themeColor="text1"/>
          <w:sz w:val="22"/>
          <w:szCs w:val="22"/>
        </w:rPr>
        <w:t>, Recommitted to Government Oversight Cmte</w:t>
      </w:r>
    </w:p>
    <w:p w14:paraId="3842503A" w14:textId="77777777" w:rsidR="009C7966" w:rsidRPr="003A124B" w:rsidRDefault="009C7966" w:rsidP="009C7966">
      <w:pPr>
        <w:jc w:val="both"/>
        <w:rPr>
          <w:rFonts w:ascii="Times New Roman" w:eastAsia="Times New Roman" w:hAnsi="Times New Roman" w:cs="Times New Roman"/>
          <w:color w:val="000000" w:themeColor="text1"/>
          <w:sz w:val="22"/>
          <w:szCs w:val="22"/>
        </w:rPr>
      </w:pPr>
    </w:p>
    <w:p w14:paraId="630CA180" w14:textId="77777777" w:rsidR="009C7966" w:rsidRPr="00933748" w:rsidRDefault="00691386" w:rsidP="009C7966">
      <w:pPr>
        <w:ind w:left="360"/>
        <w:jc w:val="both"/>
        <w:rPr>
          <w:rFonts w:ascii="Times New Roman" w:eastAsia="Times New Roman" w:hAnsi="Times New Roman" w:cs="Times New Roman"/>
          <w:color w:val="273E47"/>
          <w:sz w:val="22"/>
          <w:szCs w:val="22"/>
        </w:rPr>
      </w:pPr>
      <w:hyperlink r:id="rId40">
        <w:r w:rsidR="009C7966" w:rsidRPr="00933748">
          <w:rPr>
            <w:rFonts w:ascii="Times New Roman" w:eastAsia="Times New Roman" w:hAnsi="Times New Roman" w:cs="Times New Roman"/>
            <w:color w:val="1155CC"/>
            <w:sz w:val="22"/>
            <w:szCs w:val="22"/>
            <w:u w:val="single"/>
          </w:rPr>
          <w:t>HB 283,</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14:paraId="769CA2EF"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 Passed Cmte by Substitute, Passed House, Sent to Senate, Referred to Finance Cmte</w:t>
      </w:r>
    </w:p>
    <w:p w14:paraId="72239931" w14:textId="77777777" w:rsidR="009C7966" w:rsidRDefault="009C7966" w:rsidP="009C7966">
      <w:pPr>
        <w:jc w:val="both"/>
        <w:rPr>
          <w:rFonts w:ascii="Times New Roman" w:eastAsia="Times New Roman" w:hAnsi="Times New Roman" w:cs="Times New Roman"/>
          <w:sz w:val="22"/>
          <w:szCs w:val="22"/>
        </w:rPr>
      </w:pPr>
    </w:p>
    <w:p w14:paraId="5AB8DC11" w14:textId="77777777" w:rsidR="009C7966" w:rsidRPr="00933748" w:rsidRDefault="00691386" w:rsidP="009C7966">
      <w:pPr>
        <w:ind w:left="360"/>
        <w:jc w:val="both"/>
        <w:rPr>
          <w:rFonts w:ascii="Times New Roman" w:eastAsia="Times New Roman" w:hAnsi="Times New Roman" w:cs="Times New Roman"/>
          <w:sz w:val="22"/>
          <w:szCs w:val="22"/>
        </w:rPr>
      </w:pPr>
      <w:hyperlink r:id="rId41">
        <w:r w:rsidR="009C7966" w:rsidRPr="00933748">
          <w:rPr>
            <w:rFonts w:ascii="Times New Roman" w:eastAsia="Times New Roman" w:hAnsi="Times New Roman" w:cs="Times New Roman"/>
            <w:color w:val="1155CC"/>
            <w:sz w:val="22"/>
            <w:szCs w:val="22"/>
            <w:u w:val="single"/>
          </w:rPr>
          <w:t>HB 290,</w:t>
        </w:r>
      </w:hyperlink>
      <w:r w:rsidR="009C7966" w:rsidRPr="00933748">
        <w:rPr>
          <w:rFonts w:ascii="Times New Roman" w:eastAsia="Times New Roman" w:hAnsi="Times New Roman" w:cs="Times New Roman"/>
          <w:sz w:val="22"/>
          <w:szCs w:val="22"/>
        </w:rPr>
        <w:t xml:space="preserve"> Revise the Duties of the County Tax Commissioners (Rep. Mitchell Scoggins - R) </w:t>
      </w:r>
    </w:p>
    <w:p w14:paraId="00DF6E58"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and Means Cmte, Passed Cmte, Pending Rules Cmte, Passed House, Sent to Senate, Referred to Finance Cmte, </w:t>
      </w:r>
      <w:r w:rsidRPr="003A124B">
        <w:rPr>
          <w:rFonts w:ascii="Times New Roman" w:eastAsia="Times New Roman" w:hAnsi="Times New Roman" w:cs="Times New Roman"/>
          <w:color w:val="000000" w:themeColor="text1"/>
          <w:sz w:val="22"/>
          <w:szCs w:val="22"/>
          <w:highlight w:val="white"/>
        </w:rPr>
        <w:t>Passed Cmte by Substitute, Senate Tabled, Recommitted to Finance Cmte</w:t>
      </w:r>
    </w:p>
    <w:p w14:paraId="1698C43E" w14:textId="77777777" w:rsidR="009C7966" w:rsidRDefault="009C7966" w:rsidP="009C7966">
      <w:pPr>
        <w:jc w:val="both"/>
        <w:rPr>
          <w:rFonts w:ascii="Times New Roman" w:eastAsia="Times New Roman" w:hAnsi="Times New Roman" w:cs="Times New Roman"/>
          <w:sz w:val="22"/>
          <w:szCs w:val="22"/>
          <w:highlight w:val="white"/>
        </w:rPr>
      </w:pPr>
    </w:p>
    <w:p w14:paraId="7DAD40AF"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42">
        <w:r w:rsidR="009C7966" w:rsidRPr="00933748">
          <w:rPr>
            <w:rFonts w:ascii="Times New Roman" w:eastAsia="Times New Roman" w:hAnsi="Times New Roman" w:cs="Times New Roman"/>
            <w:color w:val="1155CC"/>
            <w:sz w:val="22"/>
            <w:szCs w:val="22"/>
            <w:highlight w:val="white"/>
            <w:u w:val="single"/>
          </w:rPr>
          <w:t>HB 415,</w:t>
        </w:r>
      </w:hyperlink>
      <w:r w:rsidR="009C7966" w:rsidRPr="00933748">
        <w:rPr>
          <w:rFonts w:ascii="Times New Roman" w:eastAsia="Times New Roman" w:hAnsi="Times New Roman" w:cs="Times New Roman"/>
          <w:sz w:val="22"/>
          <w:szCs w:val="22"/>
          <w:highlight w:val="white"/>
        </w:rPr>
        <w:t xml:space="preserve"> Joint County and Municipal Sales and Use Tax (Rep. Deborah Silcox - R) </w:t>
      </w:r>
    </w:p>
    <w:p w14:paraId="7A976DD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w:t>
      </w:r>
    </w:p>
    <w:p w14:paraId="1E5D1DA2" w14:textId="77777777" w:rsidR="009C7966" w:rsidRDefault="009C7966" w:rsidP="009C7966">
      <w:pPr>
        <w:jc w:val="both"/>
        <w:rPr>
          <w:rFonts w:ascii="Times New Roman" w:eastAsia="Times New Roman" w:hAnsi="Times New Roman" w:cs="Times New Roman"/>
          <w:sz w:val="22"/>
          <w:szCs w:val="22"/>
          <w:highlight w:val="white"/>
        </w:rPr>
      </w:pPr>
    </w:p>
    <w:p w14:paraId="75468B91"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43">
        <w:r w:rsidR="009C7966" w:rsidRPr="00933748">
          <w:rPr>
            <w:rFonts w:ascii="Times New Roman" w:eastAsia="Times New Roman" w:hAnsi="Times New Roman" w:cs="Times New Roman"/>
            <w:color w:val="1155CC"/>
            <w:sz w:val="22"/>
            <w:szCs w:val="22"/>
            <w:highlight w:val="white"/>
            <w:u w:val="single"/>
          </w:rPr>
          <w:t>HB 514,</w:t>
        </w:r>
      </w:hyperlink>
      <w:r w:rsidR="009C7966" w:rsidRPr="00933748">
        <w:rPr>
          <w:rFonts w:ascii="Times New Roman" w:eastAsia="Times New Roman" w:hAnsi="Times New Roman" w:cs="Times New Roman"/>
          <w:sz w:val="22"/>
          <w:szCs w:val="22"/>
          <w:highlight w:val="white"/>
        </w:rPr>
        <w:t xml:space="preserve"> Housing Regulation Transparency Act (Rep. Dale Washburn - R) </w:t>
      </w:r>
    </w:p>
    <w:p w14:paraId="2E6530F7"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the Governmental Affairs Cmte, Passed Cmte by Substitute, Pending Rules Cmte, Passed House, Sent to Senate, Referred to Economic Development and Tourism Cmte, </w:t>
      </w:r>
      <w:r w:rsidRPr="003A124B">
        <w:rPr>
          <w:rFonts w:ascii="Times New Roman" w:eastAsia="Times New Roman" w:hAnsi="Times New Roman" w:cs="Times New Roman"/>
          <w:color w:val="000000" w:themeColor="text1"/>
          <w:sz w:val="22"/>
          <w:szCs w:val="22"/>
          <w:highlight w:val="white"/>
        </w:rPr>
        <w:t>Passed Cmte by Substitute, Passed Senate, Sent to House for Agree/Disagree, House Disagreed, Sent to Senate, Senate Insisted, House Insisted, House Conference Cmte Appointed: Representatives from the 144</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175</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xml:space="preserve"> and 33</w:t>
      </w:r>
      <w:r w:rsidRPr="003A124B">
        <w:rPr>
          <w:rFonts w:ascii="Times New Roman" w:eastAsia="Times New Roman" w:hAnsi="Times New Roman" w:cs="Times New Roman"/>
          <w:color w:val="000000" w:themeColor="text1"/>
          <w:sz w:val="22"/>
          <w:szCs w:val="22"/>
          <w:highlight w:val="white"/>
          <w:vertAlign w:val="superscript"/>
        </w:rPr>
        <w:t>rd</w:t>
      </w:r>
      <w:r w:rsidRPr="003A124B">
        <w:rPr>
          <w:rFonts w:ascii="Times New Roman" w:eastAsia="Times New Roman" w:hAnsi="Times New Roman" w:cs="Times New Roman"/>
          <w:color w:val="000000" w:themeColor="text1"/>
          <w:sz w:val="22"/>
          <w:szCs w:val="22"/>
          <w:highlight w:val="white"/>
        </w:rPr>
        <w:t>, Senate Conference Cmte Appointed: Senators from the 30</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21</w:t>
      </w:r>
      <w:r w:rsidRPr="003A124B">
        <w:rPr>
          <w:rFonts w:ascii="Times New Roman" w:eastAsia="Times New Roman" w:hAnsi="Times New Roman" w:cs="Times New Roman"/>
          <w:color w:val="000000" w:themeColor="text1"/>
          <w:sz w:val="22"/>
          <w:szCs w:val="22"/>
          <w:highlight w:val="white"/>
          <w:vertAlign w:val="superscript"/>
        </w:rPr>
        <w:t>st</w:t>
      </w:r>
      <w:r w:rsidRPr="003A124B">
        <w:rPr>
          <w:rFonts w:ascii="Times New Roman" w:eastAsia="Times New Roman" w:hAnsi="Times New Roman" w:cs="Times New Roman"/>
          <w:color w:val="000000" w:themeColor="text1"/>
          <w:sz w:val="22"/>
          <w:szCs w:val="22"/>
          <w:highlight w:val="white"/>
        </w:rPr>
        <w:t xml:space="preserve"> and 45th </w:t>
      </w:r>
    </w:p>
    <w:p w14:paraId="7B142DCC" w14:textId="77777777" w:rsidR="009C7966" w:rsidRDefault="009C7966" w:rsidP="009C7966">
      <w:pPr>
        <w:jc w:val="both"/>
        <w:rPr>
          <w:rFonts w:ascii="Times New Roman" w:eastAsia="Times New Roman" w:hAnsi="Times New Roman" w:cs="Times New Roman"/>
          <w:sz w:val="22"/>
          <w:szCs w:val="22"/>
          <w:highlight w:val="white"/>
        </w:rPr>
      </w:pPr>
    </w:p>
    <w:p w14:paraId="502DE28B"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44">
        <w:r w:rsidR="009C7966" w:rsidRPr="00933748">
          <w:rPr>
            <w:rFonts w:ascii="Times New Roman" w:eastAsia="Times New Roman" w:hAnsi="Times New Roman" w:cs="Times New Roman"/>
            <w:color w:val="1155CC"/>
            <w:sz w:val="22"/>
            <w:szCs w:val="22"/>
            <w:highlight w:val="white"/>
            <w:u w:val="single"/>
          </w:rPr>
          <w:t>HB 516,</w:t>
        </w:r>
      </w:hyperlink>
      <w:r w:rsidR="009C7966" w:rsidRPr="00933748">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14:paraId="0B58DD05"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Transportation Cmte, Passed Cmte, Pending Rules Cmte, </w:t>
      </w:r>
      <w:r w:rsidRPr="003A124B">
        <w:rPr>
          <w:rFonts w:ascii="Times New Roman" w:eastAsia="Times New Roman" w:hAnsi="Times New Roman" w:cs="Times New Roman"/>
          <w:color w:val="000000" w:themeColor="text1"/>
          <w:sz w:val="22"/>
          <w:szCs w:val="22"/>
          <w:highlight w:val="white"/>
        </w:rPr>
        <w:t>Recommitted to Transportation Cmte</w:t>
      </w:r>
    </w:p>
    <w:p w14:paraId="6B23B938" w14:textId="77777777" w:rsidR="009C7966" w:rsidRDefault="009C7966" w:rsidP="009C7966">
      <w:pPr>
        <w:jc w:val="both"/>
        <w:rPr>
          <w:rFonts w:ascii="Times New Roman" w:eastAsia="Times New Roman" w:hAnsi="Times New Roman" w:cs="Times New Roman"/>
          <w:sz w:val="22"/>
          <w:szCs w:val="22"/>
          <w:highlight w:val="white"/>
        </w:rPr>
      </w:pPr>
    </w:p>
    <w:p w14:paraId="54858038"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45">
        <w:r w:rsidR="009C7966" w:rsidRPr="00933748">
          <w:rPr>
            <w:rFonts w:ascii="Times New Roman" w:eastAsia="Times New Roman" w:hAnsi="Times New Roman" w:cs="Times New Roman"/>
            <w:color w:val="1155CC"/>
            <w:sz w:val="22"/>
            <w:szCs w:val="22"/>
            <w:highlight w:val="white"/>
            <w:u w:val="single"/>
          </w:rPr>
          <w:t>HB 517,</w:t>
        </w:r>
      </w:hyperlink>
      <w:r w:rsidR="009C7966" w:rsidRPr="00933748">
        <w:rPr>
          <w:rFonts w:ascii="Times New Roman" w:eastAsia="Times New Roman" w:hAnsi="Times New Roman" w:cs="Times New Roman"/>
          <w:sz w:val="22"/>
          <w:szCs w:val="22"/>
          <w:highlight w:val="white"/>
        </w:rPr>
        <w:t xml:space="preserve"> Georgia Homeowner Opportunity Act (Rep. Dale Washburn - R) </w:t>
      </w:r>
    </w:p>
    <w:p w14:paraId="2094CD5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Governmental Affairs Cmte</w:t>
      </w:r>
    </w:p>
    <w:p w14:paraId="079588A0" w14:textId="77777777" w:rsidR="009C7966" w:rsidRDefault="009C7966" w:rsidP="009C7966">
      <w:pPr>
        <w:jc w:val="both"/>
        <w:rPr>
          <w:rFonts w:ascii="Times New Roman" w:eastAsia="Times New Roman" w:hAnsi="Times New Roman" w:cs="Times New Roman"/>
          <w:sz w:val="22"/>
          <w:szCs w:val="22"/>
        </w:rPr>
      </w:pPr>
    </w:p>
    <w:p w14:paraId="0EA720B2" w14:textId="77777777" w:rsidR="009C7966" w:rsidRPr="00933748" w:rsidRDefault="00691386" w:rsidP="009C7966">
      <w:pPr>
        <w:ind w:left="360"/>
        <w:jc w:val="both"/>
        <w:rPr>
          <w:rFonts w:ascii="Times New Roman" w:eastAsia="Times New Roman" w:hAnsi="Times New Roman" w:cs="Times New Roman"/>
          <w:sz w:val="22"/>
          <w:szCs w:val="22"/>
        </w:rPr>
      </w:pPr>
      <w:hyperlink r:id="rId46">
        <w:r w:rsidR="009C7966" w:rsidRPr="00933748">
          <w:rPr>
            <w:rFonts w:ascii="Times New Roman" w:eastAsia="Times New Roman" w:hAnsi="Times New Roman" w:cs="Times New Roman"/>
            <w:color w:val="1155CC"/>
            <w:sz w:val="22"/>
            <w:szCs w:val="22"/>
            <w:u w:val="single"/>
          </w:rPr>
          <w:t>HB 567,</w:t>
        </w:r>
      </w:hyperlink>
      <w:r w:rsidR="009C7966" w:rsidRPr="00933748">
        <w:rPr>
          <w:rFonts w:ascii="Times New Roman" w:eastAsia="Times New Roman" w:hAnsi="Times New Roman" w:cs="Times New Roman"/>
          <w:sz w:val="22"/>
          <w:szCs w:val="22"/>
        </w:rPr>
        <w:t xml:space="preserve"> Peace officers to serve as authorized representatives of a property owner relating to enforcement of criminal trespass (Rep. Mike Cheokas - R)</w:t>
      </w:r>
    </w:p>
    <w:p w14:paraId="45B2BABA" w14:textId="0CD5029B" w:rsidR="009C7966" w:rsidRDefault="009C7966" w:rsidP="00E32ECC">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w:t>
      </w:r>
      <w:r w:rsidRPr="00933748">
        <w:rPr>
          <w:rFonts w:ascii="Times New Roman" w:eastAsia="Times New Roman" w:hAnsi="Times New Roman" w:cs="Times New Roman"/>
          <w:color w:val="212529"/>
          <w:sz w:val="22"/>
          <w:szCs w:val="22"/>
          <w:highlight w:val="white"/>
        </w:rPr>
        <w:lastRenderedPageBreak/>
        <w:t xml:space="preserve">occupant in certain instances relating to the enforcement of criminal trespass; to authorize the establishment of trespass enforcement programs by governing authorities of counties and municipal corporations; to provide for program standards.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Safety and Homeland Security Cmte</w:t>
      </w:r>
    </w:p>
    <w:p w14:paraId="62D1A888" w14:textId="77777777" w:rsidR="00E32ECC" w:rsidRDefault="00E32ECC" w:rsidP="00E32ECC">
      <w:pPr>
        <w:ind w:left="360"/>
        <w:jc w:val="both"/>
        <w:rPr>
          <w:rFonts w:ascii="Times New Roman" w:eastAsia="Times New Roman" w:hAnsi="Times New Roman" w:cs="Times New Roman"/>
          <w:color w:val="000000"/>
          <w:sz w:val="22"/>
          <w:szCs w:val="22"/>
        </w:rPr>
      </w:pPr>
    </w:p>
    <w:p w14:paraId="74B25B24" w14:textId="77777777" w:rsidR="009C7966" w:rsidRPr="00933748" w:rsidRDefault="00691386" w:rsidP="009C7966">
      <w:pPr>
        <w:ind w:left="360"/>
        <w:jc w:val="both"/>
        <w:rPr>
          <w:rFonts w:ascii="Times New Roman" w:eastAsia="Times New Roman" w:hAnsi="Times New Roman" w:cs="Times New Roman"/>
          <w:sz w:val="22"/>
          <w:szCs w:val="22"/>
        </w:rPr>
      </w:pPr>
      <w:hyperlink r:id="rId47">
        <w:r w:rsidR="009C7966" w:rsidRPr="00933748">
          <w:rPr>
            <w:rFonts w:ascii="Times New Roman" w:eastAsia="Times New Roman" w:hAnsi="Times New Roman" w:cs="Times New Roman"/>
            <w:color w:val="1155CC"/>
            <w:sz w:val="22"/>
            <w:szCs w:val="22"/>
            <w:u w:val="single"/>
          </w:rPr>
          <w:t>HB 583,</w:t>
        </w:r>
      </w:hyperlink>
      <w:r w:rsidR="009C7966" w:rsidRPr="00933748">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14:paraId="795F71A8"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and Consumer Affairs Cmte</w:t>
      </w:r>
    </w:p>
    <w:p w14:paraId="5D98245A" w14:textId="77777777" w:rsidR="009C7966" w:rsidRDefault="009C7966" w:rsidP="009C7966">
      <w:pPr>
        <w:jc w:val="both"/>
        <w:rPr>
          <w:rFonts w:ascii="Times New Roman" w:eastAsia="Times New Roman" w:hAnsi="Times New Roman" w:cs="Times New Roman"/>
          <w:color w:val="000000"/>
          <w:sz w:val="22"/>
          <w:szCs w:val="22"/>
        </w:rPr>
      </w:pPr>
    </w:p>
    <w:p w14:paraId="30B7874F" w14:textId="77777777" w:rsidR="009C7966" w:rsidRPr="00933748" w:rsidRDefault="00691386" w:rsidP="009C7966">
      <w:pPr>
        <w:ind w:left="360"/>
        <w:jc w:val="both"/>
        <w:rPr>
          <w:rFonts w:ascii="Times New Roman" w:eastAsia="Times New Roman" w:hAnsi="Times New Roman" w:cs="Times New Roman"/>
          <w:sz w:val="22"/>
          <w:szCs w:val="22"/>
        </w:rPr>
      </w:pPr>
      <w:hyperlink r:id="rId48">
        <w:r w:rsidR="009C7966" w:rsidRPr="00933748">
          <w:rPr>
            <w:rFonts w:ascii="Times New Roman" w:eastAsia="Times New Roman" w:hAnsi="Times New Roman" w:cs="Times New Roman"/>
            <w:color w:val="1155CC"/>
            <w:sz w:val="22"/>
            <w:szCs w:val="22"/>
            <w:u w:val="single"/>
          </w:rPr>
          <w:t>HR 118,</w:t>
        </w:r>
      </w:hyperlink>
      <w:r w:rsidR="009C7966" w:rsidRPr="00933748">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14:paraId="0BCEA9C9" w14:textId="77777777" w:rsidR="009C7966" w:rsidRPr="00933748" w:rsidRDefault="009C7966" w:rsidP="009C7966">
      <w:pPr>
        <w:ind w:left="360"/>
        <w:jc w:val="both"/>
        <w:rPr>
          <w:rFonts w:ascii="Times New Roman" w:eastAsia="Times New Roman" w:hAnsi="Times New Roman" w:cs="Times New Roman"/>
          <w:color w:val="212529"/>
          <w:sz w:val="22"/>
          <w:szCs w:val="22"/>
        </w:rPr>
      </w:pPr>
      <w:r w:rsidRPr="00933748">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sidRPr="00933748">
        <w:rPr>
          <w:rFonts w:ascii="Times New Roman" w:eastAsia="Times New Roman" w:hAnsi="Times New Roman" w:cs="Times New Roman"/>
          <w:b/>
          <w:color w:val="000000"/>
          <w:sz w:val="22"/>
          <w:szCs w:val="22"/>
        </w:rPr>
        <w:t xml:space="preserve">Status: </w:t>
      </w:r>
      <w:r w:rsidRPr="00933748">
        <w:rPr>
          <w:rFonts w:ascii="Times New Roman" w:eastAsia="Times New Roman" w:hAnsi="Times New Roman" w:cs="Times New Roman"/>
          <w:color w:val="000000"/>
          <w:sz w:val="22"/>
          <w:szCs w:val="22"/>
        </w:rPr>
        <w:t>Referred to Ways &amp; Means Cmte</w:t>
      </w:r>
    </w:p>
    <w:p w14:paraId="74E88DE8" w14:textId="47FF1E52" w:rsidR="009C7966" w:rsidRDefault="009C7966" w:rsidP="009C7966">
      <w:pPr>
        <w:jc w:val="both"/>
        <w:rPr>
          <w:rFonts w:ascii="Times New Roman" w:eastAsia="Times New Roman" w:hAnsi="Times New Roman" w:cs="Times New Roman"/>
          <w:color w:val="212529"/>
          <w:sz w:val="22"/>
          <w:szCs w:val="22"/>
          <w:highlight w:val="white"/>
        </w:rPr>
      </w:pPr>
    </w:p>
    <w:p w14:paraId="1898FAF0" w14:textId="77777777" w:rsidR="009C7966" w:rsidRPr="00933748" w:rsidRDefault="00691386" w:rsidP="009C7966">
      <w:pPr>
        <w:ind w:left="360"/>
        <w:jc w:val="both"/>
        <w:rPr>
          <w:rFonts w:ascii="Times New Roman" w:eastAsia="Times New Roman" w:hAnsi="Times New Roman" w:cs="Times New Roman"/>
          <w:sz w:val="22"/>
          <w:szCs w:val="22"/>
        </w:rPr>
      </w:pPr>
      <w:hyperlink r:id="rId49">
        <w:r w:rsidR="009C7966" w:rsidRPr="00933748">
          <w:rPr>
            <w:rFonts w:ascii="Times New Roman" w:eastAsia="Times New Roman" w:hAnsi="Times New Roman" w:cs="Times New Roman"/>
            <w:color w:val="1155CC"/>
            <w:sz w:val="22"/>
            <w:szCs w:val="22"/>
            <w:u w:val="single"/>
          </w:rPr>
          <w:t>SB 26,</w:t>
        </w:r>
      </w:hyperlink>
      <w:r w:rsidR="009C7966" w:rsidRPr="00933748">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14:paraId="3FDF9431"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Economic Development and Tourism Cmte, </w:t>
      </w:r>
      <w:r w:rsidRPr="00933748">
        <w:rPr>
          <w:rFonts w:ascii="Times New Roman" w:eastAsia="Times New Roman" w:hAnsi="Times New Roman" w:cs="Times New Roman"/>
          <w:sz w:val="22"/>
          <w:szCs w:val="22"/>
        </w:rPr>
        <w:t xml:space="preserve">Passed Cmte, Pending Rules Cmte, </w:t>
      </w:r>
      <w:r w:rsidRPr="00933748">
        <w:rPr>
          <w:rFonts w:ascii="Times New Roman" w:eastAsia="Times New Roman" w:hAnsi="Times New Roman" w:cs="Times New Roman"/>
          <w:color w:val="000000"/>
          <w:sz w:val="22"/>
          <w:szCs w:val="22"/>
        </w:rPr>
        <w:t xml:space="preserve">Passed as Amended, Sent to House, Referred to Governmental Affairs Cmte, </w:t>
      </w:r>
      <w:r w:rsidRPr="00933748">
        <w:rPr>
          <w:rFonts w:ascii="Times New Roman" w:eastAsia="Times New Roman" w:hAnsi="Times New Roman" w:cs="Times New Roman"/>
          <w:color w:val="000000"/>
          <w:sz w:val="22"/>
          <w:szCs w:val="22"/>
          <w:highlight w:val="white"/>
        </w:rPr>
        <w:t>Passed Cmte by Substitute, Pending Rules, Passed House, Sent to Senate for Agree/Disagree</w:t>
      </w:r>
    </w:p>
    <w:p w14:paraId="7F44EED1"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b/>
          <w:color w:val="000000"/>
          <w:sz w:val="22"/>
          <w:szCs w:val="22"/>
        </w:rPr>
        <w:t>Note:</w:t>
      </w:r>
      <w:r w:rsidRPr="00933748">
        <w:rPr>
          <w:rFonts w:ascii="Times New Roman" w:eastAsia="Times New Roman" w:hAnsi="Times New Roman" w:cs="Times New Roman"/>
          <w:color w:val="000000"/>
          <w:sz w:val="22"/>
          <w:szCs w:val="22"/>
        </w:rPr>
        <w:t xml:space="preserve"> Amended to include Workforce Development Boards</w:t>
      </w:r>
    </w:p>
    <w:p w14:paraId="128AD206" w14:textId="77777777" w:rsidR="009C7966" w:rsidRDefault="009C7966" w:rsidP="009C7966">
      <w:pPr>
        <w:jc w:val="both"/>
        <w:rPr>
          <w:rFonts w:ascii="Times New Roman" w:eastAsia="Times New Roman" w:hAnsi="Times New Roman" w:cs="Times New Roman"/>
          <w:sz w:val="22"/>
          <w:szCs w:val="22"/>
        </w:rPr>
      </w:pPr>
    </w:p>
    <w:p w14:paraId="72A7DAA9" w14:textId="77777777" w:rsidR="009C7966" w:rsidRPr="00933748" w:rsidRDefault="00691386" w:rsidP="009C7966">
      <w:pPr>
        <w:ind w:left="360"/>
        <w:jc w:val="both"/>
        <w:rPr>
          <w:rFonts w:ascii="Times New Roman" w:eastAsia="Times New Roman" w:hAnsi="Times New Roman" w:cs="Times New Roman"/>
          <w:sz w:val="22"/>
          <w:szCs w:val="22"/>
        </w:rPr>
      </w:pPr>
      <w:hyperlink r:id="rId50">
        <w:r w:rsidR="009C7966" w:rsidRPr="00933748">
          <w:rPr>
            <w:rFonts w:ascii="Times New Roman" w:eastAsia="Times New Roman" w:hAnsi="Times New Roman" w:cs="Times New Roman"/>
            <w:color w:val="1155CC"/>
            <w:sz w:val="22"/>
            <w:szCs w:val="22"/>
            <w:u w:val="single"/>
          </w:rPr>
          <w:t>SB 113,</w:t>
        </w:r>
      </w:hyperlink>
      <w:r w:rsidR="009C7966" w:rsidRPr="00933748">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14:paraId="2C7C8539"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sidRPr="00933748">
        <w:rPr>
          <w:rFonts w:ascii="Times New Roman" w:eastAsia="Times New Roman" w:hAnsi="Times New Roman" w:cs="Times New Roman"/>
          <w:color w:val="212529"/>
          <w:sz w:val="22"/>
          <w:szCs w:val="22"/>
          <w:highlight w:val="white"/>
        </w:rPr>
        <w:t xml:space="preserve">rated municipality.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State and Local Governmental Operations Cmte, Senate Tabled, </w:t>
      </w:r>
      <w:r w:rsidRPr="003A124B">
        <w:rPr>
          <w:rFonts w:ascii="Times New Roman" w:eastAsia="Times New Roman" w:hAnsi="Times New Roman" w:cs="Times New Roman"/>
          <w:color w:val="000000" w:themeColor="text1"/>
          <w:sz w:val="22"/>
          <w:szCs w:val="22"/>
        </w:rPr>
        <w:t>Recommitted to State and Local Governmental Operations Cmte</w:t>
      </w:r>
    </w:p>
    <w:p w14:paraId="400FB10D" w14:textId="77777777" w:rsidR="009C7966" w:rsidRDefault="009C7966" w:rsidP="009C7966">
      <w:pPr>
        <w:rPr>
          <w:rFonts w:ascii="Times New Roman" w:eastAsia="Times New Roman" w:hAnsi="Times New Roman" w:cs="Times New Roman"/>
          <w:sz w:val="22"/>
          <w:szCs w:val="22"/>
        </w:rPr>
      </w:pPr>
    </w:p>
    <w:p w14:paraId="3508154B" w14:textId="77777777" w:rsidR="009C7966" w:rsidRPr="00933748" w:rsidRDefault="00691386" w:rsidP="009C7966">
      <w:pPr>
        <w:ind w:left="360"/>
        <w:jc w:val="both"/>
        <w:rPr>
          <w:rFonts w:ascii="Times New Roman" w:eastAsia="Times New Roman" w:hAnsi="Times New Roman" w:cs="Times New Roman"/>
          <w:sz w:val="22"/>
          <w:szCs w:val="22"/>
        </w:rPr>
      </w:pPr>
      <w:hyperlink r:id="rId51">
        <w:r w:rsidR="009C7966" w:rsidRPr="00933748">
          <w:rPr>
            <w:rFonts w:ascii="Times New Roman" w:eastAsia="Times New Roman" w:hAnsi="Times New Roman" w:cs="Times New Roman"/>
            <w:color w:val="1155CC"/>
            <w:sz w:val="22"/>
            <w:szCs w:val="22"/>
            <w:u w:val="single"/>
          </w:rPr>
          <w:t>SB 114,</w:t>
        </w:r>
      </w:hyperlink>
      <w:r w:rsidR="009C7966" w:rsidRPr="00933748">
        <w:rPr>
          <w:rFonts w:ascii="Times New Roman" w:eastAsia="Times New Roman" w:hAnsi="Times New Roman" w:cs="Times New Roman"/>
          <w:sz w:val="22"/>
          <w:szCs w:val="22"/>
        </w:rPr>
        <w:t xml:space="preserve"> Incorporate the City of Buckhead (Sen. Randy Robertson - R) </w:t>
      </w:r>
    </w:p>
    <w:p w14:paraId="1225A25C"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State and Local Governmental Operations Cmte</w:t>
      </w:r>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Senate Defeated </w:t>
      </w:r>
      <w:r w:rsidRPr="00933748">
        <w:rPr>
          <w:rFonts w:ascii="Times New Roman" w:eastAsia="Times New Roman" w:hAnsi="Times New Roman" w:cs="Times New Roman"/>
          <w:color w:val="000000"/>
          <w:sz w:val="22"/>
          <w:szCs w:val="22"/>
        </w:rPr>
        <w:t>23 – 33</w:t>
      </w:r>
    </w:p>
    <w:p w14:paraId="39BC79A7" w14:textId="77777777" w:rsidR="009C7966" w:rsidRDefault="009C7966" w:rsidP="009C7966">
      <w:pPr>
        <w:jc w:val="both"/>
        <w:rPr>
          <w:rFonts w:ascii="Times New Roman" w:eastAsia="Times New Roman" w:hAnsi="Times New Roman" w:cs="Times New Roman"/>
          <w:sz w:val="22"/>
          <w:szCs w:val="22"/>
        </w:rPr>
      </w:pPr>
    </w:p>
    <w:p w14:paraId="04152D84" w14:textId="77777777" w:rsidR="009C7966" w:rsidRDefault="009C7966" w:rsidP="009C7966">
      <w:pPr>
        <w:jc w:val="both"/>
        <w:rPr>
          <w:rFonts w:ascii="Times New Roman" w:eastAsia="Times New Roman" w:hAnsi="Times New Roman" w:cs="Times New Roman"/>
          <w:color w:val="000000"/>
          <w:sz w:val="22"/>
          <w:szCs w:val="22"/>
          <w:highlight w:val="white"/>
        </w:rPr>
      </w:pPr>
    </w:p>
    <w:p w14:paraId="3B7FC8E4"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52">
        <w:r w:rsidR="009C7966" w:rsidRPr="00933748">
          <w:rPr>
            <w:rFonts w:ascii="Times New Roman" w:eastAsia="Times New Roman" w:hAnsi="Times New Roman" w:cs="Times New Roman"/>
            <w:color w:val="1155CC"/>
            <w:sz w:val="22"/>
            <w:szCs w:val="22"/>
            <w:highlight w:val="white"/>
            <w:u w:val="single"/>
          </w:rPr>
          <w:t>SB 161,</w:t>
        </w:r>
      </w:hyperlink>
      <w:r w:rsidR="009C7966" w:rsidRPr="00933748">
        <w:rPr>
          <w:rFonts w:ascii="Times New Roman" w:eastAsia="Times New Roman" w:hAnsi="Times New Roman" w:cs="Times New Roman"/>
          <w:sz w:val="22"/>
          <w:szCs w:val="22"/>
          <w:highlight w:val="white"/>
        </w:rPr>
        <w:t xml:space="preserve"> Protect Counties and Municipalities from Cyber Attacks (Sen. John Kennedy - R) </w:t>
      </w:r>
    </w:p>
    <w:p w14:paraId="304AA58D"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cyber attacks directed at contractors and suppliers by requiring certain provisions in the county and municipal contracts; to amend Chapter 25 of Title 50 of the O.C.G.A., relating to the Georgia Technology Authority, so as to ensure that state agencies are protected from cyber attacks directed at contractors and suppliers by requiring certain provisions in contracts entered into by the state and its agencies.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Science and Technology Cmte</w:t>
      </w:r>
    </w:p>
    <w:p w14:paraId="3ABDDA14" w14:textId="77777777" w:rsidR="009C7966" w:rsidRDefault="009C7966" w:rsidP="009C7966">
      <w:pPr>
        <w:jc w:val="both"/>
        <w:rPr>
          <w:rFonts w:ascii="Times New Roman" w:eastAsia="Times New Roman" w:hAnsi="Times New Roman" w:cs="Times New Roman"/>
          <w:sz w:val="22"/>
          <w:szCs w:val="22"/>
          <w:highlight w:val="white"/>
        </w:rPr>
      </w:pPr>
    </w:p>
    <w:p w14:paraId="20641286"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53">
        <w:r w:rsidR="009C7966" w:rsidRPr="00933748">
          <w:rPr>
            <w:rFonts w:ascii="Times New Roman" w:eastAsia="Times New Roman" w:hAnsi="Times New Roman" w:cs="Times New Roman"/>
            <w:color w:val="1155CC"/>
            <w:sz w:val="22"/>
            <w:szCs w:val="22"/>
            <w:highlight w:val="white"/>
            <w:u w:val="single"/>
          </w:rPr>
          <w:t>SB 171,</w:t>
        </w:r>
      </w:hyperlink>
      <w:r w:rsidR="009C7966" w:rsidRPr="00933748">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14:paraId="3A276FAE"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Economic Development and Tourism Cmte, Passed Cmte by Substitute, Senat</w:t>
      </w:r>
      <w:r w:rsidRPr="00933748">
        <w:rPr>
          <w:rFonts w:ascii="Times New Roman" w:eastAsia="Times New Roman" w:hAnsi="Times New Roman" w:cs="Times New Roman"/>
          <w:sz w:val="22"/>
          <w:szCs w:val="22"/>
          <w:highlight w:val="white"/>
        </w:rPr>
        <w:t xml:space="preserve">e Tabled, </w:t>
      </w:r>
      <w:r w:rsidRPr="003A124B">
        <w:rPr>
          <w:rFonts w:ascii="Times New Roman" w:eastAsia="Times New Roman" w:hAnsi="Times New Roman" w:cs="Times New Roman"/>
          <w:color w:val="000000" w:themeColor="text1"/>
          <w:sz w:val="22"/>
          <w:szCs w:val="22"/>
          <w:highlight w:val="white"/>
        </w:rPr>
        <w:t>Recommitted to Economic Development and Tourism Cmte</w:t>
      </w:r>
    </w:p>
    <w:p w14:paraId="15F42740" w14:textId="77777777" w:rsidR="009C7966" w:rsidRDefault="009C7966" w:rsidP="009C7966">
      <w:pPr>
        <w:jc w:val="both"/>
        <w:rPr>
          <w:rFonts w:ascii="Times New Roman" w:eastAsia="Times New Roman" w:hAnsi="Times New Roman" w:cs="Times New Roman"/>
          <w:sz w:val="22"/>
          <w:szCs w:val="22"/>
          <w:highlight w:val="white"/>
        </w:rPr>
      </w:pPr>
    </w:p>
    <w:p w14:paraId="52928F33"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54">
        <w:r w:rsidR="009C7966" w:rsidRPr="00933748">
          <w:rPr>
            <w:rFonts w:ascii="Times New Roman" w:eastAsia="Times New Roman" w:hAnsi="Times New Roman" w:cs="Times New Roman"/>
            <w:color w:val="1155CC"/>
            <w:sz w:val="22"/>
            <w:szCs w:val="22"/>
            <w:highlight w:val="white"/>
            <w:u w:val="single"/>
          </w:rPr>
          <w:t>SB 188,</w:t>
        </w:r>
      </w:hyperlink>
      <w:r w:rsidR="009C7966" w:rsidRPr="00933748">
        <w:rPr>
          <w:rFonts w:ascii="Times New Roman" w:eastAsia="Times New Roman" w:hAnsi="Times New Roman" w:cs="Times New Roman"/>
          <w:sz w:val="22"/>
          <w:szCs w:val="22"/>
          <w:highlight w:val="white"/>
        </w:rPr>
        <w:t xml:space="preserve"> To Prohibit Certain use Restrictions on Residential Dwellings (Sen. Russ Goodman - R)</w:t>
      </w:r>
    </w:p>
    <w:p w14:paraId="5B8C8645" w14:textId="77777777" w:rsidR="009C7966" w:rsidRPr="00933748" w:rsidRDefault="009C7966" w:rsidP="009C7966">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Regulated Industries and Utilities</w:t>
      </w:r>
    </w:p>
    <w:p w14:paraId="3907F0BD" w14:textId="77777777" w:rsidR="009C7966" w:rsidRDefault="009C7966" w:rsidP="009C7966">
      <w:pPr>
        <w:jc w:val="both"/>
        <w:rPr>
          <w:rFonts w:ascii="Times New Roman" w:eastAsia="Times New Roman" w:hAnsi="Times New Roman" w:cs="Times New Roman"/>
          <w:color w:val="212529"/>
          <w:sz w:val="22"/>
          <w:szCs w:val="22"/>
          <w:highlight w:val="white"/>
        </w:rPr>
      </w:pPr>
    </w:p>
    <w:p w14:paraId="00AB5D2D" w14:textId="77777777" w:rsidR="009C7966" w:rsidRPr="00933748" w:rsidRDefault="00691386" w:rsidP="009C7966">
      <w:pPr>
        <w:ind w:left="360"/>
        <w:jc w:val="both"/>
        <w:rPr>
          <w:rFonts w:ascii="Times New Roman" w:eastAsia="Times New Roman" w:hAnsi="Times New Roman" w:cs="Times New Roman"/>
          <w:color w:val="212529"/>
          <w:sz w:val="22"/>
          <w:szCs w:val="22"/>
          <w:highlight w:val="white"/>
        </w:rPr>
      </w:pPr>
      <w:hyperlink r:id="rId55">
        <w:r w:rsidR="009C7966" w:rsidRPr="00933748">
          <w:rPr>
            <w:rFonts w:ascii="Times New Roman" w:eastAsia="Times New Roman" w:hAnsi="Times New Roman" w:cs="Times New Roman"/>
            <w:color w:val="1155CC"/>
            <w:sz w:val="22"/>
            <w:szCs w:val="22"/>
            <w:highlight w:val="white"/>
            <w:u w:val="single"/>
          </w:rPr>
          <w:t>SB 214,</w:t>
        </w:r>
      </w:hyperlink>
      <w:r w:rsidR="009C7966" w:rsidRPr="00933748">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14:paraId="49224B0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Regulated Industries and Utilities Cmte</w:t>
      </w:r>
    </w:p>
    <w:p w14:paraId="269C3AF0" w14:textId="77777777" w:rsidR="009C7966" w:rsidRDefault="009C7966" w:rsidP="009C7966">
      <w:pPr>
        <w:jc w:val="both"/>
        <w:rPr>
          <w:rFonts w:ascii="Times New Roman" w:eastAsia="Times New Roman" w:hAnsi="Times New Roman" w:cs="Times New Roman"/>
          <w:color w:val="212529"/>
          <w:sz w:val="22"/>
          <w:szCs w:val="22"/>
          <w:highlight w:val="white"/>
        </w:rPr>
      </w:pPr>
    </w:p>
    <w:p w14:paraId="528DC128" w14:textId="77777777" w:rsidR="009C7966" w:rsidRPr="00933748" w:rsidRDefault="00691386" w:rsidP="009C7966">
      <w:pPr>
        <w:ind w:left="360"/>
        <w:jc w:val="both"/>
        <w:rPr>
          <w:rFonts w:ascii="Times New Roman" w:eastAsia="Times New Roman" w:hAnsi="Times New Roman" w:cs="Times New Roman"/>
          <w:color w:val="212529"/>
          <w:sz w:val="22"/>
          <w:szCs w:val="22"/>
          <w:highlight w:val="white"/>
        </w:rPr>
      </w:pPr>
      <w:hyperlink r:id="rId56">
        <w:r w:rsidR="009C7966" w:rsidRPr="00933748">
          <w:rPr>
            <w:rFonts w:ascii="Times New Roman" w:eastAsia="Times New Roman" w:hAnsi="Times New Roman" w:cs="Times New Roman"/>
            <w:color w:val="1155CC"/>
            <w:sz w:val="22"/>
            <w:szCs w:val="22"/>
            <w:highlight w:val="white"/>
            <w:u w:val="single"/>
          </w:rPr>
          <w:t>SB 248,</w:t>
        </w:r>
      </w:hyperlink>
      <w:r w:rsidR="009C7966" w:rsidRPr="00933748">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14:paraId="23380FAC"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State and Local Governmental Operations Cmte</w:t>
      </w:r>
    </w:p>
    <w:p w14:paraId="38BE01CA" w14:textId="77777777" w:rsidR="009C7966" w:rsidRDefault="009C7966" w:rsidP="009C7966">
      <w:pPr>
        <w:jc w:val="both"/>
        <w:rPr>
          <w:rFonts w:ascii="Times New Roman" w:eastAsia="Times New Roman" w:hAnsi="Times New Roman" w:cs="Times New Roman"/>
          <w:color w:val="00B050"/>
          <w:sz w:val="22"/>
          <w:szCs w:val="22"/>
          <w:highlight w:val="white"/>
        </w:rPr>
      </w:pPr>
    </w:p>
    <w:p w14:paraId="6C578716"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57">
        <w:r w:rsidR="009C7966" w:rsidRPr="00933748">
          <w:rPr>
            <w:rFonts w:ascii="Times New Roman" w:eastAsia="Times New Roman" w:hAnsi="Times New Roman" w:cs="Times New Roman"/>
            <w:color w:val="1155CC"/>
            <w:sz w:val="22"/>
            <w:szCs w:val="22"/>
            <w:highlight w:val="white"/>
            <w:u w:val="single"/>
          </w:rPr>
          <w:t>SB 256,</w:t>
        </w:r>
      </w:hyperlink>
      <w:r w:rsidR="009C7966" w:rsidRPr="00933748">
        <w:rPr>
          <w:rFonts w:ascii="Times New Roman" w:eastAsia="Times New Roman" w:hAnsi="Times New Roman" w:cs="Times New Roman"/>
          <w:sz w:val="22"/>
          <w:szCs w:val="22"/>
          <w:highlight w:val="white"/>
        </w:rPr>
        <w:t xml:space="preserve"> Municipalities to Enter Into Long-Term Leases Relating to Affordable Workforce Housing (Sen. Derek Mallow - D)</w:t>
      </w:r>
    </w:p>
    <w:p w14:paraId="74E635A0"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the State and Local Governmental Operations Cmte</w:t>
      </w:r>
    </w:p>
    <w:p w14:paraId="3EA424D9" w14:textId="77777777" w:rsidR="009C7966" w:rsidRDefault="009C7966" w:rsidP="009C7966">
      <w:pPr>
        <w:jc w:val="both"/>
        <w:rPr>
          <w:rFonts w:ascii="Times New Roman" w:eastAsia="Times New Roman" w:hAnsi="Times New Roman" w:cs="Times New Roman"/>
          <w:color w:val="000000"/>
          <w:sz w:val="22"/>
          <w:szCs w:val="22"/>
          <w:highlight w:val="white"/>
        </w:rPr>
      </w:pPr>
    </w:p>
    <w:p w14:paraId="3A267E10"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58">
        <w:r w:rsidR="009C7966" w:rsidRPr="00933748">
          <w:rPr>
            <w:rFonts w:ascii="Times New Roman" w:eastAsia="Times New Roman" w:hAnsi="Times New Roman" w:cs="Times New Roman"/>
            <w:color w:val="1155CC"/>
            <w:sz w:val="22"/>
            <w:szCs w:val="22"/>
            <w:highlight w:val="white"/>
            <w:u w:val="single"/>
          </w:rPr>
          <w:t>SB 257,</w:t>
        </w:r>
      </w:hyperlink>
      <w:r w:rsidR="009C7966" w:rsidRPr="00933748">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14:paraId="71BEEE7F"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State and Local Governmental Operations Cmte</w:t>
      </w:r>
    </w:p>
    <w:p w14:paraId="44D0714D" w14:textId="77777777" w:rsidR="009C7966" w:rsidRDefault="009C7966" w:rsidP="009C7966">
      <w:pPr>
        <w:jc w:val="both"/>
        <w:rPr>
          <w:rFonts w:ascii="Times New Roman" w:eastAsia="Times New Roman" w:hAnsi="Times New Roman" w:cs="Times New Roman"/>
          <w:color w:val="00B050"/>
          <w:sz w:val="22"/>
          <w:szCs w:val="22"/>
          <w:highlight w:val="white"/>
        </w:rPr>
      </w:pPr>
    </w:p>
    <w:p w14:paraId="0B9777DC"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59">
        <w:r w:rsidR="009C7966" w:rsidRPr="00933748">
          <w:rPr>
            <w:rFonts w:ascii="Times New Roman" w:eastAsia="Times New Roman" w:hAnsi="Times New Roman" w:cs="Times New Roman"/>
            <w:color w:val="1155CC"/>
            <w:sz w:val="22"/>
            <w:szCs w:val="22"/>
            <w:highlight w:val="white"/>
            <w:u w:val="single"/>
          </w:rPr>
          <w:t>SB 263,</w:t>
        </w:r>
      </w:hyperlink>
      <w:r w:rsidR="009C7966" w:rsidRPr="00933748">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14:paraId="4CDDE114"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the Insurance and Labor Cmte</w:t>
      </w:r>
    </w:p>
    <w:p w14:paraId="43816F02" w14:textId="77777777" w:rsidR="009C7966" w:rsidRDefault="009C7966" w:rsidP="009C7966">
      <w:pPr>
        <w:jc w:val="both"/>
        <w:rPr>
          <w:rFonts w:ascii="Roboto" w:eastAsia="Roboto" w:hAnsi="Roboto" w:cs="Roboto"/>
          <w:highlight w:val="white"/>
        </w:rPr>
      </w:pPr>
    </w:p>
    <w:p w14:paraId="578C7D63" w14:textId="77777777" w:rsidR="009C7966" w:rsidRPr="00933748" w:rsidRDefault="009C7966" w:rsidP="009C7966">
      <w:pPr>
        <w:ind w:left="360"/>
        <w:jc w:val="center"/>
        <w:rPr>
          <w:rFonts w:ascii="Times New Roman" w:eastAsia="Times New Roman" w:hAnsi="Times New Roman" w:cs="Times New Roman"/>
          <w:color w:val="00B050"/>
          <w:sz w:val="22"/>
          <w:szCs w:val="22"/>
          <w:highlight w:val="white"/>
        </w:rPr>
      </w:pPr>
      <w:bookmarkStart w:id="4" w:name="bookmark=id.6682jiae5rqy" w:colFirst="0" w:colLast="0"/>
      <w:bookmarkEnd w:id="4"/>
      <w:r w:rsidRPr="00933748">
        <w:rPr>
          <w:rFonts w:ascii="Times New Roman" w:eastAsia="Times New Roman" w:hAnsi="Times New Roman" w:cs="Times New Roman"/>
          <w:b/>
          <w:sz w:val="22"/>
          <w:szCs w:val="22"/>
        </w:rPr>
        <w:t>Economic Development</w:t>
      </w:r>
    </w:p>
    <w:p w14:paraId="719C509E" w14:textId="77777777" w:rsidR="009C7966" w:rsidRDefault="009C7966" w:rsidP="009C7966">
      <w:pPr>
        <w:jc w:val="both"/>
        <w:rPr>
          <w:rFonts w:ascii="Roboto" w:eastAsia="Roboto" w:hAnsi="Roboto" w:cs="Roboto"/>
          <w:b/>
          <w:color w:val="212529"/>
          <w:highlight w:val="white"/>
        </w:rPr>
      </w:pPr>
    </w:p>
    <w:p w14:paraId="14CDBF07" w14:textId="77777777" w:rsidR="009C7966" w:rsidRPr="00933748" w:rsidRDefault="00691386" w:rsidP="009C7966">
      <w:pPr>
        <w:ind w:left="360"/>
        <w:jc w:val="both"/>
        <w:rPr>
          <w:rFonts w:ascii="Times New Roman" w:eastAsia="Times New Roman" w:hAnsi="Times New Roman" w:cs="Times New Roman"/>
          <w:sz w:val="22"/>
          <w:szCs w:val="22"/>
        </w:rPr>
      </w:pPr>
      <w:hyperlink r:id="rId60">
        <w:r w:rsidR="009C7966" w:rsidRPr="00933748">
          <w:rPr>
            <w:rFonts w:ascii="Times New Roman" w:eastAsia="Times New Roman" w:hAnsi="Times New Roman" w:cs="Times New Roman"/>
            <w:color w:val="1155CC"/>
            <w:sz w:val="22"/>
            <w:szCs w:val="22"/>
            <w:u w:val="single"/>
          </w:rPr>
          <w:t>HB 353,</w:t>
        </w:r>
      </w:hyperlink>
      <w:r w:rsidR="009C7966" w:rsidRPr="00933748">
        <w:rPr>
          <w:rFonts w:ascii="Times New Roman" w:eastAsia="Times New Roman" w:hAnsi="Times New Roman" w:cs="Times New Roman"/>
          <w:sz w:val="22"/>
          <w:szCs w:val="22"/>
        </w:rPr>
        <w:t xml:space="preserve"> Georgia Lottery for Education Act (Rep. Alan Powell - R) </w:t>
      </w:r>
    </w:p>
    <w:p w14:paraId="34262C50"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lastRenderedPageBreak/>
        <w:t>To provide that administrative procedures and actions regarding bona fide coin-operated amusement machines shall be subject to Chapter 13 of Title 50</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sz w:val="22"/>
          <w:szCs w:val="22"/>
        </w:rPr>
        <w:t xml:space="preserve">Referred to Higher Education Cmte, Withdrawn and Recommitted to Regulated Industries Cmte, Referred to Lottery Oversight - Gaming Subcmte, </w:t>
      </w:r>
      <w:r w:rsidRPr="00933748">
        <w:rPr>
          <w:rFonts w:ascii="Times New Roman" w:eastAsia="Times New Roman" w:hAnsi="Times New Roman" w:cs="Times New Roman"/>
          <w:color w:val="000000"/>
          <w:sz w:val="22"/>
          <w:szCs w:val="22"/>
        </w:rPr>
        <w:t>Passed Subcmte,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Passed House, Sent to Senate, Referred to Economic Development and Tourism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Passed Senate, Sent to House for Agree/Disagree</w:t>
      </w:r>
    </w:p>
    <w:p w14:paraId="377EB874" w14:textId="77777777" w:rsidR="009C7966" w:rsidRDefault="009C7966" w:rsidP="009C7966">
      <w:pPr>
        <w:jc w:val="both"/>
        <w:rPr>
          <w:rFonts w:ascii="Times New Roman" w:eastAsia="Times New Roman" w:hAnsi="Times New Roman" w:cs="Times New Roman"/>
          <w:color w:val="000000"/>
          <w:sz w:val="22"/>
          <w:szCs w:val="22"/>
        </w:rPr>
      </w:pPr>
    </w:p>
    <w:p w14:paraId="1377073F" w14:textId="77777777" w:rsidR="009C7966" w:rsidRPr="00933748" w:rsidRDefault="00691386" w:rsidP="009C7966">
      <w:pPr>
        <w:ind w:left="360"/>
        <w:jc w:val="both"/>
        <w:rPr>
          <w:rFonts w:ascii="Times New Roman" w:eastAsia="Times New Roman" w:hAnsi="Times New Roman" w:cs="Times New Roman"/>
          <w:sz w:val="22"/>
          <w:szCs w:val="22"/>
        </w:rPr>
      </w:pPr>
      <w:hyperlink r:id="rId61">
        <w:r w:rsidR="009C7966" w:rsidRPr="00933748">
          <w:rPr>
            <w:rFonts w:ascii="Times New Roman" w:eastAsia="Times New Roman" w:hAnsi="Times New Roman" w:cs="Times New Roman"/>
            <w:color w:val="0563C1"/>
            <w:sz w:val="22"/>
            <w:szCs w:val="22"/>
            <w:u w:val="single"/>
          </w:rPr>
          <w:t>HB 380,</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273E47"/>
          <w:sz w:val="22"/>
          <w:szCs w:val="22"/>
        </w:rPr>
        <w:t>Georgia Lottery Game of Sports Betting Act (Rep. Marcus Wiedower - R)</w:t>
      </w:r>
    </w:p>
    <w:p w14:paraId="585DABD7"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sz w:val="22"/>
          <w:szCs w:val="22"/>
          <w:highlight w:val="white"/>
        </w:rPr>
        <w:t xml:space="preserve">Referred to Higher Education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Recommitted to Higher Education Cmte</w:t>
      </w:r>
    </w:p>
    <w:p w14:paraId="1C963A8A" w14:textId="77777777" w:rsidR="009C7966" w:rsidRDefault="009C7966" w:rsidP="009C7966">
      <w:pPr>
        <w:jc w:val="both"/>
        <w:rPr>
          <w:rFonts w:ascii="Times New Roman" w:eastAsia="Times New Roman" w:hAnsi="Times New Roman" w:cs="Times New Roman"/>
          <w:sz w:val="22"/>
          <w:szCs w:val="22"/>
        </w:rPr>
      </w:pPr>
    </w:p>
    <w:p w14:paraId="4A507508" w14:textId="77777777" w:rsidR="009C7966" w:rsidRPr="00933748" w:rsidRDefault="00691386" w:rsidP="009C7966">
      <w:pPr>
        <w:ind w:left="360"/>
        <w:jc w:val="both"/>
        <w:rPr>
          <w:rFonts w:ascii="Times New Roman" w:eastAsia="Times New Roman" w:hAnsi="Times New Roman" w:cs="Times New Roman"/>
          <w:sz w:val="22"/>
          <w:szCs w:val="22"/>
        </w:rPr>
      </w:pPr>
      <w:hyperlink r:id="rId62">
        <w:r w:rsidR="009C7966" w:rsidRPr="00933748">
          <w:rPr>
            <w:rFonts w:ascii="Times New Roman" w:eastAsia="Times New Roman" w:hAnsi="Times New Roman" w:cs="Times New Roman"/>
            <w:color w:val="1155CC"/>
            <w:sz w:val="22"/>
            <w:szCs w:val="22"/>
            <w:u w:val="single"/>
          </w:rPr>
          <w:t>HB 465,</w:t>
        </w:r>
      </w:hyperlink>
      <w:r w:rsidR="009C7966" w:rsidRPr="00933748">
        <w:rPr>
          <w:rFonts w:ascii="Times New Roman" w:eastAsia="Times New Roman" w:hAnsi="Times New Roman" w:cs="Times New Roman"/>
          <w:sz w:val="22"/>
          <w:szCs w:val="22"/>
        </w:rPr>
        <w:t xml:space="preserve"> Georgia Lottery for Education Act (Rep. Alan Powell - R) </w:t>
      </w:r>
    </w:p>
    <w:p w14:paraId="0BA696E4"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the Regulated Industries Cmte</w:t>
      </w:r>
    </w:p>
    <w:p w14:paraId="10F75A49" w14:textId="77777777" w:rsidR="009C7966" w:rsidRDefault="009C7966" w:rsidP="009C7966">
      <w:pPr>
        <w:jc w:val="both"/>
        <w:rPr>
          <w:rFonts w:ascii="Times New Roman" w:eastAsia="Times New Roman" w:hAnsi="Times New Roman" w:cs="Times New Roman"/>
          <w:sz w:val="22"/>
          <w:szCs w:val="22"/>
        </w:rPr>
      </w:pPr>
    </w:p>
    <w:p w14:paraId="7C4F517F" w14:textId="77777777" w:rsidR="009C7966" w:rsidRPr="00933748" w:rsidRDefault="00691386" w:rsidP="009C7966">
      <w:pPr>
        <w:ind w:left="360"/>
        <w:jc w:val="both"/>
        <w:rPr>
          <w:rFonts w:ascii="Times New Roman" w:eastAsia="Times New Roman" w:hAnsi="Times New Roman" w:cs="Times New Roman"/>
          <w:sz w:val="22"/>
          <w:szCs w:val="22"/>
        </w:rPr>
      </w:pPr>
      <w:hyperlink r:id="rId63">
        <w:r w:rsidR="009C7966" w:rsidRPr="00933748">
          <w:rPr>
            <w:rFonts w:ascii="Times New Roman" w:eastAsia="Times New Roman" w:hAnsi="Times New Roman" w:cs="Times New Roman"/>
            <w:color w:val="1155CC"/>
            <w:sz w:val="22"/>
            <w:szCs w:val="22"/>
            <w:u w:val="single"/>
          </w:rPr>
          <w:t>HB 473,</w:t>
        </w:r>
      </w:hyperlink>
      <w:r w:rsidR="009C7966" w:rsidRPr="00933748">
        <w:rPr>
          <w:rFonts w:ascii="Times New Roman" w:eastAsia="Times New Roman" w:hAnsi="Times New Roman" w:cs="Times New Roman"/>
          <w:sz w:val="22"/>
          <w:szCs w:val="22"/>
        </w:rPr>
        <w:t xml:space="preserve"> Local Governments to Operate Bingo Games to Offset Reduced Tax Collections (Rep. Buddy Deloach - R) </w:t>
      </w:r>
    </w:p>
    <w:p w14:paraId="09F67112"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 xml:space="preserve">Relating to bingo, so as to authorize local governments to operate bingo-based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 Passed</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Cmte by Substitute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Recommitted to Regulated Industries Cmte</w:t>
      </w:r>
    </w:p>
    <w:p w14:paraId="4E5C83CC" w14:textId="77777777" w:rsidR="009C7966" w:rsidRDefault="009C7966" w:rsidP="009C7966">
      <w:pPr>
        <w:jc w:val="both"/>
        <w:rPr>
          <w:rFonts w:ascii="Times New Roman" w:eastAsia="Times New Roman" w:hAnsi="Times New Roman" w:cs="Times New Roman"/>
          <w:b/>
          <w:sz w:val="22"/>
          <w:szCs w:val="22"/>
        </w:rPr>
      </w:pPr>
    </w:p>
    <w:p w14:paraId="4E391528" w14:textId="77777777" w:rsidR="009C7966" w:rsidRPr="00933748" w:rsidRDefault="00691386" w:rsidP="009C7966">
      <w:pPr>
        <w:ind w:left="360"/>
        <w:jc w:val="both"/>
        <w:rPr>
          <w:rFonts w:ascii="Times New Roman" w:eastAsia="Times New Roman" w:hAnsi="Times New Roman" w:cs="Times New Roman"/>
          <w:sz w:val="22"/>
          <w:szCs w:val="22"/>
        </w:rPr>
      </w:pPr>
      <w:hyperlink r:id="rId64">
        <w:r w:rsidR="009C7966" w:rsidRPr="00933748">
          <w:rPr>
            <w:rFonts w:ascii="Times New Roman" w:eastAsia="Times New Roman" w:hAnsi="Times New Roman" w:cs="Times New Roman"/>
            <w:color w:val="0563C1"/>
            <w:sz w:val="22"/>
            <w:szCs w:val="22"/>
            <w:u w:val="single"/>
          </w:rPr>
          <w:t>HR 210,</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14:paraId="7EED7685" w14:textId="77777777"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sz w:val="22"/>
          <w:szCs w:val="22"/>
          <w:highlight w:val="white"/>
        </w:rPr>
        <w:t>Referred to Regulated Industries Cmte</w:t>
      </w:r>
    </w:p>
    <w:p w14:paraId="138C861C" w14:textId="77777777" w:rsidR="009C7966" w:rsidRDefault="009C7966" w:rsidP="009C7966">
      <w:pPr>
        <w:jc w:val="both"/>
        <w:rPr>
          <w:rFonts w:ascii="Times New Roman" w:eastAsia="Times New Roman" w:hAnsi="Times New Roman" w:cs="Times New Roman"/>
          <w:color w:val="000000"/>
          <w:sz w:val="22"/>
          <w:szCs w:val="22"/>
        </w:rPr>
      </w:pPr>
    </w:p>
    <w:p w14:paraId="11019167"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65">
        <w:r w:rsidR="009C7966" w:rsidRPr="00933748">
          <w:rPr>
            <w:rFonts w:ascii="Times New Roman" w:eastAsia="Times New Roman" w:hAnsi="Times New Roman" w:cs="Times New Roman"/>
            <w:color w:val="1155CC"/>
            <w:sz w:val="22"/>
            <w:szCs w:val="22"/>
            <w:highlight w:val="white"/>
            <w:u w:val="single"/>
          </w:rPr>
          <w:t>SB 172,</w:t>
        </w:r>
      </w:hyperlink>
      <w:r w:rsidR="009C7966" w:rsidRPr="00933748">
        <w:rPr>
          <w:rFonts w:ascii="Times New Roman" w:eastAsia="Times New Roman" w:hAnsi="Times New Roman" w:cs="Times New Roman"/>
          <w:sz w:val="22"/>
          <w:szCs w:val="22"/>
          <w:highlight w:val="white"/>
        </w:rPr>
        <w:t xml:space="preserve"> Regulate and Tax Sports Betting in Georgia (Rep. Bill Cowsert - R) </w:t>
      </w:r>
    </w:p>
    <w:p w14:paraId="0433DCDC" w14:textId="7BC50E64" w:rsidR="009C7966" w:rsidRPr="00F0336E"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Passed Cmte by Substitute, Pending Rules, Senate Tabled, </w:t>
      </w:r>
      <w:r w:rsidRPr="003A124B">
        <w:rPr>
          <w:rFonts w:ascii="Times New Roman" w:eastAsia="Times New Roman" w:hAnsi="Times New Roman" w:cs="Times New Roman"/>
          <w:color w:val="000000" w:themeColor="text1"/>
          <w:sz w:val="22"/>
          <w:szCs w:val="22"/>
          <w:highlight w:val="white"/>
        </w:rPr>
        <w:t>Recommitted to Regulated Industries and Utilities Cmte</w:t>
      </w:r>
      <w:r w:rsidR="00F0336E">
        <w:rPr>
          <w:rFonts w:ascii="Times New Roman" w:eastAsia="Times New Roman" w:hAnsi="Times New Roman" w:cs="Times New Roman"/>
          <w:color w:val="000000" w:themeColor="text1"/>
          <w:sz w:val="22"/>
          <w:szCs w:val="22"/>
          <w:highlight w:val="white"/>
        </w:rPr>
        <w:t xml:space="preserve">, </w:t>
      </w:r>
      <w:r w:rsidR="00F0336E">
        <w:rPr>
          <w:rFonts w:ascii="Times New Roman" w:eastAsia="Times New Roman" w:hAnsi="Times New Roman" w:cs="Times New Roman"/>
          <w:color w:val="00B050"/>
          <w:sz w:val="22"/>
          <w:szCs w:val="22"/>
          <w:highlight w:val="white"/>
        </w:rPr>
        <w:t>Passed Cmte</w:t>
      </w:r>
    </w:p>
    <w:p w14:paraId="54AC9F7D" w14:textId="77777777" w:rsidR="009C7966" w:rsidRPr="003A124B" w:rsidRDefault="009C7966" w:rsidP="009C7966">
      <w:pPr>
        <w:jc w:val="both"/>
        <w:rPr>
          <w:rFonts w:ascii="Times New Roman" w:eastAsia="Times New Roman" w:hAnsi="Times New Roman" w:cs="Times New Roman"/>
          <w:color w:val="000000" w:themeColor="text1"/>
          <w:sz w:val="22"/>
          <w:szCs w:val="22"/>
          <w:highlight w:val="white"/>
        </w:rPr>
      </w:pPr>
    </w:p>
    <w:p w14:paraId="7D6F67C2"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66">
        <w:r w:rsidR="009C7966" w:rsidRPr="00933748">
          <w:rPr>
            <w:rFonts w:ascii="Times New Roman" w:eastAsia="Times New Roman" w:hAnsi="Times New Roman" w:cs="Times New Roman"/>
            <w:color w:val="1155CC"/>
            <w:sz w:val="22"/>
            <w:szCs w:val="22"/>
            <w:highlight w:val="white"/>
            <w:u w:val="single"/>
          </w:rPr>
          <w:t>SB 174,</w:t>
        </w:r>
      </w:hyperlink>
      <w:r w:rsidR="009C7966" w:rsidRPr="00933748">
        <w:rPr>
          <w:rFonts w:ascii="Times New Roman" w:eastAsia="Times New Roman" w:hAnsi="Times New Roman" w:cs="Times New Roman"/>
          <w:sz w:val="22"/>
          <w:szCs w:val="22"/>
          <w:highlight w:val="white"/>
        </w:rPr>
        <w:t xml:space="preserve"> “Georgia Lottery for Education Act” (Sen. Clint Dixon - R) </w:t>
      </w:r>
    </w:p>
    <w:p w14:paraId="35EC662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T</w:t>
      </w:r>
      <w:r w:rsidRPr="00933748">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Economic Development and Tourism Cmte</w:t>
      </w:r>
    </w:p>
    <w:p w14:paraId="0BBC1218" w14:textId="77777777" w:rsidR="009C7966" w:rsidRDefault="009C7966" w:rsidP="009C7966">
      <w:pPr>
        <w:rPr>
          <w:rFonts w:ascii="Times New Roman" w:eastAsia="Times New Roman" w:hAnsi="Times New Roman" w:cs="Times New Roman"/>
          <w:sz w:val="22"/>
          <w:szCs w:val="22"/>
        </w:rPr>
      </w:pPr>
    </w:p>
    <w:p w14:paraId="490EDDD6" w14:textId="77777777" w:rsidR="009C7966" w:rsidRPr="00933748" w:rsidRDefault="009C7966" w:rsidP="009C7966">
      <w:pPr>
        <w:ind w:left="360"/>
        <w:jc w:val="center"/>
        <w:rPr>
          <w:rFonts w:ascii="Times New Roman" w:eastAsia="Times New Roman" w:hAnsi="Times New Roman" w:cs="Times New Roman"/>
          <w:b/>
          <w:sz w:val="22"/>
          <w:szCs w:val="22"/>
        </w:rPr>
      </w:pPr>
      <w:bookmarkStart w:id="5" w:name="bookmark=id.8o9lsim9596h" w:colFirst="0" w:colLast="0"/>
      <w:bookmarkEnd w:id="5"/>
      <w:r w:rsidRPr="00933748">
        <w:rPr>
          <w:rFonts w:ascii="Times New Roman" w:eastAsia="Times New Roman" w:hAnsi="Times New Roman" w:cs="Times New Roman"/>
          <w:b/>
          <w:sz w:val="22"/>
          <w:szCs w:val="22"/>
        </w:rPr>
        <w:t>Elections</w:t>
      </w:r>
    </w:p>
    <w:p w14:paraId="5A6140A5" w14:textId="77777777" w:rsidR="009C7966" w:rsidRDefault="009C7966" w:rsidP="009C7966">
      <w:pPr>
        <w:jc w:val="center"/>
        <w:rPr>
          <w:rFonts w:ascii="Times New Roman" w:eastAsia="Times New Roman" w:hAnsi="Times New Roman" w:cs="Times New Roman"/>
          <w:b/>
          <w:sz w:val="22"/>
          <w:szCs w:val="22"/>
        </w:rPr>
      </w:pPr>
    </w:p>
    <w:p w14:paraId="5FF9D4FA" w14:textId="77777777" w:rsidR="009C7966" w:rsidRPr="00933748" w:rsidRDefault="00691386" w:rsidP="009C7966">
      <w:pPr>
        <w:ind w:left="360"/>
        <w:jc w:val="both"/>
        <w:rPr>
          <w:rFonts w:ascii="Times New Roman" w:eastAsia="Times New Roman" w:hAnsi="Times New Roman" w:cs="Times New Roman"/>
          <w:sz w:val="22"/>
          <w:szCs w:val="22"/>
        </w:rPr>
      </w:pPr>
      <w:hyperlink r:id="rId67">
        <w:r w:rsidR="009C7966" w:rsidRPr="00933748">
          <w:rPr>
            <w:rFonts w:ascii="Times New Roman" w:eastAsia="Times New Roman" w:hAnsi="Times New Roman" w:cs="Times New Roman"/>
            <w:color w:val="1155CC"/>
            <w:sz w:val="22"/>
            <w:szCs w:val="22"/>
            <w:u w:val="single"/>
          </w:rPr>
          <w:t>HB 200</w:t>
        </w:r>
      </w:hyperlink>
      <w:r w:rsidR="009C7966" w:rsidRPr="00933748">
        <w:rPr>
          <w:rFonts w:ascii="Times New Roman" w:eastAsia="Times New Roman" w:hAnsi="Times New Roman" w:cs="Times New Roman"/>
          <w:sz w:val="22"/>
          <w:szCs w:val="22"/>
        </w:rPr>
        <w:t xml:space="preserve"> Municipalities to use instant runoff voting for their elections (Rep. Joseph Gullett - R) </w:t>
      </w:r>
    </w:p>
    <w:p w14:paraId="0E6C6F43"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Governmental Affairs Cmte</w:t>
      </w:r>
    </w:p>
    <w:p w14:paraId="70F51B27" w14:textId="77777777" w:rsidR="009C7966" w:rsidRDefault="009C7966" w:rsidP="009C7966">
      <w:pPr>
        <w:jc w:val="both"/>
        <w:rPr>
          <w:rFonts w:ascii="Times New Roman" w:eastAsia="Times New Roman" w:hAnsi="Times New Roman" w:cs="Times New Roman"/>
          <w:sz w:val="22"/>
          <w:szCs w:val="22"/>
        </w:rPr>
      </w:pPr>
    </w:p>
    <w:p w14:paraId="061FA1C1" w14:textId="77777777" w:rsidR="009C7966" w:rsidRPr="00933748" w:rsidRDefault="00691386" w:rsidP="009C7966">
      <w:pPr>
        <w:ind w:left="360"/>
        <w:jc w:val="both"/>
        <w:rPr>
          <w:rFonts w:ascii="Times New Roman" w:eastAsia="Times New Roman" w:hAnsi="Times New Roman" w:cs="Times New Roman"/>
          <w:sz w:val="22"/>
          <w:szCs w:val="22"/>
        </w:rPr>
      </w:pPr>
      <w:hyperlink r:id="rId68">
        <w:r w:rsidR="009C7966" w:rsidRPr="00933748">
          <w:rPr>
            <w:rFonts w:ascii="Times New Roman" w:eastAsia="Times New Roman" w:hAnsi="Times New Roman" w:cs="Times New Roman"/>
            <w:color w:val="1155CC"/>
            <w:sz w:val="22"/>
            <w:szCs w:val="22"/>
            <w:u w:val="single"/>
          </w:rPr>
          <w:t>HB 426,</w:t>
        </w:r>
      </w:hyperlink>
      <w:r w:rsidR="009C7966" w:rsidRPr="00933748">
        <w:rPr>
          <w:rFonts w:ascii="Times New Roman" w:eastAsia="Times New Roman" w:hAnsi="Times New Roman" w:cs="Times New Roman"/>
          <w:sz w:val="22"/>
          <w:szCs w:val="22"/>
        </w:rPr>
        <w:t xml:space="preserve"> Revise provisions about the Retention and Preservation of Ballots and Election Documents (Rep. Shaw Blackmon - R) </w:t>
      </w:r>
    </w:p>
    <w:p w14:paraId="068D22E3"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Governmental Affairs Cmte</w:t>
      </w:r>
      <w:r w:rsidRPr="00933748">
        <w:rPr>
          <w:rFonts w:ascii="Times New Roman" w:eastAsia="Times New Roman" w:hAnsi="Times New Roman" w:cs="Times New Roman"/>
          <w:color w:val="000000"/>
          <w:sz w:val="22"/>
          <w:szCs w:val="22"/>
        </w:rPr>
        <w:t xml:space="preserve">, Passed Cmte by Substitute, Pending Rules Cmte, </w:t>
      </w:r>
      <w:r w:rsidRPr="003A124B">
        <w:rPr>
          <w:rFonts w:ascii="Times New Roman" w:eastAsia="Times New Roman" w:hAnsi="Times New Roman" w:cs="Times New Roman"/>
          <w:color w:val="000000" w:themeColor="text1"/>
          <w:sz w:val="22"/>
          <w:szCs w:val="22"/>
        </w:rPr>
        <w:t>Recommitted to Governmental Affairs Cmte</w:t>
      </w:r>
    </w:p>
    <w:p w14:paraId="6F8013A9" w14:textId="77777777" w:rsidR="009C7966" w:rsidRDefault="009C7966" w:rsidP="009C7966">
      <w:pPr>
        <w:jc w:val="both"/>
        <w:rPr>
          <w:rFonts w:ascii="Times New Roman" w:eastAsia="Times New Roman" w:hAnsi="Times New Roman" w:cs="Times New Roman"/>
          <w:sz w:val="22"/>
          <w:szCs w:val="22"/>
        </w:rPr>
      </w:pPr>
    </w:p>
    <w:p w14:paraId="1F7F3940" w14:textId="77777777" w:rsidR="009C7966" w:rsidRPr="00933748" w:rsidRDefault="00691386" w:rsidP="009C7966">
      <w:pPr>
        <w:ind w:left="360"/>
        <w:jc w:val="both"/>
        <w:rPr>
          <w:rFonts w:ascii="Times New Roman" w:eastAsia="Times New Roman" w:hAnsi="Times New Roman" w:cs="Times New Roman"/>
          <w:sz w:val="22"/>
          <w:szCs w:val="22"/>
        </w:rPr>
      </w:pPr>
      <w:hyperlink r:id="rId69">
        <w:r w:rsidR="009C7966" w:rsidRPr="00933748">
          <w:rPr>
            <w:rFonts w:ascii="Times New Roman" w:eastAsia="Times New Roman" w:hAnsi="Times New Roman" w:cs="Times New Roman"/>
            <w:color w:val="1155CC"/>
            <w:sz w:val="22"/>
            <w:szCs w:val="22"/>
            <w:u w:val="single"/>
          </w:rPr>
          <w:t>SB 122,</w:t>
        </w:r>
      </w:hyperlink>
      <w:r w:rsidR="009C7966" w:rsidRPr="00933748">
        <w:rPr>
          <w:rFonts w:ascii="Times New Roman" w:eastAsia="Times New Roman" w:hAnsi="Times New Roman" w:cs="Times New Roman"/>
          <w:sz w:val="22"/>
          <w:szCs w:val="22"/>
        </w:rPr>
        <w:t xml:space="preserve"> Provide Qualifications of Members of Performance Review Boards (Sen. Kay Kirkpatrick - R) </w:t>
      </w:r>
    </w:p>
    <w:p w14:paraId="6EC413A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Ethics Cmte</w:t>
      </w:r>
    </w:p>
    <w:p w14:paraId="7332F1D7" w14:textId="77777777" w:rsidR="009C7966" w:rsidRDefault="009C7966" w:rsidP="009C7966">
      <w:pPr>
        <w:jc w:val="both"/>
        <w:rPr>
          <w:rFonts w:ascii="Times New Roman" w:eastAsia="Times New Roman" w:hAnsi="Times New Roman" w:cs="Times New Roman"/>
          <w:sz w:val="22"/>
          <w:szCs w:val="22"/>
          <w:highlight w:val="white"/>
        </w:rPr>
      </w:pPr>
    </w:p>
    <w:p w14:paraId="0474AED5"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70">
        <w:r w:rsidR="009C7966" w:rsidRPr="00933748">
          <w:rPr>
            <w:rFonts w:ascii="Times New Roman" w:eastAsia="Times New Roman" w:hAnsi="Times New Roman" w:cs="Times New Roman"/>
            <w:color w:val="0563C1"/>
            <w:sz w:val="22"/>
            <w:szCs w:val="22"/>
            <w:highlight w:val="white"/>
            <w:u w:val="single"/>
          </w:rPr>
          <w:t>SB 189,</w:t>
        </w:r>
      </w:hyperlink>
      <w:r w:rsidR="009C7966" w:rsidRPr="00933748">
        <w:rPr>
          <w:rFonts w:ascii="Times New Roman" w:eastAsia="Times New Roman" w:hAnsi="Times New Roman" w:cs="Times New Roman"/>
          <w:sz w:val="22"/>
          <w:szCs w:val="22"/>
          <w:highlight w:val="white"/>
        </w:rPr>
        <w:t xml:space="preserve"> To count text portions of ballots for vote tabulation and recount purposes (Sen. Max Burns - R) </w:t>
      </w:r>
    </w:p>
    <w:p w14:paraId="0B63E03F"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Ethics Cmte</w:t>
      </w:r>
    </w:p>
    <w:p w14:paraId="17D91295" w14:textId="77777777" w:rsidR="009C7966" w:rsidRDefault="009C7966" w:rsidP="009C7966">
      <w:pPr>
        <w:jc w:val="both"/>
        <w:rPr>
          <w:rFonts w:ascii="Times New Roman" w:eastAsia="Times New Roman" w:hAnsi="Times New Roman" w:cs="Times New Roman"/>
          <w:sz w:val="22"/>
          <w:szCs w:val="22"/>
          <w:highlight w:val="white"/>
        </w:rPr>
      </w:pPr>
    </w:p>
    <w:p w14:paraId="7DAA9187"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71">
        <w:r w:rsidR="009C7966" w:rsidRPr="00933748">
          <w:rPr>
            <w:rFonts w:ascii="Times New Roman" w:eastAsia="Times New Roman" w:hAnsi="Times New Roman" w:cs="Times New Roman"/>
            <w:color w:val="1155CC"/>
            <w:sz w:val="22"/>
            <w:szCs w:val="22"/>
            <w:highlight w:val="white"/>
            <w:u w:val="single"/>
          </w:rPr>
          <w:t>SB 226,</w:t>
        </w:r>
      </w:hyperlink>
      <w:r w:rsidR="009C7966" w:rsidRPr="00933748">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14:paraId="139DD91D"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Ethics Cmte</w:t>
      </w:r>
    </w:p>
    <w:p w14:paraId="299EE4C2" w14:textId="77777777" w:rsidR="009C7966" w:rsidRDefault="009C7966" w:rsidP="009C7966">
      <w:pPr>
        <w:jc w:val="both"/>
        <w:rPr>
          <w:rFonts w:ascii="Times New Roman" w:eastAsia="Times New Roman" w:hAnsi="Times New Roman" w:cs="Times New Roman"/>
          <w:sz w:val="22"/>
          <w:szCs w:val="22"/>
        </w:rPr>
      </w:pPr>
      <w:bookmarkStart w:id="6" w:name="bookmark=id.8rq7ayowjagm" w:colFirst="0" w:colLast="0"/>
      <w:bookmarkEnd w:id="6"/>
    </w:p>
    <w:p w14:paraId="4FBABB4B" w14:textId="77777777" w:rsidR="009C7966" w:rsidRPr="00933748" w:rsidRDefault="009C7966" w:rsidP="009C7966">
      <w:pPr>
        <w:ind w:left="360"/>
        <w:jc w:val="center"/>
        <w:rPr>
          <w:rFonts w:ascii="Times New Roman" w:eastAsia="Times New Roman" w:hAnsi="Times New Roman" w:cs="Times New Roman"/>
          <w:b/>
          <w:color w:val="000000"/>
          <w:sz w:val="22"/>
          <w:szCs w:val="22"/>
        </w:rPr>
      </w:pPr>
      <w:bookmarkStart w:id="7" w:name="bookmark=id.gxdrj5yfu96w" w:colFirst="0" w:colLast="0"/>
      <w:bookmarkEnd w:id="7"/>
      <w:r w:rsidRPr="00933748">
        <w:rPr>
          <w:rFonts w:ascii="Times New Roman" w:eastAsia="Times New Roman" w:hAnsi="Times New Roman" w:cs="Times New Roman"/>
          <w:b/>
          <w:color w:val="000000"/>
          <w:sz w:val="22"/>
          <w:szCs w:val="22"/>
        </w:rPr>
        <w:t>Government – General</w:t>
      </w:r>
    </w:p>
    <w:p w14:paraId="49B01DC3" w14:textId="77777777" w:rsidR="009C7966" w:rsidRDefault="009C7966" w:rsidP="009C7966">
      <w:pPr>
        <w:jc w:val="center"/>
        <w:rPr>
          <w:rFonts w:ascii="Times New Roman" w:eastAsia="Times New Roman" w:hAnsi="Times New Roman" w:cs="Times New Roman"/>
          <w:b/>
          <w:color w:val="000000"/>
          <w:sz w:val="22"/>
          <w:szCs w:val="22"/>
        </w:rPr>
      </w:pPr>
    </w:p>
    <w:p w14:paraId="0472A2CD" w14:textId="77777777" w:rsidR="009C7966" w:rsidRPr="00933748" w:rsidRDefault="00691386" w:rsidP="009C7966">
      <w:pPr>
        <w:ind w:left="360"/>
        <w:rPr>
          <w:rFonts w:ascii="Times New Roman" w:eastAsia="Times New Roman" w:hAnsi="Times New Roman" w:cs="Times New Roman"/>
          <w:color w:val="00B050"/>
          <w:sz w:val="22"/>
          <w:szCs w:val="22"/>
          <w:highlight w:val="white"/>
        </w:rPr>
      </w:pPr>
      <w:hyperlink r:id="rId72">
        <w:r w:rsidR="009C7966" w:rsidRPr="00933748">
          <w:rPr>
            <w:rFonts w:ascii="Times New Roman" w:eastAsia="Times New Roman" w:hAnsi="Times New Roman" w:cs="Times New Roman"/>
            <w:color w:val="0563C1"/>
            <w:sz w:val="22"/>
            <w:szCs w:val="22"/>
            <w:u w:val="single"/>
          </w:rPr>
          <w:t>SB 180,</w:t>
        </w:r>
      </w:hyperlink>
      <w:r w:rsidR="009C7966" w:rsidRPr="00933748">
        <w:rPr>
          <w:rFonts w:ascii="Times New Roman" w:eastAsia="Times New Roman" w:hAnsi="Times New Roman" w:cs="Times New Roman"/>
          <w:sz w:val="22"/>
          <w:szCs w:val="22"/>
        </w:rPr>
        <w:t xml:space="preserve"> “Georgia Religious Freedom Restoration Act” (Sen. Ed Setzler - R)</w:t>
      </w:r>
    </w:p>
    <w:p w14:paraId="3CDC4799" w14:textId="77777777" w:rsidR="009C7966" w:rsidRPr="00933748" w:rsidRDefault="009C7966" w:rsidP="009C7966">
      <w:pPr>
        <w:ind w:left="360"/>
        <w:jc w:val="both"/>
        <w:rPr>
          <w:rFonts w:ascii="Times New Roman" w:eastAsia="Times New Roman" w:hAnsi="Times New Roman" w:cs="Times New Roman"/>
          <w:b/>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Judiciary Cmte</w:t>
      </w:r>
    </w:p>
    <w:p w14:paraId="69B38A1A" w14:textId="77777777" w:rsidR="009C7966" w:rsidRDefault="009C7966" w:rsidP="009C7966">
      <w:pPr>
        <w:jc w:val="both"/>
        <w:rPr>
          <w:rFonts w:ascii="Times New Roman" w:eastAsia="Times New Roman" w:hAnsi="Times New Roman" w:cs="Times New Roman"/>
          <w:color w:val="212529"/>
          <w:sz w:val="22"/>
          <w:szCs w:val="22"/>
          <w:highlight w:val="white"/>
        </w:rPr>
      </w:pPr>
    </w:p>
    <w:p w14:paraId="27C5F943" w14:textId="77777777" w:rsidR="009C7966" w:rsidRPr="00933748" w:rsidRDefault="009C7966" w:rsidP="009C7966">
      <w:pPr>
        <w:ind w:left="360"/>
        <w:jc w:val="center"/>
        <w:rPr>
          <w:rFonts w:ascii="Times New Roman" w:eastAsia="Times New Roman" w:hAnsi="Times New Roman" w:cs="Times New Roman"/>
          <w:b/>
          <w:sz w:val="22"/>
          <w:szCs w:val="22"/>
        </w:rPr>
      </w:pPr>
      <w:bookmarkStart w:id="8" w:name="bookmark=id.mjmtmuui81bd" w:colFirst="0" w:colLast="0"/>
      <w:bookmarkEnd w:id="8"/>
      <w:r w:rsidRPr="00933748">
        <w:rPr>
          <w:rFonts w:ascii="Times New Roman" w:eastAsia="Times New Roman" w:hAnsi="Times New Roman" w:cs="Times New Roman"/>
          <w:b/>
          <w:sz w:val="22"/>
          <w:szCs w:val="22"/>
        </w:rPr>
        <w:t>Health – General</w:t>
      </w:r>
    </w:p>
    <w:p w14:paraId="70F855CE" w14:textId="77777777" w:rsidR="009C7966" w:rsidRDefault="009C7966" w:rsidP="009C7966">
      <w:pPr>
        <w:jc w:val="center"/>
        <w:rPr>
          <w:rFonts w:ascii="Times New Roman" w:eastAsia="Times New Roman" w:hAnsi="Times New Roman" w:cs="Times New Roman"/>
          <w:b/>
          <w:sz w:val="22"/>
          <w:szCs w:val="22"/>
        </w:rPr>
      </w:pPr>
    </w:p>
    <w:p w14:paraId="0200B135" w14:textId="77777777" w:rsidR="009C7966" w:rsidRPr="00933748" w:rsidRDefault="00691386" w:rsidP="009C7966">
      <w:pPr>
        <w:ind w:left="360"/>
        <w:jc w:val="both"/>
        <w:rPr>
          <w:rFonts w:ascii="Times New Roman" w:eastAsia="Times New Roman" w:hAnsi="Times New Roman" w:cs="Times New Roman"/>
          <w:sz w:val="22"/>
          <w:szCs w:val="22"/>
        </w:rPr>
      </w:pPr>
      <w:hyperlink r:id="rId73">
        <w:r w:rsidR="009C7966" w:rsidRPr="00933748">
          <w:rPr>
            <w:rFonts w:ascii="Times New Roman" w:eastAsia="Times New Roman" w:hAnsi="Times New Roman" w:cs="Times New Roman"/>
            <w:color w:val="1155CC"/>
            <w:sz w:val="22"/>
            <w:szCs w:val="22"/>
            <w:u w:val="single"/>
          </w:rPr>
          <w:t>HB 82,</w:t>
        </w:r>
      </w:hyperlink>
      <w:r w:rsidR="009C7966" w:rsidRPr="00933748">
        <w:rPr>
          <w:rFonts w:ascii="Times New Roman" w:eastAsia="Times New Roman" w:hAnsi="Times New Roman" w:cs="Times New Roman"/>
          <w:sz w:val="22"/>
          <w:szCs w:val="22"/>
        </w:rPr>
        <w:t xml:space="preserve"> Limit eligibility for rural physician tax credit to physicians (Rep. Mack Jackson - D) </w:t>
      </w:r>
    </w:p>
    <w:p w14:paraId="6F9AEAFC"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sz w:val="22"/>
          <w:szCs w:val="22"/>
        </w:rPr>
        <w:t xml:space="preserve">Referred to Ways and Means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Passed House, Sent to Senate, Referred to Finance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Senate Tabled, Recommitted to Finance Cmte</w:t>
      </w:r>
    </w:p>
    <w:p w14:paraId="0A21947C" w14:textId="77777777" w:rsidR="009C7966" w:rsidRDefault="009C7966" w:rsidP="009C7966">
      <w:pPr>
        <w:jc w:val="both"/>
        <w:rPr>
          <w:rFonts w:ascii="Times New Roman" w:eastAsia="Times New Roman" w:hAnsi="Times New Roman" w:cs="Times New Roman"/>
          <w:sz w:val="22"/>
          <w:szCs w:val="22"/>
        </w:rPr>
      </w:pPr>
    </w:p>
    <w:p w14:paraId="454A0C13" w14:textId="77777777" w:rsidR="009C7966" w:rsidRPr="00933748" w:rsidRDefault="00691386" w:rsidP="009C7966">
      <w:pPr>
        <w:ind w:left="360"/>
        <w:jc w:val="both"/>
        <w:rPr>
          <w:rFonts w:ascii="Times New Roman" w:eastAsia="Times New Roman" w:hAnsi="Times New Roman" w:cs="Times New Roman"/>
          <w:sz w:val="22"/>
          <w:szCs w:val="22"/>
        </w:rPr>
      </w:pPr>
      <w:hyperlink r:id="rId74">
        <w:r w:rsidR="009C7966" w:rsidRPr="00933748">
          <w:rPr>
            <w:rFonts w:ascii="Times New Roman" w:eastAsia="Times New Roman" w:hAnsi="Times New Roman" w:cs="Times New Roman"/>
            <w:color w:val="1155CC"/>
            <w:sz w:val="22"/>
            <w:szCs w:val="22"/>
            <w:u w:val="single"/>
          </w:rPr>
          <w:t>HB 140,</w:t>
        </w:r>
      </w:hyperlink>
      <w:r w:rsidR="009C7966" w:rsidRPr="00933748">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14:paraId="44BE0321"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lastRenderedPageBreak/>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Health Cmte</w:t>
      </w:r>
    </w:p>
    <w:p w14:paraId="015CA069" w14:textId="77777777" w:rsidR="009C7966" w:rsidRDefault="009C7966" w:rsidP="009C7966">
      <w:pPr>
        <w:jc w:val="both"/>
        <w:rPr>
          <w:rFonts w:ascii="Times New Roman" w:eastAsia="Times New Roman" w:hAnsi="Times New Roman" w:cs="Times New Roman"/>
          <w:sz w:val="22"/>
          <w:szCs w:val="22"/>
        </w:rPr>
      </w:pPr>
    </w:p>
    <w:p w14:paraId="598280DC" w14:textId="77777777" w:rsidR="009C7966" w:rsidRPr="00933748" w:rsidRDefault="00691386" w:rsidP="009C7966">
      <w:pPr>
        <w:ind w:left="360"/>
        <w:jc w:val="both"/>
        <w:rPr>
          <w:rFonts w:ascii="Times New Roman" w:eastAsia="Times New Roman" w:hAnsi="Times New Roman" w:cs="Times New Roman"/>
          <w:color w:val="273E47"/>
          <w:sz w:val="22"/>
          <w:szCs w:val="22"/>
        </w:rPr>
      </w:pPr>
      <w:hyperlink r:id="rId75">
        <w:r w:rsidR="009C7966" w:rsidRPr="00933748">
          <w:rPr>
            <w:rFonts w:ascii="Times New Roman" w:eastAsia="Times New Roman" w:hAnsi="Times New Roman" w:cs="Times New Roman"/>
            <w:color w:val="1155CC"/>
            <w:sz w:val="22"/>
            <w:szCs w:val="22"/>
            <w:u w:val="single"/>
          </w:rPr>
          <w:t>HB 196,</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000000"/>
          <w:sz w:val="22"/>
          <w:szCs w:val="22"/>
        </w:rPr>
        <w:t xml:space="preserve">Georgia Access to Medical Cannabis Commission (Rep. Alan Powell - R) </w:t>
      </w:r>
    </w:p>
    <w:p w14:paraId="7E9651E9"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Cmte, Passed Cmte by Substitute, Pending Rules Cmte, </w:t>
      </w:r>
      <w:r w:rsidRPr="00933748">
        <w:rPr>
          <w:rFonts w:ascii="Times New Roman" w:eastAsia="Times New Roman" w:hAnsi="Times New Roman" w:cs="Times New Roman"/>
          <w:color w:val="000000"/>
          <w:sz w:val="22"/>
          <w:szCs w:val="22"/>
        </w:rPr>
        <w:t>Withdrawn and Recommitted</w:t>
      </w:r>
      <w:r w:rsidRPr="00933748">
        <w:rPr>
          <w:rFonts w:ascii="Times New Roman" w:eastAsia="Times New Roman" w:hAnsi="Times New Roman" w:cs="Times New Roman"/>
          <w:sz w:val="22"/>
          <w:szCs w:val="22"/>
        </w:rPr>
        <w:t xml:space="preserve"> to Judiciary Non-Civil Cmte, </w:t>
      </w:r>
      <w:r w:rsidRPr="00933748">
        <w:rPr>
          <w:rFonts w:ascii="Times New Roman" w:eastAsia="Times New Roman" w:hAnsi="Times New Roman" w:cs="Times New Roman"/>
          <w:color w:val="000000"/>
          <w:sz w:val="22"/>
          <w:szCs w:val="22"/>
          <w:highlight w:val="white"/>
        </w:rPr>
        <w:t xml:space="preserve">Passed Cmte by Substitute, Passed House, Sent to Senate, Referred to Regulated Industries and Utilities Cmte, </w:t>
      </w:r>
      <w:r w:rsidRPr="003A124B">
        <w:rPr>
          <w:rFonts w:ascii="Times New Roman" w:eastAsia="Times New Roman" w:hAnsi="Times New Roman" w:cs="Times New Roman"/>
          <w:color w:val="000000" w:themeColor="text1"/>
          <w:sz w:val="22"/>
          <w:szCs w:val="22"/>
          <w:highlight w:val="white"/>
        </w:rPr>
        <w:t>Hearing Held, Passed Cmte by Substitute, Passed Senate by Substitute, Sent to House for Agree/Disagree, House Agreed as Amended, Sent to Senate, Senate Disagreed</w:t>
      </w:r>
    </w:p>
    <w:p w14:paraId="67D142B7" w14:textId="77777777" w:rsidR="009C7966" w:rsidRDefault="009C7966" w:rsidP="009C7966">
      <w:pPr>
        <w:jc w:val="both"/>
        <w:rPr>
          <w:rFonts w:ascii="Times New Roman" w:eastAsia="Times New Roman" w:hAnsi="Times New Roman" w:cs="Times New Roman"/>
          <w:color w:val="00B050"/>
          <w:sz w:val="22"/>
          <w:szCs w:val="22"/>
          <w:highlight w:val="white"/>
        </w:rPr>
      </w:pPr>
    </w:p>
    <w:p w14:paraId="61F9560C"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76">
        <w:r w:rsidR="009C7966" w:rsidRPr="00933748">
          <w:rPr>
            <w:rFonts w:ascii="Times New Roman" w:eastAsia="Times New Roman" w:hAnsi="Times New Roman" w:cs="Times New Roman"/>
            <w:color w:val="1155CC"/>
            <w:sz w:val="22"/>
            <w:szCs w:val="22"/>
            <w:highlight w:val="white"/>
            <w:u w:val="single"/>
          </w:rPr>
          <w:t>HB 308,</w:t>
        </w:r>
      </w:hyperlink>
      <w:r w:rsidR="009C7966" w:rsidRPr="00933748">
        <w:rPr>
          <w:rFonts w:ascii="Times New Roman" w:eastAsia="Times New Roman" w:hAnsi="Times New Roman" w:cs="Times New Roman"/>
          <w:sz w:val="22"/>
          <w:szCs w:val="22"/>
          <w:highlight w:val="white"/>
        </w:rPr>
        <w:t xml:space="preserve"> Revise Tax Credits for Certain Medical Preceptor Rotations (Rep. Mark Newton - R) </w:t>
      </w:r>
    </w:p>
    <w:p w14:paraId="3566F5F5"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 Passed Cmte, Passed House, Sent to Senate, Referred to Finance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Cmte, </w:t>
      </w:r>
      <w:r w:rsidRPr="003A124B">
        <w:rPr>
          <w:rFonts w:ascii="Times New Roman" w:eastAsia="Times New Roman" w:hAnsi="Times New Roman" w:cs="Times New Roman"/>
          <w:color w:val="000000" w:themeColor="text1"/>
          <w:sz w:val="22"/>
          <w:szCs w:val="22"/>
          <w:highlight w:val="white"/>
        </w:rPr>
        <w:t>Recommitted to Finance Cmte</w:t>
      </w:r>
    </w:p>
    <w:p w14:paraId="49F68B8C" w14:textId="77777777" w:rsidR="009C7966" w:rsidRDefault="009C7966" w:rsidP="009C7966">
      <w:pPr>
        <w:jc w:val="both"/>
        <w:rPr>
          <w:rFonts w:ascii="Times New Roman" w:eastAsia="Times New Roman" w:hAnsi="Times New Roman" w:cs="Times New Roman"/>
          <w:sz w:val="22"/>
          <w:szCs w:val="22"/>
          <w:highlight w:val="white"/>
        </w:rPr>
      </w:pPr>
    </w:p>
    <w:p w14:paraId="12546802"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77">
        <w:r w:rsidR="009C7966" w:rsidRPr="00933748">
          <w:rPr>
            <w:rFonts w:ascii="Times New Roman" w:eastAsia="Times New Roman" w:hAnsi="Times New Roman" w:cs="Times New Roman"/>
            <w:color w:val="1155CC"/>
            <w:sz w:val="22"/>
            <w:szCs w:val="22"/>
            <w:highlight w:val="white"/>
            <w:u w:val="single"/>
          </w:rPr>
          <w:t>HB 445,</w:t>
        </w:r>
      </w:hyperlink>
      <w:r w:rsidR="009C7966" w:rsidRPr="00933748">
        <w:rPr>
          <w:rFonts w:ascii="Times New Roman" w:eastAsia="Times New Roman" w:hAnsi="Times New Roman" w:cs="Times New Roman"/>
          <w:sz w:val="22"/>
          <w:szCs w:val="22"/>
          <w:highlight w:val="white"/>
        </w:rPr>
        <w:t xml:space="preserve"> Administration of Anesthesia by Certified Registered Nurse Anesthetists (Rep. Karen Mathiak - R) </w:t>
      </w:r>
    </w:p>
    <w:p w14:paraId="4B26C8A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29EC83CA" w14:textId="77777777" w:rsidR="009C7966" w:rsidRDefault="009C7966" w:rsidP="009C7966">
      <w:pPr>
        <w:jc w:val="both"/>
        <w:rPr>
          <w:rFonts w:ascii="Times New Roman" w:eastAsia="Times New Roman" w:hAnsi="Times New Roman" w:cs="Times New Roman"/>
          <w:sz w:val="22"/>
          <w:szCs w:val="22"/>
          <w:highlight w:val="white"/>
        </w:rPr>
      </w:pPr>
    </w:p>
    <w:p w14:paraId="71889D0B"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78">
        <w:r w:rsidR="009C7966" w:rsidRPr="00933748">
          <w:rPr>
            <w:rFonts w:ascii="Times New Roman" w:eastAsia="Times New Roman" w:hAnsi="Times New Roman" w:cs="Times New Roman"/>
            <w:color w:val="1155CC"/>
            <w:sz w:val="22"/>
            <w:szCs w:val="22"/>
            <w:highlight w:val="white"/>
            <w:u w:val="single"/>
          </w:rPr>
          <w:t>HB 455,</w:t>
        </w:r>
      </w:hyperlink>
      <w:r w:rsidR="009C7966" w:rsidRPr="00933748">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14:paraId="20FDA5D6"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Cmte, Passed Cmte, Pending Rules Cmte, Passes House, Sent to Senate, Referred to Regulated Industries and Utilities Cmte, Passed Cmte, Pending Rules Cmte, </w:t>
      </w:r>
      <w:r w:rsidRPr="003A124B">
        <w:rPr>
          <w:rFonts w:ascii="Times New Roman" w:eastAsia="Times New Roman" w:hAnsi="Times New Roman" w:cs="Times New Roman"/>
          <w:color w:val="000000" w:themeColor="text1"/>
          <w:sz w:val="22"/>
          <w:szCs w:val="22"/>
          <w:highlight w:val="white"/>
        </w:rPr>
        <w:t>Recommitted to Regulated Industries and Utilities Cmte</w:t>
      </w:r>
    </w:p>
    <w:p w14:paraId="3DCFB984" w14:textId="77777777" w:rsidR="009C7966" w:rsidRDefault="009C7966" w:rsidP="009C7966">
      <w:pPr>
        <w:jc w:val="both"/>
        <w:rPr>
          <w:rFonts w:ascii="Times New Roman" w:eastAsia="Times New Roman" w:hAnsi="Times New Roman" w:cs="Times New Roman"/>
          <w:color w:val="000000"/>
          <w:sz w:val="22"/>
          <w:szCs w:val="22"/>
          <w:highlight w:val="white"/>
        </w:rPr>
      </w:pPr>
    </w:p>
    <w:p w14:paraId="650CCE53"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79">
        <w:r w:rsidR="009C7966" w:rsidRPr="00933748">
          <w:rPr>
            <w:rFonts w:ascii="Times New Roman" w:eastAsia="Times New Roman" w:hAnsi="Times New Roman" w:cs="Times New Roman"/>
            <w:color w:val="1155CC"/>
            <w:sz w:val="22"/>
            <w:szCs w:val="22"/>
            <w:highlight w:val="white"/>
            <w:u w:val="single"/>
          </w:rPr>
          <w:t>HB 470,</w:t>
        </w:r>
      </w:hyperlink>
      <w:r w:rsidR="009C7966" w:rsidRPr="00933748">
        <w:rPr>
          <w:rFonts w:ascii="Times New Roman" w:eastAsia="Times New Roman" w:hAnsi="Times New Roman" w:cs="Times New Roman"/>
          <w:sz w:val="22"/>
          <w:szCs w:val="22"/>
          <w:highlight w:val="white"/>
        </w:rPr>
        <w:t xml:space="preserve"> Georgia Candor Act (Rep. Sharon Cooper - R) </w:t>
      </w:r>
    </w:p>
    <w:p w14:paraId="37542A08"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Cmte, Passed Cmte, Pending Rules, Passed House, Sent to Senate, Referred to Judiciary Cmte, Passed Cmte by Substitute, </w:t>
      </w:r>
      <w:r w:rsidRPr="003A124B">
        <w:rPr>
          <w:rFonts w:ascii="Times New Roman" w:eastAsia="Times New Roman" w:hAnsi="Times New Roman" w:cs="Times New Roman"/>
          <w:color w:val="000000" w:themeColor="text1"/>
          <w:sz w:val="22"/>
          <w:szCs w:val="22"/>
          <w:highlight w:val="white"/>
        </w:rPr>
        <w:t>Senate Tabled, Recommitted to Judiciary Cmte</w:t>
      </w:r>
    </w:p>
    <w:p w14:paraId="32DD539E" w14:textId="77777777" w:rsidR="009C7966" w:rsidRDefault="009C7966" w:rsidP="009C7966">
      <w:pPr>
        <w:jc w:val="both"/>
        <w:rPr>
          <w:rFonts w:ascii="Times New Roman" w:eastAsia="Times New Roman" w:hAnsi="Times New Roman" w:cs="Times New Roman"/>
          <w:sz w:val="22"/>
          <w:szCs w:val="22"/>
          <w:highlight w:val="white"/>
        </w:rPr>
      </w:pPr>
    </w:p>
    <w:p w14:paraId="6FDD9EA6"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80">
        <w:r w:rsidR="009C7966" w:rsidRPr="00933748">
          <w:rPr>
            <w:rFonts w:ascii="Times New Roman" w:eastAsia="Times New Roman" w:hAnsi="Times New Roman" w:cs="Times New Roman"/>
            <w:color w:val="1155CC"/>
            <w:sz w:val="22"/>
            <w:szCs w:val="22"/>
            <w:highlight w:val="white"/>
            <w:u w:val="single"/>
          </w:rPr>
          <w:t>HB 552,</w:t>
        </w:r>
      </w:hyperlink>
      <w:r w:rsidR="009C7966" w:rsidRPr="00933748">
        <w:rPr>
          <w:rFonts w:ascii="Times New Roman" w:eastAsia="Times New Roman" w:hAnsi="Times New Roman" w:cs="Times New Roman"/>
          <w:sz w:val="22"/>
          <w:szCs w:val="22"/>
          <w:highlight w:val="white"/>
        </w:rPr>
        <w:t xml:space="preserve"> To Provide License by Endorsement for Certain Military Spouses (Rep. Sandra Scott - D) </w:t>
      </w:r>
    </w:p>
    <w:p w14:paraId="241C46BC"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w:t>
      </w:r>
    </w:p>
    <w:p w14:paraId="6BD25AA8" w14:textId="77777777" w:rsidR="009C7966" w:rsidRDefault="009C7966" w:rsidP="009C7966">
      <w:pPr>
        <w:jc w:val="both"/>
        <w:rPr>
          <w:rFonts w:ascii="Times New Roman" w:eastAsia="Times New Roman" w:hAnsi="Times New Roman" w:cs="Times New Roman"/>
          <w:sz w:val="22"/>
          <w:szCs w:val="22"/>
          <w:highlight w:val="white"/>
        </w:rPr>
      </w:pPr>
    </w:p>
    <w:p w14:paraId="7FECE05B"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81">
        <w:r w:rsidR="009C7966" w:rsidRPr="00933748">
          <w:rPr>
            <w:rFonts w:ascii="Times New Roman" w:eastAsia="Times New Roman" w:hAnsi="Times New Roman" w:cs="Times New Roman"/>
            <w:color w:val="1155CC"/>
            <w:sz w:val="22"/>
            <w:szCs w:val="22"/>
            <w:highlight w:val="white"/>
            <w:u w:val="single"/>
          </w:rPr>
          <w:t>HB 557,</w:t>
        </w:r>
      </w:hyperlink>
      <w:r w:rsidR="009C7966" w:rsidRPr="00933748">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14:paraId="3D67F0AE"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 Passed Cmte by Substitute, Pending Rules Cmte, Passed House, Sent to Senate, Referred to Regulated Industries and Utilities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Passed Cmte by Substitute</w:t>
      </w:r>
      <w:r w:rsidRPr="003A124B">
        <w:rPr>
          <w:rFonts w:ascii="Times New Roman" w:eastAsia="Times New Roman" w:hAnsi="Times New Roman" w:cs="Times New Roman"/>
          <w:color w:val="000000" w:themeColor="text1"/>
          <w:sz w:val="22"/>
          <w:szCs w:val="22"/>
          <w:highlight w:val="white"/>
        </w:rPr>
        <w:t>, Passed Senate as Amended, Sent to House for Agree/Disagree, House Agreed As Amended, Sent to Senate, Senate Disagreed, Senate Conference Cmte Appointed: Senators from the 20th, 32th and 52th, House Conference Cmte Appointed: Reps. from the 164th, 158th and 47th</w:t>
      </w:r>
    </w:p>
    <w:p w14:paraId="57891329" w14:textId="77777777" w:rsidR="009C7966" w:rsidRDefault="009C7966" w:rsidP="009C7966">
      <w:pPr>
        <w:jc w:val="both"/>
        <w:rPr>
          <w:rFonts w:ascii="Times New Roman" w:eastAsia="Times New Roman" w:hAnsi="Times New Roman" w:cs="Times New Roman"/>
          <w:color w:val="000000"/>
          <w:sz w:val="22"/>
          <w:szCs w:val="22"/>
          <w:highlight w:val="white"/>
        </w:rPr>
      </w:pPr>
    </w:p>
    <w:p w14:paraId="40B0DE77"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82">
        <w:r w:rsidR="009C7966" w:rsidRPr="00933748">
          <w:rPr>
            <w:rFonts w:ascii="Times New Roman" w:eastAsia="Times New Roman" w:hAnsi="Times New Roman" w:cs="Times New Roman"/>
            <w:color w:val="1155CC"/>
            <w:sz w:val="22"/>
            <w:szCs w:val="22"/>
            <w:highlight w:val="white"/>
            <w:u w:val="single"/>
          </w:rPr>
          <w:t>HB 575,</w:t>
        </w:r>
      </w:hyperlink>
      <w:r w:rsidR="009C7966" w:rsidRPr="00933748">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14:paraId="5C535B83"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w:t>
      </w:r>
    </w:p>
    <w:p w14:paraId="04EA9A18" w14:textId="77777777" w:rsidR="009C7966" w:rsidRDefault="009C7966" w:rsidP="009C7966">
      <w:pPr>
        <w:jc w:val="both"/>
        <w:rPr>
          <w:rFonts w:ascii="Times New Roman" w:eastAsia="Times New Roman" w:hAnsi="Times New Roman" w:cs="Times New Roman"/>
          <w:sz w:val="22"/>
          <w:szCs w:val="22"/>
          <w:highlight w:val="white"/>
        </w:rPr>
      </w:pPr>
    </w:p>
    <w:p w14:paraId="3726349B"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83">
        <w:r w:rsidR="009C7966" w:rsidRPr="00933748">
          <w:rPr>
            <w:rFonts w:ascii="Times New Roman" w:eastAsia="Times New Roman" w:hAnsi="Times New Roman" w:cs="Times New Roman"/>
            <w:color w:val="1155CC"/>
            <w:sz w:val="22"/>
            <w:szCs w:val="22"/>
            <w:highlight w:val="white"/>
            <w:u w:val="single"/>
          </w:rPr>
          <w:t>HB 576,</w:t>
        </w:r>
      </w:hyperlink>
      <w:r w:rsidR="009C7966" w:rsidRPr="00933748">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14:paraId="4FBCE664" w14:textId="77777777" w:rsidR="009C7966" w:rsidRPr="00933748" w:rsidRDefault="009C7966" w:rsidP="009C7966">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26B7BDF8" w14:textId="77777777" w:rsidR="009C7966" w:rsidRDefault="009C7966" w:rsidP="009C7966">
      <w:pPr>
        <w:jc w:val="both"/>
        <w:rPr>
          <w:rFonts w:ascii="Times New Roman" w:eastAsia="Times New Roman" w:hAnsi="Times New Roman" w:cs="Times New Roman"/>
          <w:sz w:val="22"/>
          <w:szCs w:val="22"/>
          <w:highlight w:val="white"/>
        </w:rPr>
      </w:pPr>
    </w:p>
    <w:p w14:paraId="71FF9AA6"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84">
        <w:r w:rsidR="009C7966" w:rsidRPr="00933748">
          <w:rPr>
            <w:rFonts w:ascii="Times New Roman" w:eastAsia="Times New Roman" w:hAnsi="Times New Roman" w:cs="Times New Roman"/>
            <w:color w:val="1155CC"/>
            <w:sz w:val="22"/>
            <w:szCs w:val="22"/>
            <w:highlight w:val="white"/>
            <w:u w:val="single"/>
          </w:rPr>
          <w:t xml:space="preserve">SB 157, </w:t>
        </w:r>
      </w:hyperlink>
      <w:r w:rsidR="009C7966" w:rsidRPr="00933748">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14:paraId="75DCBE0C" w14:textId="77777777" w:rsidR="009C7966" w:rsidRPr="003A124B" w:rsidRDefault="009C7966" w:rsidP="009C7966">
      <w:pPr>
        <w:ind w:left="360"/>
        <w:jc w:val="both"/>
        <w:rPr>
          <w:rFonts w:ascii="Roboto" w:eastAsia="Roboto" w:hAnsi="Roboto" w:cs="Roboto"/>
          <w:color w:val="000000" w:themeColor="text1"/>
          <w:highlight w:val="white"/>
        </w:rPr>
      </w:pPr>
      <w:r w:rsidRPr="00933748">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Referred to Judiciary Cmte, Passed Cmte by Substitute, Senate Tabled, Taken from Table, Passed Senate, Sent to House, Referred to Judiciary Non-Civil Cmte, Passed Cmte by Substitute, Pending Rules</w:t>
      </w:r>
      <w:r w:rsidRPr="003A124B">
        <w:rPr>
          <w:rFonts w:ascii="Times New Roman" w:eastAsia="Times New Roman" w:hAnsi="Times New Roman" w:cs="Times New Roman"/>
          <w:color w:val="000000" w:themeColor="text1"/>
          <w:sz w:val="22"/>
          <w:szCs w:val="22"/>
          <w:highlight w:val="white"/>
        </w:rPr>
        <w:t>, Recommitted to Judiciary Non-Civil Cmte</w:t>
      </w:r>
    </w:p>
    <w:p w14:paraId="6FDBEB47" w14:textId="77777777" w:rsidR="009C7966" w:rsidRDefault="009C7966" w:rsidP="009C7966">
      <w:pPr>
        <w:jc w:val="both"/>
        <w:rPr>
          <w:rFonts w:ascii="Times New Roman" w:eastAsia="Times New Roman" w:hAnsi="Times New Roman" w:cs="Times New Roman"/>
          <w:color w:val="000000"/>
          <w:sz w:val="22"/>
          <w:szCs w:val="22"/>
          <w:highlight w:val="white"/>
        </w:rPr>
      </w:pPr>
    </w:p>
    <w:p w14:paraId="62DDE360"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85">
        <w:r w:rsidR="009C7966" w:rsidRPr="00933748">
          <w:rPr>
            <w:rFonts w:ascii="Times New Roman" w:eastAsia="Times New Roman" w:hAnsi="Times New Roman" w:cs="Times New Roman"/>
            <w:color w:val="1155CC"/>
            <w:sz w:val="22"/>
            <w:szCs w:val="22"/>
            <w:highlight w:val="white"/>
            <w:u w:val="single"/>
          </w:rPr>
          <w:t>SB 238,</w:t>
        </w:r>
      </w:hyperlink>
      <w:r w:rsidR="009C7966" w:rsidRPr="00933748">
        <w:rPr>
          <w:rFonts w:ascii="Times New Roman" w:eastAsia="Times New Roman" w:hAnsi="Times New Roman" w:cs="Times New Roman"/>
          <w:sz w:val="22"/>
          <w:szCs w:val="22"/>
          <w:highlight w:val="white"/>
        </w:rPr>
        <w:t xml:space="preserve"> Georgia Healthcare Professionals Data Systems (Sen. Mike Hodges - R) </w:t>
      </w:r>
    </w:p>
    <w:p w14:paraId="7568B8F5"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14:paraId="65788BEE" w14:textId="77777777" w:rsidR="009C7966" w:rsidRDefault="009C7966" w:rsidP="009C7966">
      <w:pPr>
        <w:jc w:val="both"/>
        <w:rPr>
          <w:rFonts w:ascii="Times New Roman" w:eastAsia="Times New Roman" w:hAnsi="Times New Roman" w:cs="Times New Roman"/>
          <w:color w:val="00B050"/>
          <w:sz w:val="22"/>
          <w:szCs w:val="22"/>
          <w:highlight w:val="white"/>
        </w:rPr>
      </w:pPr>
    </w:p>
    <w:p w14:paraId="5C9D04DF" w14:textId="77777777" w:rsidR="009C7966" w:rsidRPr="00933748" w:rsidRDefault="009C7966" w:rsidP="009C7966">
      <w:pPr>
        <w:ind w:left="360"/>
        <w:jc w:val="center"/>
        <w:rPr>
          <w:rFonts w:ascii="Times New Roman" w:eastAsia="Times New Roman" w:hAnsi="Times New Roman" w:cs="Times New Roman"/>
          <w:b/>
          <w:color w:val="000000"/>
          <w:sz w:val="22"/>
          <w:szCs w:val="22"/>
          <w:highlight w:val="white"/>
        </w:rPr>
      </w:pPr>
      <w:bookmarkStart w:id="9" w:name="bookmark=id.y3d7acxb2e3r" w:colFirst="0" w:colLast="0"/>
      <w:bookmarkEnd w:id="9"/>
      <w:r w:rsidRPr="00933748">
        <w:rPr>
          <w:rFonts w:ascii="Times New Roman" w:eastAsia="Times New Roman" w:hAnsi="Times New Roman" w:cs="Times New Roman"/>
          <w:b/>
          <w:color w:val="000000"/>
          <w:sz w:val="22"/>
          <w:szCs w:val="22"/>
          <w:highlight w:val="white"/>
        </w:rPr>
        <w:t>Hospitals -- CON (Certificate of Need)</w:t>
      </w:r>
    </w:p>
    <w:p w14:paraId="0ED0CFEF" w14:textId="77777777" w:rsidR="009C7966" w:rsidRDefault="009C7966" w:rsidP="009C7966">
      <w:pPr>
        <w:jc w:val="center"/>
        <w:rPr>
          <w:rFonts w:ascii="Times New Roman" w:eastAsia="Times New Roman" w:hAnsi="Times New Roman" w:cs="Times New Roman"/>
          <w:b/>
          <w:sz w:val="22"/>
          <w:szCs w:val="22"/>
          <w:highlight w:val="white"/>
        </w:rPr>
      </w:pPr>
    </w:p>
    <w:p w14:paraId="7BC5AD08" w14:textId="77777777" w:rsidR="009C7966" w:rsidRPr="00933748" w:rsidRDefault="00691386" w:rsidP="009C7966">
      <w:pPr>
        <w:ind w:left="360"/>
        <w:rPr>
          <w:rFonts w:ascii="Times New Roman" w:eastAsia="Times New Roman" w:hAnsi="Times New Roman" w:cs="Times New Roman"/>
          <w:sz w:val="22"/>
          <w:szCs w:val="22"/>
          <w:highlight w:val="white"/>
        </w:rPr>
      </w:pPr>
      <w:hyperlink r:id="rId86">
        <w:r w:rsidR="009C7966" w:rsidRPr="00933748">
          <w:rPr>
            <w:rFonts w:ascii="Times New Roman" w:eastAsia="Times New Roman" w:hAnsi="Times New Roman" w:cs="Times New Roman"/>
            <w:color w:val="1155CC"/>
            <w:sz w:val="22"/>
            <w:szCs w:val="22"/>
            <w:highlight w:val="white"/>
            <w:u w:val="single"/>
          </w:rPr>
          <w:t>HB 606,</w:t>
        </w:r>
      </w:hyperlink>
      <w:r w:rsidR="009C7966" w:rsidRPr="00933748">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14:paraId="698C085C" w14:textId="77777777" w:rsidR="009C7966" w:rsidRPr="00933748" w:rsidRDefault="009C7966" w:rsidP="009C7966">
      <w:pPr>
        <w:ind w:left="360"/>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3C29A663" w14:textId="77777777" w:rsidR="009C7966" w:rsidRDefault="009C7966" w:rsidP="009C7966">
      <w:pPr>
        <w:rPr>
          <w:rFonts w:ascii="Times New Roman" w:eastAsia="Times New Roman" w:hAnsi="Times New Roman" w:cs="Times New Roman"/>
          <w:color w:val="000000"/>
          <w:sz w:val="22"/>
          <w:szCs w:val="22"/>
          <w:highlight w:val="white"/>
        </w:rPr>
      </w:pPr>
    </w:p>
    <w:p w14:paraId="24E0EC33"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87">
        <w:r w:rsidR="009C7966" w:rsidRPr="00933748">
          <w:rPr>
            <w:rFonts w:ascii="Times New Roman" w:eastAsia="Times New Roman" w:hAnsi="Times New Roman" w:cs="Times New Roman"/>
            <w:color w:val="1155CC"/>
            <w:sz w:val="22"/>
            <w:szCs w:val="22"/>
            <w:highlight w:val="white"/>
            <w:u w:val="single"/>
          </w:rPr>
          <w:t>SB 99,</w:t>
        </w:r>
      </w:hyperlink>
      <w:r w:rsidR="009C7966" w:rsidRPr="00933748">
        <w:rPr>
          <w:rFonts w:ascii="Times New Roman" w:eastAsia="Times New Roman" w:hAnsi="Times New Roman" w:cs="Times New Roman"/>
          <w:sz w:val="22"/>
          <w:szCs w:val="22"/>
          <w:highlight w:val="white"/>
        </w:rPr>
        <w:t xml:space="preserve"> Certificate of Need Exemptions for Acute Care Hospitals in Rural Counties (Sen. Greg Dolezal - R) </w:t>
      </w:r>
    </w:p>
    <w:p w14:paraId="63D217E6"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w:t>
      </w:r>
      <w:r w:rsidRPr="00933748">
        <w:rPr>
          <w:rFonts w:ascii="Times New Roman" w:eastAsia="Times New Roman" w:hAnsi="Times New Roman" w:cs="Times New Roman"/>
          <w:color w:val="000000"/>
          <w:sz w:val="22"/>
          <w:szCs w:val="22"/>
        </w:rPr>
        <w:t xml:space="preserve">Passed Cmte by Substitute, Pending Rules Cmte, </w:t>
      </w:r>
      <w:r w:rsidRPr="00933748">
        <w:rPr>
          <w:rFonts w:ascii="Times New Roman" w:eastAsia="Times New Roman" w:hAnsi="Times New Roman" w:cs="Times New Roman"/>
          <w:color w:val="000000"/>
          <w:sz w:val="22"/>
          <w:szCs w:val="22"/>
          <w:highlight w:val="white"/>
        </w:rPr>
        <w:t>Passed Senate by Substitute, Sent to House, Referred to Health Cmte</w:t>
      </w:r>
    </w:p>
    <w:p w14:paraId="0DEBB550" w14:textId="77777777" w:rsidR="009C7966" w:rsidRDefault="009C7966" w:rsidP="009C7966">
      <w:pPr>
        <w:jc w:val="both"/>
        <w:rPr>
          <w:rFonts w:ascii="Times New Roman" w:eastAsia="Times New Roman" w:hAnsi="Times New Roman" w:cs="Times New Roman"/>
          <w:color w:val="000000"/>
          <w:sz w:val="22"/>
          <w:szCs w:val="22"/>
          <w:highlight w:val="white"/>
        </w:rPr>
      </w:pPr>
    </w:p>
    <w:p w14:paraId="269780FA"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88">
        <w:r w:rsidR="009C7966" w:rsidRPr="00933748">
          <w:rPr>
            <w:rFonts w:ascii="Times New Roman" w:eastAsia="Times New Roman" w:hAnsi="Times New Roman" w:cs="Times New Roman"/>
            <w:color w:val="1155CC"/>
            <w:sz w:val="22"/>
            <w:szCs w:val="22"/>
            <w:highlight w:val="white"/>
            <w:u w:val="single"/>
          </w:rPr>
          <w:t>SB 162,</w:t>
        </w:r>
      </w:hyperlink>
      <w:r w:rsidR="009C7966" w:rsidRPr="00933748">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14:paraId="1F004E78" w14:textId="69CF1254" w:rsidR="008E458A" w:rsidRPr="008E458A" w:rsidRDefault="009C7966" w:rsidP="008E458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w:t>
      </w:r>
      <w:r w:rsidRPr="00933748">
        <w:rPr>
          <w:rFonts w:ascii="Times New Roman" w:eastAsia="Times New Roman" w:hAnsi="Times New Roman" w:cs="Times New Roman"/>
          <w:color w:val="000000"/>
          <w:sz w:val="22"/>
          <w:szCs w:val="22"/>
        </w:rPr>
        <w:t xml:space="preserve">Passed Cmte by Substitute, Pending Rules Cmte, </w:t>
      </w:r>
      <w:r w:rsidRPr="003A124B">
        <w:rPr>
          <w:rFonts w:ascii="Times New Roman" w:eastAsia="Times New Roman" w:hAnsi="Times New Roman" w:cs="Times New Roman"/>
          <w:color w:val="000000" w:themeColor="text1"/>
          <w:sz w:val="22"/>
          <w:szCs w:val="22"/>
        </w:rPr>
        <w:t>Recommitted to Regulated Industries and Utilities Cmte</w:t>
      </w:r>
    </w:p>
    <w:p w14:paraId="7C41DE89" w14:textId="77777777" w:rsidR="009C7966" w:rsidRPr="00933748" w:rsidRDefault="009C7966" w:rsidP="009C7966">
      <w:pPr>
        <w:ind w:left="360"/>
        <w:jc w:val="center"/>
        <w:rPr>
          <w:rFonts w:ascii="Times New Roman" w:eastAsia="Times New Roman" w:hAnsi="Times New Roman" w:cs="Times New Roman"/>
          <w:b/>
          <w:sz w:val="22"/>
          <w:szCs w:val="22"/>
        </w:rPr>
      </w:pPr>
      <w:bookmarkStart w:id="10" w:name="bookmark=id.6ay57uko887" w:colFirst="0" w:colLast="0"/>
      <w:bookmarkEnd w:id="10"/>
      <w:r w:rsidRPr="00933748">
        <w:rPr>
          <w:rFonts w:ascii="Times New Roman" w:eastAsia="Times New Roman" w:hAnsi="Times New Roman" w:cs="Times New Roman"/>
          <w:b/>
          <w:sz w:val="22"/>
          <w:szCs w:val="22"/>
        </w:rPr>
        <w:t>Hospitals</w:t>
      </w:r>
    </w:p>
    <w:p w14:paraId="060339E4" w14:textId="77777777" w:rsidR="009C7966" w:rsidRDefault="009C7966" w:rsidP="009C7966">
      <w:pPr>
        <w:jc w:val="center"/>
        <w:rPr>
          <w:rFonts w:ascii="Times New Roman" w:eastAsia="Times New Roman" w:hAnsi="Times New Roman" w:cs="Times New Roman"/>
          <w:b/>
          <w:sz w:val="22"/>
          <w:szCs w:val="22"/>
        </w:rPr>
      </w:pPr>
    </w:p>
    <w:p w14:paraId="44D086B7" w14:textId="77777777" w:rsidR="009C7966" w:rsidRPr="00933748" w:rsidRDefault="00691386" w:rsidP="009C7966">
      <w:pPr>
        <w:ind w:left="360"/>
        <w:rPr>
          <w:rFonts w:ascii="Times New Roman" w:eastAsia="Times New Roman" w:hAnsi="Times New Roman" w:cs="Times New Roman"/>
          <w:sz w:val="22"/>
          <w:szCs w:val="22"/>
        </w:rPr>
      </w:pPr>
      <w:hyperlink r:id="rId89">
        <w:r w:rsidR="009C7966" w:rsidRPr="00933748">
          <w:rPr>
            <w:rFonts w:ascii="Times New Roman" w:eastAsia="Times New Roman" w:hAnsi="Times New Roman" w:cs="Times New Roman"/>
            <w:color w:val="1155CC"/>
            <w:sz w:val="22"/>
            <w:szCs w:val="22"/>
            <w:u w:val="single"/>
          </w:rPr>
          <w:t xml:space="preserve">HB 101, </w:t>
        </w:r>
      </w:hyperlink>
      <w:r w:rsidR="009C7966" w:rsidRPr="00933748">
        <w:rPr>
          <w:rFonts w:ascii="Times New Roman" w:eastAsia="Times New Roman" w:hAnsi="Times New Roman" w:cs="Times New Roman"/>
          <w:sz w:val="22"/>
          <w:szCs w:val="22"/>
        </w:rPr>
        <w:t xml:space="preserve">Change Definitions Related to Tax Credits (Rep. Clint Crowe - R) </w:t>
      </w:r>
    </w:p>
    <w:p w14:paraId="0ECCFEBD" w14:textId="77777777" w:rsidR="009C7966" w:rsidRPr="00933748" w:rsidRDefault="009C7966" w:rsidP="009C7966">
      <w:pPr>
        <w:ind w:left="360"/>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income taxes, so as to change certain definitions regarding such taxes.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Ways &amp; Means Cmte, Passed Cmte by Substitute, Passed House, Sent to Senate, Referred to Senate Finance, </w:t>
      </w:r>
      <w:r w:rsidRPr="00933748">
        <w:rPr>
          <w:rFonts w:ascii="Times New Roman" w:eastAsia="Times New Roman" w:hAnsi="Times New Roman" w:cs="Times New Roman"/>
          <w:color w:val="000000"/>
          <w:sz w:val="22"/>
          <w:szCs w:val="22"/>
          <w:highlight w:val="white"/>
        </w:rPr>
        <w:t>Passed Cmte by Substitute, Pending Rules</w:t>
      </w:r>
    </w:p>
    <w:p w14:paraId="69554D7B" w14:textId="77777777" w:rsidR="009C7966" w:rsidRPr="00933748" w:rsidRDefault="009C7966" w:rsidP="009C7966">
      <w:pPr>
        <w:ind w:left="360"/>
        <w:rPr>
          <w:rFonts w:ascii="Times New Roman" w:eastAsia="Times New Roman" w:hAnsi="Times New Roman" w:cs="Times New Roman"/>
          <w:sz w:val="22"/>
          <w:szCs w:val="22"/>
        </w:rPr>
      </w:pPr>
      <w:r w:rsidRPr="00933748">
        <w:rPr>
          <w:rFonts w:ascii="Times New Roman" w:eastAsia="Times New Roman" w:hAnsi="Times New Roman" w:cs="Times New Roman"/>
          <w:b/>
          <w:sz w:val="22"/>
          <w:szCs w:val="22"/>
        </w:rPr>
        <w:t xml:space="preserve">Note: </w:t>
      </w:r>
      <w:r w:rsidRPr="00933748">
        <w:rPr>
          <w:rFonts w:ascii="Times New Roman" w:eastAsia="Times New Roman" w:hAnsi="Times New Roman" w:cs="Times New Roman"/>
          <w:sz w:val="22"/>
          <w:szCs w:val="22"/>
        </w:rPr>
        <w:t xml:space="preserve">Amended to include a rural hospital tax credit. </w:t>
      </w:r>
    </w:p>
    <w:p w14:paraId="088A6A10" w14:textId="77777777" w:rsidR="009C7966" w:rsidRDefault="009C7966" w:rsidP="009C7966">
      <w:pPr>
        <w:jc w:val="both"/>
        <w:rPr>
          <w:rFonts w:ascii="Times New Roman" w:eastAsia="Times New Roman" w:hAnsi="Times New Roman" w:cs="Times New Roman"/>
          <w:b/>
          <w:sz w:val="22"/>
          <w:szCs w:val="22"/>
        </w:rPr>
      </w:pPr>
    </w:p>
    <w:p w14:paraId="41139D63" w14:textId="77777777" w:rsidR="009C7966" w:rsidRPr="00933748" w:rsidRDefault="00691386" w:rsidP="009C7966">
      <w:pPr>
        <w:ind w:left="360"/>
        <w:jc w:val="both"/>
        <w:rPr>
          <w:rFonts w:ascii="Times New Roman" w:eastAsia="Times New Roman" w:hAnsi="Times New Roman" w:cs="Times New Roman"/>
          <w:sz w:val="22"/>
          <w:szCs w:val="22"/>
        </w:rPr>
      </w:pPr>
      <w:hyperlink r:id="rId90">
        <w:r w:rsidR="009C7966" w:rsidRPr="00933748">
          <w:rPr>
            <w:rFonts w:ascii="Times New Roman" w:eastAsia="Times New Roman" w:hAnsi="Times New Roman" w:cs="Times New Roman"/>
            <w:color w:val="1155CC"/>
            <w:sz w:val="22"/>
            <w:szCs w:val="22"/>
            <w:u w:val="single"/>
          </w:rPr>
          <w:t>HB 286,</w:t>
        </w:r>
      </w:hyperlink>
      <w:r w:rsidR="009C7966" w:rsidRPr="00933748">
        <w:rPr>
          <w:rFonts w:ascii="Times New Roman" w:eastAsia="Times New Roman" w:hAnsi="Times New Roman" w:cs="Times New Roman"/>
          <w:sz w:val="22"/>
          <w:szCs w:val="22"/>
        </w:rPr>
        <w:t xml:space="preserve"> Surprise Billing Consumer Protection Act (Rep. Michelle Au - D) </w:t>
      </w:r>
    </w:p>
    <w:p w14:paraId="2889B3EF"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Cmte</w:t>
      </w:r>
    </w:p>
    <w:p w14:paraId="0349004E" w14:textId="77777777" w:rsidR="009C7966" w:rsidRDefault="009C7966" w:rsidP="009C7966">
      <w:pPr>
        <w:jc w:val="both"/>
        <w:rPr>
          <w:rFonts w:ascii="Times New Roman" w:eastAsia="Times New Roman" w:hAnsi="Times New Roman" w:cs="Times New Roman"/>
          <w:sz w:val="22"/>
          <w:szCs w:val="22"/>
        </w:rPr>
      </w:pPr>
    </w:p>
    <w:p w14:paraId="229D7532"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91">
        <w:r w:rsidR="009C7966" w:rsidRPr="00933748">
          <w:rPr>
            <w:rFonts w:ascii="Times New Roman" w:eastAsia="Times New Roman" w:hAnsi="Times New Roman" w:cs="Times New Roman"/>
            <w:color w:val="1155CC"/>
            <w:sz w:val="22"/>
            <w:szCs w:val="22"/>
            <w:highlight w:val="white"/>
            <w:u w:val="single"/>
          </w:rPr>
          <w:t>HB 487,</w:t>
        </w:r>
      </w:hyperlink>
      <w:r w:rsidR="009C7966" w:rsidRPr="00933748">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14:paraId="0DA5D63D"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Non-Civil Cmte, Passed Cmte by Substitute</w:t>
      </w:r>
    </w:p>
    <w:p w14:paraId="36EEED43" w14:textId="77777777" w:rsidR="009C7966" w:rsidRDefault="009C7966" w:rsidP="009C7966">
      <w:pPr>
        <w:jc w:val="both"/>
        <w:rPr>
          <w:rFonts w:ascii="Times New Roman" w:eastAsia="Times New Roman" w:hAnsi="Times New Roman" w:cs="Times New Roman"/>
          <w:color w:val="000000"/>
          <w:sz w:val="22"/>
          <w:szCs w:val="22"/>
        </w:rPr>
      </w:pPr>
    </w:p>
    <w:p w14:paraId="0710F16B" w14:textId="77777777" w:rsidR="009C7966" w:rsidRPr="00933748" w:rsidRDefault="00691386" w:rsidP="009C7966">
      <w:pPr>
        <w:ind w:left="360"/>
        <w:jc w:val="both"/>
        <w:rPr>
          <w:rFonts w:ascii="Times New Roman" w:eastAsia="Times New Roman" w:hAnsi="Times New Roman" w:cs="Times New Roman"/>
          <w:sz w:val="22"/>
          <w:szCs w:val="22"/>
        </w:rPr>
      </w:pPr>
      <w:hyperlink r:id="rId92">
        <w:r w:rsidR="009C7966" w:rsidRPr="00933748">
          <w:rPr>
            <w:rFonts w:ascii="Times New Roman" w:eastAsia="Times New Roman" w:hAnsi="Times New Roman" w:cs="Times New Roman"/>
            <w:color w:val="1155CC"/>
            <w:sz w:val="22"/>
            <w:szCs w:val="22"/>
            <w:u w:val="single"/>
          </w:rPr>
          <w:t>HB 558,</w:t>
        </w:r>
      </w:hyperlink>
      <w:r w:rsidR="009C7966" w:rsidRPr="00933748">
        <w:rPr>
          <w:rFonts w:ascii="Times New Roman" w:eastAsia="Times New Roman" w:hAnsi="Times New Roman" w:cs="Times New Roman"/>
          <w:sz w:val="22"/>
          <w:szCs w:val="22"/>
        </w:rPr>
        <w:t xml:space="preserve"> Pilot Program for Hospitals to Purchase and Sell Charity Care Credits (Rep. Todd Jones - R) </w:t>
      </w:r>
    </w:p>
    <w:p w14:paraId="300A53B0"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Special Cmte on Healthcare</w:t>
      </w:r>
    </w:p>
    <w:p w14:paraId="17395B29" w14:textId="77777777" w:rsidR="009C7966" w:rsidRPr="008E458A" w:rsidRDefault="009C7966" w:rsidP="009C7966">
      <w:pPr>
        <w:jc w:val="both"/>
        <w:rPr>
          <w:rFonts w:ascii="Times New Roman" w:eastAsia="Times New Roman" w:hAnsi="Times New Roman" w:cs="Times New Roman"/>
          <w:sz w:val="22"/>
          <w:szCs w:val="22"/>
        </w:rPr>
      </w:pPr>
    </w:p>
    <w:p w14:paraId="5F5D497D" w14:textId="77777777" w:rsidR="009C7966" w:rsidRPr="008E458A" w:rsidRDefault="00691386" w:rsidP="009C7966">
      <w:pPr>
        <w:ind w:left="360"/>
        <w:jc w:val="both"/>
        <w:rPr>
          <w:rFonts w:ascii="Times New Roman" w:eastAsia="Times New Roman" w:hAnsi="Times New Roman" w:cs="Times New Roman"/>
          <w:sz w:val="22"/>
          <w:szCs w:val="22"/>
          <w:highlight w:val="white"/>
        </w:rPr>
      </w:pPr>
      <w:hyperlink r:id="rId93">
        <w:r w:rsidR="009C7966" w:rsidRPr="008E458A">
          <w:rPr>
            <w:rFonts w:ascii="Times New Roman" w:eastAsia="Times New Roman" w:hAnsi="Times New Roman" w:cs="Times New Roman"/>
            <w:color w:val="1155CC"/>
            <w:sz w:val="22"/>
            <w:szCs w:val="22"/>
            <w:highlight w:val="white"/>
            <w:u w:val="single"/>
          </w:rPr>
          <w:t>HB 745,</w:t>
        </w:r>
      </w:hyperlink>
      <w:r w:rsidR="009C7966" w:rsidRPr="008E458A">
        <w:rPr>
          <w:rFonts w:ascii="Times New Roman" w:eastAsia="Times New Roman" w:hAnsi="Times New Roman" w:cs="Times New Roman"/>
          <w:sz w:val="22"/>
          <w:szCs w:val="22"/>
          <w:highlight w:val="white"/>
        </w:rPr>
        <w:t xml:space="preserve"> Provide Requirements for Nurse Staff in Hospitals (Rep. Trey Kelley - R) </w:t>
      </w:r>
    </w:p>
    <w:p w14:paraId="18D91741" w14:textId="77777777" w:rsidR="009C7966" w:rsidRPr="008E458A" w:rsidRDefault="009C7966" w:rsidP="009C7966">
      <w:pPr>
        <w:ind w:left="360"/>
        <w:jc w:val="both"/>
        <w:rPr>
          <w:rFonts w:ascii="Times New Roman" w:eastAsia="Times New Roman" w:hAnsi="Times New Roman" w:cs="Times New Roman"/>
          <w:sz w:val="22"/>
          <w:szCs w:val="22"/>
          <w:highlight w:val="white"/>
        </w:rPr>
      </w:pPr>
      <w:r w:rsidRPr="008E458A">
        <w:rPr>
          <w:rFonts w:ascii="Times New Roman" w:eastAsia="Times New Roman" w:hAnsi="Times New Roman" w:cs="Times New Roman"/>
          <w:color w:val="212529"/>
          <w:sz w:val="22"/>
          <w:szCs w:val="22"/>
          <w:highlight w:val="white"/>
        </w:rPr>
        <w:t>Relating to regulation and construction of hospitals and other health care facilities, so as to provide requirements for nurse staffing in hospitals; to require a written nurse services staffing plan; to provide for an official nurse services staffing plan; to provide for the establishment of nurse staffing committees; to provide for annual reporting of staffing information to the Department of Community Health; to provide for anonymous reports and investigations of unsafe staffing conditions; to establish an advisory commission</w:t>
      </w:r>
      <w:r w:rsidRPr="008E458A">
        <w:rPr>
          <w:rFonts w:ascii="Times New Roman" w:eastAsia="Times New Roman" w:hAnsi="Times New Roman" w:cs="Times New Roman"/>
          <w:sz w:val="22"/>
          <w:szCs w:val="22"/>
          <w:highlight w:val="white"/>
        </w:rPr>
        <w:t xml:space="preserve">. </w:t>
      </w:r>
      <w:r w:rsidRPr="008E458A">
        <w:rPr>
          <w:rFonts w:ascii="Times New Roman" w:eastAsia="Times New Roman" w:hAnsi="Times New Roman" w:cs="Times New Roman"/>
          <w:b/>
          <w:sz w:val="22"/>
          <w:szCs w:val="22"/>
          <w:highlight w:val="white"/>
        </w:rPr>
        <w:t xml:space="preserve">Status: </w:t>
      </w:r>
      <w:r w:rsidRPr="008E458A">
        <w:rPr>
          <w:rFonts w:ascii="Times New Roman" w:eastAsia="Times New Roman" w:hAnsi="Times New Roman" w:cs="Times New Roman"/>
          <w:sz w:val="22"/>
          <w:szCs w:val="22"/>
          <w:highlight w:val="white"/>
        </w:rPr>
        <w:t>Referred to the Health Cmte</w:t>
      </w:r>
    </w:p>
    <w:p w14:paraId="5B5DE018" w14:textId="77777777" w:rsidR="009C7966" w:rsidRDefault="009C7966" w:rsidP="009C7966">
      <w:pPr>
        <w:jc w:val="both"/>
        <w:rPr>
          <w:rFonts w:ascii="Times New Roman" w:eastAsia="Times New Roman" w:hAnsi="Times New Roman" w:cs="Times New Roman"/>
          <w:sz w:val="22"/>
          <w:szCs w:val="22"/>
        </w:rPr>
      </w:pPr>
    </w:p>
    <w:p w14:paraId="3B6ADD7F" w14:textId="77777777" w:rsidR="009C7966" w:rsidRPr="00933748" w:rsidRDefault="00691386" w:rsidP="009C7966">
      <w:pPr>
        <w:ind w:left="360"/>
        <w:jc w:val="both"/>
        <w:rPr>
          <w:rFonts w:ascii="Times New Roman" w:eastAsia="Times New Roman" w:hAnsi="Times New Roman" w:cs="Times New Roman"/>
          <w:sz w:val="22"/>
          <w:szCs w:val="22"/>
        </w:rPr>
      </w:pPr>
      <w:hyperlink r:id="rId94">
        <w:r w:rsidR="009C7966" w:rsidRPr="00933748">
          <w:rPr>
            <w:rFonts w:ascii="Times New Roman" w:eastAsia="Times New Roman" w:hAnsi="Times New Roman" w:cs="Times New Roman"/>
            <w:color w:val="1155CC"/>
            <w:sz w:val="22"/>
            <w:szCs w:val="22"/>
            <w:u w:val="single"/>
          </w:rPr>
          <w:t>SB 16,</w:t>
        </w:r>
      </w:hyperlink>
      <w:r w:rsidR="009C7966" w:rsidRPr="00933748">
        <w:rPr>
          <w:rFonts w:ascii="Times New Roman" w:eastAsia="Times New Roman" w:hAnsi="Times New Roman" w:cs="Times New Roman"/>
          <w:sz w:val="22"/>
          <w:szCs w:val="22"/>
        </w:rPr>
        <w:t xml:space="preserve"> “Georgia EMS Reform Act” (Sen. John Albers - R)</w:t>
      </w:r>
    </w:p>
    <w:p w14:paraId="0DC036BE"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lastRenderedPageBreak/>
        <w:t xml:space="preserve">Relating to emergency medical services, so as to amend provisions relative to the Emergency Medical Systems Communications Program administered by the Department of Public Health; to provide for </w:t>
      </w:r>
      <w:r w:rsidRPr="00933748">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w:t>
      </w:r>
      <w:r w:rsidRPr="00933748">
        <w:rPr>
          <w:rFonts w:ascii="Times New Roman" w:eastAsia="Times New Roman" w:hAnsi="Times New Roman" w:cs="Times New Roman"/>
          <w:b/>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and Human Services Cmte</w:t>
      </w:r>
    </w:p>
    <w:p w14:paraId="08660FBC" w14:textId="77777777" w:rsidR="009C7966" w:rsidRDefault="009C7966" w:rsidP="009C7966">
      <w:pPr>
        <w:jc w:val="both"/>
        <w:rPr>
          <w:rFonts w:ascii="Times New Roman" w:eastAsia="Times New Roman" w:hAnsi="Times New Roman" w:cs="Times New Roman"/>
          <w:color w:val="000000"/>
          <w:sz w:val="22"/>
          <w:szCs w:val="22"/>
        </w:rPr>
      </w:pPr>
    </w:p>
    <w:p w14:paraId="4E765EC3" w14:textId="77777777" w:rsidR="009C7966" w:rsidRPr="00933748" w:rsidRDefault="00691386" w:rsidP="009C7966">
      <w:pPr>
        <w:ind w:left="360"/>
        <w:jc w:val="both"/>
        <w:rPr>
          <w:rFonts w:ascii="Times New Roman" w:eastAsia="Times New Roman" w:hAnsi="Times New Roman" w:cs="Times New Roman"/>
          <w:sz w:val="22"/>
          <w:szCs w:val="22"/>
        </w:rPr>
      </w:pPr>
      <w:hyperlink r:id="rId95">
        <w:r w:rsidR="009C7966" w:rsidRPr="00933748">
          <w:rPr>
            <w:rFonts w:ascii="Times New Roman" w:eastAsia="Times New Roman" w:hAnsi="Times New Roman" w:cs="Times New Roman"/>
            <w:color w:val="1155CC"/>
            <w:sz w:val="22"/>
            <w:szCs w:val="22"/>
            <w:u w:val="single"/>
          </w:rPr>
          <w:t>SB 81,</w:t>
        </w:r>
      </w:hyperlink>
      <w:r w:rsidR="009C7966" w:rsidRPr="00933748">
        <w:rPr>
          <w:rFonts w:ascii="Times New Roman" w:eastAsia="Times New Roman" w:hAnsi="Times New Roman" w:cs="Times New Roman"/>
          <w:sz w:val="22"/>
          <w:szCs w:val="22"/>
        </w:rPr>
        <w:t xml:space="preserve"> “Georgia Community Midwife Act” (Sen. Tonya Anderson - D)</w:t>
      </w:r>
    </w:p>
    <w:p w14:paraId="2E1E32E9"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and Human Services Cmte, </w:t>
      </w:r>
    </w:p>
    <w:p w14:paraId="5793E6D7" w14:textId="77777777" w:rsidR="009C7966" w:rsidRDefault="009C7966" w:rsidP="009C7966">
      <w:pPr>
        <w:rPr>
          <w:rFonts w:ascii="Times New Roman" w:eastAsia="Times New Roman" w:hAnsi="Times New Roman" w:cs="Times New Roman"/>
          <w:b/>
          <w:sz w:val="22"/>
          <w:szCs w:val="22"/>
        </w:rPr>
      </w:pPr>
    </w:p>
    <w:p w14:paraId="600BA9E9" w14:textId="77777777" w:rsidR="009C7966" w:rsidRPr="00933748" w:rsidRDefault="009C7966" w:rsidP="009C7966">
      <w:pPr>
        <w:ind w:left="360"/>
        <w:jc w:val="center"/>
        <w:rPr>
          <w:rFonts w:ascii="Times New Roman" w:eastAsia="Times New Roman" w:hAnsi="Times New Roman" w:cs="Times New Roman"/>
          <w:b/>
          <w:sz w:val="22"/>
          <w:szCs w:val="22"/>
        </w:rPr>
      </w:pPr>
      <w:r w:rsidRPr="00933748">
        <w:rPr>
          <w:rFonts w:ascii="Times New Roman" w:eastAsia="Times New Roman" w:hAnsi="Times New Roman" w:cs="Times New Roman"/>
          <w:b/>
          <w:sz w:val="22"/>
          <w:szCs w:val="22"/>
        </w:rPr>
        <w:t>Insurance</w:t>
      </w:r>
    </w:p>
    <w:p w14:paraId="3A822763" w14:textId="77777777" w:rsidR="009C7966" w:rsidRDefault="009C7966" w:rsidP="009C7966">
      <w:pPr>
        <w:rPr>
          <w:rFonts w:ascii="Times New Roman" w:eastAsia="Times New Roman" w:hAnsi="Times New Roman" w:cs="Times New Roman"/>
          <w:b/>
          <w:sz w:val="22"/>
          <w:szCs w:val="22"/>
        </w:rPr>
      </w:pPr>
    </w:p>
    <w:p w14:paraId="2E2DCF57" w14:textId="77777777" w:rsidR="009C7966" w:rsidRPr="00933748" w:rsidRDefault="00691386" w:rsidP="009C7966">
      <w:pPr>
        <w:ind w:left="360"/>
        <w:jc w:val="both"/>
        <w:rPr>
          <w:rFonts w:ascii="Times New Roman" w:eastAsia="Times New Roman" w:hAnsi="Times New Roman" w:cs="Times New Roman"/>
          <w:sz w:val="22"/>
          <w:szCs w:val="22"/>
        </w:rPr>
      </w:pPr>
      <w:hyperlink r:id="rId96">
        <w:r w:rsidR="009C7966" w:rsidRPr="00933748">
          <w:rPr>
            <w:rFonts w:ascii="Times New Roman" w:eastAsia="Times New Roman" w:hAnsi="Times New Roman" w:cs="Times New Roman"/>
            <w:color w:val="1155CC"/>
            <w:sz w:val="22"/>
            <w:szCs w:val="22"/>
            <w:u w:val="single"/>
          </w:rPr>
          <w:t>HB 63,</w:t>
        </w:r>
      </w:hyperlink>
      <w:r w:rsidR="009C7966" w:rsidRPr="00933748">
        <w:rPr>
          <w:rFonts w:ascii="Times New Roman" w:eastAsia="Times New Roman" w:hAnsi="Times New Roman" w:cs="Times New Roman"/>
          <w:sz w:val="22"/>
          <w:szCs w:val="22"/>
        </w:rPr>
        <w:t xml:space="preserve"> Require insurance policies for groups of 20 or more to furnish claims experience (Rep. Noel Williams Jr. - R)</w:t>
      </w:r>
    </w:p>
    <w:p w14:paraId="2E78164C"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Insurance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Pending Rules Cmte, House Withdrawn, and Recommitted, </w:t>
      </w:r>
      <w:r w:rsidRPr="00933748">
        <w:rPr>
          <w:rFonts w:ascii="Times New Roman" w:eastAsia="Times New Roman" w:hAnsi="Times New Roman" w:cs="Times New Roman"/>
          <w:color w:val="000000"/>
          <w:sz w:val="22"/>
          <w:szCs w:val="22"/>
        </w:rPr>
        <w:t>Passed Cmte, Pending Rules 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Insurance and Labor Cmte, </w:t>
      </w:r>
      <w:r w:rsidRPr="003A124B">
        <w:rPr>
          <w:rFonts w:ascii="Times New Roman" w:eastAsia="Times New Roman" w:hAnsi="Times New Roman" w:cs="Times New Roman"/>
          <w:color w:val="000000" w:themeColor="text1"/>
          <w:sz w:val="22"/>
          <w:szCs w:val="22"/>
          <w:highlight w:val="white"/>
        </w:rPr>
        <w:t>Senate Tabled, Recommitted to Insurance and Labor Cmte</w:t>
      </w:r>
    </w:p>
    <w:p w14:paraId="35B3EEBB" w14:textId="77777777" w:rsidR="009C7966" w:rsidRDefault="009C7966" w:rsidP="009C7966">
      <w:pPr>
        <w:jc w:val="both"/>
        <w:rPr>
          <w:rFonts w:ascii="Times New Roman" w:eastAsia="Times New Roman" w:hAnsi="Times New Roman" w:cs="Times New Roman"/>
          <w:sz w:val="22"/>
          <w:szCs w:val="22"/>
        </w:rPr>
      </w:pPr>
    </w:p>
    <w:p w14:paraId="52DA5912"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97">
        <w:r w:rsidR="009C7966" w:rsidRPr="00933748">
          <w:rPr>
            <w:rFonts w:ascii="Times New Roman" w:eastAsia="Times New Roman" w:hAnsi="Times New Roman" w:cs="Times New Roman"/>
            <w:color w:val="1155CC"/>
            <w:sz w:val="22"/>
            <w:szCs w:val="22"/>
            <w:highlight w:val="white"/>
            <w:u w:val="single"/>
          </w:rPr>
          <w:t>HB 279,</w:t>
        </w:r>
      </w:hyperlink>
      <w:r w:rsidR="009C7966" w:rsidRPr="00933748">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14:paraId="1D97D8EA"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Insurance Cmte, Passed Cmte</w:t>
      </w:r>
      <w:r w:rsidRPr="00933748">
        <w:rPr>
          <w:rFonts w:ascii="Times New Roman" w:eastAsia="Times New Roman" w:hAnsi="Times New Roman" w:cs="Times New Roman"/>
          <w:color w:val="00B050"/>
          <w:sz w:val="22"/>
          <w:szCs w:val="22"/>
        </w:rPr>
        <w:t xml:space="preserve">, </w:t>
      </w:r>
      <w:r w:rsidRPr="00933748">
        <w:rPr>
          <w:rFonts w:ascii="Times New Roman" w:eastAsia="Times New Roman" w:hAnsi="Times New Roman" w:cs="Times New Roman"/>
          <w:color w:val="000000"/>
          <w:sz w:val="22"/>
          <w:szCs w:val="22"/>
        </w:rPr>
        <w:t xml:space="preserve">Passed House, Sent to Senate, Referred to Insurance and Labor Cmte, </w:t>
      </w:r>
      <w:r w:rsidRPr="00933748">
        <w:rPr>
          <w:rFonts w:ascii="Times New Roman" w:eastAsia="Times New Roman" w:hAnsi="Times New Roman" w:cs="Times New Roman"/>
          <w:color w:val="000000"/>
          <w:sz w:val="22"/>
          <w:szCs w:val="22"/>
          <w:highlight w:val="white"/>
        </w:rPr>
        <w:t>Passed Cmte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Senate Tabled, Recommitted to Insurance and Labor Cmte</w:t>
      </w:r>
    </w:p>
    <w:p w14:paraId="6CA24531" w14:textId="77777777" w:rsidR="009C7966" w:rsidRDefault="009C7966" w:rsidP="009C7966">
      <w:pPr>
        <w:jc w:val="both"/>
        <w:rPr>
          <w:rFonts w:ascii="Times New Roman" w:eastAsia="Times New Roman" w:hAnsi="Times New Roman" w:cs="Times New Roman"/>
          <w:sz w:val="22"/>
          <w:szCs w:val="22"/>
          <w:highlight w:val="white"/>
        </w:rPr>
      </w:pPr>
    </w:p>
    <w:p w14:paraId="28454F87" w14:textId="77777777" w:rsidR="009C7966" w:rsidRPr="00933748" w:rsidRDefault="00691386" w:rsidP="009C7966">
      <w:pPr>
        <w:ind w:left="360"/>
        <w:jc w:val="both"/>
        <w:rPr>
          <w:rFonts w:ascii="Times New Roman" w:eastAsia="Times New Roman" w:hAnsi="Times New Roman" w:cs="Times New Roman"/>
          <w:color w:val="273E47"/>
          <w:sz w:val="22"/>
          <w:szCs w:val="22"/>
          <w:highlight w:val="white"/>
        </w:rPr>
      </w:pPr>
      <w:hyperlink r:id="rId98">
        <w:r w:rsidR="009C7966" w:rsidRPr="00933748">
          <w:rPr>
            <w:rFonts w:ascii="Times New Roman" w:eastAsia="Times New Roman" w:hAnsi="Times New Roman" w:cs="Times New Roman"/>
            <w:color w:val="1155CC"/>
            <w:sz w:val="22"/>
            <w:szCs w:val="22"/>
            <w:highlight w:val="white"/>
            <w:u w:val="single"/>
          </w:rPr>
          <w:t>HB 294,</w:t>
        </w:r>
      </w:hyperlink>
      <w:r w:rsidR="009C7966" w:rsidRPr="00933748">
        <w:rPr>
          <w:rFonts w:ascii="Times New Roman" w:eastAsia="Times New Roman" w:hAnsi="Times New Roman" w:cs="Times New Roman"/>
          <w:sz w:val="22"/>
          <w:szCs w:val="22"/>
          <w:highlight w:val="white"/>
        </w:rPr>
        <w:t xml:space="preserve"> Provisions Related to the A</w:t>
      </w:r>
      <w:r w:rsidR="009C7966" w:rsidRPr="00933748">
        <w:rPr>
          <w:rFonts w:ascii="Times New Roman" w:eastAsia="Times New Roman" w:hAnsi="Times New Roman" w:cs="Times New Roman"/>
          <w:color w:val="273E47"/>
          <w:sz w:val="22"/>
          <w:szCs w:val="22"/>
          <w:highlight w:val="white"/>
        </w:rPr>
        <w:t xml:space="preserve">dministration of Certain Rehabilitation Policies by a Ceding Insurer placed into Liquidation (Rep. Buddy Deloach - R) </w:t>
      </w:r>
    </w:p>
    <w:p w14:paraId="1D38E21D" w14:textId="50DC3C6B" w:rsidR="009C7966" w:rsidRPr="00E32ECC" w:rsidRDefault="009C7966" w:rsidP="00E32ECC">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procedure for rehabilitation, so as to provide for the administration of contracts reinsuring life, disability income or long-term care policies or annuities issued by a ceding insurer that has been placed into liquidation; to provide for the Georgia Life and Health Insurance Guaranty Association to elect to assume the rights and obligations of a ceding insurer; to provide for duties, rights, and obligations of such association, the reinsurer, and the receiver; to provide for time restrictions for certain actions; to provide for mandatory negotiation; to provide for arbitration; to provide for construction.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Cmte, Referred to Insurance, Life, and Health Subcmte, Passed Subcmte, Passed Cmte, Pending Rules Cmte, </w:t>
      </w:r>
      <w:r w:rsidRPr="00933748">
        <w:rPr>
          <w:rFonts w:ascii="Times New Roman" w:eastAsia="Times New Roman" w:hAnsi="Times New Roman" w:cs="Times New Roman"/>
          <w:color w:val="000000"/>
          <w:sz w:val="22"/>
          <w:szCs w:val="22"/>
        </w:rPr>
        <w:t xml:space="preserve">Passed House, Sent to Senate, Referred to Insurance and Labor Cmte, </w:t>
      </w:r>
      <w:r w:rsidRPr="00933748">
        <w:rPr>
          <w:rFonts w:ascii="Times New Roman" w:eastAsia="Times New Roman" w:hAnsi="Times New Roman" w:cs="Times New Roman"/>
          <w:color w:val="000000"/>
          <w:sz w:val="22"/>
          <w:szCs w:val="22"/>
          <w:highlight w:val="white"/>
        </w:rPr>
        <w:t>Passed Cmte by Substitute, Pending Rules Cmte</w:t>
      </w:r>
      <w:r w:rsidRPr="00933748">
        <w:rPr>
          <w:rFonts w:ascii="Times New Roman" w:eastAsia="Times New Roman" w:hAnsi="Times New Roman" w:cs="Times New Roman"/>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Passed Senate, Sent to the House</w:t>
      </w:r>
    </w:p>
    <w:p w14:paraId="2A4727BC" w14:textId="77777777" w:rsidR="009C7966" w:rsidRPr="00933748" w:rsidRDefault="00691386" w:rsidP="009C7966">
      <w:pPr>
        <w:ind w:left="360"/>
        <w:jc w:val="both"/>
        <w:rPr>
          <w:rFonts w:ascii="Times New Roman" w:eastAsia="Times New Roman" w:hAnsi="Times New Roman" w:cs="Times New Roman"/>
          <w:color w:val="212529"/>
          <w:sz w:val="22"/>
          <w:szCs w:val="22"/>
          <w:highlight w:val="white"/>
        </w:rPr>
      </w:pPr>
      <w:hyperlink r:id="rId99">
        <w:r w:rsidR="009C7966" w:rsidRPr="00933748">
          <w:rPr>
            <w:rFonts w:ascii="Times New Roman" w:eastAsia="Times New Roman" w:hAnsi="Times New Roman" w:cs="Times New Roman"/>
            <w:color w:val="1155CC"/>
            <w:sz w:val="22"/>
            <w:szCs w:val="22"/>
            <w:highlight w:val="white"/>
            <w:u w:val="single"/>
          </w:rPr>
          <w:t>SB 224,</w:t>
        </w:r>
      </w:hyperlink>
      <w:r w:rsidR="009C7966" w:rsidRPr="00933748">
        <w:rPr>
          <w:rFonts w:ascii="Times New Roman" w:eastAsia="Times New Roman" w:hAnsi="Times New Roman" w:cs="Times New Roman"/>
          <w:color w:val="212529"/>
          <w:sz w:val="22"/>
          <w:szCs w:val="22"/>
          <w:highlight w:val="white"/>
        </w:rPr>
        <w:t xml:space="preserve"> Georgia Citizens’ Life Insurance Bill of Rights (Sen. Marty Harbin - R) </w:t>
      </w:r>
    </w:p>
    <w:p w14:paraId="06CC2FCA" w14:textId="77777777" w:rsidR="009C7966" w:rsidRPr="00933748" w:rsidRDefault="009C7966" w:rsidP="009C7966">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w:t>
      </w:r>
    </w:p>
    <w:p w14:paraId="62521FB6" w14:textId="77777777" w:rsidR="009C7966" w:rsidRDefault="009C7966" w:rsidP="009C7966">
      <w:pPr>
        <w:jc w:val="both"/>
        <w:rPr>
          <w:rFonts w:ascii="Times New Roman" w:eastAsia="Times New Roman" w:hAnsi="Times New Roman" w:cs="Times New Roman"/>
          <w:color w:val="212529"/>
          <w:sz w:val="22"/>
          <w:szCs w:val="22"/>
          <w:highlight w:val="white"/>
        </w:rPr>
      </w:pPr>
    </w:p>
    <w:p w14:paraId="03978654" w14:textId="77777777" w:rsidR="009C7966" w:rsidRPr="00933748" w:rsidRDefault="00691386" w:rsidP="009C7966">
      <w:pPr>
        <w:ind w:left="360"/>
        <w:jc w:val="both"/>
        <w:rPr>
          <w:rFonts w:ascii="Times New Roman" w:eastAsia="Times New Roman" w:hAnsi="Times New Roman" w:cs="Times New Roman"/>
          <w:color w:val="212529"/>
          <w:sz w:val="22"/>
          <w:szCs w:val="22"/>
          <w:highlight w:val="white"/>
        </w:rPr>
      </w:pPr>
      <w:hyperlink r:id="rId100">
        <w:r w:rsidR="009C7966" w:rsidRPr="00933748">
          <w:rPr>
            <w:rFonts w:ascii="Times New Roman" w:eastAsia="Times New Roman" w:hAnsi="Times New Roman" w:cs="Times New Roman"/>
            <w:color w:val="1155CC"/>
            <w:sz w:val="22"/>
            <w:szCs w:val="22"/>
            <w:highlight w:val="white"/>
            <w:u w:val="single"/>
          </w:rPr>
          <w:t>SB 225,</w:t>
        </w:r>
      </w:hyperlink>
      <w:r w:rsidR="009C7966" w:rsidRPr="00933748">
        <w:rPr>
          <w:rFonts w:ascii="Times New Roman" w:eastAsia="Times New Roman" w:hAnsi="Times New Roman" w:cs="Times New Roman"/>
          <w:color w:val="212529"/>
          <w:sz w:val="22"/>
          <w:szCs w:val="22"/>
          <w:highlight w:val="white"/>
        </w:rPr>
        <w:t xml:space="preserve"> Unclaimed Life Insurance Benefits Act (Sen. Marty Harbin - R) </w:t>
      </w:r>
    </w:p>
    <w:p w14:paraId="6708E5A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 Passed Cmte</w:t>
      </w:r>
    </w:p>
    <w:p w14:paraId="5B5E5CA1" w14:textId="77777777" w:rsidR="009C7966" w:rsidRDefault="009C7966" w:rsidP="009C7966">
      <w:pPr>
        <w:jc w:val="both"/>
        <w:rPr>
          <w:rFonts w:ascii="Times New Roman" w:eastAsia="Times New Roman" w:hAnsi="Times New Roman" w:cs="Times New Roman"/>
          <w:sz w:val="22"/>
          <w:szCs w:val="22"/>
          <w:highlight w:val="white"/>
        </w:rPr>
      </w:pPr>
    </w:p>
    <w:p w14:paraId="4E147217"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101">
        <w:r w:rsidR="009C7966" w:rsidRPr="00933748">
          <w:rPr>
            <w:rFonts w:ascii="Times New Roman" w:eastAsia="Times New Roman" w:hAnsi="Times New Roman" w:cs="Times New Roman"/>
            <w:color w:val="1155CC"/>
            <w:sz w:val="22"/>
            <w:szCs w:val="22"/>
            <w:highlight w:val="white"/>
            <w:u w:val="single"/>
          </w:rPr>
          <w:t>SB 266,</w:t>
        </w:r>
      </w:hyperlink>
      <w:r w:rsidR="009C7966" w:rsidRPr="00933748">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 Sen. Marty Harbin - R)</w:t>
      </w:r>
    </w:p>
    <w:p w14:paraId="0169C1E3"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Public School Employees Retirement System.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Senate Retirement Cmte, Passed Cmte by Substitute, </w:t>
      </w:r>
      <w:r w:rsidRPr="00933748">
        <w:rPr>
          <w:rFonts w:ascii="Times New Roman" w:eastAsia="Times New Roman" w:hAnsi="Times New Roman" w:cs="Times New Roman"/>
          <w:color w:val="000000"/>
          <w:sz w:val="22"/>
          <w:szCs w:val="22"/>
          <w:highlight w:val="white"/>
        </w:rPr>
        <w:t>Senate Tabled, Taken from Table, Passed Senate, Sent to House, Referred to Retirement Cmte</w:t>
      </w:r>
    </w:p>
    <w:p w14:paraId="513FD9A9" w14:textId="77777777" w:rsidR="009C7966" w:rsidRDefault="009C7966" w:rsidP="009C7966">
      <w:pPr>
        <w:jc w:val="both"/>
        <w:rPr>
          <w:rFonts w:ascii="Times New Roman" w:eastAsia="Times New Roman" w:hAnsi="Times New Roman" w:cs="Times New Roman"/>
          <w:sz w:val="22"/>
          <w:szCs w:val="22"/>
          <w:highlight w:val="white"/>
        </w:rPr>
      </w:pPr>
    </w:p>
    <w:p w14:paraId="198E0B14" w14:textId="77777777" w:rsidR="009C7966" w:rsidRPr="00933748" w:rsidRDefault="009C7966" w:rsidP="009C7966">
      <w:pPr>
        <w:ind w:left="360"/>
        <w:jc w:val="center"/>
        <w:rPr>
          <w:rFonts w:ascii="Times New Roman" w:eastAsia="Times New Roman" w:hAnsi="Times New Roman" w:cs="Times New Roman"/>
          <w:b/>
          <w:sz w:val="22"/>
          <w:szCs w:val="22"/>
        </w:rPr>
      </w:pPr>
      <w:bookmarkStart w:id="11" w:name="bookmark=id.oponukcdqgwf" w:colFirst="0" w:colLast="0"/>
      <w:bookmarkEnd w:id="11"/>
      <w:r w:rsidRPr="00933748">
        <w:rPr>
          <w:rFonts w:ascii="Times New Roman" w:eastAsia="Times New Roman" w:hAnsi="Times New Roman" w:cs="Times New Roman"/>
          <w:b/>
          <w:sz w:val="22"/>
          <w:szCs w:val="22"/>
        </w:rPr>
        <w:t>Mental Health &amp; Developmental Disabilities</w:t>
      </w:r>
    </w:p>
    <w:p w14:paraId="794BC5AB" w14:textId="77777777" w:rsidR="009C7966" w:rsidRDefault="009C7966" w:rsidP="009C7966">
      <w:pPr>
        <w:jc w:val="center"/>
        <w:rPr>
          <w:rFonts w:ascii="Times New Roman" w:eastAsia="Times New Roman" w:hAnsi="Times New Roman" w:cs="Times New Roman"/>
          <w:b/>
          <w:sz w:val="22"/>
          <w:szCs w:val="22"/>
        </w:rPr>
      </w:pPr>
    </w:p>
    <w:p w14:paraId="6AEB354B" w14:textId="77777777" w:rsidR="009C7966" w:rsidRPr="00933748" w:rsidRDefault="00691386" w:rsidP="009C7966">
      <w:pPr>
        <w:ind w:left="360"/>
        <w:jc w:val="both"/>
        <w:rPr>
          <w:rFonts w:ascii="Times New Roman" w:eastAsia="Times New Roman" w:hAnsi="Times New Roman" w:cs="Times New Roman"/>
          <w:sz w:val="22"/>
          <w:szCs w:val="22"/>
        </w:rPr>
      </w:pPr>
      <w:hyperlink r:id="rId102">
        <w:r w:rsidR="009C7966" w:rsidRPr="00933748">
          <w:rPr>
            <w:rFonts w:ascii="Times New Roman" w:eastAsia="Times New Roman" w:hAnsi="Times New Roman" w:cs="Times New Roman"/>
            <w:color w:val="1155CC"/>
            <w:sz w:val="22"/>
            <w:szCs w:val="22"/>
            <w:u w:val="single"/>
          </w:rPr>
          <w:t>HB 4,</w:t>
        </w:r>
      </w:hyperlink>
      <w:r w:rsidR="009C7966" w:rsidRPr="00933748">
        <w:rPr>
          <w:rFonts w:ascii="Times New Roman" w:eastAsia="Times New Roman" w:hAnsi="Times New Roman" w:cs="Times New Roman"/>
          <w:sz w:val="22"/>
          <w:szCs w:val="22"/>
        </w:rPr>
        <w:t xml:space="preserve"> Create and Maintain Electronic Inpatient Psychiatric Bed Registry (Rep. Sandra Scott - D)</w:t>
      </w:r>
    </w:p>
    <w:p w14:paraId="5C6867F8"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2C697A53" w14:textId="77777777" w:rsidR="009C7966" w:rsidRDefault="009C7966" w:rsidP="009C7966">
      <w:pPr>
        <w:ind w:left="60"/>
        <w:jc w:val="both"/>
        <w:rPr>
          <w:rFonts w:ascii="Times New Roman" w:eastAsia="Times New Roman" w:hAnsi="Times New Roman" w:cs="Times New Roman"/>
          <w:b/>
          <w:sz w:val="22"/>
          <w:szCs w:val="22"/>
        </w:rPr>
      </w:pPr>
    </w:p>
    <w:p w14:paraId="658684D6" w14:textId="77777777" w:rsidR="009C7966" w:rsidRPr="00933748" w:rsidRDefault="00691386" w:rsidP="009C7966">
      <w:pPr>
        <w:ind w:left="360"/>
        <w:jc w:val="both"/>
        <w:rPr>
          <w:rFonts w:ascii="Times New Roman" w:eastAsia="Times New Roman" w:hAnsi="Times New Roman" w:cs="Times New Roman"/>
          <w:color w:val="212529"/>
          <w:sz w:val="22"/>
          <w:szCs w:val="22"/>
          <w:highlight w:val="white"/>
        </w:rPr>
      </w:pPr>
      <w:hyperlink r:id="rId103">
        <w:r w:rsidR="009C7966" w:rsidRPr="00933748">
          <w:rPr>
            <w:rFonts w:ascii="Times New Roman" w:eastAsia="Times New Roman" w:hAnsi="Times New Roman" w:cs="Times New Roman"/>
            <w:color w:val="1155CC"/>
            <w:sz w:val="22"/>
            <w:szCs w:val="22"/>
            <w:highlight w:val="white"/>
            <w:u w:val="single"/>
          </w:rPr>
          <w:t>HB 41,</w:t>
        </w:r>
      </w:hyperlink>
      <w:r w:rsidR="009C7966" w:rsidRPr="00933748">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14:paraId="74A2F8E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w:t>
      </w:r>
      <w:r w:rsidRPr="00933748">
        <w:rPr>
          <w:rFonts w:ascii="Times New Roman" w:eastAsia="Times New Roman" w:hAnsi="Times New Roman" w:cs="Times New Roman"/>
          <w:color w:val="000000"/>
          <w:sz w:val="22"/>
          <w:szCs w:val="22"/>
          <w:highlight w:val="white"/>
        </w:rPr>
        <w:t xml:space="preserve"> Referred to Public Health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Hearing Held</w:t>
      </w:r>
    </w:p>
    <w:p w14:paraId="2B33BD17" w14:textId="77777777" w:rsidR="009C7966" w:rsidRDefault="009C7966" w:rsidP="009C7966">
      <w:pPr>
        <w:jc w:val="both"/>
        <w:rPr>
          <w:rFonts w:ascii="Times New Roman" w:eastAsia="Times New Roman" w:hAnsi="Times New Roman" w:cs="Times New Roman"/>
          <w:sz w:val="22"/>
          <w:szCs w:val="22"/>
          <w:highlight w:val="white"/>
        </w:rPr>
      </w:pPr>
    </w:p>
    <w:p w14:paraId="7AE9E8E7"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104">
        <w:r w:rsidR="009C7966" w:rsidRPr="00933748">
          <w:rPr>
            <w:rFonts w:ascii="Times New Roman" w:eastAsia="Times New Roman" w:hAnsi="Times New Roman" w:cs="Times New Roman"/>
            <w:color w:val="1155CC"/>
            <w:sz w:val="22"/>
            <w:szCs w:val="22"/>
            <w:highlight w:val="white"/>
            <w:u w:val="single"/>
          </w:rPr>
          <w:t>HB 184,</w:t>
        </w:r>
      </w:hyperlink>
      <w:r w:rsidR="009C7966" w:rsidRPr="00933748">
        <w:rPr>
          <w:rFonts w:ascii="Times New Roman" w:eastAsia="Times New Roman" w:hAnsi="Times New Roman" w:cs="Times New Roman"/>
          <w:sz w:val="22"/>
          <w:szCs w:val="22"/>
          <w:highlight w:val="white"/>
        </w:rPr>
        <w:t xml:space="preserve"> Include a Specific Federal Regulation for Mental Health Parity Requirements (Rep. Marvin Lim - D)</w:t>
      </w:r>
    </w:p>
    <w:p w14:paraId="7A98E60B"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Cmte</w:t>
      </w:r>
    </w:p>
    <w:p w14:paraId="56BE2536" w14:textId="77777777" w:rsidR="009C7966" w:rsidRDefault="009C7966" w:rsidP="009C7966">
      <w:pPr>
        <w:jc w:val="both"/>
        <w:rPr>
          <w:rFonts w:ascii="Times New Roman" w:eastAsia="Times New Roman" w:hAnsi="Times New Roman" w:cs="Times New Roman"/>
          <w:sz w:val="22"/>
          <w:szCs w:val="22"/>
        </w:rPr>
      </w:pPr>
    </w:p>
    <w:p w14:paraId="57A67423" w14:textId="77777777" w:rsidR="009C7966" w:rsidRPr="00933748" w:rsidRDefault="00691386" w:rsidP="009C7966">
      <w:pPr>
        <w:ind w:left="360"/>
        <w:jc w:val="both"/>
        <w:rPr>
          <w:rFonts w:ascii="Times New Roman" w:eastAsia="Times New Roman" w:hAnsi="Times New Roman" w:cs="Times New Roman"/>
          <w:sz w:val="22"/>
          <w:szCs w:val="22"/>
        </w:rPr>
      </w:pPr>
      <w:hyperlink r:id="rId105">
        <w:r w:rsidR="009C7966" w:rsidRPr="00933748">
          <w:rPr>
            <w:rFonts w:ascii="Times New Roman" w:eastAsia="Times New Roman" w:hAnsi="Times New Roman" w:cs="Times New Roman"/>
            <w:color w:val="0563C1"/>
            <w:sz w:val="22"/>
            <w:szCs w:val="22"/>
            <w:u w:val="single"/>
          </w:rPr>
          <w:t>HB 520,</w:t>
        </w:r>
      </w:hyperlink>
      <w:r w:rsidR="009C7966" w:rsidRPr="00933748">
        <w:rPr>
          <w:rFonts w:ascii="Times New Roman" w:eastAsia="Times New Roman" w:hAnsi="Times New Roman" w:cs="Times New Roman"/>
          <w:sz w:val="22"/>
          <w:szCs w:val="22"/>
        </w:rPr>
        <w:t xml:space="preserve"> Revise Tenant Selection relating to Mental Health (Rep. Todd Jones – R)</w:t>
      </w:r>
    </w:p>
    <w:p w14:paraId="27C255A8" w14:textId="77777777" w:rsidR="009C7966"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Public Health Cmte, Passed Cmte by Substitute, Passed House, Sent to Senate, Referred to Health and Human Services Cmte, Referred to Subcmte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Hearing Held</w:t>
      </w:r>
    </w:p>
    <w:p w14:paraId="5372402E" w14:textId="77777777" w:rsidR="00C011CF" w:rsidRDefault="00C011CF" w:rsidP="009C7966">
      <w:pPr>
        <w:ind w:left="360"/>
        <w:jc w:val="both"/>
        <w:rPr>
          <w:rFonts w:ascii="Times New Roman" w:eastAsia="Times New Roman" w:hAnsi="Times New Roman" w:cs="Times New Roman"/>
          <w:sz w:val="22"/>
          <w:szCs w:val="22"/>
          <w:highlight w:val="white"/>
        </w:rPr>
      </w:pPr>
    </w:p>
    <w:p w14:paraId="6115006C" w14:textId="44167168" w:rsidR="00C011CF" w:rsidRDefault="00691386" w:rsidP="00F854E7">
      <w:pPr>
        <w:ind w:left="360"/>
        <w:jc w:val="both"/>
        <w:rPr>
          <w:rFonts w:ascii="Times New Roman" w:eastAsia="Times New Roman" w:hAnsi="Times New Roman" w:cs="Times New Roman"/>
          <w:sz w:val="22"/>
          <w:szCs w:val="22"/>
          <w:highlight w:val="white"/>
        </w:rPr>
      </w:pPr>
      <w:hyperlink r:id="rId106" w:history="1">
        <w:r w:rsidR="00C011CF" w:rsidRPr="008E0B0F">
          <w:rPr>
            <w:rStyle w:val="Hyperlink"/>
            <w:rFonts w:ascii="Times New Roman" w:eastAsia="Times New Roman" w:hAnsi="Times New Roman" w:cs="Times New Roman"/>
            <w:sz w:val="22"/>
            <w:szCs w:val="22"/>
            <w:highlight w:val="white"/>
          </w:rPr>
          <w:t>HB 913,</w:t>
        </w:r>
      </w:hyperlink>
      <w:r w:rsidR="00F854E7">
        <w:rPr>
          <w:rFonts w:ascii="Times New Roman" w:eastAsia="Times New Roman" w:hAnsi="Times New Roman" w:cs="Times New Roman"/>
          <w:sz w:val="22"/>
          <w:szCs w:val="22"/>
          <w:highlight w:val="white"/>
        </w:rPr>
        <w:t xml:space="preserve"> Relating to mental health (Rep. Imani Barnes – R)</w:t>
      </w:r>
    </w:p>
    <w:p w14:paraId="60C62323" w14:textId="7251F296" w:rsidR="00F854E7" w:rsidRPr="00F854E7" w:rsidRDefault="00F854E7" w:rsidP="00F854E7">
      <w:pPr>
        <w:ind w:left="360"/>
        <w:jc w:val="both"/>
        <w:rPr>
          <w:rFonts w:ascii="Times New Roman" w:eastAsia="Times New Roman" w:hAnsi="Times New Roman" w:cs="Times New Roman"/>
        </w:rPr>
      </w:pPr>
      <w:r>
        <w:rPr>
          <w:rFonts w:ascii="Roboto" w:eastAsia="Times New Roman" w:hAnsi="Roboto" w:cs="Times New Roman"/>
          <w:color w:val="212529"/>
          <w:shd w:val="clear" w:color="auto" w:fill="FFFFFF"/>
        </w:rPr>
        <w:t>R</w:t>
      </w:r>
      <w:r w:rsidRPr="00F854E7">
        <w:rPr>
          <w:rFonts w:ascii="Roboto" w:eastAsia="Times New Roman" w:hAnsi="Roboto" w:cs="Times New Roman"/>
          <w:color w:val="212529"/>
          <w:shd w:val="clear" w:color="auto" w:fill="FFFFFF"/>
        </w:rPr>
        <w:t>elating to mental health, so as to provide for the establishment of a grant program for the purpose of creating emergency psychiatric assessment, treatment, and healing (EmPATH) units in hospitals; to provide for administration of such grant program; to provide for rules and regulations; to provide for certification of EmPATH</w:t>
      </w:r>
      <w:r>
        <w:rPr>
          <w:rFonts w:ascii="Roboto" w:eastAsia="Times New Roman" w:hAnsi="Roboto" w:cs="Times New Roman"/>
          <w:color w:val="212529"/>
          <w:shd w:val="clear" w:color="auto" w:fill="FFFFFF"/>
        </w:rPr>
        <w:t xml:space="preserve">. </w:t>
      </w:r>
      <w:r w:rsidRPr="00F854E7">
        <w:rPr>
          <w:rFonts w:ascii="Roboto" w:eastAsia="Times New Roman" w:hAnsi="Roboto" w:cs="Times New Roman"/>
          <w:b/>
          <w:color w:val="212529"/>
          <w:shd w:val="clear" w:color="auto" w:fill="FFFFFF"/>
        </w:rPr>
        <w:t>Status:</w:t>
      </w:r>
      <w:r>
        <w:rPr>
          <w:rFonts w:ascii="Roboto" w:eastAsia="Times New Roman" w:hAnsi="Roboto" w:cs="Times New Roman"/>
          <w:color w:val="212529"/>
          <w:shd w:val="clear" w:color="auto" w:fill="FFFFFF"/>
        </w:rPr>
        <w:t xml:space="preserve"> </w:t>
      </w:r>
      <w:r w:rsidRPr="00F854E7">
        <w:rPr>
          <w:rFonts w:ascii="Roboto" w:eastAsia="Times New Roman" w:hAnsi="Roboto" w:cs="Times New Roman"/>
          <w:color w:val="00B050"/>
          <w:shd w:val="clear" w:color="auto" w:fill="FFFFFF"/>
        </w:rPr>
        <w:t>Referred to Public Health Cmte</w:t>
      </w:r>
    </w:p>
    <w:p w14:paraId="655CD9EF" w14:textId="77777777" w:rsidR="009C7966" w:rsidRDefault="009C7966" w:rsidP="009C7966">
      <w:pPr>
        <w:jc w:val="both"/>
        <w:rPr>
          <w:rFonts w:ascii="Times New Roman" w:eastAsia="Times New Roman" w:hAnsi="Times New Roman" w:cs="Times New Roman"/>
          <w:color w:val="000000"/>
          <w:sz w:val="22"/>
          <w:szCs w:val="22"/>
        </w:rPr>
      </w:pPr>
    </w:p>
    <w:p w14:paraId="36217FBD" w14:textId="77777777" w:rsidR="009C7966" w:rsidRPr="00933748" w:rsidRDefault="00691386" w:rsidP="009C7966">
      <w:pPr>
        <w:ind w:left="360"/>
        <w:jc w:val="both"/>
        <w:rPr>
          <w:rFonts w:ascii="Times New Roman" w:eastAsia="Times New Roman" w:hAnsi="Times New Roman" w:cs="Times New Roman"/>
          <w:sz w:val="22"/>
          <w:szCs w:val="22"/>
        </w:rPr>
      </w:pPr>
      <w:hyperlink r:id="rId107">
        <w:r w:rsidR="009C7966" w:rsidRPr="00933748">
          <w:rPr>
            <w:rFonts w:ascii="Times New Roman" w:eastAsia="Times New Roman" w:hAnsi="Times New Roman" w:cs="Times New Roman"/>
            <w:color w:val="1155CC"/>
            <w:sz w:val="22"/>
            <w:szCs w:val="22"/>
            <w:u w:val="single"/>
          </w:rPr>
          <w:t>SB 198,</w:t>
        </w:r>
      </w:hyperlink>
      <w:r w:rsidR="009C7966" w:rsidRPr="00933748">
        <w:rPr>
          <w:rFonts w:ascii="Times New Roman" w:eastAsia="Times New Roman" w:hAnsi="Times New Roman" w:cs="Times New Roman"/>
          <w:sz w:val="22"/>
          <w:szCs w:val="22"/>
        </w:rPr>
        <w:t xml:space="preserve"> Create Georgians with Intellectual and Developmental Disabilities Innovation Commission (Sen. Sally Harrell - D) </w:t>
      </w:r>
    </w:p>
    <w:p w14:paraId="3E2E4E4D"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14:paraId="117EB53F" w14:textId="77777777" w:rsidR="009C7966" w:rsidRDefault="009C7966" w:rsidP="009C7966">
      <w:pPr>
        <w:jc w:val="both"/>
        <w:rPr>
          <w:rFonts w:ascii="Times New Roman" w:eastAsia="Times New Roman" w:hAnsi="Times New Roman" w:cs="Times New Roman"/>
          <w:color w:val="212529"/>
          <w:sz w:val="22"/>
          <w:szCs w:val="22"/>
          <w:highlight w:val="white"/>
        </w:rPr>
      </w:pPr>
    </w:p>
    <w:p w14:paraId="44FBDA20" w14:textId="77777777" w:rsidR="009C7966" w:rsidRPr="00933748" w:rsidRDefault="009C7966" w:rsidP="009C7966">
      <w:pPr>
        <w:ind w:left="360"/>
        <w:jc w:val="center"/>
        <w:rPr>
          <w:rFonts w:ascii="Times New Roman" w:eastAsia="Times New Roman" w:hAnsi="Times New Roman" w:cs="Times New Roman"/>
          <w:b/>
          <w:sz w:val="22"/>
          <w:szCs w:val="22"/>
        </w:rPr>
      </w:pPr>
      <w:bookmarkStart w:id="12" w:name="bookmark=id.kwve3q1wsdz7" w:colFirst="0" w:colLast="0"/>
      <w:bookmarkEnd w:id="12"/>
      <w:r w:rsidRPr="00933748">
        <w:rPr>
          <w:rFonts w:ascii="Times New Roman" w:eastAsia="Times New Roman" w:hAnsi="Times New Roman" w:cs="Times New Roman"/>
          <w:b/>
          <w:sz w:val="22"/>
          <w:szCs w:val="22"/>
        </w:rPr>
        <w:t>Pharmaceuticals</w:t>
      </w:r>
    </w:p>
    <w:p w14:paraId="44FBA855" w14:textId="77777777" w:rsidR="009C7966" w:rsidRDefault="009C7966" w:rsidP="009C7966">
      <w:pPr>
        <w:jc w:val="both"/>
        <w:rPr>
          <w:rFonts w:ascii="Times New Roman" w:eastAsia="Times New Roman" w:hAnsi="Times New Roman" w:cs="Times New Roman"/>
          <w:color w:val="000000"/>
          <w:sz w:val="22"/>
          <w:szCs w:val="22"/>
        </w:rPr>
      </w:pPr>
    </w:p>
    <w:p w14:paraId="05759056" w14:textId="77777777" w:rsidR="009C7966" w:rsidRPr="00933748" w:rsidRDefault="00691386" w:rsidP="009C7966">
      <w:pPr>
        <w:ind w:left="360"/>
        <w:jc w:val="both"/>
        <w:rPr>
          <w:rFonts w:ascii="Times New Roman" w:eastAsia="Times New Roman" w:hAnsi="Times New Roman" w:cs="Times New Roman"/>
          <w:sz w:val="22"/>
          <w:szCs w:val="22"/>
        </w:rPr>
      </w:pPr>
      <w:hyperlink r:id="rId108">
        <w:r w:rsidR="009C7966" w:rsidRPr="00933748">
          <w:rPr>
            <w:rFonts w:ascii="Times New Roman" w:eastAsia="Times New Roman" w:hAnsi="Times New Roman" w:cs="Times New Roman"/>
            <w:color w:val="1155CC"/>
            <w:sz w:val="22"/>
            <w:szCs w:val="22"/>
            <w:u w:val="single"/>
          </w:rPr>
          <w:t>HB 343,</w:t>
        </w:r>
      </w:hyperlink>
      <w:r w:rsidR="009C7966" w:rsidRPr="00933748">
        <w:rPr>
          <w:rFonts w:ascii="Times New Roman" w:eastAsia="Times New Roman" w:hAnsi="Times New Roman" w:cs="Times New Roman"/>
          <w:sz w:val="22"/>
          <w:szCs w:val="22"/>
        </w:rPr>
        <w:t xml:space="preserve"> “Lowering Prescription Drug Costs for Patients Act” (Rep. Mark Newton - R) </w:t>
      </w:r>
    </w:p>
    <w:p w14:paraId="0A2EE35A"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r w:rsidRPr="00933748">
        <w:rPr>
          <w:rFonts w:ascii="Times New Roman" w:eastAsia="Times New Roman" w:hAnsi="Times New Roman" w:cs="Times New Roman"/>
          <w:color w:val="000000"/>
          <w:sz w:val="22"/>
          <w:szCs w:val="22"/>
        </w:rPr>
        <w:t>, Passed Cmte by Substitute, Pending Rules 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House Withdrawn and Recommitted to Cmte, Passed Cmte by Substitute</w:t>
      </w:r>
      <w:r w:rsidRPr="00933748">
        <w:rPr>
          <w:rFonts w:ascii="Times New Roman" w:eastAsia="Times New Roman" w:hAnsi="Times New Roman" w:cs="Times New Roman"/>
          <w:color w:val="000000"/>
          <w:sz w:val="22"/>
          <w:szCs w:val="22"/>
        </w:rPr>
        <w:t>, Pending Rules Cmte, Passed House, Sent to Senate, Referred to Health and Human Services Cmte, Hearings Held</w:t>
      </w:r>
    </w:p>
    <w:p w14:paraId="43D49856" w14:textId="77777777" w:rsidR="009C7966" w:rsidRDefault="009C7966" w:rsidP="009C7966">
      <w:pPr>
        <w:jc w:val="both"/>
        <w:rPr>
          <w:rFonts w:ascii="Times New Roman" w:eastAsia="Times New Roman" w:hAnsi="Times New Roman" w:cs="Times New Roman"/>
          <w:color w:val="000000"/>
          <w:sz w:val="22"/>
          <w:szCs w:val="22"/>
        </w:rPr>
      </w:pPr>
    </w:p>
    <w:p w14:paraId="4DE4EE43" w14:textId="77777777" w:rsidR="009C7966" w:rsidRPr="00933748" w:rsidRDefault="00691386" w:rsidP="009C7966">
      <w:pPr>
        <w:ind w:left="360"/>
        <w:jc w:val="both"/>
        <w:rPr>
          <w:rFonts w:ascii="Times New Roman" w:eastAsia="Times New Roman" w:hAnsi="Times New Roman" w:cs="Times New Roman"/>
          <w:sz w:val="22"/>
          <w:szCs w:val="22"/>
        </w:rPr>
      </w:pPr>
      <w:hyperlink r:id="rId109">
        <w:r w:rsidR="009C7966" w:rsidRPr="00933748">
          <w:rPr>
            <w:rFonts w:ascii="Times New Roman" w:eastAsia="Times New Roman" w:hAnsi="Times New Roman" w:cs="Times New Roman"/>
            <w:color w:val="1155CC"/>
            <w:sz w:val="22"/>
            <w:szCs w:val="22"/>
            <w:u w:val="single"/>
          </w:rPr>
          <w:t>HB 546,</w:t>
        </w:r>
      </w:hyperlink>
      <w:r w:rsidR="009C7966" w:rsidRPr="00933748">
        <w:rPr>
          <w:rFonts w:ascii="Times New Roman" w:eastAsia="Times New Roman" w:hAnsi="Times New Roman" w:cs="Times New Roman"/>
          <w:sz w:val="22"/>
          <w:szCs w:val="22"/>
        </w:rPr>
        <w:t xml:space="preserve"> Georgia Pharmacy Practice Act (Rep. Rick Jasperse - R)</w:t>
      </w:r>
    </w:p>
    <w:p w14:paraId="62956411" w14:textId="77777777" w:rsidR="009C7966" w:rsidRPr="00933748" w:rsidRDefault="009C7966" w:rsidP="009C7966">
      <w:pPr>
        <w:ind w:left="360"/>
        <w:jc w:val="both"/>
        <w:rPr>
          <w:rFonts w:ascii="Times New Roman" w:eastAsia="Times New Roman" w:hAnsi="Times New Roman" w:cs="Times New Roman"/>
          <w:color w:val="FF0000"/>
          <w:sz w:val="22"/>
          <w:szCs w:val="22"/>
        </w:rPr>
      </w:pPr>
      <w:r w:rsidRPr="00933748">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Cmte, Passed Cmte by Substitute</w:t>
      </w:r>
      <w:r w:rsidRPr="00933748">
        <w:rPr>
          <w:rFonts w:ascii="Times New Roman" w:eastAsia="Times New Roman" w:hAnsi="Times New Roman" w:cs="Times New Roman"/>
          <w:color w:val="000000"/>
          <w:sz w:val="22"/>
          <w:szCs w:val="22"/>
        </w:rPr>
        <w:t>, Pending Rules Cmte</w:t>
      </w:r>
    </w:p>
    <w:p w14:paraId="182CD751" w14:textId="77777777" w:rsidR="009C7966" w:rsidRDefault="009C7966" w:rsidP="009C7966">
      <w:pPr>
        <w:jc w:val="both"/>
        <w:rPr>
          <w:rFonts w:ascii="Times New Roman" w:eastAsia="Times New Roman" w:hAnsi="Times New Roman" w:cs="Times New Roman"/>
          <w:color w:val="212529"/>
          <w:sz w:val="22"/>
          <w:szCs w:val="22"/>
          <w:highlight w:val="white"/>
        </w:rPr>
      </w:pPr>
    </w:p>
    <w:p w14:paraId="0B4CEA90" w14:textId="77777777" w:rsidR="009C7966" w:rsidRPr="00933748" w:rsidRDefault="00691386" w:rsidP="009C7966">
      <w:pPr>
        <w:ind w:left="360"/>
        <w:jc w:val="both"/>
        <w:rPr>
          <w:rFonts w:ascii="Times New Roman" w:eastAsia="Times New Roman" w:hAnsi="Times New Roman" w:cs="Times New Roman"/>
          <w:color w:val="273E47"/>
          <w:sz w:val="22"/>
          <w:szCs w:val="22"/>
          <w:highlight w:val="white"/>
        </w:rPr>
      </w:pPr>
      <w:hyperlink r:id="rId110">
        <w:r w:rsidR="009C7966" w:rsidRPr="00933748">
          <w:rPr>
            <w:rFonts w:ascii="Times New Roman" w:eastAsia="Times New Roman" w:hAnsi="Times New Roman" w:cs="Times New Roman"/>
            <w:color w:val="1155CC"/>
            <w:sz w:val="22"/>
            <w:szCs w:val="22"/>
            <w:highlight w:val="white"/>
            <w:u w:val="single"/>
          </w:rPr>
          <w:t>HR 95,</w:t>
        </w:r>
      </w:hyperlink>
      <w:r w:rsidR="009C7966" w:rsidRPr="00933748">
        <w:rPr>
          <w:rFonts w:ascii="Times New Roman" w:eastAsia="Times New Roman" w:hAnsi="Times New Roman" w:cs="Times New Roman"/>
          <w:color w:val="212529"/>
          <w:sz w:val="22"/>
          <w:szCs w:val="22"/>
          <w:highlight w:val="white"/>
        </w:rPr>
        <w:t xml:space="preserve"> </w:t>
      </w:r>
      <w:r w:rsidR="009C7966" w:rsidRPr="00933748">
        <w:rPr>
          <w:rFonts w:ascii="Times New Roman" w:eastAsia="Times New Roman" w:hAnsi="Times New Roman" w:cs="Times New Roman"/>
          <w:color w:val="273E47"/>
          <w:sz w:val="22"/>
          <w:szCs w:val="22"/>
          <w:highlight w:val="white"/>
        </w:rPr>
        <w:t>Hypertrophic Cardiomyopathy Awareness Day (Rep. Sharon Cooper - R)</w:t>
      </w:r>
    </w:p>
    <w:p w14:paraId="20CF4944"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73E47"/>
          <w:sz w:val="22"/>
          <w:szCs w:val="22"/>
          <w:highlight w:val="white"/>
        </w:rPr>
        <w:t xml:space="preserve">Resolution to designate the fourth Wednesday in February as Hypertrophic Cardiomyopathy Awareness Day. </w:t>
      </w:r>
      <w:r w:rsidRPr="00933748">
        <w:rPr>
          <w:rFonts w:ascii="Times New Roman" w:eastAsia="Times New Roman" w:hAnsi="Times New Roman" w:cs="Times New Roman"/>
          <w:b/>
          <w:color w:val="273E47"/>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Committee, Passed Cmte, Pending Rules Cmte, </w:t>
      </w:r>
      <w:r w:rsidRPr="002F0A91">
        <w:rPr>
          <w:rFonts w:ascii="Times New Roman" w:eastAsia="Times New Roman" w:hAnsi="Times New Roman" w:cs="Times New Roman"/>
          <w:color w:val="000000" w:themeColor="text1"/>
          <w:sz w:val="22"/>
          <w:szCs w:val="22"/>
          <w:highlight w:val="white"/>
        </w:rPr>
        <w:t>Recommitted to Public Health Cmte</w:t>
      </w:r>
    </w:p>
    <w:p w14:paraId="4B3A7CF6" w14:textId="77777777" w:rsidR="009C7966" w:rsidRPr="002F0A91" w:rsidRDefault="009C7966" w:rsidP="009C7966">
      <w:pPr>
        <w:jc w:val="both"/>
        <w:rPr>
          <w:rFonts w:ascii="Times New Roman" w:eastAsia="Times New Roman" w:hAnsi="Times New Roman" w:cs="Times New Roman"/>
          <w:color w:val="000000" w:themeColor="text1"/>
          <w:sz w:val="22"/>
          <w:szCs w:val="22"/>
        </w:rPr>
      </w:pPr>
    </w:p>
    <w:p w14:paraId="1DD8B93E" w14:textId="77777777" w:rsidR="009C7966" w:rsidRPr="00933748" w:rsidRDefault="00691386" w:rsidP="009C7966">
      <w:pPr>
        <w:ind w:left="360"/>
        <w:jc w:val="both"/>
        <w:rPr>
          <w:rFonts w:ascii="Times New Roman" w:eastAsia="Times New Roman" w:hAnsi="Times New Roman" w:cs="Times New Roman"/>
          <w:color w:val="212529"/>
          <w:sz w:val="22"/>
          <w:szCs w:val="22"/>
          <w:highlight w:val="white"/>
        </w:rPr>
      </w:pPr>
      <w:hyperlink r:id="rId111">
        <w:r w:rsidR="009C7966" w:rsidRPr="00933748">
          <w:rPr>
            <w:rFonts w:ascii="Times New Roman" w:eastAsia="Times New Roman" w:hAnsi="Times New Roman" w:cs="Times New Roman"/>
            <w:color w:val="0563C1"/>
            <w:sz w:val="22"/>
            <w:szCs w:val="22"/>
            <w:u w:val="single"/>
          </w:rPr>
          <w:t>HR 449,</w:t>
        </w:r>
      </w:hyperlink>
      <w:r w:rsidR="009C7966" w:rsidRPr="00933748">
        <w:rPr>
          <w:rFonts w:ascii="Times New Roman" w:eastAsia="Times New Roman" w:hAnsi="Times New Roman" w:cs="Times New Roman"/>
          <w:color w:val="000000"/>
          <w:sz w:val="22"/>
          <w:szCs w:val="22"/>
        </w:rPr>
        <w:t xml:space="preserve"> </w:t>
      </w:r>
      <w:r w:rsidR="009C7966" w:rsidRPr="00933748">
        <w:rPr>
          <w:rFonts w:ascii="Times New Roman" w:eastAsia="Times New Roman" w:hAnsi="Times New Roman" w:cs="Times New Roman"/>
          <w:color w:val="212529"/>
          <w:sz w:val="22"/>
          <w:szCs w:val="22"/>
          <w:highlight w:val="white"/>
        </w:rPr>
        <w:t>Designating Hypertrophic Cardiomyopathy Awareness Day (Rep. Sharon Cooper – R)</w:t>
      </w:r>
    </w:p>
    <w:p w14:paraId="1E474B21"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A Resolution designating Hypertrophic Cardiomyopathy Awareness Day</w:t>
      </w:r>
      <w:r w:rsidRPr="00933748">
        <w:rPr>
          <w:rFonts w:ascii="Times New Roman" w:eastAsia="Times New Roman" w:hAnsi="Times New Roman" w:cs="Times New Roman"/>
          <w:b/>
          <w:color w:val="212529"/>
          <w:sz w:val="22"/>
          <w:szCs w:val="22"/>
          <w:highlight w:val="white"/>
        </w:rPr>
        <w:t>. 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Passed Cmte, Pending Rules Cmte, </w:t>
      </w:r>
      <w:r w:rsidRPr="002F0A91">
        <w:rPr>
          <w:rFonts w:ascii="Times New Roman" w:eastAsia="Times New Roman" w:hAnsi="Times New Roman" w:cs="Times New Roman"/>
          <w:color w:val="000000" w:themeColor="text1"/>
          <w:sz w:val="22"/>
          <w:szCs w:val="22"/>
          <w:highlight w:val="white"/>
        </w:rPr>
        <w:t>Recommitted to Public Health Cmte</w:t>
      </w:r>
    </w:p>
    <w:p w14:paraId="3019EF08" w14:textId="77777777" w:rsidR="009C7966" w:rsidRDefault="009C7966" w:rsidP="009C7966">
      <w:pPr>
        <w:jc w:val="both"/>
        <w:rPr>
          <w:rFonts w:ascii="Times New Roman" w:eastAsia="Times New Roman" w:hAnsi="Times New Roman" w:cs="Times New Roman"/>
          <w:sz w:val="22"/>
          <w:szCs w:val="22"/>
        </w:rPr>
      </w:pPr>
    </w:p>
    <w:p w14:paraId="6DF3C8AA" w14:textId="77777777" w:rsidR="009C7966" w:rsidRPr="00933748" w:rsidRDefault="009C7966" w:rsidP="009C7966">
      <w:pPr>
        <w:ind w:left="360"/>
        <w:jc w:val="center"/>
        <w:rPr>
          <w:rFonts w:ascii="Times New Roman" w:eastAsia="Times New Roman" w:hAnsi="Times New Roman" w:cs="Times New Roman"/>
          <w:b/>
          <w:color w:val="000000"/>
          <w:sz w:val="22"/>
          <w:szCs w:val="22"/>
        </w:rPr>
      </w:pPr>
      <w:bookmarkStart w:id="13" w:name="bookmark=id.7ii0upoju9cg" w:colFirst="0" w:colLast="0"/>
      <w:bookmarkEnd w:id="13"/>
      <w:r w:rsidRPr="00933748">
        <w:rPr>
          <w:rFonts w:ascii="Times New Roman" w:eastAsia="Times New Roman" w:hAnsi="Times New Roman" w:cs="Times New Roman"/>
          <w:b/>
          <w:color w:val="000000"/>
          <w:sz w:val="22"/>
          <w:szCs w:val="22"/>
        </w:rPr>
        <w:t>Public Health</w:t>
      </w:r>
    </w:p>
    <w:p w14:paraId="3C661BE4" w14:textId="77777777" w:rsidR="009C7966" w:rsidRDefault="009C7966" w:rsidP="009C7966">
      <w:pPr>
        <w:jc w:val="both"/>
        <w:rPr>
          <w:rFonts w:ascii="Times New Roman" w:eastAsia="Times New Roman" w:hAnsi="Times New Roman" w:cs="Times New Roman"/>
          <w:color w:val="FF0000"/>
          <w:sz w:val="22"/>
          <w:szCs w:val="22"/>
        </w:rPr>
      </w:pPr>
    </w:p>
    <w:p w14:paraId="3448D6AA" w14:textId="77777777" w:rsidR="009C7966" w:rsidRPr="00933748" w:rsidRDefault="00691386" w:rsidP="009C7966">
      <w:pPr>
        <w:ind w:left="360"/>
        <w:jc w:val="both"/>
        <w:rPr>
          <w:rFonts w:ascii="Times New Roman" w:eastAsia="Times New Roman" w:hAnsi="Times New Roman" w:cs="Times New Roman"/>
          <w:sz w:val="22"/>
          <w:szCs w:val="22"/>
        </w:rPr>
      </w:pPr>
      <w:hyperlink r:id="rId112">
        <w:r w:rsidR="009C7966" w:rsidRPr="00933748">
          <w:rPr>
            <w:rFonts w:ascii="Times New Roman" w:eastAsia="Times New Roman" w:hAnsi="Times New Roman" w:cs="Times New Roman"/>
            <w:color w:val="1155CC"/>
            <w:sz w:val="22"/>
            <w:szCs w:val="22"/>
            <w:u w:val="single"/>
          </w:rPr>
          <w:t>HB 66,</w:t>
        </w:r>
      </w:hyperlink>
      <w:r w:rsidR="009C7966" w:rsidRPr="00933748">
        <w:rPr>
          <w:rFonts w:ascii="Times New Roman" w:eastAsia="Times New Roman" w:hAnsi="Times New Roman" w:cs="Times New Roman"/>
          <w:sz w:val="22"/>
          <w:szCs w:val="22"/>
        </w:rPr>
        <w:t xml:space="preserve"> Grant Program for physicians and nurse practitioners (Rep. Mandeisha Thomas - D)</w:t>
      </w:r>
    </w:p>
    <w:p w14:paraId="6960139E" w14:textId="77777777" w:rsidR="009C7966" w:rsidRPr="00933748" w:rsidRDefault="009C7966" w:rsidP="009C7966">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sidRPr="00933748">
        <w:rPr>
          <w:rFonts w:ascii="Times New Roman" w:eastAsia="Times New Roman" w:hAnsi="Times New Roman" w:cs="Times New Roman"/>
          <w:b/>
          <w:sz w:val="22"/>
          <w:szCs w:val="22"/>
        </w:rPr>
        <w:t>Status: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Referred to Health Cmte</w:t>
      </w:r>
    </w:p>
    <w:p w14:paraId="25DD88C4" w14:textId="77777777" w:rsidR="009C7966" w:rsidRDefault="009C7966" w:rsidP="009C7966">
      <w:pPr>
        <w:jc w:val="both"/>
        <w:rPr>
          <w:rFonts w:ascii="Times New Roman" w:eastAsia="Times New Roman" w:hAnsi="Times New Roman" w:cs="Times New Roman"/>
          <w:sz w:val="22"/>
          <w:szCs w:val="22"/>
        </w:rPr>
      </w:pPr>
    </w:p>
    <w:p w14:paraId="3ED47E0D" w14:textId="77777777" w:rsidR="009C7966" w:rsidRPr="00933748" w:rsidRDefault="00691386" w:rsidP="009C7966">
      <w:pPr>
        <w:ind w:left="360"/>
        <w:jc w:val="both"/>
        <w:rPr>
          <w:rFonts w:ascii="Times New Roman" w:eastAsia="Times New Roman" w:hAnsi="Times New Roman" w:cs="Times New Roman"/>
          <w:sz w:val="22"/>
          <w:szCs w:val="22"/>
        </w:rPr>
      </w:pPr>
      <w:hyperlink r:id="rId113">
        <w:r w:rsidR="009C7966" w:rsidRPr="00933748">
          <w:rPr>
            <w:rFonts w:ascii="Times New Roman" w:eastAsia="Times New Roman" w:hAnsi="Times New Roman" w:cs="Times New Roman"/>
            <w:color w:val="1155CC"/>
            <w:sz w:val="22"/>
            <w:szCs w:val="22"/>
            <w:u w:val="single"/>
          </w:rPr>
          <w:t>HB 69,</w:t>
        </w:r>
      </w:hyperlink>
      <w:r w:rsidR="009C7966" w:rsidRPr="00933748">
        <w:rPr>
          <w:rFonts w:ascii="Times New Roman" w:eastAsia="Times New Roman" w:hAnsi="Times New Roman" w:cs="Times New Roman"/>
          <w:sz w:val="22"/>
          <w:szCs w:val="22"/>
        </w:rPr>
        <w:t xml:space="preserve"> Georgia Triple Threat SNAP Act (Rep. Mandisha Thomas - D) </w:t>
      </w:r>
    </w:p>
    <w:p w14:paraId="78F4910F" w14:textId="77777777" w:rsidR="009C7966" w:rsidRPr="00933748" w:rsidRDefault="009C7966" w:rsidP="009C7966">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sz w:val="22"/>
          <w:szCs w:val="22"/>
        </w:rPr>
        <w:t xml:space="preserve">Relating to </w:t>
      </w:r>
      <w:r w:rsidRPr="00933748">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596DF292" w14:textId="77777777" w:rsidR="009C7966" w:rsidRDefault="009C7966" w:rsidP="009C7966">
      <w:pPr>
        <w:jc w:val="both"/>
        <w:rPr>
          <w:rFonts w:ascii="Times New Roman" w:eastAsia="Times New Roman" w:hAnsi="Times New Roman" w:cs="Times New Roman"/>
          <w:color w:val="212529"/>
          <w:sz w:val="22"/>
          <w:szCs w:val="22"/>
          <w:highlight w:val="white"/>
        </w:rPr>
      </w:pPr>
    </w:p>
    <w:p w14:paraId="69FFAA45" w14:textId="77777777" w:rsidR="009C7966" w:rsidRPr="00933748" w:rsidRDefault="00691386" w:rsidP="009C7966">
      <w:pPr>
        <w:ind w:left="360"/>
        <w:jc w:val="both"/>
        <w:rPr>
          <w:rFonts w:ascii="Times New Roman" w:eastAsia="Times New Roman" w:hAnsi="Times New Roman" w:cs="Times New Roman"/>
          <w:color w:val="212529"/>
          <w:sz w:val="22"/>
          <w:szCs w:val="22"/>
          <w:highlight w:val="white"/>
        </w:rPr>
      </w:pPr>
      <w:hyperlink r:id="rId114">
        <w:r w:rsidR="009C7966" w:rsidRPr="00933748">
          <w:rPr>
            <w:rFonts w:ascii="Times New Roman" w:eastAsia="Times New Roman" w:hAnsi="Times New Roman" w:cs="Times New Roman"/>
            <w:color w:val="1155CC"/>
            <w:sz w:val="22"/>
            <w:szCs w:val="22"/>
            <w:highlight w:val="white"/>
            <w:u w:val="single"/>
          </w:rPr>
          <w:t>HB 143,</w:t>
        </w:r>
      </w:hyperlink>
      <w:r w:rsidR="009C7966" w:rsidRPr="00933748">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14:paraId="1034141A"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medical assistance generally, so as to require the Department of Community Health to include continuous glucose monitors as a pharmacy benefit for Medicaid recipients.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Cmte, Passed Cmte, Pending Rules Cmte, Passed House, Sent to Senate, Referred to Health &amp; Human Services Cmte, Passed by Substitute, </w:t>
      </w:r>
      <w:r w:rsidRPr="002F0A91">
        <w:rPr>
          <w:rFonts w:ascii="Times New Roman" w:eastAsia="Times New Roman" w:hAnsi="Times New Roman" w:cs="Times New Roman"/>
          <w:color w:val="000000" w:themeColor="text1"/>
          <w:sz w:val="22"/>
          <w:szCs w:val="22"/>
          <w:highlight w:val="white"/>
        </w:rPr>
        <w:t>Senate Tabled, Recommitted to Health &amp; Human Services Cmte</w:t>
      </w:r>
    </w:p>
    <w:p w14:paraId="38F3E6AA" w14:textId="77777777" w:rsidR="009C7966" w:rsidRDefault="009C7966" w:rsidP="009C7966">
      <w:pPr>
        <w:jc w:val="both"/>
        <w:rPr>
          <w:rFonts w:ascii="Times New Roman" w:eastAsia="Times New Roman" w:hAnsi="Times New Roman" w:cs="Times New Roman"/>
          <w:color w:val="00B050"/>
          <w:sz w:val="22"/>
          <w:szCs w:val="22"/>
          <w:highlight w:val="white"/>
        </w:rPr>
      </w:pPr>
    </w:p>
    <w:p w14:paraId="7FE4CA97" w14:textId="77777777" w:rsidR="009C7966" w:rsidRPr="00933748" w:rsidRDefault="00691386" w:rsidP="009C7966">
      <w:pPr>
        <w:ind w:left="360"/>
        <w:jc w:val="both"/>
        <w:rPr>
          <w:rFonts w:ascii="Times New Roman" w:eastAsia="Times New Roman" w:hAnsi="Times New Roman" w:cs="Times New Roman"/>
          <w:color w:val="00000B"/>
          <w:sz w:val="22"/>
          <w:szCs w:val="22"/>
          <w:highlight w:val="white"/>
        </w:rPr>
      </w:pPr>
      <w:hyperlink r:id="rId115">
        <w:r w:rsidR="009C7966" w:rsidRPr="00933748">
          <w:rPr>
            <w:rFonts w:ascii="Times New Roman" w:eastAsia="Times New Roman" w:hAnsi="Times New Roman" w:cs="Times New Roman"/>
            <w:color w:val="1155CC"/>
            <w:sz w:val="22"/>
            <w:szCs w:val="22"/>
            <w:highlight w:val="white"/>
            <w:u w:val="single"/>
          </w:rPr>
          <w:t>HB 191</w:t>
        </w:r>
      </w:hyperlink>
      <w:r w:rsidR="009C7966" w:rsidRPr="00933748">
        <w:rPr>
          <w:rFonts w:ascii="Times New Roman" w:eastAsia="Times New Roman" w:hAnsi="Times New Roman" w:cs="Times New Roman"/>
          <w:color w:val="00000B"/>
          <w:sz w:val="22"/>
          <w:szCs w:val="22"/>
          <w:highlight w:val="white"/>
        </w:rPr>
        <w:t>, Increase Tax Rate on a Pack of Cigarettes (Rep. Ron Stephens - R)</w:t>
      </w:r>
    </w:p>
    <w:p w14:paraId="073D03F6"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&amp; Means Cmte, Hearing Held,</w:t>
      </w:r>
    </w:p>
    <w:p w14:paraId="4ACDA6A5" w14:textId="77777777" w:rsidR="009C7966" w:rsidRDefault="009C7966" w:rsidP="009C7966">
      <w:pPr>
        <w:jc w:val="both"/>
        <w:rPr>
          <w:rFonts w:ascii="Times New Roman" w:eastAsia="Times New Roman" w:hAnsi="Times New Roman" w:cs="Times New Roman"/>
          <w:color w:val="00B050"/>
          <w:sz w:val="22"/>
          <w:szCs w:val="22"/>
          <w:highlight w:val="white"/>
        </w:rPr>
      </w:pPr>
    </w:p>
    <w:p w14:paraId="4E7EDD36"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116">
        <w:r w:rsidR="009C7966" w:rsidRPr="00933748">
          <w:rPr>
            <w:rFonts w:ascii="Times New Roman" w:eastAsia="Times New Roman" w:hAnsi="Times New Roman" w:cs="Times New Roman"/>
            <w:color w:val="1155CC"/>
            <w:sz w:val="22"/>
            <w:szCs w:val="22"/>
            <w:highlight w:val="white"/>
            <w:u w:val="single"/>
          </w:rPr>
          <w:t>HB 192,</w:t>
        </w:r>
      </w:hyperlink>
      <w:r w:rsidR="009C7966" w:rsidRPr="00933748">
        <w:rPr>
          <w:rFonts w:ascii="Times New Roman" w:eastAsia="Times New Roman" w:hAnsi="Times New Roman" w:cs="Times New Roman"/>
          <w:sz w:val="22"/>
          <w:szCs w:val="22"/>
          <w:highlight w:val="white"/>
        </w:rPr>
        <w:t xml:space="preserve"> Increase tax rate on Consumable Vapor Products (Rep. Ron Stephens -  R) </w:t>
      </w:r>
    </w:p>
    <w:p w14:paraId="73F92F3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&amp; Means Cmte, </w:t>
      </w:r>
    </w:p>
    <w:p w14:paraId="39953F93" w14:textId="77777777" w:rsidR="009C7966" w:rsidRDefault="009C7966" w:rsidP="009C7966">
      <w:pPr>
        <w:jc w:val="both"/>
        <w:rPr>
          <w:rFonts w:ascii="Times New Roman" w:eastAsia="Times New Roman" w:hAnsi="Times New Roman" w:cs="Times New Roman"/>
          <w:color w:val="212529"/>
          <w:sz w:val="22"/>
          <w:szCs w:val="22"/>
          <w:highlight w:val="white"/>
        </w:rPr>
      </w:pPr>
    </w:p>
    <w:p w14:paraId="2DB4C824"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117">
        <w:r w:rsidR="009C7966" w:rsidRPr="00933748">
          <w:rPr>
            <w:rFonts w:ascii="Times New Roman" w:eastAsia="Times New Roman" w:hAnsi="Times New Roman" w:cs="Times New Roman"/>
            <w:color w:val="1155CC"/>
            <w:sz w:val="22"/>
            <w:szCs w:val="22"/>
            <w:highlight w:val="white"/>
            <w:u w:val="single"/>
          </w:rPr>
          <w:t>HB 201,</w:t>
        </w:r>
      </w:hyperlink>
      <w:r w:rsidR="009C7966" w:rsidRPr="00933748">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14:paraId="0B6EC979"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R</w:t>
      </w:r>
      <w:r w:rsidRPr="00933748">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3433E9DE" w14:textId="77777777" w:rsidR="009C7966" w:rsidRDefault="009C7966" w:rsidP="009C7966">
      <w:pPr>
        <w:jc w:val="both"/>
        <w:rPr>
          <w:rFonts w:ascii="Times New Roman" w:eastAsia="Times New Roman" w:hAnsi="Times New Roman" w:cs="Times New Roman"/>
          <w:sz w:val="22"/>
          <w:szCs w:val="22"/>
          <w:highlight w:val="white"/>
        </w:rPr>
      </w:pPr>
    </w:p>
    <w:p w14:paraId="469FCB5B"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118">
        <w:r w:rsidR="009C7966" w:rsidRPr="00933748">
          <w:rPr>
            <w:rFonts w:ascii="Times New Roman" w:eastAsia="Times New Roman" w:hAnsi="Times New Roman" w:cs="Times New Roman"/>
            <w:color w:val="1155CC"/>
            <w:sz w:val="22"/>
            <w:szCs w:val="22"/>
            <w:highlight w:val="white"/>
            <w:u w:val="single"/>
          </w:rPr>
          <w:t>HB 213,</w:t>
        </w:r>
      </w:hyperlink>
      <w:r w:rsidR="009C7966" w:rsidRPr="00933748">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14:paraId="7B493680" w14:textId="77777777" w:rsidR="009C7966" w:rsidRPr="00933748" w:rsidRDefault="009C7966" w:rsidP="009C7966">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Education Cmte, </w:t>
      </w:r>
      <w:r w:rsidRPr="00933748">
        <w:rPr>
          <w:rFonts w:ascii="Times New Roman" w:eastAsia="Times New Roman" w:hAnsi="Times New Roman" w:cs="Times New Roman"/>
          <w:sz w:val="22"/>
          <w:szCs w:val="22"/>
          <w:highlight w:val="white"/>
        </w:rPr>
        <w:t xml:space="preserve">Withdrawn and </w:t>
      </w:r>
      <w:r w:rsidRPr="00933748">
        <w:rPr>
          <w:rFonts w:ascii="Times New Roman" w:eastAsia="Times New Roman" w:hAnsi="Times New Roman" w:cs="Times New Roman"/>
          <w:color w:val="000000"/>
          <w:sz w:val="22"/>
          <w:szCs w:val="22"/>
          <w:highlight w:val="white"/>
        </w:rPr>
        <w:t xml:space="preserve">Referred to Public Health Cmte, Passed Cmte, Pending Rules Cmte, </w:t>
      </w:r>
      <w:r w:rsidRPr="00933748">
        <w:rPr>
          <w:rFonts w:ascii="Times New Roman" w:eastAsia="Times New Roman" w:hAnsi="Times New Roman" w:cs="Times New Roman"/>
          <w:color w:val="000000"/>
          <w:sz w:val="22"/>
          <w:szCs w:val="22"/>
        </w:rPr>
        <w:t>Withdrawn</w:t>
      </w:r>
      <w:r w:rsidRPr="00933748">
        <w:rPr>
          <w:rFonts w:ascii="Times New Roman" w:eastAsia="Times New Roman" w:hAnsi="Times New Roman" w:cs="Times New Roman"/>
          <w:sz w:val="22"/>
          <w:szCs w:val="22"/>
        </w:rPr>
        <w:t>,</w:t>
      </w:r>
      <w:r w:rsidRPr="00933748">
        <w:rPr>
          <w:rFonts w:ascii="Times New Roman" w:eastAsia="Times New Roman" w:hAnsi="Times New Roman" w:cs="Times New Roman"/>
          <w:color w:val="000000"/>
          <w:sz w:val="22"/>
          <w:szCs w:val="22"/>
        </w:rPr>
        <w:t xml:space="preserve"> and Recommitted to Public Health Cmte</w:t>
      </w:r>
    </w:p>
    <w:p w14:paraId="42BCC18A" w14:textId="77777777" w:rsidR="009C7966" w:rsidRDefault="009C7966" w:rsidP="009C7966">
      <w:pPr>
        <w:jc w:val="both"/>
        <w:rPr>
          <w:rFonts w:ascii="Times New Roman" w:eastAsia="Times New Roman" w:hAnsi="Times New Roman" w:cs="Times New Roman"/>
          <w:b/>
          <w:color w:val="212529"/>
          <w:sz w:val="22"/>
          <w:szCs w:val="22"/>
          <w:highlight w:val="white"/>
        </w:rPr>
      </w:pPr>
    </w:p>
    <w:p w14:paraId="5E599A7B"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119">
        <w:r w:rsidR="009C7966" w:rsidRPr="00933748">
          <w:rPr>
            <w:rFonts w:ascii="Times New Roman" w:eastAsia="Times New Roman" w:hAnsi="Times New Roman" w:cs="Times New Roman"/>
            <w:color w:val="1155CC"/>
            <w:sz w:val="22"/>
            <w:szCs w:val="22"/>
            <w:highlight w:val="white"/>
            <w:u w:val="single"/>
          </w:rPr>
          <w:t>HB 226,</w:t>
        </w:r>
      </w:hyperlink>
      <w:r w:rsidR="009C7966" w:rsidRPr="00933748">
        <w:rPr>
          <w:rFonts w:ascii="Times New Roman" w:eastAsia="Times New Roman" w:hAnsi="Times New Roman" w:cs="Times New Roman"/>
          <w:sz w:val="22"/>
          <w:szCs w:val="22"/>
          <w:highlight w:val="white"/>
        </w:rPr>
        <w:t xml:space="preserve"> Medicaid to Cover Treatment for Person living with HIV (Rep. Sharon Cooper - R) </w:t>
      </w:r>
    </w:p>
    <w:p w14:paraId="2E88483C"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Cmte, Passed Cmte, Pending Rules Cmte, </w:t>
      </w:r>
      <w:r w:rsidRPr="00933748">
        <w:rPr>
          <w:rFonts w:ascii="Times New Roman" w:eastAsia="Times New Roman" w:hAnsi="Times New Roman" w:cs="Times New Roman"/>
          <w:color w:val="000000"/>
          <w:sz w:val="22"/>
          <w:szCs w:val="22"/>
        </w:rPr>
        <w:t>House Postponed, Withdrawn and Recommitted to Rules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Withdrawn from Rules and Recommitted to Public Health Cmte, Passed Cmte by Substitute, Pending Rules Cmte, </w:t>
      </w:r>
      <w:r w:rsidRPr="002F0A91">
        <w:rPr>
          <w:rFonts w:ascii="Times New Roman" w:eastAsia="Times New Roman" w:hAnsi="Times New Roman" w:cs="Times New Roman"/>
          <w:color w:val="000000" w:themeColor="text1"/>
          <w:sz w:val="22"/>
          <w:szCs w:val="22"/>
          <w:highlight w:val="white"/>
        </w:rPr>
        <w:t>Recommitted to Public Health Cmte</w:t>
      </w:r>
    </w:p>
    <w:p w14:paraId="3D4800AF" w14:textId="77777777" w:rsidR="009C7966" w:rsidRDefault="009C7966" w:rsidP="009C7966">
      <w:pPr>
        <w:jc w:val="both"/>
        <w:rPr>
          <w:rFonts w:ascii="Times New Roman" w:eastAsia="Times New Roman" w:hAnsi="Times New Roman" w:cs="Times New Roman"/>
          <w:color w:val="00B050"/>
          <w:sz w:val="22"/>
          <w:szCs w:val="22"/>
          <w:highlight w:val="white"/>
        </w:rPr>
      </w:pPr>
    </w:p>
    <w:p w14:paraId="0E4F2014"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120">
        <w:r w:rsidR="009C7966" w:rsidRPr="00933748">
          <w:rPr>
            <w:rFonts w:ascii="Times New Roman" w:eastAsia="Times New Roman" w:hAnsi="Times New Roman" w:cs="Times New Roman"/>
            <w:color w:val="1155CC"/>
            <w:sz w:val="22"/>
            <w:szCs w:val="22"/>
            <w:highlight w:val="white"/>
            <w:u w:val="single"/>
          </w:rPr>
          <w:t>HB 235,</w:t>
        </w:r>
      </w:hyperlink>
      <w:r w:rsidR="009C7966" w:rsidRPr="00933748">
        <w:rPr>
          <w:rFonts w:ascii="Times New Roman" w:eastAsia="Times New Roman" w:hAnsi="Times New Roman" w:cs="Times New Roman"/>
          <w:sz w:val="22"/>
          <w:szCs w:val="22"/>
          <w:highlight w:val="white"/>
        </w:rPr>
        <w:t xml:space="preserve"> To Provide Breast Milk Storage and Breast Feeding for a Delivered Child (Rep. Sandra Scott - D)</w:t>
      </w:r>
    </w:p>
    <w:p w14:paraId="0C8E6554"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Safety and Homeland Security Cmte</w:t>
      </w:r>
    </w:p>
    <w:p w14:paraId="4DD1F49F" w14:textId="77777777" w:rsidR="009C7966" w:rsidRDefault="009C7966" w:rsidP="009C7966">
      <w:pPr>
        <w:jc w:val="both"/>
        <w:rPr>
          <w:rFonts w:ascii="Times New Roman" w:eastAsia="Times New Roman" w:hAnsi="Times New Roman" w:cs="Times New Roman"/>
          <w:sz w:val="22"/>
          <w:szCs w:val="22"/>
          <w:highlight w:val="white"/>
        </w:rPr>
      </w:pPr>
    </w:p>
    <w:p w14:paraId="0AA25EF1"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121">
        <w:r w:rsidR="009C7966" w:rsidRPr="00933748">
          <w:rPr>
            <w:rFonts w:ascii="Times New Roman" w:eastAsia="Times New Roman" w:hAnsi="Times New Roman" w:cs="Times New Roman"/>
            <w:color w:val="1155CC"/>
            <w:sz w:val="22"/>
            <w:szCs w:val="22"/>
            <w:highlight w:val="white"/>
            <w:u w:val="single"/>
          </w:rPr>
          <w:t>HB 266,</w:t>
        </w:r>
      </w:hyperlink>
      <w:r w:rsidR="009C7966" w:rsidRPr="00933748">
        <w:rPr>
          <w:rFonts w:ascii="Times New Roman" w:eastAsia="Times New Roman" w:hAnsi="Times New Roman" w:cs="Times New Roman"/>
          <w:sz w:val="22"/>
          <w:szCs w:val="22"/>
          <w:highlight w:val="white"/>
        </w:rPr>
        <w:t xml:space="preserve"> Medical Freedom Act (Rep. Charlice Byrd - R) </w:t>
      </w:r>
    </w:p>
    <w:p w14:paraId="1220FB9A"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control of hazardous conditions, preventable diseases, and metabolic disorders, so as to repeal the authority of the Department of Public Health and all county boards of health to require </w:t>
      </w:r>
      <w:r w:rsidRPr="00933748">
        <w:rPr>
          <w:rFonts w:ascii="Times New Roman" w:eastAsia="Times New Roman" w:hAnsi="Times New Roman" w:cs="Times New Roman"/>
          <w:color w:val="212529"/>
          <w:sz w:val="22"/>
          <w:szCs w:val="22"/>
          <w:highlight w:val="white"/>
        </w:rPr>
        <w:lastRenderedPageBreak/>
        <w:t>persons to submit to vaccinations against or other measures to prevent contagious or infectious diseases.</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Referred to Public Health Cmte</w:t>
      </w:r>
    </w:p>
    <w:p w14:paraId="1660F154" w14:textId="77777777" w:rsidR="009C7966" w:rsidRDefault="009C7966" w:rsidP="009C7966">
      <w:pPr>
        <w:jc w:val="both"/>
        <w:rPr>
          <w:rFonts w:ascii="Times New Roman" w:eastAsia="Times New Roman" w:hAnsi="Times New Roman" w:cs="Times New Roman"/>
          <w:sz w:val="22"/>
          <w:szCs w:val="22"/>
          <w:highlight w:val="white"/>
        </w:rPr>
      </w:pPr>
    </w:p>
    <w:p w14:paraId="2016E7B4"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122">
        <w:r w:rsidR="009C7966" w:rsidRPr="00933748">
          <w:rPr>
            <w:rFonts w:ascii="Times New Roman" w:eastAsia="Times New Roman" w:hAnsi="Times New Roman" w:cs="Times New Roman"/>
            <w:color w:val="1155CC"/>
            <w:sz w:val="22"/>
            <w:szCs w:val="22"/>
            <w:highlight w:val="white"/>
            <w:u w:val="single"/>
          </w:rPr>
          <w:t>HB 287,</w:t>
        </w:r>
      </w:hyperlink>
      <w:r w:rsidR="009C7966" w:rsidRPr="00933748">
        <w:rPr>
          <w:rFonts w:ascii="Times New Roman" w:eastAsia="Times New Roman" w:hAnsi="Times New Roman" w:cs="Times New Roman"/>
          <w:sz w:val="22"/>
          <w:szCs w:val="22"/>
          <w:highlight w:val="white"/>
        </w:rPr>
        <w:t xml:space="preserve"> Microenterprise Home Kitchen Operations Act (Rep. Mandisha Thomas - D)</w:t>
      </w:r>
    </w:p>
    <w:p w14:paraId="29C3A31B"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and Consumer Affairs Cmte</w:t>
      </w:r>
    </w:p>
    <w:p w14:paraId="081BCE4B" w14:textId="77777777" w:rsidR="009C7966" w:rsidRDefault="009C7966" w:rsidP="009C7966">
      <w:pPr>
        <w:jc w:val="both"/>
        <w:rPr>
          <w:rFonts w:ascii="Times New Roman" w:eastAsia="Times New Roman" w:hAnsi="Times New Roman" w:cs="Times New Roman"/>
          <w:color w:val="00B050"/>
          <w:sz w:val="22"/>
          <w:szCs w:val="22"/>
        </w:rPr>
      </w:pPr>
    </w:p>
    <w:p w14:paraId="2DC5C992" w14:textId="77777777" w:rsidR="009C7966" w:rsidRPr="00933748" w:rsidRDefault="00691386" w:rsidP="009C7966">
      <w:pPr>
        <w:ind w:left="360"/>
        <w:jc w:val="both"/>
        <w:rPr>
          <w:rFonts w:ascii="Times New Roman" w:eastAsia="Times New Roman" w:hAnsi="Times New Roman" w:cs="Times New Roman"/>
          <w:sz w:val="22"/>
          <w:szCs w:val="22"/>
        </w:rPr>
      </w:pPr>
      <w:hyperlink r:id="rId123">
        <w:r w:rsidR="009C7966" w:rsidRPr="00933748">
          <w:rPr>
            <w:rFonts w:ascii="Times New Roman" w:eastAsia="Times New Roman" w:hAnsi="Times New Roman" w:cs="Times New Roman"/>
            <w:color w:val="1155CC"/>
            <w:sz w:val="22"/>
            <w:szCs w:val="22"/>
            <w:u w:val="single"/>
          </w:rPr>
          <w:t>HB 496,</w:t>
        </w:r>
      </w:hyperlink>
      <w:r w:rsidR="009C7966" w:rsidRPr="00933748">
        <w:rPr>
          <w:rFonts w:ascii="Times New Roman" w:eastAsia="Times New Roman" w:hAnsi="Times New Roman" w:cs="Times New Roman"/>
          <w:sz w:val="22"/>
          <w:szCs w:val="22"/>
        </w:rPr>
        <w:t xml:space="preserve"> Georgia Prenatal Equal Protection Act (Rep. Emory Dunahoo - R) </w:t>
      </w:r>
    </w:p>
    <w:p w14:paraId="17D2B3F8"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094EE0FA" w14:textId="77777777" w:rsidR="009C7966" w:rsidRDefault="009C7966" w:rsidP="009C7966">
      <w:pPr>
        <w:jc w:val="both"/>
        <w:rPr>
          <w:rFonts w:ascii="Times New Roman" w:eastAsia="Times New Roman" w:hAnsi="Times New Roman" w:cs="Times New Roman"/>
          <w:sz w:val="22"/>
          <w:szCs w:val="22"/>
          <w:highlight w:val="white"/>
        </w:rPr>
      </w:pPr>
    </w:p>
    <w:p w14:paraId="32198CEB"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124">
        <w:r w:rsidR="009C7966" w:rsidRPr="00933748">
          <w:rPr>
            <w:rFonts w:ascii="Times New Roman" w:eastAsia="Times New Roman" w:hAnsi="Times New Roman" w:cs="Times New Roman"/>
            <w:color w:val="1155CC"/>
            <w:sz w:val="22"/>
            <w:szCs w:val="22"/>
            <w:highlight w:val="white"/>
            <w:u w:val="single"/>
          </w:rPr>
          <w:t>HB 521,</w:t>
        </w:r>
      </w:hyperlink>
      <w:r w:rsidR="009C7966" w:rsidRPr="00933748">
        <w:rPr>
          <w:rFonts w:ascii="Times New Roman" w:eastAsia="Times New Roman" w:hAnsi="Times New Roman" w:cs="Times New Roman"/>
          <w:sz w:val="22"/>
          <w:szCs w:val="22"/>
          <w:highlight w:val="white"/>
        </w:rPr>
        <w:t xml:space="preserve"> Medicaid Coverage of Rapid Whole Genome Sequencing (Rep. Scott Hilton - R)</w:t>
      </w:r>
    </w:p>
    <w:p w14:paraId="193FF2C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4550B8B8" w14:textId="77777777" w:rsidR="009C7966" w:rsidRDefault="009C7966" w:rsidP="009C7966">
      <w:pPr>
        <w:jc w:val="both"/>
        <w:rPr>
          <w:rFonts w:ascii="Times New Roman" w:eastAsia="Times New Roman" w:hAnsi="Times New Roman" w:cs="Times New Roman"/>
          <w:sz w:val="22"/>
          <w:szCs w:val="22"/>
          <w:highlight w:val="white"/>
        </w:rPr>
      </w:pPr>
    </w:p>
    <w:p w14:paraId="44CB462E"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125">
        <w:r w:rsidR="009C7966" w:rsidRPr="00933748">
          <w:rPr>
            <w:rFonts w:ascii="Times New Roman" w:eastAsia="Times New Roman" w:hAnsi="Times New Roman" w:cs="Times New Roman"/>
            <w:color w:val="1155CC"/>
            <w:sz w:val="22"/>
            <w:szCs w:val="22"/>
            <w:highlight w:val="white"/>
            <w:u w:val="single"/>
          </w:rPr>
          <w:t>HB 570,</w:t>
        </w:r>
      </w:hyperlink>
      <w:r w:rsidR="009C7966" w:rsidRPr="00933748">
        <w:rPr>
          <w:rFonts w:ascii="Times New Roman" w:eastAsia="Times New Roman" w:hAnsi="Times New Roman" w:cs="Times New Roman"/>
          <w:sz w:val="22"/>
          <w:szCs w:val="22"/>
          <w:highlight w:val="white"/>
        </w:rPr>
        <w:t xml:space="preserve"> Healthy Food Development Program (Rep. Mike Cameron - R) </w:t>
      </w:r>
    </w:p>
    <w:p w14:paraId="45503CA9" w14:textId="77777777" w:rsidR="009C7966"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R</w:t>
      </w:r>
      <w:r w:rsidRPr="00933748">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&amp; Consumer Affairs Cmte</w:t>
      </w:r>
    </w:p>
    <w:p w14:paraId="0C603C5B" w14:textId="77777777" w:rsidR="00214561" w:rsidRDefault="00214561" w:rsidP="009C7966">
      <w:pPr>
        <w:ind w:left="360"/>
        <w:jc w:val="both"/>
        <w:rPr>
          <w:rFonts w:ascii="Times New Roman" w:eastAsia="Times New Roman" w:hAnsi="Times New Roman" w:cs="Times New Roman"/>
          <w:color w:val="00B050"/>
          <w:sz w:val="22"/>
          <w:szCs w:val="22"/>
          <w:highlight w:val="white"/>
        </w:rPr>
      </w:pPr>
    </w:p>
    <w:p w14:paraId="62F82F0C" w14:textId="46F88AB2" w:rsidR="00214561" w:rsidRPr="00214561" w:rsidRDefault="00691386" w:rsidP="00214561">
      <w:pPr>
        <w:ind w:left="360"/>
        <w:jc w:val="both"/>
        <w:rPr>
          <w:rFonts w:ascii="Times New Roman" w:eastAsia="Times New Roman" w:hAnsi="Times New Roman" w:cs="Times New Roman"/>
          <w:color w:val="000000" w:themeColor="text1"/>
          <w:sz w:val="22"/>
          <w:szCs w:val="22"/>
          <w:highlight w:val="white"/>
        </w:rPr>
      </w:pPr>
      <w:hyperlink r:id="rId126" w:history="1">
        <w:r w:rsidR="00214561" w:rsidRPr="00833F6A">
          <w:rPr>
            <w:rStyle w:val="Hyperlink"/>
            <w:rFonts w:ascii="Times New Roman" w:eastAsia="Times New Roman" w:hAnsi="Times New Roman" w:cs="Times New Roman"/>
            <w:sz w:val="22"/>
            <w:szCs w:val="22"/>
            <w:highlight w:val="white"/>
          </w:rPr>
          <w:t>HB 844,</w:t>
        </w:r>
      </w:hyperlink>
      <w:r w:rsidR="00214561">
        <w:rPr>
          <w:rFonts w:ascii="Times New Roman" w:eastAsia="Times New Roman" w:hAnsi="Times New Roman" w:cs="Times New Roman"/>
          <w:color w:val="000000" w:themeColor="text1"/>
          <w:sz w:val="22"/>
          <w:szCs w:val="22"/>
          <w:highlight w:val="white"/>
        </w:rPr>
        <w:t xml:space="preserve"> Dietetics Practice Act (Rep. </w:t>
      </w:r>
      <w:r w:rsidR="00833F6A">
        <w:rPr>
          <w:rFonts w:ascii="Times New Roman" w:eastAsia="Times New Roman" w:hAnsi="Times New Roman" w:cs="Times New Roman"/>
          <w:color w:val="000000" w:themeColor="text1"/>
          <w:sz w:val="22"/>
          <w:szCs w:val="22"/>
          <w:highlight w:val="white"/>
        </w:rPr>
        <w:t>Ginny</w:t>
      </w:r>
      <w:r w:rsidR="00214561">
        <w:rPr>
          <w:rFonts w:ascii="Times New Roman" w:eastAsia="Times New Roman" w:hAnsi="Times New Roman" w:cs="Times New Roman"/>
          <w:color w:val="000000" w:themeColor="text1"/>
          <w:sz w:val="22"/>
          <w:szCs w:val="22"/>
          <w:highlight w:val="white"/>
        </w:rPr>
        <w:t xml:space="preserve"> Ehrhart – R)</w:t>
      </w:r>
    </w:p>
    <w:p w14:paraId="0008900F" w14:textId="0186C2B0" w:rsidR="00214561" w:rsidRPr="009423B1" w:rsidRDefault="00214561" w:rsidP="00214561">
      <w:pPr>
        <w:ind w:left="360"/>
        <w:jc w:val="both"/>
        <w:rPr>
          <w:rFonts w:ascii="Times New Roman" w:eastAsia="Times New Roman" w:hAnsi="Times New Roman" w:cs="Times New Roman"/>
          <w:color w:val="00B050"/>
          <w:sz w:val="22"/>
          <w:szCs w:val="22"/>
          <w:shd w:val="clear" w:color="auto" w:fill="FFFFFF"/>
        </w:rPr>
      </w:pPr>
      <w:r>
        <w:rPr>
          <w:rFonts w:ascii="Times New Roman" w:eastAsia="Times New Roman" w:hAnsi="Times New Roman" w:cs="Times New Roman"/>
          <w:color w:val="212529"/>
          <w:sz w:val="22"/>
          <w:szCs w:val="22"/>
          <w:shd w:val="clear" w:color="auto" w:fill="FFFFFF"/>
        </w:rPr>
        <w:t>R</w:t>
      </w:r>
      <w:r w:rsidRPr="00214561">
        <w:rPr>
          <w:rFonts w:ascii="Times New Roman" w:eastAsia="Times New Roman" w:hAnsi="Times New Roman" w:cs="Times New Roman"/>
          <w:color w:val="212529"/>
          <w:sz w:val="22"/>
          <w:szCs w:val="22"/>
          <w:shd w:val="clear" w:color="auto" w:fill="FFFFFF"/>
        </w:rPr>
        <w:t xml:space="preserve">elating to professions and businesses, so as to repeal and reenact Chapter 11A, the "Dietetics Practice </w:t>
      </w:r>
      <w:r w:rsidRPr="009423B1">
        <w:rPr>
          <w:rFonts w:ascii="Times New Roman" w:eastAsia="Times New Roman" w:hAnsi="Times New Roman" w:cs="Times New Roman"/>
          <w:color w:val="212529"/>
          <w:sz w:val="22"/>
          <w:szCs w:val="22"/>
          <w:shd w:val="clear" w:color="auto" w:fill="FFFFFF"/>
        </w:rPr>
        <w:t xml:space="preserve">Act"; to provide for related matters. </w:t>
      </w:r>
      <w:r w:rsidRPr="009423B1">
        <w:rPr>
          <w:rFonts w:ascii="Times New Roman" w:eastAsia="Times New Roman" w:hAnsi="Times New Roman" w:cs="Times New Roman"/>
          <w:b/>
          <w:color w:val="212529"/>
          <w:sz w:val="22"/>
          <w:szCs w:val="22"/>
          <w:shd w:val="clear" w:color="auto" w:fill="FFFFFF"/>
        </w:rPr>
        <w:t>Status:</w:t>
      </w:r>
      <w:r w:rsidRPr="009423B1">
        <w:rPr>
          <w:rFonts w:ascii="Times New Roman" w:eastAsia="Times New Roman" w:hAnsi="Times New Roman" w:cs="Times New Roman"/>
          <w:color w:val="212529"/>
          <w:sz w:val="22"/>
          <w:szCs w:val="22"/>
          <w:shd w:val="clear" w:color="auto" w:fill="FFFFFF"/>
        </w:rPr>
        <w:t xml:space="preserve"> </w:t>
      </w:r>
      <w:r w:rsidRPr="009423B1">
        <w:rPr>
          <w:rFonts w:ascii="Times New Roman" w:eastAsia="Times New Roman" w:hAnsi="Times New Roman" w:cs="Times New Roman"/>
          <w:color w:val="00B050"/>
          <w:sz w:val="22"/>
          <w:szCs w:val="22"/>
          <w:shd w:val="clear" w:color="auto" w:fill="FFFFFF"/>
        </w:rPr>
        <w:t>Referred to Public Health Cmte</w:t>
      </w:r>
    </w:p>
    <w:p w14:paraId="2A48F6EB" w14:textId="77777777" w:rsidR="009423B1" w:rsidRPr="009423B1" w:rsidRDefault="009423B1" w:rsidP="00214561">
      <w:pPr>
        <w:ind w:left="360"/>
        <w:jc w:val="both"/>
        <w:rPr>
          <w:rFonts w:ascii="Times New Roman" w:eastAsia="Times New Roman" w:hAnsi="Times New Roman" w:cs="Times New Roman"/>
          <w:color w:val="00B050"/>
          <w:sz w:val="22"/>
          <w:szCs w:val="22"/>
        </w:rPr>
      </w:pPr>
    </w:p>
    <w:p w14:paraId="4C355728" w14:textId="37B4BE4E" w:rsidR="009423B1" w:rsidRDefault="00691386" w:rsidP="00A02471">
      <w:pPr>
        <w:ind w:left="360"/>
        <w:rPr>
          <w:rFonts w:ascii="Times New Roman" w:eastAsia="Times New Roman" w:hAnsi="Times New Roman" w:cs="Times New Roman"/>
          <w:color w:val="000000"/>
          <w:sz w:val="22"/>
          <w:szCs w:val="22"/>
        </w:rPr>
      </w:pPr>
      <w:hyperlink r:id="rId127" w:history="1">
        <w:r w:rsidR="009423B1" w:rsidRPr="009423B1">
          <w:rPr>
            <w:rStyle w:val="Hyperlink"/>
            <w:rFonts w:ascii="Times New Roman" w:hAnsi="Times New Roman" w:cs="Times New Roman"/>
            <w:sz w:val="22"/>
            <w:szCs w:val="22"/>
          </w:rPr>
          <w:t>HB883,</w:t>
        </w:r>
      </w:hyperlink>
      <w:r w:rsidR="009423B1">
        <w:rPr>
          <w:rFonts w:ascii="Times New Roman" w:hAnsi="Times New Roman" w:cs="Times New Roman"/>
          <w:sz w:val="22"/>
          <w:szCs w:val="22"/>
        </w:rPr>
        <w:t xml:space="preserve"> C</w:t>
      </w:r>
      <w:r w:rsidR="009423B1" w:rsidRPr="009423B1">
        <w:rPr>
          <w:rFonts w:ascii="Times New Roman" w:hAnsi="Times New Roman" w:cs="Times New Roman"/>
          <w:sz w:val="22"/>
          <w:szCs w:val="22"/>
        </w:rPr>
        <w:t>ounty boards of health to conduct meeti</w:t>
      </w:r>
      <w:r w:rsidR="009423B1">
        <w:rPr>
          <w:rFonts w:ascii="Times New Roman" w:hAnsi="Times New Roman" w:cs="Times New Roman"/>
          <w:sz w:val="22"/>
          <w:szCs w:val="22"/>
        </w:rPr>
        <w:t>ngs via teleconference (Rep. Devan Seabaugh - R)</w:t>
      </w:r>
      <w:r w:rsidR="009423B1" w:rsidRPr="009423B1">
        <w:rPr>
          <w:rFonts w:ascii="Times New Roman" w:eastAsia="Times New Roman" w:hAnsi="Times New Roman" w:cs="Times New Roman"/>
          <w:color w:val="000000"/>
          <w:sz w:val="22"/>
          <w:szCs w:val="22"/>
        </w:rPr>
        <w:br/>
      </w:r>
      <w:r w:rsidR="009423B1">
        <w:rPr>
          <w:rFonts w:ascii="Times New Roman" w:eastAsia="Times New Roman" w:hAnsi="Times New Roman" w:cs="Times New Roman"/>
          <w:color w:val="000000"/>
          <w:sz w:val="22"/>
          <w:szCs w:val="22"/>
        </w:rPr>
        <w:t xml:space="preserve">Relating to meetings open to the public, </w:t>
      </w:r>
      <w:r w:rsidR="009423B1" w:rsidRPr="009423B1">
        <w:rPr>
          <w:rFonts w:ascii="Times New Roman" w:eastAsia="Times New Roman" w:hAnsi="Times New Roman" w:cs="Times New Roman"/>
          <w:color w:val="000000"/>
          <w:sz w:val="22"/>
          <w:szCs w:val="22"/>
        </w:rPr>
        <w:t>so as to authorize county boards of health to conduct meetings via teleconference</w:t>
      </w:r>
      <w:r w:rsidR="009423B1">
        <w:rPr>
          <w:rFonts w:ascii="Times New Roman" w:eastAsia="Times New Roman" w:hAnsi="Times New Roman" w:cs="Times New Roman"/>
          <w:color w:val="000000"/>
          <w:sz w:val="22"/>
          <w:szCs w:val="22"/>
        </w:rPr>
        <w:t xml:space="preserve">. </w:t>
      </w:r>
      <w:r w:rsidR="009423B1" w:rsidRPr="009423B1">
        <w:rPr>
          <w:rFonts w:ascii="Times New Roman" w:eastAsia="Times New Roman" w:hAnsi="Times New Roman" w:cs="Times New Roman"/>
          <w:b/>
          <w:color w:val="000000"/>
          <w:sz w:val="22"/>
          <w:szCs w:val="22"/>
        </w:rPr>
        <w:t>Status:</w:t>
      </w:r>
      <w:r w:rsidR="009423B1">
        <w:rPr>
          <w:rFonts w:ascii="Times New Roman" w:eastAsia="Times New Roman" w:hAnsi="Times New Roman" w:cs="Times New Roman"/>
          <w:color w:val="000000"/>
          <w:sz w:val="22"/>
          <w:szCs w:val="22"/>
        </w:rPr>
        <w:t xml:space="preserve"> Referred to Governmental Affairs Cmte</w:t>
      </w:r>
    </w:p>
    <w:p w14:paraId="62E49EC3" w14:textId="77777777" w:rsidR="00A02471" w:rsidRDefault="00A02471" w:rsidP="00301DC1">
      <w:pPr>
        <w:rPr>
          <w:rFonts w:ascii="Times New Roman" w:eastAsia="Times New Roman" w:hAnsi="Times New Roman" w:cs="Times New Roman"/>
          <w:color w:val="000000"/>
          <w:sz w:val="22"/>
          <w:szCs w:val="22"/>
        </w:rPr>
      </w:pPr>
    </w:p>
    <w:p w14:paraId="64267510" w14:textId="2FA1C8E9" w:rsidR="00A02471" w:rsidRDefault="00691386" w:rsidP="00A02471">
      <w:pPr>
        <w:ind w:firstLine="360"/>
        <w:rPr>
          <w:rFonts w:ascii="Times New Roman" w:eastAsia="Times New Roman" w:hAnsi="Times New Roman" w:cs="Times New Roman"/>
          <w:color w:val="000000"/>
          <w:sz w:val="22"/>
          <w:szCs w:val="22"/>
        </w:rPr>
      </w:pPr>
      <w:hyperlink r:id="rId128" w:history="1">
        <w:r w:rsidR="008B2792" w:rsidRPr="00A02471">
          <w:rPr>
            <w:rStyle w:val="Hyperlink"/>
            <w:rFonts w:ascii="Times New Roman" w:eastAsia="Times New Roman" w:hAnsi="Times New Roman" w:cs="Times New Roman"/>
            <w:sz w:val="22"/>
            <w:szCs w:val="22"/>
          </w:rPr>
          <w:t>HB 897,</w:t>
        </w:r>
      </w:hyperlink>
      <w:r w:rsidR="00A02471" w:rsidRPr="00A02471">
        <w:rPr>
          <w:rFonts w:ascii="Times New Roman" w:eastAsia="Times New Roman" w:hAnsi="Times New Roman" w:cs="Times New Roman"/>
          <w:color w:val="000000"/>
          <w:sz w:val="22"/>
          <w:szCs w:val="22"/>
        </w:rPr>
        <w:t xml:space="preserve"> </w:t>
      </w:r>
      <w:r w:rsidR="00A02471">
        <w:rPr>
          <w:rFonts w:ascii="Times New Roman" w:eastAsia="Times New Roman" w:hAnsi="Times New Roman" w:cs="Times New Roman"/>
          <w:color w:val="000000"/>
          <w:sz w:val="22"/>
          <w:szCs w:val="22"/>
        </w:rPr>
        <w:t>To repeal authority of DPH and county boards (Rep. Jordan Ridley – R)</w:t>
      </w:r>
    </w:p>
    <w:p w14:paraId="2D7B0974" w14:textId="256F51C3" w:rsidR="00A02471" w:rsidRPr="00A02471" w:rsidRDefault="00A02471" w:rsidP="00A02471">
      <w:pPr>
        <w:ind w:left="360"/>
        <w:jc w:val="both"/>
        <w:rPr>
          <w:rFonts w:ascii="Times New Roman" w:eastAsia="Times New Roman" w:hAnsi="Times New Roman" w:cs="Times New Roman"/>
          <w:color w:val="212529"/>
          <w:sz w:val="22"/>
          <w:szCs w:val="22"/>
        </w:rPr>
      </w:pPr>
      <w:r>
        <w:rPr>
          <w:rFonts w:ascii="Times New Roman" w:eastAsia="Times New Roman" w:hAnsi="Times New Roman" w:cs="Times New Roman"/>
          <w:color w:val="000000"/>
          <w:sz w:val="22"/>
          <w:szCs w:val="22"/>
        </w:rPr>
        <w:t>R</w:t>
      </w:r>
      <w:r w:rsidRPr="00A02471">
        <w:rPr>
          <w:rFonts w:ascii="Times New Roman" w:eastAsia="Times New Roman" w:hAnsi="Times New Roman" w:cs="Times New Roman"/>
          <w:color w:val="000000"/>
          <w:sz w:val="22"/>
          <w:szCs w:val="22"/>
        </w:rPr>
        <w:t>elating to</w:t>
      </w:r>
      <w:r>
        <w:rPr>
          <w:rFonts w:ascii="Times New Roman" w:eastAsia="Times New Roman" w:hAnsi="Times New Roman" w:cs="Times New Roman"/>
          <w:color w:val="000000"/>
          <w:sz w:val="22"/>
          <w:szCs w:val="22"/>
        </w:rPr>
        <w:t xml:space="preserve"> </w:t>
      </w:r>
      <w:r w:rsidRPr="00A02471">
        <w:rPr>
          <w:rFonts w:ascii="Times New Roman" w:eastAsia="Times New Roman" w:hAnsi="Times New Roman" w:cs="Times New Roman"/>
          <w:color w:val="000000"/>
          <w:sz w:val="22"/>
          <w:szCs w:val="22"/>
        </w:rPr>
        <w:t xml:space="preserve">control of hazardous conditions, preventable diseases, and metabolic disorders, so as </w:t>
      </w:r>
      <w:r w:rsidR="007A54EC" w:rsidRPr="00A02471">
        <w:rPr>
          <w:rFonts w:ascii="Times New Roman" w:eastAsia="Times New Roman" w:hAnsi="Times New Roman" w:cs="Times New Roman"/>
          <w:color w:val="000000"/>
          <w:sz w:val="22"/>
          <w:szCs w:val="22"/>
        </w:rPr>
        <w:t>to repeal</w:t>
      </w:r>
      <w:r w:rsidRPr="00A02471">
        <w:rPr>
          <w:rFonts w:ascii="Times New Roman" w:eastAsia="Times New Roman" w:hAnsi="Times New Roman" w:cs="Times New Roman"/>
          <w:color w:val="000000"/>
          <w:sz w:val="22"/>
          <w:szCs w:val="22"/>
        </w:rPr>
        <w:t xml:space="preserve"> the authority of the Department of Public Health and all county boards of health to require persons to submit to vaccinations against or other measures to prevent contagious </w:t>
      </w:r>
      <w:r w:rsidR="007A54EC" w:rsidRPr="00A02471">
        <w:rPr>
          <w:rFonts w:ascii="Times New Roman" w:eastAsia="Times New Roman" w:hAnsi="Times New Roman" w:cs="Times New Roman"/>
          <w:color w:val="000000"/>
          <w:sz w:val="22"/>
          <w:szCs w:val="22"/>
        </w:rPr>
        <w:t xml:space="preserve">or </w:t>
      </w:r>
      <w:r w:rsidR="007A54EC">
        <w:rPr>
          <w:rFonts w:ascii="Times New Roman" w:eastAsia="Times New Roman" w:hAnsi="Times New Roman" w:cs="Times New Roman"/>
          <w:color w:val="000000"/>
          <w:sz w:val="22"/>
          <w:szCs w:val="22"/>
        </w:rPr>
        <w:t>infectious</w:t>
      </w:r>
      <w:r w:rsidRPr="00A02471">
        <w:rPr>
          <w:rFonts w:ascii="Times New Roman" w:eastAsia="Times New Roman" w:hAnsi="Times New Roman" w:cs="Times New Roman"/>
          <w:color w:val="000000"/>
          <w:sz w:val="22"/>
          <w:szCs w:val="22"/>
        </w:rPr>
        <w:t xml:space="preserve"> diseases; to repeal authorities and related prov</w:t>
      </w:r>
      <w:r>
        <w:rPr>
          <w:rFonts w:ascii="Times New Roman" w:eastAsia="Times New Roman" w:hAnsi="Times New Roman" w:cs="Times New Roman"/>
          <w:color w:val="000000"/>
          <w:sz w:val="22"/>
          <w:szCs w:val="22"/>
        </w:rPr>
        <w:t xml:space="preserve">isions. </w:t>
      </w:r>
      <w:r w:rsidRPr="00A02471">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w:t>
      </w:r>
      <w:r w:rsidRPr="00301DC1">
        <w:rPr>
          <w:rFonts w:ascii="Times New Roman" w:eastAsia="Times New Roman" w:hAnsi="Times New Roman" w:cs="Times New Roman"/>
          <w:color w:val="00B050"/>
          <w:sz w:val="22"/>
          <w:szCs w:val="22"/>
        </w:rPr>
        <w:t>Referred to Public Health Cmte</w:t>
      </w:r>
    </w:p>
    <w:p w14:paraId="63665761" w14:textId="26002AD0" w:rsidR="00214561" w:rsidRPr="00A02471" w:rsidRDefault="008B2792" w:rsidP="00A02471">
      <w:pPr>
        <w:ind w:left="360"/>
        <w:jc w:val="both"/>
        <w:rPr>
          <w:rFonts w:ascii="Times New Roman" w:eastAsia="Times New Roman" w:hAnsi="Times New Roman" w:cs="Times New Roman"/>
          <w:color w:val="00B050"/>
          <w:sz w:val="22"/>
          <w:szCs w:val="22"/>
        </w:rPr>
      </w:pPr>
      <w:r w:rsidRPr="00A02471">
        <w:rPr>
          <w:rFonts w:ascii="Times New Roman" w:eastAsia="Times New Roman" w:hAnsi="Times New Roman" w:cs="Times New Roman"/>
          <w:color w:val="000000"/>
          <w:sz w:val="22"/>
          <w:szCs w:val="22"/>
        </w:rPr>
        <w:t xml:space="preserve"> </w:t>
      </w:r>
    </w:p>
    <w:p w14:paraId="45EB51EC" w14:textId="77777777" w:rsidR="009C7966" w:rsidRPr="00A02471" w:rsidRDefault="00691386" w:rsidP="009C7966">
      <w:pPr>
        <w:ind w:left="360"/>
        <w:jc w:val="both"/>
        <w:rPr>
          <w:rFonts w:ascii="Times New Roman" w:eastAsia="Times New Roman" w:hAnsi="Times New Roman" w:cs="Times New Roman"/>
          <w:sz w:val="22"/>
          <w:szCs w:val="22"/>
        </w:rPr>
      </w:pPr>
      <w:hyperlink r:id="rId129">
        <w:r w:rsidR="009C7966" w:rsidRPr="00A02471">
          <w:rPr>
            <w:rFonts w:ascii="Times New Roman" w:eastAsia="Times New Roman" w:hAnsi="Times New Roman" w:cs="Times New Roman"/>
            <w:color w:val="1155CC"/>
            <w:sz w:val="22"/>
            <w:szCs w:val="22"/>
            <w:u w:val="single"/>
          </w:rPr>
          <w:t>SB 9,</w:t>
        </w:r>
      </w:hyperlink>
      <w:r w:rsidR="009C7966" w:rsidRPr="00A02471">
        <w:rPr>
          <w:rFonts w:ascii="Times New Roman" w:eastAsia="Times New Roman" w:hAnsi="Times New Roman" w:cs="Times New Roman"/>
          <w:sz w:val="22"/>
          <w:szCs w:val="22"/>
        </w:rPr>
        <w:t xml:space="preserve"> Kathleen Cominski Act (Sen. Michael Rhett - R)</w:t>
      </w:r>
    </w:p>
    <w:p w14:paraId="6FB29BCE" w14:textId="77777777" w:rsidR="009C7966" w:rsidRPr="00A02471" w:rsidRDefault="009C7966" w:rsidP="009C7966">
      <w:pPr>
        <w:ind w:left="360"/>
        <w:jc w:val="both"/>
        <w:rPr>
          <w:rFonts w:ascii="Times New Roman" w:eastAsia="Times New Roman" w:hAnsi="Times New Roman" w:cs="Times New Roman"/>
          <w:sz w:val="22"/>
          <w:szCs w:val="22"/>
        </w:rPr>
      </w:pPr>
      <w:r w:rsidRPr="00A02471">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sidRPr="00A02471">
        <w:rPr>
          <w:rFonts w:ascii="Times New Roman" w:eastAsia="Times New Roman" w:hAnsi="Times New Roman" w:cs="Times New Roman"/>
          <w:b/>
          <w:sz w:val="22"/>
          <w:szCs w:val="22"/>
        </w:rPr>
        <w:t xml:space="preserve">Status: </w:t>
      </w:r>
      <w:r w:rsidRPr="00A02471">
        <w:rPr>
          <w:rFonts w:ascii="Times New Roman" w:eastAsia="Times New Roman" w:hAnsi="Times New Roman" w:cs="Times New Roman"/>
          <w:color w:val="000000"/>
          <w:sz w:val="22"/>
          <w:szCs w:val="22"/>
        </w:rPr>
        <w:t>Referred to Health and Human Services Cmte</w:t>
      </w:r>
    </w:p>
    <w:p w14:paraId="32101C35" w14:textId="77777777" w:rsidR="009C7966" w:rsidRPr="00A02471" w:rsidRDefault="009C7966" w:rsidP="009C7966">
      <w:pPr>
        <w:jc w:val="both"/>
        <w:rPr>
          <w:rFonts w:ascii="Times New Roman" w:eastAsia="Times New Roman" w:hAnsi="Times New Roman" w:cs="Times New Roman"/>
          <w:color w:val="212529"/>
          <w:sz w:val="22"/>
          <w:szCs w:val="22"/>
          <w:highlight w:val="white"/>
        </w:rPr>
      </w:pPr>
    </w:p>
    <w:p w14:paraId="2F16E629" w14:textId="77777777" w:rsidR="009C7966" w:rsidRPr="00A02471" w:rsidRDefault="00691386" w:rsidP="009C7966">
      <w:pPr>
        <w:ind w:left="360"/>
        <w:jc w:val="both"/>
        <w:rPr>
          <w:rFonts w:ascii="Times New Roman" w:eastAsia="Times New Roman" w:hAnsi="Times New Roman" w:cs="Times New Roman"/>
          <w:color w:val="212529"/>
          <w:sz w:val="22"/>
          <w:szCs w:val="22"/>
          <w:highlight w:val="white"/>
        </w:rPr>
      </w:pPr>
      <w:hyperlink r:id="rId130">
        <w:r w:rsidR="009C7966" w:rsidRPr="00A02471">
          <w:rPr>
            <w:rFonts w:ascii="Times New Roman" w:eastAsia="Times New Roman" w:hAnsi="Times New Roman" w:cs="Times New Roman"/>
            <w:color w:val="1155CC"/>
            <w:sz w:val="22"/>
            <w:szCs w:val="22"/>
            <w:highlight w:val="white"/>
            <w:u w:val="single"/>
          </w:rPr>
          <w:t>SB 22,</w:t>
        </w:r>
      </w:hyperlink>
      <w:r w:rsidR="009C7966" w:rsidRPr="00A02471">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14:paraId="1C88829F" w14:textId="77777777" w:rsidR="009C7966" w:rsidRPr="00A02471" w:rsidRDefault="009C7966" w:rsidP="009C7966">
      <w:pPr>
        <w:ind w:left="360"/>
        <w:jc w:val="both"/>
        <w:rPr>
          <w:rFonts w:ascii="Times New Roman" w:eastAsia="Times New Roman" w:hAnsi="Times New Roman" w:cs="Times New Roman"/>
          <w:color w:val="000000"/>
          <w:sz w:val="22"/>
          <w:szCs w:val="22"/>
          <w:highlight w:val="white"/>
        </w:rPr>
      </w:pPr>
      <w:r w:rsidRPr="00A02471">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sidRPr="00A02471">
        <w:rPr>
          <w:rFonts w:ascii="Times New Roman" w:eastAsia="Times New Roman" w:hAnsi="Times New Roman" w:cs="Times New Roman"/>
          <w:b/>
          <w:color w:val="212529"/>
          <w:sz w:val="22"/>
          <w:szCs w:val="22"/>
          <w:highlight w:val="white"/>
        </w:rPr>
        <w:t xml:space="preserve"> Status:</w:t>
      </w:r>
      <w:r w:rsidRPr="00A02471">
        <w:rPr>
          <w:rFonts w:ascii="Times New Roman" w:eastAsia="Times New Roman" w:hAnsi="Times New Roman" w:cs="Times New Roman"/>
          <w:color w:val="212529"/>
          <w:sz w:val="22"/>
          <w:szCs w:val="22"/>
          <w:highlight w:val="white"/>
        </w:rPr>
        <w:t xml:space="preserve"> </w:t>
      </w:r>
      <w:r w:rsidRPr="00A02471">
        <w:rPr>
          <w:rFonts w:ascii="Times New Roman" w:eastAsia="Times New Roman" w:hAnsi="Times New Roman" w:cs="Times New Roman"/>
          <w:color w:val="000000"/>
          <w:sz w:val="22"/>
          <w:szCs w:val="22"/>
          <w:highlight w:val="white"/>
        </w:rPr>
        <w:t xml:space="preserve">Referred to Agriculture and Consumer Affairs Cmte, Passed Cmte by Substitute, </w:t>
      </w:r>
      <w:r w:rsidRPr="00A02471">
        <w:rPr>
          <w:rFonts w:ascii="Times New Roman" w:eastAsia="Times New Roman" w:hAnsi="Times New Roman" w:cs="Times New Roman"/>
          <w:color w:val="000000"/>
          <w:sz w:val="22"/>
          <w:szCs w:val="22"/>
          <w:highlight w:val="white"/>
        </w:rPr>
        <w:lastRenderedPageBreak/>
        <w:t xml:space="preserve">Pending Rules Cmte, </w:t>
      </w:r>
      <w:r w:rsidRPr="00A02471">
        <w:rPr>
          <w:rFonts w:ascii="Times New Roman" w:eastAsia="Times New Roman" w:hAnsi="Times New Roman" w:cs="Times New Roman"/>
          <w:color w:val="000000"/>
          <w:sz w:val="22"/>
          <w:szCs w:val="22"/>
        </w:rPr>
        <w:t>Passed Senate, Reconsidered, Tabled, Taken from Table and Recommitted to Rules Cmte</w:t>
      </w:r>
    </w:p>
    <w:p w14:paraId="3C07CB6E" w14:textId="77777777" w:rsidR="009C7966" w:rsidRPr="00A02471" w:rsidRDefault="009C7966" w:rsidP="009C7966">
      <w:pPr>
        <w:ind w:left="60"/>
        <w:jc w:val="both"/>
        <w:rPr>
          <w:rFonts w:ascii="Times New Roman" w:eastAsia="Times New Roman" w:hAnsi="Times New Roman" w:cs="Times New Roman"/>
          <w:color w:val="212529"/>
          <w:sz w:val="22"/>
          <w:szCs w:val="22"/>
          <w:highlight w:val="white"/>
        </w:rPr>
      </w:pPr>
    </w:p>
    <w:p w14:paraId="1214013F" w14:textId="77777777" w:rsidR="009C7966" w:rsidRPr="00A02471" w:rsidRDefault="00691386" w:rsidP="009C7966">
      <w:pPr>
        <w:ind w:left="360"/>
        <w:jc w:val="both"/>
        <w:rPr>
          <w:rFonts w:ascii="Times New Roman" w:eastAsia="Times New Roman" w:hAnsi="Times New Roman" w:cs="Times New Roman"/>
          <w:color w:val="212529"/>
          <w:sz w:val="22"/>
          <w:szCs w:val="22"/>
          <w:highlight w:val="white"/>
        </w:rPr>
      </w:pPr>
      <w:hyperlink r:id="rId131">
        <w:r w:rsidR="009C7966" w:rsidRPr="00A02471">
          <w:rPr>
            <w:rFonts w:ascii="Times New Roman" w:eastAsia="Times New Roman" w:hAnsi="Times New Roman" w:cs="Times New Roman"/>
            <w:color w:val="1155CC"/>
            <w:sz w:val="22"/>
            <w:szCs w:val="22"/>
            <w:highlight w:val="white"/>
            <w:u w:val="single"/>
          </w:rPr>
          <w:t>SB 34,</w:t>
        </w:r>
      </w:hyperlink>
      <w:r w:rsidR="009C7966" w:rsidRPr="00A02471">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14:paraId="24808FE7" w14:textId="77777777" w:rsidR="009C7966" w:rsidRPr="00A02471" w:rsidRDefault="009C7966" w:rsidP="009C7966">
      <w:pPr>
        <w:ind w:left="360"/>
        <w:jc w:val="both"/>
        <w:rPr>
          <w:rFonts w:ascii="Times New Roman" w:eastAsia="Times New Roman" w:hAnsi="Times New Roman" w:cs="Times New Roman"/>
          <w:color w:val="000000" w:themeColor="text1"/>
          <w:sz w:val="22"/>
          <w:szCs w:val="22"/>
          <w:highlight w:val="white"/>
        </w:rPr>
      </w:pPr>
      <w:r w:rsidRPr="00A02471">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sidRPr="00A02471">
        <w:rPr>
          <w:rFonts w:ascii="Times New Roman" w:eastAsia="Times New Roman" w:hAnsi="Times New Roman" w:cs="Times New Roman"/>
          <w:b/>
          <w:color w:val="212529"/>
          <w:sz w:val="22"/>
          <w:szCs w:val="22"/>
          <w:highlight w:val="white"/>
        </w:rPr>
        <w:t>Status:</w:t>
      </w:r>
      <w:r w:rsidRPr="00A02471">
        <w:rPr>
          <w:rFonts w:ascii="Times New Roman" w:eastAsia="Times New Roman" w:hAnsi="Times New Roman" w:cs="Times New Roman"/>
          <w:color w:val="212529"/>
          <w:sz w:val="22"/>
          <w:szCs w:val="22"/>
          <w:highlight w:val="white"/>
        </w:rPr>
        <w:t xml:space="preserve"> </w:t>
      </w:r>
      <w:r w:rsidRPr="00A02471">
        <w:rPr>
          <w:rFonts w:ascii="Times New Roman" w:eastAsia="Times New Roman" w:hAnsi="Times New Roman" w:cs="Times New Roman"/>
          <w:color w:val="000000"/>
          <w:sz w:val="22"/>
          <w:szCs w:val="22"/>
          <w:highlight w:val="white"/>
        </w:rPr>
        <w:t xml:space="preserve">Referred to Agriculture and Consumer Affairs Cmte, </w:t>
      </w:r>
      <w:r w:rsidRPr="00A02471">
        <w:rPr>
          <w:rFonts w:ascii="Times New Roman" w:eastAsia="Times New Roman" w:hAnsi="Times New Roman" w:cs="Times New Roman"/>
          <w:color w:val="000000"/>
          <w:sz w:val="22"/>
          <w:szCs w:val="22"/>
        </w:rPr>
        <w:t xml:space="preserve">Passed Cmte by Substitute, Pending Rules Cmte, </w:t>
      </w:r>
      <w:r w:rsidRPr="00A02471">
        <w:rPr>
          <w:rFonts w:ascii="Times New Roman" w:eastAsia="Times New Roman" w:hAnsi="Times New Roman" w:cs="Times New Roman"/>
          <w:color w:val="000000"/>
          <w:sz w:val="22"/>
          <w:szCs w:val="22"/>
          <w:highlight w:val="white"/>
        </w:rPr>
        <w:t xml:space="preserve">Senate Tabled, </w:t>
      </w:r>
      <w:r w:rsidRPr="00A02471">
        <w:rPr>
          <w:rFonts w:ascii="Times New Roman" w:eastAsia="Times New Roman" w:hAnsi="Times New Roman" w:cs="Times New Roman"/>
          <w:color w:val="000000" w:themeColor="text1"/>
          <w:sz w:val="22"/>
          <w:szCs w:val="22"/>
          <w:highlight w:val="white"/>
        </w:rPr>
        <w:t>Recommitted to Agriculture and Consumer Affairs Cmte</w:t>
      </w:r>
    </w:p>
    <w:p w14:paraId="5D4F21FE" w14:textId="77777777" w:rsidR="009C7966" w:rsidRPr="00A02471" w:rsidRDefault="009C7966" w:rsidP="009C7966">
      <w:pPr>
        <w:jc w:val="both"/>
        <w:rPr>
          <w:rFonts w:ascii="Times New Roman" w:eastAsia="Times New Roman" w:hAnsi="Times New Roman" w:cs="Times New Roman"/>
          <w:color w:val="212529"/>
          <w:sz w:val="22"/>
          <w:szCs w:val="22"/>
          <w:highlight w:val="white"/>
        </w:rPr>
      </w:pPr>
    </w:p>
    <w:p w14:paraId="37F86C65" w14:textId="77777777" w:rsidR="009C7966" w:rsidRPr="00A02471" w:rsidRDefault="00691386" w:rsidP="009C7966">
      <w:pPr>
        <w:ind w:left="360"/>
        <w:jc w:val="both"/>
        <w:rPr>
          <w:rFonts w:ascii="Times New Roman" w:eastAsia="Times New Roman" w:hAnsi="Times New Roman" w:cs="Times New Roman"/>
          <w:color w:val="212529"/>
          <w:sz w:val="22"/>
          <w:szCs w:val="22"/>
          <w:highlight w:val="white"/>
        </w:rPr>
      </w:pPr>
      <w:hyperlink r:id="rId132">
        <w:r w:rsidR="009C7966" w:rsidRPr="00A02471">
          <w:rPr>
            <w:rFonts w:ascii="Times New Roman" w:eastAsia="Times New Roman" w:hAnsi="Times New Roman" w:cs="Times New Roman"/>
            <w:color w:val="1155CC"/>
            <w:sz w:val="22"/>
            <w:szCs w:val="22"/>
            <w:highlight w:val="white"/>
            <w:u w:val="single"/>
          </w:rPr>
          <w:t>SB 50,</w:t>
        </w:r>
      </w:hyperlink>
      <w:r w:rsidR="009C7966" w:rsidRPr="00A02471">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14:paraId="506337A1" w14:textId="77777777" w:rsidR="009C7966" w:rsidRPr="00A02471" w:rsidRDefault="009C7966" w:rsidP="009C7966">
      <w:pPr>
        <w:ind w:left="360"/>
        <w:jc w:val="both"/>
        <w:rPr>
          <w:rFonts w:ascii="Times New Roman" w:eastAsia="Times New Roman" w:hAnsi="Times New Roman" w:cs="Times New Roman"/>
          <w:color w:val="000000"/>
          <w:sz w:val="22"/>
          <w:szCs w:val="22"/>
          <w:highlight w:val="white"/>
        </w:rPr>
      </w:pPr>
      <w:r w:rsidRPr="00A02471">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sidRPr="00A02471">
        <w:rPr>
          <w:rFonts w:ascii="Times New Roman" w:eastAsia="Times New Roman" w:hAnsi="Times New Roman" w:cs="Times New Roman"/>
          <w:b/>
          <w:color w:val="212529"/>
          <w:sz w:val="22"/>
          <w:szCs w:val="22"/>
          <w:highlight w:val="white"/>
        </w:rPr>
        <w:t xml:space="preserve">Status: </w:t>
      </w:r>
      <w:r w:rsidRPr="00A02471">
        <w:rPr>
          <w:rFonts w:ascii="Times New Roman" w:eastAsia="Times New Roman" w:hAnsi="Times New Roman" w:cs="Times New Roman"/>
          <w:color w:val="000000"/>
          <w:sz w:val="22"/>
          <w:szCs w:val="22"/>
          <w:highlight w:val="white"/>
        </w:rPr>
        <w:t>Referred to Education and Youth Cmte, Passed Cmte, Pending Rules Cmte, Passed Senate, Sent to House</w:t>
      </w:r>
      <w:r w:rsidRPr="00A02471">
        <w:rPr>
          <w:rFonts w:ascii="Times New Roman" w:eastAsia="Times New Roman" w:hAnsi="Times New Roman" w:cs="Times New Roman"/>
          <w:sz w:val="22"/>
          <w:szCs w:val="22"/>
          <w:highlight w:val="white"/>
        </w:rPr>
        <w:t xml:space="preserve">, </w:t>
      </w:r>
      <w:r w:rsidRPr="00A02471">
        <w:rPr>
          <w:rFonts w:ascii="Times New Roman" w:eastAsia="Times New Roman" w:hAnsi="Times New Roman" w:cs="Times New Roman"/>
          <w:color w:val="000000"/>
          <w:sz w:val="22"/>
          <w:szCs w:val="22"/>
          <w:highlight w:val="white"/>
        </w:rPr>
        <w:t>Referred to Education Cmte</w:t>
      </w:r>
    </w:p>
    <w:p w14:paraId="17CF6D3B" w14:textId="77777777" w:rsidR="009C7966" w:rsidRPr="00A02471" w:rsidRDefault="009C7966" w:rsidP="009C7966">
      <w:pPr>
        <w:jc w:val="both"/>
        <w:rPr>
          <w:rFonts w:ascii="Times New Roman" w:eastAsia="Times New Roman" w:hAnsi="Times New Roman" w:cs="Times New Roman"/>
          <w:color w:val="000000"/>
          <w:sz w:val="22"/>
          <w:szCs w:val="22"/>
          <w:highlight w:val="white"/>
        </w:rPr>
      </w:pPr>
    </w:p>
    <w:p w14:paraId="7C754D02" w14:textId="77777777" w:rsidR="009C7966" w:rsidRPr="00A02471" w:rsidRDefault="00691386" w:rsidP="009C7966">
      <w:pPr>
        <w:ind w:left="360"/>
        <w:jc w:val="both"/>
        <w:rPr>
          <w:rFonts w:ascii="Times New Roman" w:eastAsia="Times New Roman" w:hAnsi="Times New Roman" w:cs="Times New Roman"/>
          <w:sz w:val="22"/>
          <w:szCs w:val="22"/>
          <w:highlight w:val="white"/>
        </w:rPr>
      </w:pPr>
      <w:hyperlink r:id="rId133">
        <w:r w:rsidR="009C7966" w:rsidRPr="00A02471">
          <w:rPr>
            <w:rFonts w:ascii="Times New Roman" w:eastAsia="Times New Roman" w:hAnsi="Times New Roman" w:cs="Times New Roman"/>
            <w:color w:val="1155CC"/>
            <w:sz w:val="22"/>
            <w:szCs w:val="22"/>
            <w:highlight w:val="white"/>
            <w:u w:val="single"/>
          </w:rPr>
          <w:t>SB 109,</w:t>
        </w:r>
      </w:hyperlink>
      <w:r w:rsidR="009C7966" w:rsidRPr="00A02471">
        <w:rPr>
          <w:rFonts w:ascii="Times New Roman" w:eastAsia="Times New Roman" w:hAnsi="Times New Roman" w:cs="Times New Roman"/>
          <w:sz w:val="22"/>
          <w:szCs w:val="22"/>
          <w:highlight w:val="white"/>
        </w:rPr>
        <w:t xml:space="preserve"> Include Glucose Monitors as Pharmacy Benefit for Medicaid Recipients (Sen. Shelly Echols - R) </w:t>
      </w:r>
    </w:p>
    <w:p w14:paraId="3B184E79"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A0247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w:t>
      </w:r>
      <w:r w:rsidRPr="00933748">
        <w:rPr>
          <w:rFonts w:ascii="Times New Roman" w:eastAsia="Times New Roman" w:hAnsi="Times New Roman" w:cs="Times New Roman"/>
          <w:color w:val="212529"/>
          <w:sz w:val="22"/>
          <w:szCs w:val="22"/>
          <w:highlight w:val="white"/>
        </w:rPr>
        <w:t xml:space="preserve">include continuous glucose monitors as a pharmacy benefit for Medicaid recipients; to provide for coverage criteria; to provide for certain consultations by treating practitioners.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and Human Services Cmte</w:t>
      </w:r>
      <w:r w:rsidRPr="00933748">
        <w:rPr>
          <w:rFonts w:ascii="Times New Roman" w:eastAsia="Times New Roman" w:hAnsi="Times New Roman" w:cs="Times New Roman"/>
          <w:b/>
          <w:sz w:val="22"/>
          <w:szCs w:val="22"/>
          <w:highlight w:val="white"/>
        </w:rPr>
        <w:t xml:space="preserve">, </w:t>
      </w:r>
      <w:r w:rsidRPr="00933748">
        <w:rPr>
          <w:rFonts w:ascii="Times New Roman" w:eastAsia="Times New Roman" w:hAnsi="Times New Roman" w:cs="Times New Roman"/>
          <w:color w:val="000000"/>
          <w:sz w:val="22"/>
          <w:szCs w:val="22"/>
          <w:highlight w:val="white"/>
        </w:rPr>
        <w:t>Passed Cmte, Pending Rules Cmte, Passed Senate, Sent to House, Referred to Public Health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w:t>
      </w:r>
      <w:r w:rsidRPr="002F0A91">
        <w:rPr>
          <w:rFonts w:ascii="Times New Roman" w:eastAsia="Times New Roman" w:hAnsi="Times New Roman" w:cs="Times New Roman"/>
          <w:color w:val="000000" w:themeColor="text1"/>
          <w:sz w:val="22"/>
          <w:szCs w:val="22"/>
          <w:highlight w:val="white"/>
        </w:rPr>
        <w:t>Passed House by Substitute, Sent to Senate</w:t>
      </w:r>
    </w:p>
    <w:p w14:paraId="2E873E77" w14:textId="77777777"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b/>
          <w:sz w:val="22"/>
          <w:szCs w:val="22"/>
          <w:highlight w:val="white"/>
        </w:rPr>
        <w:t xml:space="preserve">Note: </w:t>
      </w:r>
      <w:r w:rsidRPr="00933748">
        <w:rPr>
          <w:rFonts w:ascii="Times New Roman" w:eastAsia="Times New Roman" w:hAnsi="Times New Roman" w:cs="Times New Roman"/>
          <w:sz w:val="22"/>
          <w:szCs w:val="22"/>
          <w:highlight w:val="white"/>
        </w:rPr>
        <w:t xml:space="preserve">Amended to include White-Bagging legislation. </w:t>
      </w:r>
    </w:p>
    <w:p w14:paraId="15743226" w14:textId="77777777" w:rsidR="009C7966" w:rsidRDefault="009C7966" w:rsidP="009C7966">
      <w:pPr>
        <w:jc w:val="both"/>
        <w:rPr>
          <w:rFonts w:ascii="Times New Roman" w:eastAsia="Times New Roman" w:hAnsi="Times New Roman" w:cs="Times New Roman"/>
          <w:sz w:val="22"/>
          <w:szCs w:val="22"/>
          <w:highlight w:val="white"/>
        </w:rPr>
      </w:pPr>
    </w:p>
    <w:p w14:paraId="25B4AA42"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134">
        <w:r w:rsidR="009C7966" w:rsidRPr="00933748">
          <w:rPr>
            <w:rFonts w:ascii="Times New Roman" w:eastAsia="Times New Roman" w:hAnsi="Times New Roman" w:cs="Times New Roman"/>
            <w:color w:val="1155CC"/>
            <w:sz w:val="22"/>
            <w:szCs w:val="22"/>
            <w:highlight w:val="white"/>
            <w:u w:val="single"/>
          </w:rPr>
          <w:t>SB 293,</w:t>
        </w:r>
      </w:hyperlink>
      <w:r w:rsidR="009C7966" w:rsidRPr="00933748">
        <w:rPr>
          <w:rFonts w:ascii="Times New Roman" w:eastAsia="Times New Roman" w:hAnsi="Times New Roman" w:cs="Times New Roman"/>
          <w:sz w:val="22"/>
          <w:szCs w:val="22"/>
          <w:highlight w:val="white"/>
        </w:rPr>
        <w:t xml:space="preserve"> Operational Policies and Procedures of DPH to apply to local personnel (Sen. Ben Watson - R)</w:t>
      </w:r>
    </w:p>
    <w:p w14:paraId="1EF46046"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county boards of health, so as to provide that operational policies and procedures of the Department of Public Health apply to local personnel; to authorize the department to establish health districts; to revise the manner of selection and qualifications of district health directors; to provide for a chief medical officer for a health district under certain circumstances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Senate Health &amp; Human Services Cmte</w:t>
      </w:r>
    </w:p>
    <w:p w14:paraId="201E1D0C" w14:textId="77777777" w:rsidR="009C7966" w:rsidRDefault="009C7966" w:rsidP="009C7966">
      <w:pPr>
        <w:rPr>
          <w:rFonts w:ascii="Times New Roman" w:eastAsia="Times New Roman" w:hAnsi="Times New Roman" w:cs="Times New Roman"/>
          <w:b/>
          <w:sz w:val="22"/>
          <w:szCs w:val="22"/>
        </w:rPr>
      </w:pPr>
    </w:p>
    <w:p w14:paraId="3E4D1101" w14:textId="77777777" w:rsidR="009C7966" w:rsidRPr="00933748" w:rsidRDefault="00691386" w:rsidP="009C7966">
      <w:pPr>
        <w:ind w:left="360"/>
        <w:rPr>
          <w:rFonts w:ascii="Times New Roman" w:eastAsia="Times New Roman" w:hAnsi="Times New Roman" w:cs="Times New Roman"/>
          <w:sz w:val="22"/>
          <w:szCs w:val="22"/>
        </w:rPr>
      </w:pPr>
      <w:hyperlink r:id="rId135">
        <w:r w:rsidR="009C7966" w:rsidRPr="00933748">
          <w:rPr>
            <w:rFonts w:ascii="Times New Roman" w:eastAsia="Times New Roman" w:hAnsi="Times New Roman" w:cs="Times New Roman"/>
            <w:color w:val="1155CC"/>
            <w:sz w:val="22"/>
            <w:szCs w:val="22"/>
            <w:u w:val="single"/>
          </w:rPr>
          <w:t>SB 296,</w:t>
        </w:r>
      </w:hyperlink>
      <w:r w:rsidR="009C7966" w:rsidRPr="00933748">
        <w:rPr>
          <w:rFonts w:ascii="Times New Roman" w:eastAsia="Times New Roman" w:hAnsi="Times New Roman" w:cs="Times New Roman"/>
          <w:sz w:val="22"/>
          <w:szCs w:val="22"/>
        </w:rPr>
        <w:t xml:space="preserve"> The Appointment of a State Surgeon General (Sen. Sonya Halpern - D) </w:t>
      </w:r>
    </w:p>
    <w:p w14:paraId="2D921D5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14:paraId="4828C7EC" w14:textId="77777777" w:rsidR="009C7966" w:rsidRDefault="009C7966" w:rsidP="009C7966">
      <w:pPr>
        <w:jc w:val="both"/>
        <w:rPr>
          <w:rFonts w:ascii="Times New Roman" w:eastAsia="Times New Roman" w:hAnsi="Times New Roman" w:cs="Times New Roman"/>
          <w:sz w:val="22"/>
          <w:szCs w:val="22"/>
        </w:rPr>
      </w:pPr>
    </w:p>
    <w:p w14:paraId="5F8A95FA" w14:textId="77777777" w:rsidR="009C7966" w:rsidRPr="00933748" w:rsidRDefault="009C7966" w:rsidP="009C7966">
      <w:pPr>
        <w:ind w:left="360"/>
        <w:jc w:val="center"/>
        <w:rPr>
          <w:rFonts w:ascii="Times New Roman" w:eastAsia="Times New Roman" w:hAnsi="Times New Roman" w:cs="Times New Roman"/>
          <w:b/>
          <w:color w:val="000000"/>
          <w:sz w:val="22"/>
          <w:szCs w:val="22"/>
        </w:rPr>
      </w:pPr>
      <w:bookmarkStart w:id="14" w:name="bookmark=id.6jobf35iu0wh" w:colFirst="0" w:colLast="0"/>
      <w:bookmarkEnd w:id="14"/>
      <w:r w:rsidRPr="00933748">
        <w:rPr>
          <w:rFonts w:ascii="Times New Roman" w:eastAsia="Times New Roman" w:hAnsi="Times New Roman" w:cs="Times New Roman"/>
          <w:b/>
          <w:color w:val="000000"/>
          <w:sz w:val="22"/>
          <w:szCs w:val="22"/>
        </w:rPr>
        <w:t>Taxes</w:t>
      </w:r>
    </w:p>
    <w:p w14:paraId="62A89194" w14:textId="77777777" w:rsidR="009C7966" w:rsidRPr="007F42BD" w:rsidRDefault="009C7966" w:rsidP="007F42BD">
      <w:pPr>
        <w:jc w:val="both"/>
        <w:rPr>
          <w:rFonts w:ascii="Times New Roman" w:eastAsia="Times New Roman" w:hAnsi="Times New Roman" w:cs="Times New Roman"/>
          <w:b/>
          <w:color w:val="000000"/>
          <w:sz w:val="22"/>
          <w:szCs w:val="22"/>
        </w:rPr>
      </w:pPr>
    </w:p>
    <w:p w14:paraId="77E5BAF8" w14:textId="77777777" w:rsidR="009C7966" w:rsidRPr="002C3BF3" w:rsidRDefault="00691386" w:rsidP="007F42BD">
      <w:pPr>
        <w:ind w:left="360"/>
        <w:jc w:val="both"/>
        <w:rPr>
          <w:rFonts w:ascii="Times New Roman" w:eastAsia="Times New Roman" w:hAnsi="Times New Roman" w:cs="Times New Roman"/>
          <w:color w:val="000000"/>
          <w:sz w:val="22"/>
          <w:szCs w:val="22"/>
        </w:rPr>
      </w:pPr>
      <w:hyperlink r:id="rId136">
        <w:r w:rsidR="009C7966" w:rsidRPr="002C3BF3">
          <w:rPr>
            <w:rFonts w:ascii="Times New Roman" w:eastAsia="Times New Roman" w:hAnsi="Times New Roman" w:cs="Times New Roman"/>
            <w:color w:val="0563C1"/>
            <w:sz w:val="22"/>
            <w:szCs w:val="22"/>
            <w:u w:val="single"/>
          </w:rPr>
          <w:t>HB 162,</w:t>
        </w:r>
      </w:hyperlink>
      <w:r w:rsidR="009C7966" w:rsidRPr="002C3BF3">
        <w:rPr>
          <w:rFonts w:ascii="Times New Roman" w:eastAsia="Times New Roman" w:hAnsi="Times New Roman" w:cs="Times New Roman"/>
          <w:sz w:val="22"/>
          <w:szCs w:val="22"/>
        </w:rPr>
        <w:t xml:space="preserve"> </w:t>
      </w:r>
      <w:r w:rsidR="009C7966" w:rsidRPr="002C3BF3">
        <w:rPr>
          <w:rFonts w:ascii="Times New Roman" w:hAnsi="Times New Roman" w:cs="Times New Roman"/>
          <w:sz w:val="22"/>
          <w:szCs w:val="22"/>
        </w:rPr>
        <w:fldChar w:fldCharType="begin"/>
      </w:r>
      <w:r w:rsidR="009C7966" w:rsidRPr="002C3BF3">
        <w:rPr>
          <w:rFonts w:ascii="Times New Roman" w:hAnsi="Times New Roman" w:cs="Times New Roman"/>
          <w:sz w:val="22"/>
          <w:szCs w:val="22"/>
        </w:rPr>
        <w:instrText xml:space="preserve"> HYPERLINK "https://www.legis.ga.gov/legislation/63829" </w:instrText>
      </w:r>
      <w:r w:rsidR="009C7966" w:rsidRPr="002C3BF3">
        <w:rPr>
          <w:rFonts w:ascii="Times New Roman" w:hAnsi="Times New Roman" w:cs="Times New Roman"/>
          <w:sz w:val="22"/>
          <w:szCs w:val="22"/>
        </w:rPr>
        <w:fldChar w:fldCharType="separate"/>
      </w:r>
      <w:r w:rsidR="009C7966" w:rsidRPr="002C3BF3">
        <w:rPr>
          <w:rFonts w:ascii="Times New Roman" w:eastAsia="Times New Roman" w:hAnsi="Times New Roman" w:cs="Times New Roman"/>
          <w:color w:val="000000"/>
          <w:sz w:val="22"/>
          <w:szCs w:val="22"/>
        </w:rPr>
        <w:t>State Income Tax Refund (Rep. Lauren McDonald – R)</w:t>
      </w:r>
    </w:p>
    <w:p w14:paraId="4342C4FD" w14:textId="075E06AB" w:rsidR="009C7966" w:rsidRPr="002C3BF3" w:rsidRDefault="009C7966" w:rsidP="007F42BD">
      <w:pPr>
        <w:ind w:left="360"/>
        <w:jc w:val="both"/>
        <w:rPr>
          <w:rFonts w:ascii="Times New Roman" w:hAnsi="Times New Roman" w:cs="Times New Roman"/>
          <w:color w:val="000000"/>
          <w:sz w:val="22"/>
          <w:szCs w:val="22"/>
          <w:highlight w:val="white"/>
        </w:rPr>
      </w:pPr>
      <w:r w:rsidRPr="002C3BF3">
        <w:rPr>
          <w:rFonts w:ascii="Times New Roman" w:hAnsi="Times New Roman" w:cs="Times New Roman"/>
          <w:sz w:val="22"/>
          <w:szCs w:val="22"/>
        </w:rPr>
        <w:fldChar w:fldCharType="end"/>
      </w:r>
      <w:r w:rsidRPr="002C3BF3">
        <w:rPr>
          <w:rFonts w:ascii="Times New Roman" w:hAnsi="Times New Roman" w:cs="Times New Roman"/>
          <w:sz w:val="22"/>
          <w:szCs w:val="22"/>
        </w:rPr>
        <w:t xml:space="preserve">Income tax; one-time tax credit for taxpayers who filed returns for both 2021 and 2022 taxable years. </w:t>
      </w:r>
      <w:r w:rsidRPr="002C3BF3">
        <w:rPr>
          <w:rFonts w:ascii="Times New Roman" w:hAnsi="Times New Roman" w:cs="Times New Roman"/>
          <w:b/>
          <w:sz w:val="22"/>
          <w:szCs w:val="22"/>
        </w:rPr>
        <w:t xml:space="preserve">Status: </w:t>
      </w:r>
      <w:r w:rsidRPr="002C3BF3">
        <w:rPr>
          <w:rFonts w:ascii="Times New Roman" w:hAnsi="Times New Roman" w:cs="Times New Roman"/>
          <w:sz w:val="22"/>
          <w:szCs w:val="22"/>
        </w:rPr>
        <w:t xml:space="preserve">Referred to Ways &amp; Means Cmte, </w:t>
      </w:r>
      <w:r w:rsidRPr="002C3BF3">
        <w:rPr>
          <w:rFonts w:ascii="Times New Roman" w:hAnsi="Times New Roman" w:cs="Times New Roman"/>
          <w:color w:val="000000"/>
          <w:sz w:val="22"/>
          <w:szCs w:val="22"/>
        </w:rPr>
        <w:t xml:space="preserve">Passed Cmte, Pending Rules Cmte, Passed House, </w:t>
      </w:r>
      <w:r w:rsidRPr="002C3BF3">
        <w:rPr>
          <w:rFonts w:ascii="Times New Roman" w:hAnsi="Times New Roman" w:cs="Times New Roman"/>
          <w:sz w:val="22"/>
          <w:szCs w:val="22"/>
        </w:rPr>
        <w:t xml:space="preserve">Sent to Senate, </w:t>
      </w:r>
      <w:r w:rsidRPr="002C3BF3">
        <w:rPr>
          <w:rFonts w:ascii="Times New Roman" w:hAnsi="Times New Roman" w:cs="Times New Roman"/>
          <w:color w:val="000000"/>
          <w:sz w:val="22"/>
          <w:szCs w:val="22"/>
          <w:highlight w:val="white"/>
        </w:rPr>
        <w:t xml:space="preserve">Referred to Finance Cmte, Passed Cmte, Pending Rules, Passed Senate, Sent to Governor, </w:t>
      </w:r>
      <w:r w:rsidR="00F96DBB" w:rsidRPr="002C3BF3">
        <w:rPr>
          <w:rFonts w:ascii="Times New Roman" w:hAnsi="Times New Roman" w:cs="Times New Roman"/>
          <w:color w:val="000000"/>
          <w:sz w:val="22"/>
          <w:szCs w:val="22"/>
          <w:highlight w:val="white"/>
        </w:rPr>
        <w:t>signed</w:t>
      </w:r>
      <w:r w:rsidRPr="002C3BF3">
        <w:rPr>
          <w:rFonts w:ascii="Times New Roman" w:hAnsi="Times New Roman" w:cs="Times New Roman"/>
          <w:color w:val="000000"/>
          <w:sz w:val="22"/>
          <w:szCs w:val="22"/>
          <w:highlight w:val="white"/>
        </w:rPr>
        <w:t xml:space="preserve"> by the Governor Kemp Signed March 14, 2023.</w:t>
      </w:r>
    </w:p>
    <w:p w14:paraId="738BF25A" w14:textId="77777777" w:rsidR="009C7966" w:rsidRPr="002C3BF3" w:rsidRDefault="009C7966" w:rsidP="007F42BD">
      <w:pPr>
        <w:jc w:val="both"/>
        <w:rPr>
          <w:rFonts w:ascii="Times New Roman" w:eastAsia="Times New Roman" w:hAnsi="Times New Roman" w:cs="Times New Roman"/>
          <w:color w:val="000000"/>
          <w:sz w:val="22"/>
          <w:szCs w:val="22"/>
        </w:rPr>
      </w:pPr>
    </w:p>
    <w:p w14:paraId="5ADD5BBB" w14:textId="77777777" w:rsidR="009C7966" w:rsidRPr="002C3BF3" w:rsidRDefault="00691386" w:rsidP="009C7966">
      <w:pPr>
        <w:ind w:left="360"/>
        <w:jc w:val="both"/>
        <w:rPr>
          <w:rFonts w:ascii="Times New Roman" w:eastAsia="Times New Roman" w:hAnsi="Times New Roman" w:cs="Times New Roman"/>
          <w:sz w:val="22"/>
          <w:szCs w:val="22"/>
        </w:rPr>
      </w:pPr>
      <w:hyperlink r:id="rId137">
        <w:r w:rsidR="009C7966" w:rsidRPr="002C3BF3">
          <w:rPr>
            <w:rFonts w:ascii="Times New Roman" w:eastAsia="Times New Roman" w:hAnsi="Times New Roman" w:cs="Times New Roman"/>
            <w:color w:val="1155CC"/>
            <w:sz w:val="22"/>
            <w:szCs w:val="22"/>
            <w:u w:val="single"/>
          </w:rPr>
          <w:t>HB 239,</w:t>
        </w:r>
      </w:hyperlink>
      <w:r w:rsidR="009C7966" w:rsidRPr="002C3BF3">
        <w:rPr>
          <w:rFonts w:ascii="Times New Roman" w:eastAsia="Times New Roman" w:hAnsi="Times New Roman" w:cs="Times New Roman"/>
          <w:sz w:val="22"/>
          <w:szCs w:val="22"/>
        </w:rPr>
        <w:t xml:space="preserve">  Tax Credits to Include Aggregate or Mineral Mining Facilities (Rep. Bruce Williamson - R) </w:t>
      </w:r>
    </w:p>
    <w:p w14:paraId="79150AA5" w14:textId="77777777" w:rsidR="009C7966" w:rsidRPr="002C3BF3" w:rsidRDefault="009C7966" w:rsidP="009C7966">
      <w:pPr>
        <w:ind w:left="360"/>
        <w:jc w:val="both"/>
        <w:rPr>
          <w:rFonts w:ascii="Times New Roman" w:eastAsia="Times New Roman" w:hAnsi="Times New Roman" w:cs="Times New Roman"/>
          <w:color w:val="000000" w:themeColor="text1"/>
          <w:sz w:val="22"/>
          <w:szCs w:val="22"/>
          <w:highlight w:val="white"/>
        </w:rPr>
      </w:pPr>
      <w:r w:rsidRPr="002C3BF3">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sidRPr="002C3BF3">
        <w:rPr>
          <w:rFonts w:ascii="Times New Roman" w:eastAsia="Times New Roman" w:hAnsi="Times New Roman" w:cs="Times New Roman"/>
          <w:b/>
          <w:color w:val="212529"/>
          <w:sz w:val="22"/>
          <w:szCs w:val="22"/>
          <w:highlight w:val="white"/>
        </w:rPr>
        <w:lastRenderedPageBreak/>
        <w:t xml:space="preserve">Status: </w:t>
      </w:r>
      <w:r w:rsidRPr="002C3BF3">
        <w:rPr>
          <w:rFonts w:ascii="Times New Roman" w:eastAsia="Times New Roman" w:hAnsi="Times New Roman" w:cs="Times New Roman"/>
          <w:color w:val="000000"/>
          <w:sz w:val="22"/>
          <w:szCs w:val="22"/>
          <w:highlight w:val="white"/>
        </w:rPr>
        <w:t>Referred to Ways &amp; Means Cmte, Passed Cmte, Pending Rules Cmte</w:t>
      </w:r>
      <w:r w:rsidRPr="002C3BF3">
        <w:rPr>
          <w:rFonts w:ascii="Times New Roman" w:eastAsia="Times New Roman" w:hAnsi="Times New Roman" w:cs="Times New Roman"/>
          <w:color w:val="000000" w:themeColor="text1"/>
          <w:sz w:val="22"/>
          <w:szCs w:val="22"/>
          <w:highlight w:val="white"/>
        </w:rPr>
        <w:t>, Recommitted to Ways &amp; Means Cmte</w:t>
      </w:r>
    </w:p>
    <w:p w14:paraId="3746437E" w14:textId="77777777" w:rsidR="009C7966" w:rsidRDefault="009C7966" w:rsidP="009C7966">
      <w:pPr>
        <w:jc w:val="both"/>
        <w:rPr>
          <w:rFonts w:ascii="Times New Roman" w:eastAsia="Times New Roman" w:hAnsi="Times New Roman" w:cs="Times New Roman"/>
          <w:sz w:val="22"/>
          <w:szCs w:val="22"/>
          <w:highlight w:val="white"/>
        </w:rPr>
      </w:pPr>
    </w:p>
    <w:p w14:paraId="1D9813D0" w14:textId="77777777" w:rsidR="009C7966" w:rsidRPr="00933748" w:rsidRDefault="00691386" w:rsidP="009C7966">
      <w:pPr>
        <w:ind w:left="360"/>
        <w:jc w:val="both"/>
        <w:rPr>
          <w:rFonts w:ascii="Times New Roman" w:eastAsia="Times New Roman" w:hAnsi="Times New Roman" w:cs="Times New Roman"/>
          <w:sz w:val="22"/>
          <w:szCs w:val="22"/>
          <w:highlight w:val="white"/>
        </w:rPr>
      </w:pPr>
      <w:hyperlink r:id="rId138">
        <w:r w:rsidR="009C7966" w:rsidRPr="00933748">
          <w:rPr>
            <w:rFonts w:ascii="Times New Roman" w:eastAsia="Times New Roman" w:hAnsi="Times New Roman" w:cs="Times New Roman"/>
            <w:color w:val="1155CC"/>
            <w:sz w:val="22"/>
            <w:szCs w:val="22"/>
            <w:highlight w:val="white"/>
            <w:u w:val="single"/>
          </w:rPr>
          <w:t>HB 489,</w:t>
        </w:r>
      </w:hyperlink>
      <w:r w:rsidR="009C7966" w:rsidRPr="00933748">
        <w:rPr>
          <w:rFonts w:ascii="Times New Roman" w:eastAsia="Times New Roman" w:hAnsi="Times New Roman" w:cs="Times New Roman"/>
          <w:sz w:val="22"/>
          <w:szCs w:val="22"/>
          <w:highlight w:val="white"/>
        </w:rPr>
        <w:t xml:space="preserve"> Georgia Entertainment Industry Investment Act (Rep. Mitchell Horner - R)</w:t>
      </w:r>
    </w:p>
    <w:p w14:paraId="6E3CE0A3"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Referred to Ways &amp; Means Cmte</w:t>
      </w:r>
    </w:p>
    <w:p w14:paraId="3082B165" w14:textId="77777777" w:rsidR="009C7966" w:rsidRDefault="009C7966" w:rsidP="009C7966">
      <w:pPr>
        <w:jc w:val="both"/>
        <w:rPr>
          <w:rFonts w:ascii="Times New Roman" w:eastAsia="Times New Roman" w:hAnsi="Times New Roman" w:cs="Times New Roman"/>
          <w:sz w:val="22"/>
          <w:szCs w:val="22"/>
        </w:rPr>
      </w:pPr>
    </w:p>
    <w:p w14:paraId="20DC43FD" w14:textId="77777777" w:rsidR="009C7966" w:rsidRPr="00933748" w:rsidRDefault="00691386" w:rsidP="009C7966">
      <w:pPr>
        <w:ind w:left="360"/>
        <w:jc w:val="both"/>
        <w:rPr>
          <w:rFonts w:ascii="Times New Roman" w:eastAsia="Times New Roman" w:hAnsi="Times New Roman" w:cs="Times New Roman"/>
          <w:sz w:val="22"/>
          <w:szCs w:val="22"/>
        </w:rPr>
      </w:pPr>
      <w:hyperlink r:id="rId139">
        <w:r w:rsidR="009C7966" w:rsidRPr="00933748">
          <w:rPr>
            <w:rFonts w:ascii="Times New Roman" w:eastAsia="Times New Roman" w:hAnsi="Times New Roman" w:cs="Times New Roman"/>
            <w:color w:val="1155CC"/>
            <w:sz w:val="22"/>
            <w:szCs w:val="22"/>
            <w:u w:val="single"/>
          </w:rPr>
          <w:t>HB 581,</w:t>
        </w:r>
      </w:hyperlink>
      <w:r w:rsidR="009C7966" w:rsidRPr="00933748">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14:paraId="3D2901A6"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Budget and Fiscal Affairs Oversight Affairs Cmte, Passed Cmte, Pending Rules Cmte, Passed House, Sent to Senate, Referred to Finance Cmte</w:t>
      </w:r>
    </w:p>
    <w:p w14:paraId="242C90D6" w14:textId="77777777" w:rsidR="009C7966" w:rsidRPr="00E16394" w:rsidRDefault="009C7966" w:rsidP="009C7966">
      <w:pPr>
        <w:jc w:val="both"/>
        <w:rPr>
          <w:rFonts w:ascii="Times New Roman" w:eastAsia="Times New Roman" w:hAnsi="Times New Roman" w:cs="Times New Roman"/>
          <w:color w:val="000000" w:themeColor="text1"/>
          <w:sz w:val="22"/>
          <w:szCs w:val="22"/>
          <w:highlight w:val="white"/>
        </w:rPr>
      </w:pPr>
    </w:p>
    <w:p w14:paraId="5CBD2B18" w14:textId="77777777" w:rsidR="009C7966" w:rsidRPr="00933748" w:rsidRDefault="009C7966" w:rsidP="009C7966">
      <w:pPr>
        <w:tabs>
          <w:tab w:val="left" w:pos="7170"/>
        </w:tabs>
        <w:ind w:left="360"/>
        <w:jc w:val="center"/>
        <w:rPr>
          <w:rFonts w:ascii="Times New Roman" w:eastAsia="Times New Roman" w:hAnsi="Times New Roman" w:cs="Times New Roman"/>
          <w:b/>
          <w:sz w:val="22"/>
          <w:szCs w:val="22"/>
        </w:rPr>
      </w:pPr>
      <w:bookmarkStart w:id="15" w:name="bookmark=id.su2f624ly7n" w:colFirst="0" w:colLast="0"/>
      <w:bookmarkEnd w:id="15"/>
      <w:r w:rsidRPr="00933748">
        <w:rPr>
          <w:rFonts w:ascii="Times New Roman" w:eastAsia="Times New Roman" w:hAnsi="Times New Roman" w:cs="Times New Roman"/>
          <w:b/>
          <w:sz w:val="22"/>
          <w:szCs w:val="22"/>
        </w:rPr>
        <w:t>Transportation</w:t>
      </w:r>
    </w:p>
    <w:p w14:paraId="19D74D65" w14:textId="77777777" w:rsidR="009C7966" w:rsidRDefault="009C7966" w:rsidP="009C7966">
      <w:pPr>
        <w:jc w:val="both"/>
        <w:rPr>
          <w:rFonts w:ascii="Times New Roman" w:eastAsia="Times New Roman" w:hAnsi="Times New Roman" w:cs="Times New Roman"/>
          <w:color w:val="000000"/>
          <w:sz w:val="22"/>
          <w:szCs w:val="22"/>
        </w:rPr>
      </w:pPr>
    </w:p>
    <w:p w14:paraId="73C0CC3E" w14:textId="77777777" w:rsidR="009C7966" w:rsidRPr="00933748" w:rsidRDefault="00691386" w:rsidP="009C7966">
      <w:pPr>
        <w:ind w:left="360"/>
        <w:jc w:val="both"/>
        <w:rPr>
          <w:rFonts w:ascii="Times New Roman" w:eastAsia="Times New Roman" w:hAnsi="Times New Roman" w:cs="Times New Roman"/>
          <w:color w:val="000000"/>
          <w:sz w:val="22"/>
          <w:szCs w:val="22"/>
        </w:rPr>
      </w:pPr>
      <w:hyperlink r:id="rId140">
        <w:r w:rsidR="009C7966" w:rsidRPr="00933748">
          <w:rPr>
            <w:rFonts w:ascii="Times New Roman" w:eastAsia="Times New Roman" w:hAnsi="Times New Roman" w:cs="Times New Roman"/>
            <w:color w:val="0563C1"/>
            <w:sz w:val="22"/>
            <w:szCs w:val="22"/>
            <w:u w:val="single"/>
          </w:rPr>
          <w:t>HB 307,</w:t>
        </w:r>
      </w:hyperlink>
      <w:r w:rsidR="009C7966" w:rsidRPr="00933748">
        <w:rPr>
          <w:rFonts w:ascii="Times New Roman" w:eastAsia="Times New Roman" w:hAnsi="Times New Roman" w:cs="Times New Roman"/>
          <w:color w:val="000000"/>
          <w:sz w:val="22"/>
          <w:szCs w:val="22"/>
        </w:rPr>
        <w:t xml:space="preserve"> Provisions of electricity to propel motor vehicles (Rep. Alan Powell – R)</w:t>
      </w:r>
    </w:p>
    <w:p w14:paraId="466866D7" w14:textId="77777777" w:rsidR="009C7966" w:rsidRPr="00933748" w:rsidRDefault="009C7966" w:rsidP="009C7966">
      <w:pPr>
        <w:ind w:left="360"/>
        <w:jc w:val="both"/>
        <w:rPr>
          <w:rFonts w:ascii="Times New Roman" w:eastAsia="Times New Roman" w:hAnsi="Times New Roman" w:cs="Times New Roman"/>
          <w:color w:val="273E47"/>
          <w:sz w:val="22"/>
          <w:szCs w:val="22"/>
        </w:rPr>
      </w:pPr>
      <w:r w:rsidRPr="00933748">
        <w:rPr>
          <w:rFonts w:ascii="Times New Roman" w:eastAsia="Times New Roman" w:hAnsi="Times New Roman" w:cs="Times New Roman"/>
          <w:color w:val="273E47"/>
          <w:sz w:val="22"/>
          <w:szCs w:val="22"/>
        </w:rPr>
        <w:t xml:space="preserve">Public Service Commission; exclude the provision of electricity to propel motor vehicles through electric vehicle charging equipment. </w:t>
      </w:r>
      <w:r w:rsidRPr="00933748">
        <w:rPr>
          <w:rFonts w:ascii="Times New Roman" w:eastAsia="Times New Roman" w:hAnsi="Times New Roman" w:cs="Times New Roman"/>
          <w:b/>
          <w:color w:val="273E47"/>
          <w:sz w:val="22"/>
          <w:szCs w:val="22"/>
        </w:rPr>
        <w:t>Status:</w:t>
      </w:r>
      <w:r w:rsidRPr="00933748">
        <w:rPr>
          <w:rFonts w:ascii="Times New Roman" w:eastAsia="Times New Roman" w:hAnsi="Times New Roman" w:cs="Times New Roman"/>
          <w:color w:val="273E47"/>
          <w:sz w:val="22"/>
          <w:szCs w:val="22"/>
        </w:rPr>
        <w:t xml:space="preserve"> Referred to Technology and Infrastructure Innovation</w:t>
      </w:r>
    </w:p>
    <w:p w14:paraId="2E3E0F29" w14:textId="77777777" w:rsidR="009C7966" w:rsidRDefault="009C7966" w:rsidP="009C7966">
      <w:pPr>
        <w:jc w:val="both"/>
        <w:rPr>
          <w:rFonts w:ascii="Times New Roman" w:eastAsia="Times New Roman" w:hAnsi="Times New Roman" w:cs="Times New Roman"/>
          <w:color w:val="273E47"/>
          <w:sz w:val="22"/>
          <w:szCs w:val="22"/>
        </w:rPr>
      </w:pPr>
    </w:p>
    <w:p w14:paraId="1DD8758F" w14:textId="77777777" w:rsidR="009C7966" w:rsidRPr="00933748" w:rsidRDefault="00691386" w:rsidP="009C7966">
      <w:pPr>
        <w:ind w:left="360"/>
        <w:jc w:val="both"/>
        <w:rPr>
          <w:rFonts w:ascii="Times New Roman" w:eastAsia="Times New Roman" w:hAnsi="Times New Roman" w:cs="Times New Roman"/>
          <w:color w:val="000000"/>
          <w:sz w:val="22"/>
          <w:szCs w:val="22"/>
        </w:rPr>
      </w:pPr>
      <w:hyperlink r:id="rId141">
        <w:r w:rsidR="009C7966" w:rsidRPr="00933748">
          <w:rPr>
            <w:rFonts w:ascii="Times New Roman" w:eastAsia="Times New Roman" w:hAnsi="Times New Roman" w:cs="Times New Roman"/>
            <w:color w:val="0563C1"/>
            <w:sz w:val="22"/>
            <w:szCs w:val="22"/>
            <w:u w:val="single"/>
          </w:rPr>
          <w:t>HB 406,</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000000"/>
          <w:sz w:val="22"/>
          <w:szCs w:val="22"/>
        </w:rPr>
        <w:t>Regulation of electricity for electric vehicles (Rep. Rick Jasperse – R)</w:t>
      </w:r>
    </w:p>
    <w:p w14:paraId="1422A460"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000000"/>
          <w:sz w:val="22"/>
          <w:szCs w:val="22"/>
        </w:rPr>
        <w:t xml:space="preserve">Regulation of the provision of certain electricity used as a motor fuel in electric vehicles.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Technology &amp; Infrastructure Innovation Cmte, Passed Cmte by Substitute, Pending Rules Cmte, Passed House, Sent to Senate, Referred to Regulated Industries &amp; Utilities Cmte, </w:t>
      </w:r>
      <w:r w:rsidRPr="00933748">
        <w:rPr>
          <w:rFonts w:ascii="Times New Roman" w:eastAsia="Times New Roman" w:hAnsi="Times New Roman" w:cs="Times New Roman"/>
          <w:color w:val="000000"/>
          <w:sz w:val="22"/>
          <w:szCs w:val="22"/>
          <w:highlight w:val="white"/>
        </w:rPr>
        <w:t xml:space="preserve">Passed Cmte by Substitute, </w:t>
      </w:r>
      <w:r w:rsidRPr="00E16394">
        <w:rPr>
          <w:rFonts w:ascii="Times New Roman" w:eastAsia="Times New Roman" w:hAnsi="Times New Roman" w:cs="Times New Roman"/>
          <w:color w:val="000000" w:themeColor="text1"/>
          <w:sz w:val="22"/>
          <w:szCs w:val="22"/>
          <w:highlight w:val="white"/>
        </w:rPr>
        <w:t>Senate Tabled</w:t>
      </w:r>
      <w:r w:rsidRPr="00E16394">
        <w:rPr>
          <w:rFonts w:ascii="Times New Roman" w:eastAsia="Times New Roman" w:hAnsi="Times New Roman" w:cs="Times New Roman"/>
          <w:color w:val="000000" w:themeColor="text1"/>
          <w:sz w:val="22"/>
          <w:szCs w:val="22"/>
        </w:rPr>
        <w:t>, Recommitted Regulated Industries &amp; Utilities Cmte</w:t>
      </w:r>
    </w:p>
    <w:p w14:paraId="1008BDE9" w14:textId="77777777" w:rsidR="009C7966" w:rsidRDefault="009C7966" w:rsidP="009C7966">
      <w:pPr>
        <w:jc w:val="both"/>
        <w:rPr>
          <w:rFonts w:ascii="Times New Roman" w:eastAsia="Times New Roman" w:hAnsi="Times New Roman" w:cs="Times New Roman"/>
          <w:color w:val="273E47"/>
          <w:sz w:val="22"/>
          <w:szCs w:val="22"/>
        </w:rPr>
      </w:pPr>
    </w:p>
    <w:p w14:paraId="3A6A4E9D" w14:textId="77777777" w:rsidR="009C7966" w:rsidRPr="00933748" w:rsidRDefault="00691386" w:rsidP="009C7966">
      <w:pPr>
        <w:ind w:left="360"/>
        <w:jc w:val="both"/>
        <w:rPr>
          <w:rFonts w:ascii="Times New Roman" w:eastAsia="Times New Roman" w:hAnsi="Times New Roman" w:cs="Times New Roman"/>
          <w:color w:val="000000"/>
          <w:sz w:val="22"/>
          <w:szCs w:val="22"/>
        </w:rPr>
      </w:pPr>
      <w:hyperlink r:id="rId142">
        <w:r w:rsidR="009C7966" w:rsidRPr="00933748">
          <w:rPr>
            <w:rFonts w:ascii="Times New Roman" w:eastAsia="Times New Roman" w:hAnsi="Times New Roman" w:cs="Times New Roman"/>
            <w:color w:val="1155CC"/>
            <w:sz w:val="22"/>
            <w:szCs w:val="22"/>
            <w:u w:val="single"/>
          </w:rPr>
          <w:t>HB 617,</w:t>
        </w:r>
      </w:hyperlink>
      <w:r w:rsidR="009C7966" w:rsidRPr="00933748">
        <w:rPr>
          <w:rFonts w:ascii="Times New Roman" w:eastAsia="Times New Roman" w:hAnsi="Times New Roman" w:cs="Times New Roman"/>
          <w:color w:val="273E47"/>
          <w:sz w:val="22"/>
          <w:szCs w:val="22"/>
        </w:rPr>
        <w:t xml:space="preserve"> </w:t>
      </w:r>
      <w:r w:rsidR="009C7966" w:rsidRPr="00933748">
        <w:rPr>
          <w:rFonts w:ascii="Times New Roman" w:eastAsia="Times New Roman" w:hAnsi="Times New Roman" w:cs="Times New Roman"/>
          <w:color w:val="000000"/>
          <w:sz w:val="22"/>
          <w:szCs w:val="22"/>
        </w:rPr>
        <w:t>Development and Maintenance of a State-Wide Freight and Logistics Implementation Plan (Rep. Jasperse - R)</w:t>
      </w:r>
    </w:p>
    <w:p w14:paraId="1B56B501" w14:textId="77777777" w:rsidR="009C7966" w:rsidRPr="00933748" w:rsidRDefault="009C7966" w:rsidP="009C7966">
      <w:pPr>
        <w:ind w:left="360"/>
        <w:jc w:val="both"/>
        <w:rPr>
          <w:rFonts w:ascii="Times New Roman" w:eastAsia="Times New Roman" w:hAnsi="Times New Roman" w:cs="Times New Roman"/>
          <w:color w:val="FF0000"/>
          <w:sz w:val="22"/>
          <w:szCs w:val="22"/>
        </w:rPr>
      </w:pPr>
      <w:r w:rsidRPr="00933748">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Transportation Cmte, Passed Cmte, Pending Rules Cmte</w:t>
      </w:r>
    </w:p>
    <w:p w14:paraId="686AA447" w14:textId="77777777" w:rsidR="009C7966" w:rsidRDefault="009C7966" w:rsidP="009C7966">
      <w:pPr>
        <w:jc w:val="both"/>
        <w:rPr>
          <w:rFonts w:ascii="Times New Roman" w:eastAsia="Times New Roman" w:hAnsi="Times New Roman" w:cs="Times New Roman"/>
          <w:color w:val="000000"/>
          <w:sz w:val="22"/>
          <w:szCs w:val="22"/>
        </w:rPr>
      </w:pPr>
    </w:p>
    <w:p w14:paraId="5E2D2B7B" w14:textId="77777777" w:rsidR="009C7966" w:rsidRPr="00E16394" w:rsidRDefault="00691386" w:rsidP="00E16394">
      <w:pPr>
        <w:ind w:left="360"/>
        <w:jc w:val="both"/>
        <w:rPr>
          <w:rFonts w:ascii="Times New Roman" w:eastAsia="Times New Roman" w:hAnsi="Times New Roman" w:cs="Times New Roman"/>
          <w:color w:val="000000"/>
          <w:sz w:val="22"/>
          <w:szCs w:val="22"/>
        </w:rPr>
      </w:pPr>
      <w:hyperlink r:id="rId143">
        <w:r w:rsidR="009C7966" w:rsidRPr="00E16394">
          <w:rPr>
            <w:rFonts w:ascii="Times New Roman" w:eastAsia="Times New Roman" w:hAnsi="Times New Roman" w:cs="Times New Roman"/>
            <w:color w:val="0563C1"/>
            <w:sz w:val="22"/>
            <w:szCs w:val="22"/>
            <w:u w:val="single"/>
          </w:rPr>
          <w:t>HB 828,</w:t>
        </w:r>
      </w:hyperlink>
      <w:r w:rsidR="009C7966" w:rsidRPr="00E16394">
        <w:rPr>
          <w:rFonts w:ascii="Times New Roman" w:eastAsia="Times New Roman" w:hAnsi="Times New Roman" w:cs="Times New Roman"/>
          <w:color w:val="000000"/>
          <w:sz w:val="22"/>
          <w:szCs w:val="22"/>
        </w:rPr>
        <w:t xml:space="preserve"> To provide for the method of selecting the DoT Commissioner (Rep. Jason Ridley – R)</w:t>
      </w:r>
    </w:p>
    <w:p w14:paraId="05E9F8E9" w14:textId="77777777" w:rsidR="009C7966" w:rsidRPr="00E16394" w:rsidRDefault="009C7966" w:rsidP="00E16394">
      <w:pPr>
        <w:ind w:left="360"/>
        <w:jc w:val="both"/>
        <w:rPr>
          <w:rFonts w:ascii="Times New Roman" w:eastAsia="Times New Roman" w:hAnsi="Times New Roman" w:cs="Times New Roman"/>
          <w:color w:val="000000"/>
          <w:sz w:val="22"/>
          <w:szCs w:val="22"/>
        </w:rPr>
      </w:pPr>
      <w:r w:rsidRPr="00E16394">
        <w:rPr>
          <w:rFonts w:ascii="Times New Roman" w:eastAsia="Times New Roman" w:hAnsi="Times New Roman" w:cs="Times New Roman"/>
          <w:color w:val="000000"/>
          <w:sz w:val="22"/>
          <w:szCs w:val="22"/>
        </w:rPr>
        <w:t xml:space="preserve">To provide for the selection of the GDoT Commissioner by the General Assembly. </w:t>
      </w:r>
      <w:r w:rsidRPr="00E16394">
        <w:rPr>
          <w:rFonts w:ascii="Times New Roman" w:eastAsia="Times New Roman" w:hAnsi="Times New Roman" w:cs="Times New Roman"/>
          <w:b/>
          <w:color w:val="000000"/>
          <w:sz w:val="22"/>
          <w:szCs w:val="22"/>
        </w:rPr>
        <w:t>Status:</w:t>
      </w:r>
      <w:r w:rsidRPr="00E16394">
        <w:rPr>
          <w:rFonts w:ascii="Times New Roman" w:eastAsia="Times New Roman" w:hAnsi="Times New Roman" w:cs="Times New Roman"/>
          <w:color w:val="000000"/>
          <w:sz w:val="22"/>
          <w:szCs w:val="22"/>
        </w:rPr>
        <w:t xml:space="preserve"> Referred to Transportation Cmte</w:t>
      </w:r>
    </w:p>
    <w:p w14:paraId="7BFEB358" w14:textId="77777777" w:rsidR="009C7966" w:rsidRPr="00E16394" w:rsidRDefault="009C7966" w:rsidP="00E16394">
      <w:pPr>
        <w:jc w:val="both"/>
        <w:rPr>
          <w:rFonts w:ascii="Times New Roman" w:eastAsia="Times New Roman" w:hAnsi="Times New Roman" w:cs="Times New Roman"/>
          <w:color w:val="000000"/>
          <w:sz w:val="22"/>
          <w:szCs w:val="22"/>
        </w:rPr>
      </w:pPr>
    </w:p>
    <w:p w14:paraId="753339B7" w14:textId="77777777" w:rsidR="009C7966" w:rsidRPr="00E16394" w:rsidRDefault="00691386" w:rsidP="00E16394">
      <w:pPr>
        <w:ind w:left="360"/>
        <w:jc w:val="both"/>
        <w:rPr>
          <w:rFonts w:ascii="Times New Roman" w:eastAsia="Times New Roman" w:hAnsi="Times New Roman" w:cs="Times New Roman"/>
          <w:sz w:val="22"/>
          <w:szCs w:val="22"/>
        </w:rPr>
      </w:pPr>
      <w:hyperlink r:id="rId144" w:history="1">
        <w:r w:rsidR="009C7966" w:rsidRPr="007C325D">
          <w:rPr>
            <w:rStyle w:val="Hyperlink"/>
            <w:rFonts w:ascii="Times New Roman" w:hAnsi="Times New Roman" w:cs="Times New Roman"/>
            <w:sz w:val="22"/>
            <w:szCs w:val="22"/>
          </w:rPr>
          <w:t>HB 848</w:t>
        </w:r>
        <w:r w:rsidR="009C7966" w:rsidRPr="00E16394">
          <w:rPr>
            <w:rStyle w:val="Hyperlink"/>
            <w:rFonts w:ascii="Times New Roman" w:hAnsi="Times New Roman" w:cs="Times New Roman"/>
            <w:sz w:val="22"/>
            <w:szCs w:val="22"/>
          </w:rPr>
          <w:t>,</w:t>
        </w:r>
      </w:hyperlink>
      <w:r w:rsidR="009C7966" w:rsidRPr="00E16394">
        <w:rPr>
          <w:rFonts w:ascii="Times New Roman" w:eastAsia="Times New Roman" w:hAnsi="Times New Roman" w:cs="Times New Roman"/>
          <w:color w:val="000000"/>
          <w:sz w:val="22"/>
          <w:szCs w:val="22"/>
        </w:rPr>
        <w:t xml:space="preserve"> </w:t>
      </w:r>
      <w:r w:rsidR="009C7966" w:rsidRPr="00E16394">
        <w:rPr>
          <w:rFonts w:ascii="Times New Roman" w:eastAsia="Times New Roman" w:hAnsi="Times New Roman" w:cs="Times New Roman"/>
          <w:bCs/>
          <w:color w:val="273E47"/>
          <w:sz w:val="22"/>
          <w:szCs w:val="22"/>
        </w:rPr>
        <w:t>To authorize the enforcement of excess vehicle weight violations Rep. Darlene Taylor – R)</w:t>
      </w:r>
    </w:p>
    <w:p w14:paraId="493A2055" w14:textId="344C7528" w:rsidR="009C7966" w:rsidRPr="00194DFC" w:rsidRDefault="009C7966" w:rsidP="00E16394">
      <w:pPr>
        <w:ind w:left="360"/>
        <w:jc w:val="both"/>
        <w:rPr>
          <w:rFonts w:ascii="Times New Roman" w:eastAsia="Times New Roman" w:hAnsi="Times New Roman" w:cs="Times New Roman"/>
          <w:color w:val="00B050"/>
          <w:sz w:val="22"/>
          <w:szCs w:val="22"/>
        </w:rPr>
      </w:pPr>
      <w:r w:rsidRPr="00E16394">
        <w:rPr>
          <w:rFonts w:ascii="Times New Roman" w:eastAsia="Times New Roman" w:hAnsi="Times New Roman" w:cs="Times New Roman"/>
          <w:color w:val="212529"/>
          <w:sz w:val="22"/>
          <w:szCs w:val="22"/>
          <w:shd w:val="clear" w:color="auto" w:fill="FFFFFF"/>
        </w:rPr>
        <w:t xml:space="preserve">Relating to Motor Carrier Compliance Division and dimensions and weight of vehicles and loads, respectively, so as to authorize the enforcement of excess vehicle weight violations through the use of an automated vehicle weight detection system. </w:t>
      </w:r>
      <w:r w:rsidRPr="00E16394">
        <w:rPr>
          <w:rFonts w:ascii="Times New Roman" w:eastAsia="Times New Roman" w:hAnsi="Times New Roman" w:cs="Times New Roman"/>
          <w:b/>
          <w:color w:val="212529"/>
          <w:sz w:val="22"/>
          <w:szCs w:val="22"/>
          <w:shd w:val="clear" w:color="auto" w:fill="FFFFFF"/>
        </w:rPr>
        <w:t>Status:</w:t>
      </w:r>
      <w:r w:rsidRPr="00E16394">
        <w:rPr>
          <w:rFonts w:ascii="Times New Roman" w:eastAsia="Times New Roman" w:hAnsi="Times New Roman" w:cs="Times New Roman"/>
          <w:color w:val="212529"/>
          <w:sz w:val="22"/>
          <w:szCs w:val="22"/>
          <w:shd w:val="clear" w:color="auto" w:fill="FFFFFF"/>
        </w:rPr>
        <w:t xml:space="preserve"> </w:t>
      </w:r>
      <w:r w:rsidR="00194DFC">
        <w:rPr>
          <w:rFonts w:ascii="Times New Roman" w:eastAsia="Times New Roman" w:hAnsi="Times New Roman" w:cs="Times New Roman"/>
          <w:color w:val="00B050"/>
          <w:sz w:val="22"/>
          <w:szCs w:val="22"/>
          <w:shd w:val="clear" w:color="auto" w:fill="FFFFFF"/>
        </w:rPr>
        <w:t>Referred to Motor Vehicles Cmte</w:t>
      </w:r>
    </w:p>
    <w:p w14:paraId="55F74AA6" w14:textId="77777777" w:rsidR="009C7966" w:rsidRPr="00E16394" w:rsidRDefault="009C7966" w:rsidP="00E16394">
      <w:pPr>
        <w:jc w:val="both"/>
        <w:rPr>
          <w:rFonts w:ascii="Times New Roman" w:eastAsia="Times New Roman" w:hAnsi="Times New Roman" w:cs="Times New Roman"/>
          <w:color w:val="000000"/>
          <w:sz w:val="22"/>
          <w:szCs w:val="22"/>
        </w:rPr>
      </w:pPr>
    </w:p>
    <w:p w14:paraId="0AF7A01E" w14:textId="77777777" w:rsidR="009C7966" w:rsidRPr="00E16394" w:rsidRDefault="00691386" w:rsidP="00E16394">
      <w:pPr>
        <w:ind w:left="360"/>
        <w:jc w:val="both"/>
        <w:rPr>
          <w:rFonts w:ascii="Times New Roman" w:eastAsia="Times New Roman" w:hAnsi="Times New Roman" w:cs="Times New Roman"/>
          <w:color w:val="000000"/>
          <w:sz w:val="22"/>
          <w:szCs w:val="22"/>
        </w:rPr>
      </w:pPr>
      <w:hyperlink r:id="rId145">
        <w:r w:rsidR="009C7966" w:rsidRPr="00E16394">
          <w:rPr>
            <w:rFonts w:ascii="Times New Roman" w:eastAsia="Times New Roman" w:hAnsi="Times New Roman" w:cs="Times New Roman"/>
            <w:color w:val="0563C1"/>
            <w:sz w:val="22"/>
            <w:szCs w:val="22"/>
            <w:u w:val="single"/>
          </w:rPr>
          <w:t>HR 652,</w:t>
        </w:r>
      </w:hyperlink>
      <w:r w:rsidR="009C7966" w:rsidRPr="00E16394">
        <w:rPr>
          <w:rFonts w:ascii="Times New Roman" w:eastAsia="Times New Roman" w:hAnsi="Times New Roman" w:cs="Times New Roman"/>
          <w:color w:val="000000"/>
          <w:sz w:val="22"/>
          <w:szCs w:val="22"/>
        </w:rPr>
        <w:t xml:space="preserve"> Constitutional Amendment to change DoT Comm. selection process. (Rep. Jason Ridley – R)</w:t>
      </w:r>
    </w:p>
    <w:p w14:paraId="58C66242" w14:textId="77777777" w:rsidR="009C7966" w:rsidRPr="00E16394" w:rsidRDefault="009C7966" w:rsidP="00E16394">
      <w:pPr>
        <w:ind w:left="360"/>
        <w:jc w:val="both"/>
        <w:rPr>
          <w:rFonts w:ascii="Times New Roman" w:eastAsia="Times New Roman" w:hAnsi="Times New Roman" w:cs="Times New Roman"/>
          <w:color w:val="000000"/>
          <w:sz w:val="22"/>
          <w:szCs w:val="22"/>
        </w:rPr>
      </w:pPr>
      <w:r w:rsidRPr="00E16394">
        <w:rPr>
          <w:rFonts w:ascii="Times New Roman" w:eastAsia="Times New Roman" w:hAnsi="Times New Roman" w:cs="Times New Roman"/>
          <w:color w:val="000000"/>
          <w:sz w:val="22"/>
          <w:szCs w:val="22"/>
        </w:rPr>
        <w:t xml:space="preserve">A Resolution proposing as amendment to the Constitution to change the selection process for the commissioner of transportation. </w:t>
      </w:r>
      <w:r w:rsidRPr="00E16394">
        <w:rPr>
          <w:rFonts w:ascii="Times New Roman" w:eastAsia="Times New Roman" w:hAnsi="Times New Roman" w:cs="Times New Roman"/>
          <w:b/>
          <w:color w:val="000000"/>
          <w:sz w:val="22"/>
          <w:szCs w:val="22"/>
        </w:rPr>
        <w:t>Status</w:t>
      </w:r>
      <w:r w:rsidRPr="00E16394">
        <w:rPr>
          <w:rFonts w:ascii="Times New Roman" w:eastAsia="Times New Roman" w:hAnsi="Times New Roman" w:cs="Times New Roman"/>
          <w:color w:val="000000"/>
          <w:sz w:val="22"/>
          <w:szCs w:val="22"/>
        </w:rPr>
        <w:t>: Referred to Transportation Cmte</w:t>
      </w:r>
    </w:p>
    <w:p w14:paraId="5E94894C" w14:textId="77777777" w:rsidR="009C7966" w:rsidRDefault="009C7966" w:rsidP="009C7966">
      <w:pPr>
        <w:tabs>
          <w:tab w:val="left" w:pos="7170"/>
        </w:tabs>
        <w:jc w:val="both"/>
        <w:rPr>
          <w:rFonts w:ascii="Times New Roman" w:eastAsia="Times New Roman" w:hAnsi="Times New Roman" w:cs="Times New Roman"/>
          <w:color w:val="00B050"/>
          <w:sz w:val="22"/>
          <w:szCs w:val="22"/>
          <w:highlight w:val="white"/>
        </w:rPr>
      </w:pPr>
      <w:bookmarkStart w:id="16" w:name="_heading=h.y387urx3im3i" w:colFirst="0" w:colLast="0"/>
      <w:bookmarkEnd w:id="16"/>
    </w:p>
    <w:bookmarkStart w:id="17" w:name="_heading=h.sm5dnuyoixgt" w:colFirst="0" w:colLast="0"/>
    <w:bookmarkEnd w:id="17"/>
    <w:p w14:paraId="0364200D" w14:textId="77777777" w:rsidR="009C7966" w:rsidRPr="00933748" w:rsidRDefault="009C7966" w:rsidP="009C7966">
      <w:pPr>
        <w:tabs>
          <w:tab w:val="left" w:pos="7170"/>
        </w:tabs>
        <w:ind w:left="360"/>
        <w:jc w:val="both"/>
        <w:rPr>
          <w:rFonts w:ascii="Times New Roman" w:eastAsia="Times New Roman" w:hAnsi="Times New Roman" w:cs="Times New Roman"/>
          <w:sz w:val="22"/>
          <w:szCs w:val="22"/>
          <w:highlight w:val="white"/>
        </w:rPr>
      </w:pPr>
      <w:r w:rsidRPr="00933748">
        <w:fldChar w:fldCharType="begin"/>
      </w:r>
      <w:r>
        <w:instrText xml:space="preserve"> HYPERLINK "https://www.legis.ga.gov/legislation/64332" \h </w:instrText>
      </w:r>
      <w:r w:rsidRPr="00933748">
        <w:fldChar w:fldCharType="separate"/>
      </w:r>
      <w:r w:rsidRPr="00933748">
        <w:rPr>
          <w:rFonts w:ascii="Times New Roman" w:eastAsia="Times New Roman" w:hAnsi="Times New Roman" w:cs="Times New Roman"/>
          <w:color w:val="1155CC"/>
          <w:sz w:val="22"/>
          <w:szCs w:val="22"/>
          <w:highlight w:val="white"/>
          <w:u w:val="single"/>
        </w:rPr>
        <w:t>SB 165,</w:t>
      </w:r>
      <w:r w:rsidRPr="00933748">
        <w:rPr>
          <w:rFonts w:ascii="Times New Roman" w:eastAsia="Times New Roman" w:hAnsi="Times New Roman" w:cs="Times New Roman"/>
          <w:color w:val="1155CC"/>
          <w:sz w:val="22"/>
          <w:szCs w:val="22"/>
          <w:highlight w:val="white"/>
          <w:u w:val="single"/>
        </w:rPr>
        <w:fldChar w:fldCharType="end"/>
      </w:r>
      <w:r w:rsidRPr="00933748">
        <w:rPr>
          <w:rFonts w:ascii="Times New Roman" w:eastAsia="Times New Roman" w:hAnsi="Times New Roman" w:cs="Times New Roman"/>
          <w:sz w:val="22"/>
          <w:szCs w:val="22"/>
          <w:highlight w:val="white"/>
        </w:rPr>
        <w:t xml:space="preserve"> Provide an Allowable Variance for Weight Limitations upon a Vehicle or Load (Sen. Russ Goodman </w:t>
      </w:r>
      <w:proofErr w:type="gramStart"/>
      <w:r w:rsidRPr="00933748">
        <w:rPr>
          <w:rFonts w:ascii="Times New Roman" w:eastAsia="Times New Roman" w:hAnsi="Times New Roman" w:cs="Times New Roman"/>
          <w:sz w:val="22"/>
          <w:szCs w:val="22"/>
          <w:highlight w:val="white"/>
        </w:rPr>
        <w:t>-  R</w:t>
      </w:r>
      <w:proofErr w:type="gramEnd"/>
      <w:r w:rsidRPr="00933748">
        <w:rPr>
          <w:rFonts w:ascii="Times New Roman" w:eastAsia="Times New Roman" w:hAnsi="Times New Roman" w:cs="Times New Roman"/>
          <w:sz w:val="22"/>
          <w:szCs w:val="22"/>
          <w:highlight w:val="white"/>
        </w:rPr>
        <w:t>)</w:t>
      </w:r>
    </w:p>
    <w:p w14:paraId="332E345E" w14:textId="77777777" w:rsidR="009C7966" w:rsidRPr="00933748" w:rsidRDefault="009C7966" w:rsidP="009C7966">
      <w:pPr>
        <w:tabs>
          <w:tab w:val="left" w:pos="7170"/>
        </w:tabs>
        <w:ind w:left="360"/>
        <w:jc w:val="both"/>
        <w:rPr>
          <w:rFonts w:ascii="Times New Roman" w:eastAsia="Times New Roman" w:hAnsi="Times New Roman" w:cs="Times New Roman"/>
          <w:color w:val="000000"/>
          <w:sz w:val="22"/>
          <w:szCs w:val="22"/>
          <w:highlight w:val="white"/>
        </w:rPr>
      </w:pPr>
      <w:bookmarkStart w:id="18" w:name="_heading=h.8rdxbymxm7u" w:colFirst="0" w:colLast="0"/>
      <w:bookmarkEnd w:id="18"/>
      <w:r w:rsidRPr="00933748">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Transportation Cmte</w:t>
      </w:r>
    </w:p>
    <w:p w14:paraId="0E9BC2FB" w14:textId="77777777" w:rsidR="009C7966" w:rsidRDefault="009C7966" w:rsidP="009C7966">
      <w:pPr>
        <w:tabs>
          <w:tab w:val="left" w:pos="7170"/>
        </w:tabs>
        <w:jc w:val="both"/>
        <w:rPr>
          <w:rFonts w:ascii="Times New Roman" w:eastAsia="Times New Roman" w:hAnsi="Times New Roman" w:cs="Times New Roman"/>
          <w:color w:val="000000"/>
          <w:sz w:val="22"/>
          <w:szCs w:val="22"/>
          <w:highlight w:val="white"/>
        </w:rPr>
      </w:pPr>
      <w:bookmarkStart w:id="19" w:name="_heading=h.z8hwsi9fzsgo" w:colFirst="0" w:colLast="0"/>
      <w:bookmarkEnd w:id="19"/>
    </w:p>
    <w:bookmarkStart w:id="20" w:name="_heading=h.u45q7e9mnena" w:colFirst="0" w:colLast="0"/>
    <w:bookmarkEnd w:id="20"/>
    <w:p w14:paraId="0893DFF1" w14:textId="77777777" w:rsidR="009C7966" w:rsidRPr="00933748" w:rsidRDefault="009C7966" w:rsidP="009C7966">
      <w:pPr>
        <w:tabs>
          <w:tab w:val="left" w:pos="7170"/>
        </w:tabs>
        <w:ind w:left="360"/>
        <w:jc w:val="both"/>
        <w:rPr>
          <w:rFonts w:ascii="Times New Roman" w:eastAsia="Times New Roman" w:hAnsi="Times New Roman" w:cs="Times New Roman"/>
          <w:color w:val="212529"/>
          <w:sz w:val="22"/>
          <w:szCs w:val="22"/>
          <w:highlight w:val="white"/>
        </w:rPr>
      </w:pPr>
      <w:r w:rsidRPr="00933748">
        <w:fldChar w:fldCharType="begin"/>
      </w:r>
      <w:r>
        <w:instrText xml:space="preserve"> HYPERLINK "https://www.legis.ga.gov/legislation/64334" \h </w:instrText>
      </w:r>
      <w:r w:rsidRPr="00933748">
        <w:fldChar w:fldCharType="separate"/>
      </w:r>
      <w:r w:rsidRPr="00933748">
        <w:rPr>
          <w:rFonts w:ascii="Times New Roman" w:eastAsia="Times New Roman" w:hAnsi="Times New Roman" w:cs="Times New Roman"/>
          <w:color w:val="1155CC"/>
          <w:sz w:val="22"/>
          <w:szCs w:val="22"/>
          <w:highlight w:val="white"/>
          <w:u w:val="single"/>
        </w:rPr>
        <w:t>SB 167,</w:t>
      </w:r>
      <w:r w:rsidRPr="00933748">
        <w:rPr>
          <w:rFonts w:ascii="Times New Roman" w:eastAsia="Times New Roman" w:hAnsi="Times New Roman" w:cs="Times New Roman"/>
          <w:color w:val="1155CC"/>
          <w:sz w:val="22"/>
          <w:szCs w:val="22"/>
          <w:highlight w:val="white"/>
          <w:u w:val="single"/>
        </w:rPr>
        <w:fldChar w:fldCharType="end"/>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212529"/>
          <w:sz w:val="22"/>
          <w:szCs w:val="22"/>
          <w:highlight w:val="white"/>
        </w:rPr>
        <w:t>Exclude the provision of electricity to propel motor vehicles (Sen. Randy Robertson - R)</w:t>
      </w:r>
    </w:p>
    <w:p w14:paraId="2C02E257" w14:textId="77777777" w:rsidR="009C7966" w:rsidRPr="00933748" w:rsidRDefault="009C7966" w:rsidP="009C7966">
      <w:pPr>
        <w:tabs>
          <w:tab w:val="left" w:pos="7170"/>
        </w:tabs>
        <w:ind w:left="360"/>
        <w:jc w:val="both"/>
        <w:rPr>
          <w:rFonts w:ascii="Times New Roman" w:eastAsia="Times New Roman" w:hAnsi="Times New Roman" w:cs="Times New Roman"/>
          <w:color w:val="00B050"/>
          <w:sz w:val="22"/>
          <w:szCs w:val="22"/>
          <w:highlight w:val="white"/>
        </w:rPr>
      </w:pPr>
      <w:bookmarkStart w:id="21" w:name="_heading=h.wfz1245fvd1" w:colFirst="0" w:colLast="0"/>
      <w:bookmarkEnd w:id="21"/>
      <w:r w:rsidRPr="00933748">
        <w:rPr>
          <w:rFonts w:ascii="Times New Roman" w:eastAsia="Times New Roman" w:hAnsi="Times New Roman" w:cs="Times New Roman"/>
          <w:color w:val="212529"/>
          <w:sz w:val="22"/>
          <w:szCs w:val="22"/>
          <w:highlight w:val="white"/>
        </w:rPr>
        <w:t xml:space="preserve">Relating to public utilities and public transportation, so as to exclude the provision of electricity to propel motor vehicles through electric vehicle charging equipment from the regulatory authority of the Public Service Commission.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and Utilities Cmte</w:t>
      </w:r>
    </w:p>
    <w:p w14:paraId="05B1E984" w14:textId="77777777" w:rsidR="009C7966" w:rsidRDefault="009C7966" w:rsidP="009C7966">
      <w:pPr>
        <w:tabs>
          <w:tab w:val="left" w:pos="7170"/>
        </w:tabs>
        <w:rPr>
          <w:rFonts w:ascii="Times New Roman" w:eastAsia="Times New Roman" w:hAnsi="Times New Roman" w:cs="Times New Roman"/>
          <w:color w:val="00B050"/>
          <w:sz w:val="22"/>
          <w:szCs w:val="22"/>
          <w:highlight w:val="white"/>
        </w:rPr>
      </w:pPr>
      <w:bookmarkStart w:id="22" w:name="_heading=h.4j4pcgtwjym9" w:colFirst="0" w:colLast="0"/>
      <w:bookmarkEnd w:id="22"/>
    </w:p>
    <w:p w14:paraId="5052E8E4" w14:textId="77777777" w:rsidR="009C7966" w:rsidRDefault="009C7966" w:rsidP="00A35BA6">
      <w:pPr>
        <w:jc w:val="both"/>
        <w:rPr>
          <w:rFonts w:ascii="Times New Roman" w:eastAsia="Times New Roman" w:hAnsi="Times New Roman" w:cs="Times New Roman"/>
        </w:rPr>
      </w:pPr>
      <w:bookmarkStart w:id="23" w:name="_heading=h.50fycmg8s5wt" w:colFirst="0" w:colLast="0"/>
      <w:bookmarkEnd w:id="23"/>
    </w:p>
    <w:p w14:paraId="17BD4EC5" w14:textId="77777777" w:rsidR="00B55BA4" w:rsidRDefault="00B55BA4" w:rsidP="00A35BA6">
      <w:pPr>
        <w:jc w:val="both"/>
        <w:textAlignment w:val="baseline"/>
        <w:rPr>
          <w:rFonts w:ascii="Times New Roman" w:eastAsia="Times New Roman" w:hAnsi="Times New Roman" w:cs="Times New Roman"/>
          <w:color w:val="000000" w:themeColor="text1"/>
        </w:rPr>
      </w:pPr>
    </w:p>
    <w:p w14:paraId="54838A2C" w14:textId="77777777" w:rsidR="00B55BA4" w:rsidRDefault="00B55BA4" w:rsidP="006C36D1">
      <w:pPr>
        <w:jc w:val="both"/>
        <w:textAlignment w:val="baseline"/>
        <w:rPr>
          <w:rFonts w:ascii="Times New Roman" w:eastAsia="Times New Roman" w:hAnsi="Times New Roman" w:cs="Times New Roman"/>
          <w:color w:val="000000" w:themeColor="text1"/>
        </w:rPr>
      </w:pPr>
    </w:p>
    <w:p w14:paraId="55589313" w14:textId="77777777" w:rsidR="002F129F" w:rsidRDefault="002F129F" w:rsidP="006C36D1">
      <w:pPr>
        <w:spacing w:line="240" w:lineRule="atLeast"/>
        <w:jc w:val="both"/>
        <w:textAlignment w:val="baseline"/>
        <w:outlineLvl w:val="0"/>
        <w:rPr>
          <w:rFonts w:ascii="Times New Roman" w:eastAsia="Times New Roman" w:hAnsi="Times New Roman" w:cs="Times New Roman"/>
          <w:color w:val="000000" w:themeColor="text1"/>
          <w:kern w:val="36"/>
        </w:rPr>
      </w:pPr>
    </w:p>
    <w:p w14:paraId="420F189E" w14:textId="77777777" w:rsidR="003505BB" w:rsidRPr="005B4649" w:rsidRDefault="003505BB"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14:paraId="583041A2" w14:textId="77777777" w:rsidR="00302F69" w:rsidRDefault="00302F69" w:rsidP="005D5A96">
      <w:pPr>
        <w:spacing w:line="240" w:lineRule="atLeast"/>
        <w:jc w:val="both"/>
        <w:textAlignment w:val="baseline"/>
        <w:outlineLvl w:val="0"/>
        <w:rPr>
          <w:rFonts w:ascii="Arial" w:eastAsia="Times New Roman" w:hAnsi="Arial" w:cs="Arial"/>
          <w:color w:val="000000" w:themeColor="text1"/>
          <w:kern w:val="36"/>
          <w:sz w:val="45"/>
          <w:szCs w:val="45"/>
        </w:rPr>
      </w:pPr>
    </w:p>
    <w:p w14:paraId="4E52D4B1" w14:textId="77777777" w:rsidR="00380C68" w:rsidRDefault="00380C68"/>
    <w:sectPr w:rsidR="00380C68" w:rsidSect="008C357F">
      <w:footerReference w:type="even" r:id="rId146"/>
      <w:footerReference w:type="default" r:id="rId14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F26AA" w14:textId="77777777" w:rsidR="00691386" w:rsidRDefault="00691386" w:rsidP="008C357F">
      <w:r>
        <w:separator/>
      </w:r>
    </w:p>
  </w:endnote>
  <w:endnote w:type="continuationSeparator" w:id="0">
    <w:p w14:paraId="5E758540" w14:textId="77777777" w:rsidR="00691386" w:rsidRDefault="00691386" w:rsidP="008C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1597419"/>
      <w:docPartObj>
        <w:docPartGallery w:val="Page Numbers (Bottom of Page)"/>
        <w:docPartUnique/>
      </w:docPartObj>
    </w:sdtPr>
    <w:sdtEndPr>
      <w:rPr>
        <w:rStyle w:val="PageNumber"/>
      </w:rPr>
    </w:sdtEndPr>
    <w:sdtContent>
      <w:p w14:paraId="5AD6D83D" w14:textId="77777777" w:rsidR="000A6E17" w:rsidRDefault="000A6E17" w:rsidP="008C35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328C2D" w14:textId="77777777" w:rsidR="000A6E17" w:rsidRDefault="000A6E17" w:rsidP="008C3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9271815"/>
      <w:docPartObj>
        <w:docPartGallery w:val="Page Numbers (Bottom of Page)"/>
        <w:docPartUnique/>
      </w:docPartObj>
    </w:sdtPr>
    <w:sdtEndPr>
      <w:rPr>
        <w:rStyle w:val="PageNumber"/>
      </w:rPr>
    </w:sdtEndPr>
    <w:sdtContent>
      <w:p w14:paraId="00FBA2AA" w14:textId="77777777" w:rsidR="000A6E17" w:rsidRDefault="000A6E17" w:rsidP="008C35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509C055C" w14:textId="77777777" w:rsidR="000A6E17" w:rsidRDefault="000A6E17" w:rsidP="008C35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AA259" w14:textId="77777777" w:rsidR="00691386" w:rsidRDefault="00691386" w:rsidP="008C357F">
      <w:r>
        <w:separator/>
      </w:r>
    </w:p>
  </w:footnote>
  <w:footnote w:type="continuationSeparator" w:id="0">
    <w:p w14:paraId="66AD63A7" w14:textId="77777777" w:rsidR="00691386" w:rsidRDefault="00691386" w:rsidP="008C3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391"/>
    <w:multiLevelType w:val="hybridMultilevel"/>
    <w:tmpl w:val="CC4C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46FA1"/>
    <w:multiLevelType w:val="hybridMultilevel"/>
    <w:tmpl w:val="A30EB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C49"/>
    <w:multiLevelType w:val="hybridMultilevel"/>
    <w:tmpl w:val="7ACEA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C071B3"/>
    <w:multiLevelType w:val="hybridMultilevel"/>
    <w:tmpl w:val="6600A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D0F34"/>
    <w:multiLevelType w:val="hybridMultilevel"/>
    <w:tmpl w:val="CF14B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A96"/>
    <w:rsid w:val="00012C83"/>
    <w:rsid w:val="00016BA9"/>
    <w:rsid w:val="00047A0A"/>
    <w:rsid w:val="000579D6"/>
    <w:rsid w:val="00067F50"/>
    <w:rsid w:val="00093185"/>
    <w:rsid w:val="000A6E17"/>
    <w:rsid w:val="000A7B03"/>
    <w:rsid w:val="000B53AC"/>
    <w:rsid w:val="000C48D4"/>
    <w:rsid w:val="000F5BAE"/>
    <w:rsid w:val="00107C53"/>
    <w:rsid w:val="00132987"/>
    <w:rsid w:val="00140EA9"/>
    <w:rsid w:val="00150EDF"/>
    <w:rsid w:val="00155FA8"/>
    <w:rsid w:val="0016719E"/>
    <w:rsid w:val="00185303"/>
    <w:rsid w:val="001919C5"/>
    <w:rsid w:val="00193AD8"/>
    <w:rsid w:val="00194DFC"/>
    <w:rsid w:val="001C7C54"/>
    <w:rsid w:val="001E6760"/>
    <w:rsid w:val="001F46C7"/>
    <w:rsid w:val="00214561"/>
    <w:rsid w:val="00221402"/>
    <w:rsid w:val="00231E3B"/>
    <w:rsid w:val="00261ED3"/>
    <w:rsid w:val="0026309D"/>
    <w:rsid w:val="00264098"/>
    <w:rsid w:val="00280116"/>
    <w:rsid w:val="002813E1"/>
    <w:rsid w:val="00287BC6"/>
    <w:rsid w:val="00290940"/>
    <w:rsid w:val="002A31C4"/>
    <w:rsid w:val="002C3BF3"/>
    <w:rsid w:val="002F0A91"/>
    <w:rsid w:val="002F129F"/>
    <w:rsid w:val="00301DC1"/>
    <w:rsid w:val="00302F69"/>
    <w:rsid w:val="00323349"/>
    <w:rsid w:val="00323F73"/>
    <w:rsid w:val="003505BB"/>
    <w:rsid w:val="00360E70"/>
    <w:rsid w:val="00380C68"/>
    <w:rsid w:val="00394777"/>
    <w:rsid w:val="003970CA"/>
    <w:rsid w:val="003A124B"/>
    <w:rsid w:val="003C0A3F"/>
    <w:rsid w:val="00431D74"/>
    <w:rsid w:val="00461DAA"/>
    <w:rsid w:val="004B20E2"/>
    <w:rsid w:val="004C4F97"/>
    <w:rsid w:val="004C596D"/>
    <w:rsid w:val="005046CF"/>
    <w:rsid w:val="00594B78"/>
    <w:rsid w:val="005A1AA2"/>
    <w:rsid w:val="005B4649"/>
    <w:rsid w:val="005C0FD5"/>
    <w:rsid w:val="005D5A96"/>
    <w:rsid w:val="0060223F"/>
    <w:rsid w:val="006064E8"/>
    <w:rsid w:val="00631F6F"/>
    <w:rsid w:val="00675E4F"/>
    <w:rsid w:val="006763F5"/>
    <w:rsid w:val="00681E3E"/>
    <w:rsid w:val="00686AFC"/>
    <w:rsid w:val="00691386"/>
    <w:rsid w:val="006C36D1"/>
    <w:rsid w:val="006D4739"/>
    <w:rsid w:val="006E3956"/>
    <w:rsid w:val="007066A2"/>
    <w:rsid w:val="00716DDA"/>
    <w:rsid w:val="00724574"/>
    <w:rsid w:val="00731BC3"/>
    <w:rsid w:val="00751768"/>
    <w:rsid w:val="007A54EC"/>
    <w:rsid w:val="007C1883"/>
    <w:rsid w:val="007C325D"/>
    <w:rsid w:val="007C4A70"/>
    <w:rsid w:val="007D3130"/>
    <w:rsid w:val="007D3690"/>
    <w:rsid w:val="007D3AB1"/>
    <w:rsid w:val="007D5D3E"/>
    <w:rsid w:val="007E0751"/>
    <w:rsid w:val="007F42BD"/>
    <w:rsid w:val="00804EF7"/>
    <w:rsid w:val="00813536"/>
    <w:rsid w:val="00833F6A"/>
    <w:rsid w:val="0084696D"/>
    <w:rsid w:val="00856FD1"/>
    <w:rsid w:val="00893322"/>
    <w:rsid w:val="00897134"/>
    <w:rsid w:val="008B2792"/>
    <w:rsid w:val="008C357F"/>
    <w:rsid w:val="008C4C1B"/>
    <w:rsid w:val="008D50BB"/>
    <w:rsid w:val="008E0B0F"/>
    <w:rsid w:val="008E458A"/>
    <w:rsid w:val="008E7C0D"/>
    <w:rsid w:val="008F7169"/>
    <w:rsid w:val="00926B91"/>
    <w:rsid w:val="009423B1"/>
    <w:rsid w:val="0094720C"/>
    <w:rsid w:val="009515B6"/>
    <w:rsid w:val="0095403F"/>
    <w:rsid w:val="00957602"/>
    <w:rsid w:val="00971EF0"/>
    <w:rsid w:val="00991ED2"/>
    <w:rsid w:val="0099662A"/>
    <w:rsid w:val="009B4530"/>
    <w:rsid w:val="009C5021"/>
    <w:rsid w:val="009C7966"/>
    <w:rsid w:val="009D52BF"/>
    <w:rsid w:val="009F3EA0"/>
    <w:rsid w:val="00A02471"/>
    <w:rsid w:val="00A35BA6"/>
    <w:rsid w:val="00A43177"/>
    <w:rsid w:val="00A43C49"/>
    <w:rsid w:val="00A56262"/>
    <w:rsid w:val="00AB2949"/>
    <w:rsid w:val="00AD3353"/>
    <w:rsid w:val="00B12AB1"/>
    <w:rsid w:val="00B41CC2"/>
    <w:rsid w:val="00B54DEF"/>
    <w:rsid w:val="00B55BA4"/>
    <w:rsid w:val="00B61F33"/>
    <w:rsid w:val="00BB4E9C"/>
    <w:rsid w:val="00BB6175"/>
    <w:rsid w:val="00BE0B7B"/>
    <w:rsid w:val="00BE4FE7"/>
    <w:rsid w:val="00C011CF"/>
    <w:rsid w:val="00C17121"/>
    <w:rsid w:val="00C4463D"/>
    <w:rsid w:val="00C46943"/>
    <w:rsid w:val="00C51F52"/>
    <w:rsid w:val="00C55285"/>
    <w:rsid w:val="00C76228"/>
    <w:rsid w:val="00CA10C1"/>
    <w:rsid w:val="00CB5C4C"/>
    <w:rsid w:val="00CD2197"/>
    <w:rsid w:val="00CD3540"/>
    <w:rsid w:val="00CF583C"/>
    <w:rsid w:val="00D06F37"/>
    <w:rsid w:val="00D0774B"/>
    <w:rsid w:val="00D179C7"/>
    <w:rsid w:val="00D26B20"/>
    <w:rsid w:val="00D3099F"/>
    <w:rsid w:val="00D417A8"/>
    <w:rsid w:val="00D436E0"/>
    <w:rsid w:val="00D55D6A"/>
    <w:rsid w:val="00D60AB8"/>
    <w:rsid w:val="00D62A3D"/>
    <w:rsid w:val="00D81642"/>
    <w:rsid w:val="00D82D82"/>
    <w:rsid w:val="00D83EC4"/>
    <w:rsid w:val="00D9637B"/>
    <w:rsid w:val="00DB3B52"/>
    <w:rsid w:val="00DC3B0C"/>
    <w:rsid w:val="00DC6345"/>
    <w:rsid w:val="00DE5167"/>
    <w:rsid w:val="00DF465E"/>
    <w:rsid w:val="00DF5B1B"/>
    <w:rsid w:val="00E05905"/>
    <w:rsid w:val="00E143BD"/>
    <w:rsid w:val="00E16394"/>
    <w:rsid w:val="00E239CB"/>
    <w:rsid w:val="00E328B3"/>
    <w:rsid w:val="00E32ECC"/>
    <w:rsid w:val="00E36D97"/>
    <w:rsid w:val="00E45087"/>
    <w:rsid w:val="00E46F81"/>
    <w:rsid w:val="00E500B1"/>
    <w:rsid w:val="00E9491C"/>
    <w:rsid w:val="00E94CB5"/>
    <w:rsid w:val="00EA017E"/>
    <w:rsid w:val="00EA4D99"/>
    <w:rsid w:val="00EB666A"/>
    <w:rsid w:val="00EC1CDC"/>
    <w:rsid w:val="00F0336E"/>
    <w:rsid w:val="00F23839"/>
    <w:rsid w:val="00F33ECA"/>
    <w:rsid w:val="00F5118E"/>
    <w:rsid w:val="00F5497E"/>
    <w:rsid w:val="00F65FBA"/>
    <w:rsid w:val="00F73CD6"/>
    <w:rsid w:val="00F854E7"/>
    <w:rsid w:val="00F96DBB"/>
    <w:rsid w:val="00FA0B2C"/>
    <w:rsid w:val="00FA0BC2"/>
    <w:rsid w:val="00FA5260"/>
    <w:rsid w:val="00FC0479"/>
    <w:rsid w:val="00FD3D16"/>
    <w:rsid w:val="00FD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0463"/>
  <w15:chartTrackingRefBased/>
  <w15:docId w15:val="{25361813-CF4D-C548-90A3-666D05A3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D5A9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C7966"/>
    <w:pPr>
      <w:keepNext/>
      <w:keepLines/>
      <w:spacing w:before="360" w:after="80"/>
      <w:outlineLvl w:val="1"/>
    </w:pPr>
    <w:rPr>
      <w:rFonts w:ascii="Calibri" w:eastAsia="Calibri" w:hAnsi="Calibri" w:cs="Calibri"/>
      <w:b/>
      <w:sz w:val="36"/>
      <w:szCs w:val="36"/>
    </w:rPr>
  </w:style>
  <w:style w:type="paragraph" w:styleId="Heading3">
    <w:name w:val="heading 3"/>
    <w:basedOn w:val="Normal"/>
    <w:link w:val="Heading3Char"/>
    <w:uiPriority w:val="9"/>
    <w:qFormat/>
    <w:rsid w:val="005D5A9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C7966"/>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9C7966"/>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9C7966"/>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A9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D5A96"/>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5D5A96"/>
  </w:style>
  <w:style w:type="character" w:styleId="Hyperlink">
    <w:name w:val="Hyperlink"/>
    <w:basedOn w:val="DefaultParagraphFont"/>
    <w:uiPriority w:val="99"/>
    <w:unhideWhenUsed/>
    <w:rsid w:val="005D5A96"/>
    <w:rPr>
      <w:color w:val="0000FF"/>
      <w:u w:val="single"/>
    </w:rPr>
  </w:style>
  <w:style w:type="character" w:customStyle="1" w:styleId="article-timestamp">
    <w:name w:val="article-timestamp"/>
    <w:basedOn w:val="DefaultParagraphFont"/>
    <w:rsid w:val="005D5A96"/>
  </w:style>
  <w:style w:type="paragraph" w:customStyle="1" w:styleId="story-text">
    <w:name w:val="story-text"/>
    <w:basedOn w:val="Normal"/>
    <w:rsid w:val="005D5A96"/>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D5A96"/>
    <w:pPr>
      <w:spacing w:before="100" w:beforeAutospacing="1" w:after="100" w:afterAutospacing="1"/>
    </w:pPr>
    <w:rPr>
      <w:rFonts w:ascii="Times New Roman" w:eastAsia="Times New Roman" w:hAnsi="Times New Roman" w:cs="Times New Roman"/>
    </w:rPr>
  </w:style>
  <w:style w:type="paragraph" w:customStyle="1" w:styleId="post-meta">
    <w:name w:val="post-meta"/>
    <w:basedOn w:val="Normal"/>
    <w:rsid w:val="005D5A96"/>
    <w:pPr>
      <w:spacing w:before="100" w:beforeAutospacing="1" w:after="100" w:afterAutospacing="1"/>
    </w:pPr>
    <w:rPr>
      <w:rFonts w:ascii="Times New Roman" w:eastAsia="Times New Roman" w:hAnsi="Times New Roman" w:cs="Times New Roman"/>
    </w:rPr>
  </w:style>
  <w:style w:type="character" w:customStyle="1" w:styleId="author">
    <w:name w:val="author"/>
    <w:basedOn w:val="DefaultParagraphFont"/>
    <w:rsid w:val="005D5A96"/>
  </w:style>
  <w:style w:type="character" w:customStyle="1" w:styleId="published">
    <w:name w:val="published"/>
    <w:basedOn w:val="DefaultParagraphFont"/>
    <w:rsid w:val="005D5A96"/>
  </w:style>
  <w:style w:type="character" w:customStyle="1" w:styleId="UnresolvedMention1">
    <w:name w:val="Unresolved Mention1"/>
    <w:basedOn w:val="DefaultParagraphFont"/>
    <w:uiPriority w:val="99"/>
    <w:semiHidden/>
    <w:unhideWhenUsed/>
    <w:rsid w:val="00FA5260"/>
    <w:rPr>
      <w:color w:val="605E5C"/>
      <w:shd w:val="clear" w:color="auto" w:fill="E1DFDD"/>
    </w:rPr>
  </w:style>
  <w:style w:type="character" w:styleId="FollowedHyperlink">
    <w:name w:val="FollowedHyperlink"/>
    <w:basedOn w:val="DefaultParagraphFont"/>
    <w:uiPriority w:val="99"/>
    <w:semiHidden/>
    <w:unhideWhenUsed/>
    <w:rsid w:val="00A43C49"/>
    <w:rPr>
      <w:color w:val="954F72" w:themeColor="followedHyperlink"/>
      <w:u w:val="single"/>
    </w:rPr>
  </w:style>
  <w:style w:type="character" w:customStyle="1" w:styleId="Heading2Char">
    <w:name w:val="Heading 2 Char"/>
    <w:basedOn w:val="DefaultParagraphFont"/>
    <w:link w:val="Heading2"/>
    <w:uiPriority w:val="9"/>
    <w:semiHidden/>
    <w:rsid w:val="009C7966"/>
    <w:rPr>
      <w:rFonts w:ascii="Calibri" w:eastAsia="Calibri" w:hAnsi="Calibri" w:cs="Calibri"/>
      <w:b/>
      <w:sz w:val="36"/>
      <w:szCs w:val="36"/>
    </w:rPr>
  </w:style>
  <w:style w:type="character" w:customStyle="1" w:styleId="Heading4Char">
    <w:name w:val="Heading 4 Char"/>
    <w:basedOn w:val="DefaultParagraphFont"/>
    <w:link w:val="Heading4"/>
    <w:uiPriority w:val="9"/>
    <w:semiHidden/>
    <w:rsid w:val="009C7966"/>
    <w:rPr>
      <w:rFonts w:ascii="Calibri" w:eastAsia="Calibri" w:hAnsi="Calibri" w:cs="Calibri"/>
      <w:b/>
    </w:rPr>
  </w:style>
  <w:style w:type="character" w:customStyle="1" w:styleId="Heading5Char">
    <w:name w:val="Heading 5 Char"/>
    <w:basedOn w:val="DefaultParagraphFont"/>
    <w:link w:val="Heading5"/>
    <w:uiPriority w:val="9"/>
    <w:semiHidden/>
    <w:rsid w:val="009C7966"/>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9C7966"/>
    <w:rPr>
      <w:rFonts w:ascii="Calibri" w:eastAsia="Calibri" w:hAnsi="Calibri" w:cs="Calibri"/>
      <w:b/>
      <w:sz w:val="20"/>
      <w:szCs w:val="20"/>
    </w:rPr>
  </w:style>
  <w:style w:type="paragraph" w:styleId="Title">
    <w:name w:val="Title"/>
    <w:basedOn w:val="Normal"/>
    <w:next w:val="Normal"/>
    <w:link w:val="TitleChar"/>
    <w:uiPriority w:val="10"/>
    <w:qFormat/>
    <w:rsid w:val="009C7966"/>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9C7966"/>
    <w:rPr>
      <w:rFonts w:ascii="Calibri" w:eastAsia="Calibri" w:hAnsi="Calibri" w:cs="Calibri"/>
      <w:b/>
      <w:sz w:val="72"/>
      <w:szCs w:val="72"/>
    </w:rPr>
  </w:style>
  <w:style w:type="character" w:customStyle="1" w:styleId="UnresolvedMention10">
    <w:name w:val="Unresolved Mention1"/>
    <w:basedOn w:val="DefaultParagraphFont"/>
    <w:uiPriority w:val="99"/>
    <w:semiHidden/>
    <w:unhideWhenUsed/>
    <w:rsid w:val="009C7966"/>
    <w:rPr>
      <w:color w:val="605E5C"/>
      <w:shd w:val="clear" w:color="auto" w:fill="E1DFDD"/>
    </w:rPr>
  </w:style>
  <w:style w:type="character" w:customStyle="1" w:styleId="UnresolvedMention11">
    <w:name w:val="Unresolved Mention11"/>
    <w:basedOn w:val="DefaultParagraphFont"/>
    <w:uiPriority w:val="99"/>
    <w:semiHidden/>
    <w:unhideWhenUsed/>
    <w:rsid w:val="009C7966"/>
    <w:rPr>
      <w:color w:val="605E5C"/>
      <w:shd w:val="clear" w:color="auto" w:fill="E1DFDD"/>
    </w:rPr>
  </w:style>
  <w:style w:type="character" w:customStyle="1" w:styleId="FooterChar">
    <w:name w:val="Footer Char"/>
    <w:basedOn w:val="DefaultParagraphFont"/>
    <w:link w:val="Footer"/>
    <w:uiPriority w:val="99"/>
    <w:rsid w:val="009C7966"/>
    <w:rPr>
      <w:rFonts w:ascii="Calibri" w:eastAsia="Calibri" w:hAnsi="Calibri" w:cs="Calibri"/>
    </w:rPr>
  </w:style>
  <w:style w:type="paragraph" w:styleId="Footer">
    <w:name w:val="footer"/>
    <w:basedOn w:val="Normal"/>
    <w:link w:val="FooterChar"/>
    <w:uiPriority w:val="99"/>
    <w:unhideWhenUsed/>
    <w:rsid w:val="009C7966"/>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9C7966"/>
  </w:style>
  <w:style w:type="character" w:customStyle="1" w:styleId="SubtitleChar">
    <w:name w:val="Subtitle Char"/>
    <w:basedOn w:val="DefaultParagraphFont"/>
    <w:link w:val="Subtitle"/>
    <w:rsid w:val="009C7966"/>
    <w:rPr>
      <w:rFonts w:ascii="Georgia" w:eastAsia="Georgia" w:hAnsi="Georgia" w:cs="Georgia"/>
      <w:i/>
      <w:color w:val="666666"/>
      <w:sz w:val="48"/>
      <w:szCs w:val="48"/>
    </w:rPr>
  </w:style>
  <w:style w:type="paragraph" w:styleId="Subtitle">
    <w:name w:val="Subtitle"/>
    <w:basedOn w:val="Normal"/>
    <w:next w:val="Normal"/>
    <w:link w:val="SubtitleChar"/>
    <w:rsid w:val="009C7966"/>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9C7966"/>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9C7966"/>
    <w:rPr>
      <w:rFonts w:ascii="Times New Roman" w:eastAsia="Calibri" w:hAnsi="Times New Roman" w:cs="Times New Roman"/>
    </w:rPr>
  </w:style>
  <w:style w:type="paragraph" w:styleId="DocumentMap">
    <w:name w:val="Document Map"/>
    <w:basedOn w:val="Normal"/>
    <w:link w:val="DocumentMapChar"/>
    <w:uiPriority w:val="99"/>
    <w:semiHidden/>
    <w:unhideWhenUsed/>
    <w:rsid w:val="009C7966"/>
    <w:rPr>
      <w:rFonts w:ascii="Times New Roman" w:eastAsia="Calibri" w:hAnsi="Times New Roman" w:cs="Times New Roman"/>
    </w:rPr>
  </w:style>
  <w:style w:type="character" w:customStyle="1" w:styleId="DocumentMapChar1">
    <w:name w:val="Document Map Char1"/>
    <w:basedOn w:val="DefaultParagraphFont"/>
    <w:uiPriority w:val="99"/>
    <w:semiHidden/>
    <w:rsid w:val="009C7966"/>
    <w:rPr>
      <w:rFonts w:ascii="Helvetica" w:hAnsi="Helvetica"/>
      <w:sz w:val="26"/>
      <w:szCs w:val="26"/>
    </w:rPr>
  </w:style>
  <w:style w:type="character" w:customStyle="1" w:styleId="HeaderChar">
    <w:name w:val="Header Char"/>
    <w:basedOn w:val="DefaultParagraphFont"/>
    <w:link w:val="Header"/>
    <w:uiPriority w:val="99"/>
    <w:rsid w:val="009C7966"/>
    <w:rPr>
      <w:rFonts w:ascii="Calibri" w:eastAsia="Calibri" w:hAnsi="Calibri" w:cs="Calibri"/>
    </w:rPr>
  </w:style>
  <w:style w:type="paragraph" w:styleId="Header">
    <w:name w:val="header"/>
    <w:basedOn w:val="Normal"/>
    <w:link w:val="HeaderChar"/>
    <w:uiPriority w:val="99"/>
    <w:unhideWhenUsed/>
    <w:rsid w:val="009C7966"/>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9C7966"/>
  </w:style>
  <w:style w:type="character" w:customStyle="1" w:styleId="p1-wo0cnpq1-05">
    <w:name w:val="p1-wo0cnpq1-05"/>
    <w:basedOn w:val="DefaultParagraphFont"/>
    <w:rsid w:val="009C7966"/>
  </w:style>
  <w:style w:type="paragraph" w:styleId="ListParagraph">
    <w:name w:val="List Paragraph"/>
    <w:basedOn w:val="Normal"/>
    <w:uiPriority w:val="34"/>
    <w:qFormat/>
    <w:rsid w:val="009C7966"/>
    <w:pPr>
      <w:ind w:left="720"/>
      <w:contextualSpacing/>
    </w:pPr>
    <w:rPr>
      <w:rFonts w:ascii="Calibri" w:eastAsia="Calibri" w:hAnsi="Calibri" w:cs="Calibri"/>
    </w:rPr>
  </w:style>
  <w:style w:type="character" w:styleId="PageNumber">
    <w:name w:val="page number"/>
    <w:basedOn w:val="DefaultParagraphFont"/>
    <w:uiPriority w:val="99"/>
    <w:semiHidden/>
    <w:unhideWhenUsed/>
    <w:rsid w:val="008C357F"/>
  </w:style>
  <w:style w:type="paragraph" w:customStyle="1" w:styleId="NormalWeb1">
    <w:name w:val="Normal (Web)1"/>
    <w:rsid w:val="00A56262"/>
    <w:pPr>
      <w:spacing w:before="100" w:after="100"/>
    </w:pPr>
    <w:rPr>
      <w:rFonts w:ascii="Arial" w:eastAsia="ヒラギノ角ゴ Pro W3" w:hAnsi="Arial" w:cs="Times New Roman"/>
      <w:color w:val="00000B"/>
      <w:sz w:val="20"/>
      <w:szCs w:val="20"/>
    </w:rPr>
  </w:style>
  <w:style w:type="character" w:customStyle="1" w:styleId="p1-8vk5crmc-05">
    <w:name w:val="p1-8vk5crmc-05"/>
    <w:basedOn w:val="DefaultParagraphFont"/>
    <w:rsid w:val="00A02471"/>
  </w:style>
  <w:style w:type="character" w:customStyle="1" w:styleId="p1-8vk5crmc-19">
    <w:name w:val="p1-8vk5crmc-19"/>
    <w:basedOn w:val="DefaultParagraphFont"/>
    <w:rsid w:val="00A02471"/>
  </w:style>
  <w:style w:type="character" w:styleId="UnresolvedMention">
    <w:name w:val="Unresolved Mention"/>
    <w:basedOn w:val="DefaultParagraphFont"/>
    <w:uiPriority w:val="99"/>
    <w:rsid w:val="00E46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78469">
      <w:bodyDiv w:val="1"/>
      <w:marLeft w:val="0"/>
      <w:marRight w:val="0"/>
      <w:marTop w:val="0"/>
      <w:marBottom w:val="0"/>
      <w:divBdr>
        <w:top w:val="none" w:sz="0" w:space="0" w:color="auto"/>
        <w:left w:val="none" w:sz="0" w:space="0" w:color="auto"/>
        <w:bottom w:val="none" w:sz="0" w:space="0" w:color="auto"/>
        <w:right w:val="none" w:sz="0" w:space="0" w:color="auto"/>
      </w:divBdr>
    </w:div>
    <w:div w:id="668485386">
      <w:bodyDiv w:val="1"/>
      <w:marLeft w:val="0"/>
      <w:marRight w:val="0"/>
      <w:marTop w:val="0"/>
      <w:marBottom w:val="0"/>
      <w:divBdr>
        <w:top w:val="none" w:sz="0" w:space="0" w:color="auto"/>
        <w:left w:val="none" w:sz="0" w:space="0" w:color="auto"/>
        <w:bottom w:val="none" w:sz="0" w:space="0" w:color="auto"/>
        <w:right w:val="none" w:sz="0" w:space="0" w:color="auto"/>
      </w:divBdr>
    </w:div>
    <w:div w:id="736902414">
      <w:bodyDiv w:val="1"/>
      <w:marLeft w:val="0"/>
      <w:marRight w:val="0"/>
      <w:marTop w:val="0"/>
      <w:marBottom w:val="0"/>
      <w:divBdr>
        <w:top w:val="none" w:sz="0" w:space="0" w:color="auto"/>
        <w:left w:val="none" w:sz="0" w:space="0" w:color="auto"/>
        <w:bottom w:val="none" w:sz="0" w:space="0" w:color="auto"/>
        <w:right w:val="none" w:sz="0" w:space="0" w:color="auto"/>
      </w:divBdr>
    </w:div>
    <w:div w:id="934020727">
      <w:bodyDiv w:val="1"/>
      <w:marLeft w:val="0"/>
      <w:marRight w:val="0"/>
      <w:marTop w:val="0"/>
      <w:marBottom w:val="0"/>
      <w:divBdr>
        <w:top w:val="none" w:sz="0" w:space="0" w:color="auto"/>
        <w:left w:val="none" w:sz="0" w:space="0" w:color="auto"/>
        <w:bottom w:val="none" w:sz="0" w:space="0" w:color="auto"/>
        <w:right w:val="none" w:sz="0" w:space="0" w:color="auto"/>
      </w:divBdr>
    </w:div>
    <w:div w:id="1041050464">
      <w:bodyDiv w:val="1"/>
      <w:marLeft w:val="0"/>
      <w:marRight w:val="0"/>
      <w:marTop w:val="0"/>
      <w:marBottom w:val="0"/>
      <w:divBdr>
        <w:top w:val="none" w:sz="0" w:space="0" w:color="auto"/>
        <w:left w:val="none" w:sz="0" w:space="0" w:color="auto"/>
        <w:bottom w:val="none" w:sz="0" w:space="0" w:color="auto"/>
        <w:right w:val="none" w:sz="0" w:space="0" w:color="auto"/>
      </w:divBdr>
      <w:divsChild>
        <w:div w:id="1879048374">
          <w:marLeft w:val="0"/>
          <w:marRight w:val="0"/>
          <w:marTop w:val="0"/>
          <w:marBottom w:val="0"/>
          <w:divBdr>
            <w:top w:val="none" w:sz="0" w:space="0" w:color="auto"/>
            <w:left w:val="none" w:sz="0" w:space="0" w:color="auto"/>
            <w:bottom w:val="none" w:sz="0" w:space="0" w:color="auto"/>
            <w:right w:val="none" w:sz="0" w:space="0" w:color="auto"/>
          </w:divBdr>
          <w:divsChild>
            <w:div w:id="1101101890">
              <w:marLeft w:val="0"/>
              <w:marRight w:val="0"/>
              <w:marTop w:val="0"/>
              <w:marBottom w:val="0"/>
              <w:divBdr>
                <w:top w:val="none" w:sz="0" w:space="0" w:color="auto"/>
                <w:left w:val="none" w:sz="0" w:space="0" w:color="auto"/>
                <w:bottom w:val="none" w:sz="0" w:space="0" w:color="auto"/>
                <w:right w:val="none" w:sz="0" w:space="0" w:color="auto"/>
              </w:divBdr>
              <w:divsChild>
                <w:div w:id="1960992940">
                  <w:marLeft w:val="0"/>
                  <w:marRight w:val="0"/>
                  <w:marTop w:val="0"/>
                  <w:marBottom w:val="0"/>
                  <w:divBdr>
                    <w:top w:val="none" w:sz="0" w:space="0" w:color="auto"/>
                    <w:left w:val="none" w:sz="0" w:space="0" w:color="auto"/>
                    <w:bottom w:val="none" w:sz="0" w:space="0" w:color="auto"/>
                    <w:right w:val="none" w:sz="0" w:space="0" w:color="auto"/>
                  </w:divBdr>
                </w:div>
              </w:divsChild>
            </w:div>
            <w:div w:id="1415786516">
              <w:marLeft w:val="0"/>
              <w:marRight w:val="0"/>
              <w:marTop w:val="0"/>
              <w:marBottom w:val="0"/>
              <w:divBdr>
                <w:top w:val="none" w:sz="0" w:space="0" w:color="auto"/>
                <w:left w:val="none" w:sz="0" w:space="0" w:color="auto"/>
                <w:bottom w:val="none" w:sz="0" w:space="0" w:color="auto"/>
                <w:right w:val="none" w:sz="0" w:space="0" w:color="auto"/>
              </w:divBdr>
              <w:divsChild>
                <w:div w:id="1175614848">
                  <w:marLeft w:val="0"/>
                  <w:marRight w:val="0"/>
                  <w:marTop w:val="0"/>
                  <w:marBottom w:val="0"/>
                  <w:divBdr>
                    <w:top w:val="none" w:sz="0" w:space="0" w:color="auto"/>
                    <w:left w:val="none" w:sz="0" w:space="0" w:color="auto"/>
                    <w:bottom w:val="none" w:sz="0" w:space="0" w:color="auto"/>
                    <w:right w:val="none" w:sz="0" w:space="0" w:color="auto"/>
                  </w:divBdr>
                </w:div>
              </w:divsChild>
            </w:div>
            <w:div w:id="1660840603">
              <w:marLeft w:val="0"/>
              <w:marRight w:val="0"/>
              <w:marTop w:val="0"/>
              <w:marBottom w:val="0"/>
              <w:divBdr>
                <w:top w:val="none" w:sz="0" w:space="0" w:color="auto"/>
                <w:left w:val="none" w:sz="0" w:space="0" w:color="auto"/>
                <w:bottom w:val="none" w:sz="0" w:space="0" w:color="auto"/>
                <w:right w:val="none" w:sz="0" w:space="0" w:color="auto"/>
              </w:divBdr>
              <w:divsChild>
                <w:div w:id="12870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2436">
      <w:bodyDiv w:val="1"/>
      <w:marLeft w:val="0"/>
      <w:marRight w:val="0"/>
      <w:marTop w:val="0"/>
      <w:marBottom w:val="0"/>
      <w:divBdr>
        <w:top w:val="none" w:sz="0" w:space="0" w:color="auto"/>
        <w:left w:val="none" w:sz="0" w:space="0" w:color="auto"/>
        <w:bottom w:val="none" w:sz="0" w:space="0" w:color="auto"/>
        <w:right w:val="none" w:sz="0" w:space="0" w:color="auto"/>
      </w:divBdr>
      <w:divsChild>
        <w:div w:id="1189030529">
          <w:marLeft w:val="0"/>
          <w:marRight w:val="0"/>
          <w:marTop w:val="0"/>
          <w:marBottom w:val="0"/>
          <w:divBdr>
            <w:top w:val="none" w:sz="0" w:space="0" w:color="auto"/>
            <w:left w:val="none" w:sz="0" w:space="0" w:color="auto"/>
            <w:bottom w:val="none" w:sz="0" w:space="0" w:color="auto"/>
            <w:right w:val="none" w:sz="0" w:space="0" w:color="auto"/>
          </w:divBdr>
          <w:divsChild>
            <w:div w:id="774591399">
              <w:marLeft w:val="0"/>
              <w:marRight w:val="0"/>
              <w:marTop w:val="0"/>
              <w:marBottom w:val="0"/>
              <w:divBdr>
                <w:top w:val="none" w:sz="0" w:space="0" w:color="auto"/>
                <w:left w:val="none" w:sz="0" w:space="0" w:color="auto"/>
                <w:bottom w:val="none" w:sz="0" w:space="0" w:color="auto"/>
                <w:right w:val="none" w:sz="0" w:space="0" w:color="auto"/>
              </w:divBdr>
              <w:divsChild>
                <w:div w:id="210318280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42565947">
          <w:marLeft w:val="-1125"/>
          <w:marRight w:val="-1125"/>
          <w:marTop w:val="0"/>
          <w:marBottom w:val="0"/>
          <w:divBdr>
            <w:top w:val="none" w:sz="0" w:space="0" w:color="auto"/>
            <w:left w:val="none" w:sz="0" w:space="0" w:color="auto"/>
            <w:bottom w:val="none" w:sz="0" w:space="0" w:color="auto"/>
            <w:right w:val="none" w:sz="0" w:space="0" w:color="auto"/>
          </w:divBdr>
          <w:divsChild>
            <w:div w:id="1156458905">
              <w:marLeft w:val="0"/>
              <w:marRight w:val="0"/>
              <w:marTop w:val="0"/>
              <w:marBottom w:val="0"/>
              <w:divBdr>
                <w:top w:val="none" w:sz="0" w:space="0" w:color="auto"/>
                <w:left w:val="none" w:sz="0" w:space="0" w:color="auto"/>
                <w:bottom w:val="none" w:sz="0" w:space="0" w:color="auto"/>
                <w:right w:val="none" w:sz="0" w:space="0" w:color="auto"/>
              </w:divBdr>
              <w:divsChild>
                <w:div w:id="411393384">
                  <w:marLeft w:val="0"/>
                  <w:marRight w:val="0"/>
                  <w:marTop w:val="0"/>
                  <w:marBottom w:val="525"/>
                  <w:divBdr>
                    <w:top w:val="none" w:sz="0" w:space="0" w:color="auto"/>
                    <w:left w:val="none" w:sz="0" w:space="0" w:color="auto"/>
                    <w:bottom w:val="none" w:sz="0" w:space="0" w:color="auto"/>
                    <w:right w:val="none" w:sz="0" w:space="0" w:color="auto"/>
                  </w:divBdr>
                  <w:divsChild>
                    <w:div w:id="1036394552">
                      <w:marLeft w:val="0"/>
                      <w:marRight w:val="0"/>
                      <w:marTop w:val="0"/>
                      <w:marBottom w:val="0"/>
                      <w:divBdr>
                        <w:top w:val="none" w:sz="0" w:space="0" w:color="auto"/>
                        <w:left w:val="none" w:sz="0" w:space="0" w:color="auto"/>
                        <w:bottom w:val="none" w:sz="0" w:space="0" w:color="auto"/>
                        <w:right w:val="none" w:sz="0" w:space="0" w:color="auto"/>
                      </w:divBdr>
                    </w:div>
                  </w:divsChild>
                </w:div>
                <w:div w:id="992296609">
                  <w:marLeft w:val="0"/>
                  <w:marRight w:val="0"/>
                  <w:marTop w:val="0"/>
                  <w:marBottom w:val="0"/>
                  <w:divBdr>
                    <w:top w:val="none" w:sz="0" w:space="0" w:color="auto"/>
                    <w:left w:val="none" w:sz="0" w:space="0" w:color="auto"/>
                    <w:bottom w:val="none" w:sz="0" w:space="0" w:color="auto"/>
                    <w:right w:val="none" w:sz="0" w:space="0" w:color="auto"/>
                  </w:divBdr>
                  <w:divsChild>
                    <w:div w:id="503395230">
                      <w:marLeft w:val="0"/>
                      <w:marRight w:val="0"/>
                      <w:marTop w:val="0"/>
                      <w:marBottom w:val="525"/>
                      <w:divBdr>
                        <w:top w:val="none" w:sz="0" w:space="0" w:color="auto"/>
                        <w:left w:val="none" w:sz="0" w:space="0" w:color="auto"/>
                        <w:bottom w:val="none" w:sz="0" w:space="0" w:color="auto"/>
                        <w:right w:val="none" w:sz="0" w:space="0" w:color="auto"/>
                      </w:divBdr>
                      <w:divsChild>
                        <w:div w:id="482043965">
                          <w:marLeft w:val="0"/>
                          <w:marRight w:val="0"/>
                          <w:marTop w:val="0"/>
                          <w:marBottom w:val="0"/>
                          <w:divBdr>
                            <w:top w:val="none" w:sz="0" w:space="0" w:color="auto"/>
                            <w:left w:val="none" w:sz="0" w:space="0" w:color="auto"/>
                            <w:bottom w:val="none" w:sz="0" w:space="0" w:color="auto"/>
                            <w:right w:val="none" w:sz="0" w:space="0" w:color="auto"/>
                          </w:divBdr>
                        </w:div>
                      </w:divsChild>
                    </w:div>
                    <w:div w:id="995107836">
                      <w:marLeft w:val="0"/>
                      <w:marRight w:val="0"/>
                      <w:marTop w:val="0"/>
                      <w:marBottom w:val="0"/>
                      <w:divBdr>
                        <w:top w:val="none" w:sz="0" w:space="0" w:color="auto"/>
                        <w:left w:val="none" w:sz="0" w:space="0" w:color="auto"/>
                        <w:bottom w:val="none" w:sz="0" w:space="0" w:color="auto"/>
                        <w:right w:val="none" w:sz="0" w:space="0" w:color="auto"/>
                      </w:divBdr>
                      <w:divsChild>
                        <w:div w:id="222985386">
                          <w:marLeft w:val="0"/>
                          <w:marRight w:val="0"/>
                          <w:marTop w:val="0"/>
                          <w:marBottom w:val="0"/>
                          <w:divBdr>
                            <w:top w:val="none" w:sz="0" w:space="0" w:color="auto"/>
                            <w:left w:val="none" w:sz="0" w:space="0" w:color="auto"/>
                            <w:bottom w:val="none" w:sz="0" w:space="0" w:color="auto"/>
                            <w:right w:val="none" w:sz="0" w:space="0" w:color="auto"/>
                          </w:divBdr>
                        </w:div>
                        <w:div w:id="377626028">
                          <w:marLeft w:val="0"/>
                          <w:marRight w:val="0"/>
                          <w:marTop w:val="0"/>
                          <w:marBottom w:val="0"/>
                          <w:divBdr>
                            <w:top w:val="none" w:sz="0" w:space="0" w:color="auto"/>
                            <w:left w:val="none" w:sz="0" w:space="0" w:color="auto"/>
                            <w:bottom w:val="none" w:sz="0" w:space="0" w:color="auto"/>
                            <w:right w:val="none" w:sz="0" w:space="0" w:color="auto"/>
                          </w:divBdr>
                        </w:div>
                      </w:divsChild>
                    </w:div>
                    <w:div w:id="1738243739">
                      <w:marLeft w:val="0"/>
                      <w:marRight w:val="0"/>
                      <w:marTop w:val="0"/>
                      <w:marBottom w:val="0"/>
                      <w:divBdr>
                        <w:top w:val="none" w:sz="0" w:space="0" w:color="auto"/>
                        <w:left w:val="none" w:sz="0" w:space="0" w:color="auto"/>
                        <w:bottom w:val="none" w:sz="0" w:space="0" w:color="auto"/>
                        <w:right w:val="none" w:sz="0" w:space="0" w:color="auto"/>
                      </w:divBdr>
                      <w:divsChild>
                        <w:div w:id="341593563">
                          <w:marLeft w:val="0"/>
                          <w:marRight w:val="0"/>
                          <w:marTop w:val="0"/>
                          <w:marBottom w:val="0"/>
                          <w:divBdr>
                            <w:top w:val="none" w:sz="0" w:space="0" w:color="auto"/>
                            <w:left w:val="none" w:sz="0" w:space="0" w:color="auto"/>
                            <w:bottom w:val="none" w:sz="0" w:space="0" w:color="auto"/>
                            <w:right w:val="none" w:sz="0" w:space="0" w:color="auto"/>
                          </w:divBdr>
                          <w:divsChild>
                            <w:div w:id="2117290707">
                              <w:marLeft w:val="150"/>
                              <w:marRight w:val="150"/>
                              <w:marTop w:val="150"/>
                              <w:marBottom w:val="150"/>
                              <w:divBdr>
                                <w:top w:val="none" w:sz="0" w:space="0" w:color="auto"/>
                                <w:left w:val="none" w:sz="0" w:space="0" w:color="auto"/>
                                <w:bottom w:val="none" w:sz="0" w:space="0" w:color="auto"/>
                                <w:right w:val="none" w:sz="0" w:space="0" w:color="auto"/>
                              </w:divBdr>
                              <w:divsChild>
                                <w:div w:id="919752793">
                                  <w:marLeft w:val="0"/>
                                  <w:marRight w:val="0"/>
                                  <w:marTop w:val="0"/>
                                  <w:marBottom w:val="525"/>
                                  <w:divBdr>
                                    <w:top w:val="none" w:sz="0" w:space="0" w:color="auto"/>
                                    <w:left w:val="none" w:sz="0" w:space="0" w:color="auto"/>
                                    <w:bottom w:val="none" w:sz="0" w:space="0" w:color="auto"/>
                                    <w:right w:val="none" w:sz="0" w:space="0" w:color="auto"/>
                                  </w:divBdr>
                                  <w:divsChild>
                                    <w:div w:id="1444768850">
                                      <w:marLeft w:val="0"/>
                                      <w:marRight w:val="0"/>
                                      <w:marTop w:val="0"/>
                                      <w:marBottom w:val="0"/>
                                      <w:divBdr>
                                        <w:top w:val="none" w:sz="0" w:space="0" w:color="auto"/>
                                        <w:left w:val="none" w:sz="0" w:space="0" w:color="auto"/>
                                        <w:bottom w:val="none" w:sz="0" w:space="0" w:color="auto"/>
                                        <w:right w:val="none" w:sz="0" w:space="0" w:color="auto"/>
                                      </w:divBdr>
                                      <w:divsChild>
                                        <w:div w:id="1315259512">
                                          <w:marLeft w:val="0"/>
                                          <w:marRight w:val="0"/>
                                          <w:marTop w:val="0"/>
                                          <w:marBottom w:val="525"/>
                                          <w:divBdr>
                                            <w:top w:val="none" w:sz="0" w:space="0" w:color="auto"/>
                                            <w:left w:val="none" w:sz="0" w:space="0" w:color="auto"/>
                                            <w:bottom w:val="none" w:sz="0" w:space="0" w:color="auto"/>
                                            <w:right w:val="none" w:sz="0" w:space="0" w:color="auto"/>
                                          </w:divBdr>
                                          <w:divsChild>
                                            <w:div w:id="1765228847">
                                              <w:marLeft w:val="0"/>
                                              <w:marRight w:val="0"/>
                                              <w:marTop w:val="0"/>
                                              <w:marBottom w:val="0"/>
                                              <w:divBdr>
                                                <w:top w:val="single" w:sz="18" w:space="21" w:color="9B9B9B"/>
                                                <w:left w:val="single" w:sz="18" w:space="21" w:color="9B9B9B"/>
                                                <w:bottom w:val="single" w:sz="18" w:space="21" w:color="9B9B9B"/>
                                                <w:right w:val="single" w:sz="18" w:space="21" w:color="9B9B9B"/>
                                              </w:divBdr>
                                            </w:div>
                                          </w:divsChild>
                                        </w:div>
                                      </w:divsChild>
                                    </w:div>
                                  </w:divsChild>
                                </w:div>
                                <w:div w:id="1782918270">
                                  <w:marLeft w:val="0"/>
                                  <w:marRight w:val="0"/>
                                  <w:marTop w:val="0"/>
                                  <w:marBottom w:val="0"/>
                                  <w:divBdr>
                                    <w:top w:val="none" w:sz="0" w:space="0" w:color="auto"/>
                                    <w:left w:val="none" w:sz="0" w:space="0" w:color="auto"/>
                                    <w:bottom w:val="none" w:sz="0" w:space="0" w:color="auto"/>
                                    <w:right w:val="none" w:sz="0" w:space="0" w:color="auto"/>
                                  </w:divBdr>
                                  <w:divsChild>
                                    <w:div w:id="235941637">
                                      <w:marLeft w:val="0"/>
                                      <w:marRight w:val="0"/>
                                      <w:marTop w:val="0"/>
                                      <w:marBottom w:val="0"/>
                                      <w:divBdr>
                                        <w:top w:val="none" w:sz="0" w:space="0" w:color="auto"/>
                                        <w:left w:val="none" w:sz="0" w:space="0" w:color="auto"/>
                                        <w:bottom w:val="none" w:sz="0" w:space="0" w:color="auto"/>
                                        <w:right w:val="none" w:sz="0" w:space="0" w:color="auto"/>
                                      </w:divBdr>
                                      <w:divsChild>
                                        <w:div w:id="10151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856805">
                  <w:marLeft w:val="0"/>
                  <w:marRight w:val="0"/>
                  <w:marTop w:val="0"/>
                  <w:marBottom w:val="525"/>
                  <w:divBdr>
                    <w:top w:val="none" w:sz="0" w:space="0" w:color="auto"/>
                    <w:left w:val="none" w:sz="0" w:space="0" w:color="auto"/>
                    <w:bottom w:val="none" w:sz="0" w:space="0" w:color="auto"/>
                    <w:right w:val="none" w:sz="0" w:space="0" w:color="auto"/>
                  </w:divBdr>
                  <w:divsChild>
                    <w:div w:id="1237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155429">
      <w:bodyDiv w:val="1"/>
      <w:marLeft w:val="0"/>
      <w:marRight w:val="0"/>
      <w:marTop w:val="0"/>
      <w:marBottom w:val="0"/>
      <w:divBdr>
        <w:top w:val="none" w:sz="0" w:space="0" w:color="auto"/>
        <w:left w:val="none" w:sz="0" w:space="0" w:color="auto"/>
        <w:bottom w:val="none" w:sz="0" w:space="0" w:color="auto"/>
        <w:right w:val="none" w:sz="0" w:space="0" w:color="auto"/>
      </w:divBdr>
      <w:divsChild>
        <w:div w:id="1398018526">
          <w:marLeft w:val="0"/>
          <w:marRight w:val="0"/>
          <w:marTop w:val="0"/>
          <w:marBottom w:val="0"/>
          <w:divBdr>
            <w:top w:val="none" w:sz="0" w:space="0" w:color="auto"/>
            <w:left w:val="none" w:sz="0" w:space="0" w:color="auto"/>
            <w:bottom w:val="none" w:sz="0" w:space="0" w:color="auto"/>
            <w:right w:val="none" w:sz="0" w:space="0" w:color="auto"/>
          </w:divBdr>
        </w:div>
        <w:div w:id="242421681">
          <w:marLeft w:val="0"/>
          <w:marRight w:val="0"/>
          <w:marTop w:val="0"/>
          <w:marBottom w:val="0"/>
          <w:divBdr>
            <w:top w:val="none" w:sz="0" w:space="0" w:color="auto"/>
            <w:left w:val="none" w:sz="0" w:space="0" w:color="auto"/>
            <w:bottom w:val="none" w:sz="0" w:space="0" w:color="auto"/>
            <w:right w:val="none" w:sz="0" w:space="0" w:color="auto"/>
          </w:divBdr>
        </w:div>
        <w:div w:id="2117828465">
          <w:marLeft w:val="0"/>
          <w:marRight w:val="0"/>
          <w:marTop w:val="0"/>
          <w:marBottom w:val="0"/>
          <w:divBdr>
            <w:top w:val="none" w:sz="0" w:space="0" w:color="auto"/>
            <w:left w:val="none" w:sz="0" w:space="0" w:color="auto"/>
            <w:bottom w:val="none" w:sz="0" w:space="0" w:color="auto"/>
            <w:right w:val="none" w:sz="0" w:space="0" w:color="auto"/>
          </w:divBdr>
        </w:div>
        <w:div w:id="825441158">
          <w:marLeft w:val="0"/>
          <w:marRight w:val="0"/>
          <w:marTop w:val="0"/>
          <w:marBottom w:val="0"/>
          <w:divBdr>
            <w:top w:val="none" w:sz="0" w:space="0" w:color="auto"/>
            <w:left w:val="none" w:sz="0" w:space="0" w:color="auto"/>
            <w:bottom w:val="none" w:sz="0" w:space="0" w:color="auto"/>
            <w:right w:val="none" w:sz="0" w:space="0" w:color="auto"/>
          </w:divBdr>
        </w:div>
        <w:div w:id="471758002">
          <w:marLeft w:val="0"/>
          <w:marRight w:val="0"/>
          <w:marTop w:val="0"/>
          <w:marBottom w:val="0"/>
          <w:divBdr>
            <w:top w:val="none" w:sz="0" w:space="0" w:color="auto"/>
            <w:left w:val="none" w:sz="0" w:space="0" w:color="auto"/>
            <w:bottom w:val="none" w:sz="0" w:space="0" w:color="auto"/>
            <w:right w:val="none" w:sz="0" w:space="0" w:color="auto"/>
          </w:divBdr>
        </w:div>
        <w:div w:id="2016610823">
          <w:marLeft w:val="0"/>
          <w:marRight w:val="0"/>
          <w:marTop w:val="0"/>
          <w:marBottom w:val="0"/>
          <w:divBdr>
            <w:top w:val="none" w:sz="0" w:space="0" w:color="auto"/>
            <w:left w:val="none" w:sz="0" w:space="0" w:color="auto"/>
            <w:bottom w:val="none" w:sz="0" w:space="0" w:color="auto"/>
            <w:right w:val="none" w:sz="0" w:space="0" w:color="auto"/>
          </w:divBdr>
        </w:div>
      </w:divsChild>
    </w:div>
    <w:div w:id="1211915117">
      <w:bodyDiv w:val="1"/>
      <w:marLeft w:val="0"/>
      <w:marRight w:val="0"/>
      <w:marTop w:val="0"/>
      <w:marBottom w:val="0"/>
      <w:divBdr>
        <w:top w:val="none" w:sz="0" w:space="0" w:color="auto"/>
        <w:left w:val="none" w:sz="0" w:space="0" w:color="auto"/>
        <w:bottom w:val="none" w:sz="0" w:space="0" w:color="auto"/>
        <w:right w:val="none" w:sz="0" w:space="0" w:color="auto"/>
      </w:divBdr>
    </w:div>
    <w:div w:id="1934507093">
      <w:bodyDiv w:val="1"/>
      <w:marLeft w:val="0"/>
      <w:marRight w:val="0"/>
      <w:marTop w:val="0"/>
      <w:marBottom w:val="0"/>
      <w:divBdr>
        <w:top w:val="none" w:sz="0" w:space="0" w:color="auto"/>
        <w:left w:val="none" w:sz="0" w:space="0" w:color="auto"/>
        <w:bottom w:val="none" w:sz="0" w:space="0" w:color="auto"/>
        <w:right w:val="none" w:sz="0" w:space="0" w:color="auto"/>
      </w:divBdr>
    </w:div>
    <w:div w:id="20066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3906" TargetMode="External"/><Relationship Id="rId21" Type="http://schemas.openxmlformats.org/officeDocument/2006/relationships/hyperlink" Target="https://www.legis.ga.gov/legislation/64406" TargetMode="External"/><Relationship Id="rId42" Type="http://schemas.openxmlformats.org/officeDocument/2006/relationships/hyperlink" Target="https://www.legis.ga.gov/legislation/64379" TargetMode="External"/><Relationship Id="rId63" Type="http://schemas.openxmlformats.org/officeDocument/2006/relationships/hyperlink" Target="https://www.legis.ga.gov/legislation/64547" TargetMode="External"/><Relationship Id="rId84" Type="http://schemas.openxmlformats.org/officeDocument/2006/relationships/hyperlink" Target="https://www.legis.ga.gov/legislation/64316" TargetMode="External"/><Relationship Id="rId138" Type="http://schemas.openxmlformats.org/officeDocument/2006/relationships/hyperlink" Target="https://www.legis.ga.gov/legislation/64590" TargetMode="External"/><Relationship Id="rId107" Type="http://schemas.openxmlformats.org/officeDocument/2006/relationships/hyperlink" Target="https://www.legis.ga.gov/legislation/64497" TargetMode="External"/><Relationship Id="rId11" Type="http://schemas.openxmlformats.org/officeDocument/2006/relationships/hyperlink" Target="https://www.legis.ga.gov/api/document/docs/default-source/house-budget-and-research-office-document-library/2024_fiscal_year/amended_fy_2024_track_sheet_gov_rec_(hb_915).pdf?sfvrsn=1689c5a2_2" TargetMode="External"/><Relationship Id="rId32" Type="http://schemas.openxmlformats.org/officeDocument/2006/relationships/hyperlink" Target="https://www.legis.ga.gov/legislation/64475" TargetMode="External"/><Relationship Id="rId53" Type="http://schemas.openxmlformats.org/officeDocument/2006/relationships/hyperlink" Target="https://www.legis.ga.gov/legislation/64375" TargetMode="External"/><Relationship Id="rId74" Type="http://schemas.openxmlformats.org/officeDocument/2006/relationships/hyperlink" Target="https://www.legis.ga.gov/legislation/63770" TargetMode="External"/><Relationship Id="rId128" Type="http://schemas.openxmlformats.org/officeDocument/2006/relationships/hyperlink" Target="https://www.legis.ga.gov/legislation/65986" TargetMode="External"/><Relationship Id="rId149"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hyperlink" Target="https://www.legis.ga.gov/legislation/63959" TargetMode="External"/><Relationship Id="rId22" Type="http://schemas.openxmlformats.org/officeDocument/2006/relationships/hyperlink" Target="https://www.legis.ga.gov/legislation/65334" TargetMode="External"/><Relationship Id="rId27" Type="http://schemas.openxmlformats.org/officeDocument/2006/relationships/hyperlink" Target="https://www.legis.ga.gov/legislation/64077" TargetMode="External"/><Relationship Id="rId43" Type="http://schemas.openxmlformats.org/officeDocument/2006/relationships/hyperlink" Target="https://www.legis.ga.gov/legislation/64638" TargetMode="External"/><Relationship Id="rId48" Type="http://schemas.openxmlformats.org/officeDocument/2006/relationships/hyperlink" Target="https://www.legis.ga.gov/legislation/63992" TargetMode="External"/><Relationship Id="rId64" Type="http://schemas.openxmlformats.org/officeDocument/2006/relationships/hyperlink" Target="https://www.legis.ga.gov/legislation/64430" TargetMode="External"/><Relationship Id="rId69" Type="http://schemas.openxmlformats.org/officeDocument/2006/relationships/hyperlink" Target="https://www.legis.ga.gov/legislation/64148" TargetMode="External"/><Relationship Id="rId113" Type="http://schemas.openxmlformats.org/officeDocument/2006/relationships/hyperlink" Target="https://www.legis.ga.gov/legislation/63628" TargetMode="External"/><Relationship Id="rId118" Type="http://schemas.openxmlformats.org/officeDocument/2006/relationships/hyperlink" Target="https://www.legis.ga.gov/legislation/63950" TargetMode="External"/><Relationship Id="rId134" Type="http://schemas.openxmlformats.org/officeDocument/2006/relationships/hyperlink" Target="https://www.legis.ga.gov/legislation/65177" TargetMode="External"/><Relationship Id="rId139" Type="http://schemas.openxmlformats.org/officeDocument/2006/relationships/hyperlink" Target="https://www.legis.ga.gov/legislation/64811" TargetMode="External"/><Relationship Id="rId80" Type="http://schemas.openxmlformats.org/officeDocument/2006/relationships/hyperlink" Target="https://www.legis.ga.gov/legislation/64724" TargetMode="External"/><Relationship Id="rId85" Type="http://schemas.openxmlformats.org/officeDocument/2006/relationships/hyperlink" Target="https://www.legis.ga.gov/legislation/64768" TargetMode="External"/><Relationship Id="rId12" Type="http://schemas.openxmlformats.org/officeDocument/2006/relationships/hyperlink" Target="https://www.legis.ga.gov/api/document/docs/default-source/house-budget-and-research-office-document-library/2025-fiscal-year/fy_2025_track_sheet_(hb_916).pdf?sfvrsn=bfbb7b7d_2" TargetMode="External"/><Relationship Id="rId17" Type="http://schemas.openxmlformats.org/officeDocument/2006/relationships/hyperlink" Target="https://www.legis.ga.gov/legislation/64466" TargetMode="External"/><Relationship Id="rId33" Type="http://schemas.openxmlformats.org/officeDocument/2006/relationships/hyperlink" Target="https://www.legis.ga.gov/legislation/64474" TargetMode="External"/><Relationship Id="rId38" Type="http://schemas.openxmlformats.org/officeDocument/2006/relationships/hyperlink" Target="https://www.legis.ga.gov/legislation/63938" TargetMode="External"/><Relationship Id="rId59" Type="http://schemas.openxmlformats.org/officeDocument/2006/relationships/hyperlink" Target="https://www.legis.ga.gov/legislation/64914" TargetMode="External"/><Relationship Id="rId103" Type="http://schemas.openxmlformats.org/officeDocument/2006/relationships/hyperlink" Target="https://www.legis.ga.gov/legislation/63544" TargetMode="External"/><Relationship Id="rId108" Type="http://schemas.openxmlformats.org/officeDocument/2006/relationships/hyperlink" Target="https://www.legis.ga.gov/legislation/64237" TargetMode="External"/><Relationship Id="rId124" Type="http://schemas.openxmlformats.org/officeDocument/2006/relationships/hyperlink" Target="https://www.legis.ga.gov/legislation/64635" TargetMode="External"/><Relationship Id="rId129" Type="http://schemas.openxmlformats.org/officeDocument/2006/relationships/hyperlink" Target="https://www.legis.ga.gov/legislation/63567" TargetMode="External"/><Relationship Id="rId54" Type="http://schemas.openxmlformats.org/officeDocument/2006/relationships/hyperlink" Target="https://www.legis.ga.gov/legislation/64465" TargetMode="External"/><Relationship Id="rId70" Type="http://schemas.openxmlformats.org/officeDocument/2006/relationships/hyperlink" Target="https://www.legis.ga.gov/legislation/64471" TargetMode="External"/><Relationship Id="rId75" Type="http://schemas.openxmlformats.org/officeDocument/2006/relationships/hyperlink" Target="https://www.legis.ga.gov/legislation/63901" TargetMode="External"/><Relationship Id="rId91" Type="http://schemas.openxmlformats.org/officeDocument/2006/relationships/hyperlink" Target="https://www.legis.ga.gov/legislation/64565" TargetMode="External"/><Relationship Id="rId96" Type="http://schemas.openxmlformats.org/officeDocument/2006/relationships/hyperlink" Target="https://www.legis.ga.gov/legislation/63622" TargetMode="External"/><Relationship Id="rId140" Type="http://schemas.openxmlformats.org/officeDocument/2006/relationships/hyperlink" Target="https://www.legis.ga.gov/legislation/64153" TargetMode="External"/><Relationship Id="rId145" Type="http://schemas.openxmlformats.org/officeDocument/2006/relationships/hyperlink" Target="https://www.legis.ga.gov/legislation/6568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legis.ga.gov/legislation/63631" TargetMode="External"/><Relationship Id="rId28" Type="http://schemas.openxmlformats.org/officeDocument/2006/relationships/hyperlink" Target="https://www.legis.ga.gov/legislation/64651" TargetMode="External"/><Relationship Id="rId49" Type="http://schemas.openxmlformats.org/officeDocument/2006/relationships/hyperlink" Target="https://www.legis.ga.gov/legislation/63660" TargetMode="External"/><Relationship Id="rId114" Type="http://schemas.openxmlformats.org/officeDocument/2006/relationships/hyperlink" Target="https://www.legis.ga.gov/legislation/63776" TargetMode="External"/><Relationship Id="rId119" Type="http://schemas.openxmlformats.org/officeDocument/2006/relationships/hyperlink" Target="https://www.legis.ga.gov/legislation/63980" TargetMode="External"/><Relationship Id="rId44" Type="http://schemas.openxmlformats.org/officeDocument/2006/relationships/hyperlink" Target="https://www.legis.ga.gov/legislation/64630" TargetMode="External"/><Relationship Id="rId60" Type="http://schemas.openxmlformats.org/officeDocument/2006/relationships/hyperlink" Target="https://www.legis.ga.gov/legislation/64264" TargetMode="External"/><Relationship Id="rId65" Type="http://schemas.openxmlformats.org/officeDocument/2006/relationships/hyperlink" Target="https://www.legis.ga.gov/legislation/64376" TargetMode="External"/><Relationship Id="rId81" Type="http://schemas.openxmlformats.org/officeDocument/2006/relationships/hyperlink" Target="https://www.legis.ga.gov/legislation/64729" TargetMode="External"/><Relationship Id="rId86" Type="http://schemas.openxmlformats.org/officeDocument/2006/relationships/hyperlink" Target="https://www.legis.ga.gov/legislation/64877" TargetMode="External"/><Relationship Id="rId130" Type="http://schemas.openxmlformats.org/officeDocument/2006/relationships/hyperlink" Target="https://www.legis.ga.gov/legislation/63654" TargetMode="External"/><Relationship Id="rId135" Type="http://schemas.openxmlformats.org/officeDocument/2006/relationships/hyperlink" Target="https://www.legis.ga.gov/legislation/65241" TargetMode="External"/><Relationship Id="rId13" Type="http://schemas.openxmlformats.org/officeDocument/2006/relationships/hyperlink" Target="https://www.legis.ga.gov/schedule/house/AQIARgAAAxpEc5CqZhHNm8gAqgAvxFoJAGeQLC1kSDdIixjC7EHFmfIAAAJaYAAAANZQGGA2fqFiaHBHrewZqJ2eET4AA9aGGA2btRkAAAAuAAADGkRzkKpmEc2byACqACGGA2fEWgMAZ5AsLWRIN0iLGMLsQcWZ8gAAAlpgAAAA" TargetMode="External"/><Relationship Id="rId18" Type="http://schemas.openxmlformats.org/officeDocument/2006/relationships/hyperlink" Target="https://www.legis.ga.gov/legislation/64796" TargetMode="External"/><Relationship Id="rId39" Type="http://schemas.openxmlformats.org/officeDocument/2006/relationships/hyperlink" Target="https://www.legis.ga.gov/legislation/64071" TargetMode="External"/><Relationship Id="rId109" Type="http://schemas.openxmlformats.org/officeDocument/2006/relationships/hyperlink" Target="https://www.legis.ga.gov/legislation/64718" TargetMode="External"/><Relationship Id="rId34" Type="http://schemas.openxmlformats.org/officeDocument/2006/relationships/hyperlink" Target="https://www.legis.ga.gov/legislation/64499" TargetMode="External"/><Relationship Id="rId50" Type="http://schemas.openxmlformats.org/officeDocument/2006/relationships/hyperlink" Target="https://www.legis.ga.gov/legislation/64116" TargetMode="External"/><Relationship Id="rId55" Type="http://schemas.openxmlformats.org/officeDocument/2006/relationships/hyperlink" Target="https://www.legis.ga.gov/legislation/64567" TargetMode="External"/><Relationship Id="rId76" Type="http://schemas.openxmlformats.org/officeDocument/2006/relationships/hyperlink" Target="https://www.legis.ga.gov/legislation/64154" TargetMode="External"/><Relationship Id="rId97" Type="http://schemas.openxmlformats.org/officeDocument/2006/relationships/hyperlink" Target="https://www.legis.ga.gov/legislation/64081" TargetMode="External"/><Relationship Id="rId104" Type="http://schemas.openxmlformats.org/officeDocument/2006/relationships/hyperlink" Target="https://www.legis.ga.gov/legislation/63876" TargetMode="External"/><Relationship Id="rId120" Type="http://schemas.openxmlformats.org/officeDocument/2006/relationships/hyperlink" Target="https://www.legis.ga.gov/legislation/63989" TargetMode="External"/><Relationship Id="rId125" Type="http://schemas.openxmlformats.org/officeDocument/2006/relationships/hyperlink" Target="https://www.legis.ga.gov/legislation/64784" TargetMode="External"/><Relationship Id="rId141" Type="http://schemas.openxmlformats.org/officeDocument/2006/relationships/hyperlink" Target="https://www.legis.ga.gov/legislation/64365" TargetMode="External"/><Relationship Id="rId146"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www.legis.ga.gov/legislation/64685" TargetMode="External"/><Relationship Id="rId92" Type="http://schemas.openxmlformats.org/officeDocument/2006/relationships/hyperlink" Target="https://www.legis.ga.gov/legislation/64730" TargetMode="External"/><Relationship Id="rId2" Type="http://schemas.openxmlformats.org/officeDocument/2006/relationships/styles" Target="styles.xml"/><Relationship Id="rId29" Type="http://schemas.openxmlformats.org/officeDocument/2006/relationships/hyperlink" Target="https://www.legis.ga.gov/legislation/64782" TargetMode="External"/><Relationship Id="rId24" Type="http://schemas.openxmlformats.org/officeDocument/2006/relationships/hyperlink" Target="https://www.legis.ga.gov/legislation/64456" TargetMode="External"/><Relationship Id="rId40" Type="http://schemas.openxmlformats.org/officeDocument/2006/relationships/hyperlink" Target="https://www.legis.ga.gov/legislation/64085" TargetMode="External"/><Relationship Id="rId45" Type="http://schemas.openxmlformats.org/officeDocument/2006/relationships/hyperlink" Target="https://www.legis.ga.gov/legislation/64637" TargetMode="External"/><Relationship Id="rId66" Type="http://schemas.openxmlformats.org/officeDocument/2006/relationships/hyperlink" Target="https://www.legis.ga.gov/legislation/64397" TargetMode="External"/><Relationship Id="rId87" Type="http://schemas.openxmlformats.org/officeDocument/2006/relationships/hyperlink" Target="https://www.legis.ga.gov/legislation/64040" TargetMode="External"/><Relationship Id="rId110" Type="http://schemas.openxmlformats.org/officeDocument/2006/relationships/hyperlink" Target="https://www.legis.ga.gov/legislation/63871" TargetMode="External"/><Relationship Id="rId115" Type="http://schemas.openxmlformats.org/officeDocument/2006/relationships/hyperlink" Target="https://www.legis.ga.gov/legislation/63896" TargetMode="External"/><Relationship Id="rId131" Type="http://schemas.openxmlformats.org/officeDocument/2006/relationships/hyperlink" Target="https://www.legis.ga.gov/legislation/63692" TargetMode="External"/><Relationship Id="rId136" Type="http://schemas.openxmlformats.org/officeDocument/2006/relationships/hyperlink" Target="https://www.legis.ga.gov/legislation/63829" TargetMode="External"/><Relationship Id="rId61" Type="http://schemas.openxmlformats.org/officeDocument/2006/relationships/hyperlink" Target="https://www.legis.ga.gov/legislation/64294" TargetMode="External"/><Relationship Id="rId82" Type="http://schemas.openxmlformats.org/officeDocument/2006/relationships/hyperlink" Target="https://www.legis.ga.gov/legislation/64805" TargetMode="External"/><Relationship Id="rId19" Type="http://schemas.openxmlformats.org/officeDocument/2006/relationships/hyperlink" Target="https://www.legis.ga.gov/legislation/64812" TargetMode="External"/><Relationship Id="rId14" Type="http://schemas.openxmlformats.org/officeDocument/2006/relationships/hyperlink" Target="https://www.legis.ga.gov/legislation/64122" TargetMode="External"/><Relationship Id="rId30" Type="http://schemas.openxmlformats.org/officeDocument/2006/relationships/hyperlink" Target="https://www.legis.ga.gov/legislation/64220" TargetMode="External"/><Relationship Id="rId35" Type="http://schemas.openxmlformats.org/officeDocument/2006/relationships/hyperlink" Target="https://www.legis.ga.gov/legislation/64503" TargetMode="External"/><Relationship Id="rId56" Type="http://schemas.openxmlformats.org/officeDocument/2006/relationships/hyperlink" Target="https://www.legis.ga.gov/legislation/64795" TargetMode="External"/><Relationship Id="rId77" Type="http://schemas.openxmlformats.org/officeDocument/2006/relationships/hyperlink" Target="https://www.legis.ga.gov/legislation/64517" TargetMode="External"/><Relationship Id="rId100" Type="http://schemas.openxmlformats.org/officeDocument/2006/relationships/hyperlink" Target="https://www.legis.ga.gov/legislation/64684" TargetMode="External"/><Relationship Id="rId105" Type="http://schemas.openxmlformats.org/officeDocument/2006/relationships/hyperlink" Target="https://www.legis.ga.gov/legislation/64634" TargetMode="External"/><Relationship Id="rId126" Type="http://schemas.openxmlformats.org/officeDocument/2006/relationships/hyperlink" Target="https://www.legis.ga.gov/legislation/65784" TargetMode="External"/><Relationship Id="rId147" Type="http://schemas.openxmlformats.org/officeDocument/2006/relationships/footer" Target="footer2.xml"/><Relationship Id="rId8" Type="http://schemas.openxmlformats.org/officeDocument/2006/relationships/hyperlink" Target="mailto:terry.mathews@comcast.net" TargetMode="External"/><Relationship Id="rId51" Type="http://schemas.openxmlformats.org/officeDocument/2006/relationships/hyperlink" Target="https://www.legis.ga.gov/legislation/64118" TargetMode="External"/><Relationship Id="rId72" Type="http://schemas.openxmlformats.org/officeDocument/2006/relationships/hyperlink" Target="https://www.legis.ga.gov/legislation/64416" TargetMode="External"/><Relationship Id="rId93" Type="http://schemas.openxmlformats.org/officeDocument/2006/relationships/hyperlink" Target="https://www.legis.ga.gov/legislation/65385" TargetMode="External"/><Relationship Id="rId98" Type="http://schemas.openxmlformats.org/officeDocument/2006/relationships/hyperlink" Target="https://www.legis.ga.gov/legislation/64131" TargetMode="External"/><Relationship Id="rId121" Type="http://schemas.openxmlformats.org/officeDocument/2006/relationships/hyperlink" Target="https://www.legis.ga.gov/legislation/64068" TargetMode="External"/><Relationship Id="rId142" Type="http://schemas.openxmlformats.org/officeDocument/2006/relationships/hyperlink" Target="https://www.legis.ga.gov/legislation/64888" TargetMode="External"/><Relationship Id="rId3" Type="http://schemas.openxmlformats.org/officeDocument/2006/relationships/settings" Target="settings.xml"/><Relationship Id="rId25" Type="http://schemas.openxmlformats.org/officeDocument/2006/relationships/hyperlink" Target="https://www.legis.ga.gov/legislation/65184" TargetMode="External"/><Relationship Id="rId46" Type="http://schemas.openxmlformats.org/officeDocument/2006/relationships/hyperlink" Target="https://www.legis.ga.gov/legislation/64781" TargetMode="External"/><Relationship Id="rId67" Type="http://schemas.openxmlformats.org/officeDocument/2006/relationships/hyperlink" Target="https://www.legis.ga.gov/legislation/63905" TargetMode="External"/><Relationship Id="rId116" Type="http://schemas.openxmlformats.org/officeDocument/2006/relationships/hyperlink" Target="https://www.legis.ga.gov/legislation/63897" TargetMode="External"/><Relationship Id="rId137" Type="http://schemas.openxmlformats.org/officeDocument/2006/relationships/hyperlink" Target="https://www.legis.ga.gov/legislation/64003" TargetMode="External"/><Relationship Id="rId20" Type="http://schemas.openxmlformats.org/officeDocument/2006/relationships/hyperlink" Target="https://www.legis.ga.gov/legislation/64145" TargetMode="External"/><Relationship Id="rId41" Type="http://schemas.openxmlformats.org/officeDocument/2006/relationships/hyperlink" Target="https://www.legis.ga.gov/legislation/64121" TargetMode="External"/><Relationship Id="rId62" Type="http://schemas.openxmlformats.org/officeDocument/2006/relationships/hyperlink" Target="https://www.legis.ga.gov/legislation/64538" TargetMode="External"/><Relationship Id="rId83" Type="http://schemas.openxmlformats.org/officeDocument/2006/relationships/hyperlink" Target="https://www.legis.ga.gov/legislation/64806" TargetMode="External"/><Relationship Id="rId88" Type="http://schemas.openxmlformats.org/officeDocument/2006/relationships/hyperlink" Target="https://www.legis.ga.gov/legislation/64324" TargetMode="External"/><Relationship Id="rId111" Type="http://schemas.openxmlformats.org/officeDocument/2006/relationships/hyperlink" Target="https://www.legis.ga.gov/legislation/65214" TargetMode="External"/><Relationship Id="rId132" Type="http://schemas.openxmlformats.org/officeDocument/2006/relationships/hyperlink" Target="https://www.legis.ga.gov/legislation/63783" TargetMode="External"/><Relationship Id="rId15" Type="http://schemas.openxmlformats.org/officeDocument/2006/relationships/hyperlink" Target="https://www.legis.ga.gov/legislation/64204" TargetMode="External"/><Relationship Id="rId36" Type="http://schemas.openxmlformats.org/officeDocument/2006/relationships/hyperlink" Target="https://www.legis.ga.gov/legislation/63545" TargetMode="External"/><Relationship Id="rId57" Type="http://schemas.openxmlformats.org/officeDocument/2006/relationships/hyperlink" Target="https://www.legis.ga.gov/legislation/64842" TargetMode="External"/><Relationship Id="rId106" Type="http://schemas.openxmlformats.org/officeDocument/2006/relationships/hyperlink" Target="https://www.legis.ga.gov/legislation/66004" TargetMode="External"/><Relationship Id="rId127" Type="http://schemas.openxmlformats.org/officeDocument/2006/relationships/hyperlink" Target="https://www.legis.ga.gov/legislation/65967"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4446" TargetMode="External"/><Relationship Id="rId52" Type="http://schemas.openxmlformats.org/officeDocument/2006/relationships/hyperlink" Target="https://www.legis.ga.gov/legislation/64325" TargetMode="External"/><Relationship Id="rId73" Type="http://schemas.openxmlformats.org/officeDocument/2006/relationships/hyperlink" Target="https://www.legis.ga.gov/legislation/63666" TargetMode="External"/><Relationship Id="rId78" Type="http://schemas.openxmlformats.org/officeDocument/2006/relationships/hyperlink" Target="https://www.legis.ga.gov/legislation/64528" TargetMode="External"/><Relationship Id="rId94" Type="http://schemas.openxmlformats.org/officeDocument/2006/relationships/hyperlink" Target="https://www.legis.ga.gov/legislation/63644" TargetMode="External"/><Relationship Id="rId99" Type="http://schemas.openxmlformats.org/officeDocument/2006/relationships/hyperlink" Target="https://www.legis.ga.gov/legislation/64683" TargetMode="External"/><Relationship Id="rId101" Type="http://schemas.openxmlformats.org/officeDocument/2006/relationships/hyperlink" Target="https://www.legis.ga.gov/legislation/64918" TargetMode="External"/><Relationship Id="rId122" Type="http://schemas.openxmlformats.org/officeDocument/2006/relationships/hyperlink" Target="https://www.legis.ga.gov/legislation/64096" TargetMode="External"/><Relationship Id="rId143" Type="http://schemas.openxmlformats.org/officeDocument/2006/relationships/hyperlink" Target="https://www.legis.ga.gov/legislation/65684"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ww.legis.ga.gov/legislation/64073" TargetMode="External"/><Relationship Id="rId47" Type="http://schemas.openxmlformats.org/officeDocument/2006/relationships/hyperlink" Target="https://www.legis.ga.gov/legislation/64813" TargetMode="External"/><Relationship Id="rId68" Type="http://schemas.openxmlformats.org/officeDocument/2006/relationships/hyperlink" Target="https://www.legis.ga.gov/legislation/64443" TargetMode="External"/><Relationship Id="rId89" Type="http://schemas.openxmlformats.org/officeDocument/2006/relationships/hyperlink" Target="https://www.legis.ga.gov/legislation/63709" TargetMode="External"/><Relationship Id="rId112" Type="http://schemas.openxmlformats.org/officeDocument/2006/relationships/hyperlink" Target="https://www.legis.ga.gov/legislation/63625" TargetMode="External"/><Relationship Id="rId133" Type="http://schemas.openxmlformats.org/officeDocument/2006/relationships/hyperlink" Target="https://www.legis.ga.gov/legislation/64098" TargetMode="External"/><Relationship Id="rId16" Type="http://schemas.openxmlformats.org/officeDocument/2006/relationships/hyperlink" Target="https://www.legis.ga.gov/legislation/64363" TargetMode="External"/><Relationship Id="rId37" Type="http://schemas.openxmlformats.org/officeDocument/2006/relationships/hyperlink" Target="https://www.legis.ga.gov/legislation/63633" TargetMode="External"/><Relationship Id="rId58" Type="http://schemas.openxmlformats.org/officeDocument/2006/relationships/hyperlink" Target="https://www.legis.ga.gov/legislation/64843" TargetMode="External"/><Relationship Id="rId79" Type="http://schemas.openxmlformats.org/officeDocument/2006/relationships/hyperlink" Target="https://www.legis.ga.gov/legislation/64544" TargetMode="External"/><Relationship Id="rId102" Type="http://schemas.openxmlformats.org/officeDocument/2006/relationships/hyperlink" Target="https://www.legis.ga.gov/legislation/63472" TargetMode="External"/><Relationship Id="rId123" Type="http://schemas.openxmlformats.org/officeDocument/2006/relationships/hyperlink" Target="https://www.legis.ga.gov/legislation/64602" TargetMode="External"/><Relationship Id="rId144" Type="http://schemas.openxmlformats.org/officeDocument/2006/relationships/hyperlink" Target="https://www.legis.ga.gov/legislation/65836" TargetMode="External"/><Relationship Id="rId90" Type="http://schemas.openxmlformats.org/officeDocument/2006/relationships/hyperlink" Target="https://www.legis.ga.gov/legislation/64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12072</Words>
  <Characters>68812</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Microsoft Office User</cp:lastModifiedBy>
  <cp:revision>2</cp:revision>
  <cp:lastPrinted>2024-01-13T16:03:00Z</cp:lastPrinted>
  <dcterms:created xsi:type="dcterms:W3CDTF">2024-01-13T18:59:00Z</dcterms:created>
  <dcterms:modified xsi:type="dcterms:W3CDTF">2024-01-13T18:59:00Z</dcterms:modified>
</cp:coreProperties>
</file>