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E9416" w14:textId="77777777" w:rsidR="00E91892" w:rsidRDefault="00E91892" w:rsidP="00E91892">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6A0E5690" wp14:editId="431BCF38">
                <wp:simplePos x="0" y="0"/>
                <wp:positionH relativeFrom="column">
                  <wp:posOffset>-97790</wp:posOffset>
                </wp:positionH>
                <wp:positionV relativeFrom="paragraph">
                  <wp:posOffset>-159753</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8C825" w14:textId="77777777" w:rsidR="00E91892" w:rsidRPr="00BC0E74" w:rsidRDefault="00E91892" w:rsidP="00E9189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1C0BB" w14:textId="77777777" w:rsidR="00E91892" w:rsidRDefault="00E91892" w:rsidP="00E9189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253C0788" w14:textId="77777777" w:rsidR="00E91892" w:rsidRPr="00CF375A" w:rsidRDefault="00E91892" w:rsidP="00E91892">
                              <w:pPr>
                                <w:jc w:val="right"/>
                                <w:rPr>
                                  <w:sz w:val="18"/>
                                  <w:szCs w:val="18"/>
                                </w:rPr>
                              </w:pPr>
                              <w:r w:rsidRPr="00CF375A">
                                <w:rPr>
                                  <w:sz w:val="18"/>
                                  <w:szCs w:val="18"/>
                                </w:rPr>
                                <w:t>Terry Mathews: 404-310-4173</w:t>
                              </w:r>
                            </w:p>
                            <w:p w14:paraId="0AF9AC40" w14:textId="77777777" w:rsidR="00E91892" w:rsidRPr="00B41EA9" w:rsidRDefault="00397761" w:rsidP="00E91892">
                              <w:pPr>
                                <w:jc w:val="right"/>
                                <w:rPr>
                                  <w:color w:val="000000" w:themeColor="text1"/>
                                  <w:sz w:val="18"/>
                                  <w:szCs w:val="18"/>
                                </w:rPr>
                              </w:pPr>
                              <w:hyperlink r:id="rId8" w:history="1">
                                <w:r w:rsidR="00E91892" w:rsidRPr="00B41EA9">
                                  <w:rPr>
                                    <w:rStyle w:val="Hyperlink"/>
                                    <w:color w:val="000000" w:themeColor="text1"/>
                                    <w:sz w:val="18"/>
                                    <w:szCs w:val="18"/>
                                  </w:rPr>
                                  <w:t>terry.mathews@comcast.net</w:t>
                                </w:r>
                              </w:hyperlink>
                            </w:p>
                            <w:p w14:paraId="2751BD70" w14:textId="77777777" w:rsidR="00E91892" w:rsidRDefault="00E91892" w:rsidP="00E91892">
                              <w:pPr>
                                <w:jc w:val="right"/>
                                <w:rPr>
                                  <w:sz w:val="18"/>
                                  <w:szCs w:val="18"/>
                                </w:rPr>
                              </w:pPr>
                              <w:r w:rsidRPr="00CF375A">
                                <w:rPr>
                                  <w:sz w:val="18"/>
                                  <w:szCs w:val="18"/>
                                </w:rPr>
                                <w:t>Scott Maxwell: 404-216-8075</w:t>
                              </w:r>
                            </w:p>
                            <w:p w14:paraId="05DD2F48" w14:textId="77777777" w:rsidR="00E91892" w:rsidRPr="006017A0" w:rsidRDefault="00E91892" w:rsidP="00E91892">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0E5690" id="Group 7" o:spid="_x0000_s1026" style="position:absolute;left:0;text-align:left;margin-left:-7.7pt;margin-top:-12.6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74D8C825" w14:textId="77777777" w:rsidR="00E91892" w:rsidRPr="00BC0E74" w:rsidRDefault="00E91892" w:rsidP="00E9189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2F61C0BB" w14:textId="77777777" w:rsidR="00E91892" w:rsidRDefault="00E91892" w:rsidP="00E91892">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253C0788" w14:textId="77777777" w:rsidR="00E91892" w:rsidRPr="00CF375A" w:rsidRDefault="00E91892" w:rsidP="00E91892">
                        <w:pPr>
                          <w:jc w:val="right"/>
                          <w:rPr>
                            <w:sz w:val="18"/>
                            <w:szCs w:val="18"/>
                          </w:rPr>
                        </w:pPr>
                        <w:r w:rsidRPr="00CF375A">
                          <w:rPr>
                            <w:sz w:val="18"/>
                            <w:szCs w:val="18"/>
                          </w:rPr>
                          <w:t>Terry Mathews: 404-310-4173</w:t>
                        </w:r>
                      </w:p>
                      <w:p w14:paraId="0AF9AC40" w14:textId="77777777" w:rsidR="00E91892" w:rsidRPr="00B41EA9" w:rsidRDefault="00E91892" w:rsidP="00E91892">
                        <w:pPr>
                          <w:jc w:val="right"/>
                          <w:rPr>
                            <w:color w:val="000000" w:themeColor="text1"/>
                            <w:sz w:val="18"/>
                            <w:szCs w:val="18"/>
                          </w:rPr>
                        </w:pPr>
                        <w:hyperlink r:id="rId10" w:history="1">
                          <w:r w:rsidRPr="00B41EA9">
                            <w:rPr>
                              <w:rStyle w:val="Hyperlink"/>
                              <w:color w:val="000000" w:themeColor="text1"/>
                              <w:sz w:val="18"/>
                              <w:szCs w:val="18"/>
                            </w:rPr>
                            <w:t>terry.mathews@comcast.net</w:t>
                          </w:r>
                        </w:hyperlink>
                      </w:p>
                      <w:p w14:paraId="2751BD70" w14:textId="77777777" w:rsidR="00E91892" w:rsidRDefault="00E91892" w:rsidP="00E91892">
                        <w:pPr>
                          <w:jc w:val="right"/>
                          <w:rPr>
                            <w:sz w:val="18"/>
                            <w:szCs w:val="18"/>
                          </w:rPr>
                        </w:pPr>
                        <w:r w:rsidRPr="00CF375A">
                          <w:rPr>
                            <w:sz w:val="18"/>
                            <w:szCs w:val="18"/>
                          </w:rPr>
                          <w:t>Scott Maxwell: 404-216-8075</w:t>
                        </w:r>
                      </w:p>
                      <w:p w14:paraId="05DD2F48" w14:textId="77777777" w:rsidR="00E91892" w:rsidRPr="006017A0" w:rsidRDefault="00E91892" w:rsidP="00E91892">
                        <w:pPr>
                          <w:jc w:val="right"/>
                          <w:rPr>
                            <w:sz w:val="18"/>
                            <w:szCs w:val="18"/>
                          </w:rPr>
                        </w:pPr>
                        <w:r>
                          <w:rPr>
                            <w:sz w:val="18"/>
                            <w:szCs w:val="18"/>
                          </w:rPr>
                          <w:t>maxwell.lobbyist@gmail.com</w:t>
                        </w:r>
                      </w:p>
                    </w:txbxContent>
                  </v:textbox>
                </v:shape>
              </v:group>
            </w:pict>
          </mc:Fallback>
        </mc:AlternateContent>
      </w:r>
    </w:p>
    <w:p w14:paraId="0F6410CC" w14:textId="77777777" w:rsidR="00E91892" w:rsidRPr="00ED6389" w:rsidRDefault="00E91892" w:rsidP="00E91892">
      <w:pPr>
        <w:ind w:left="360"/>
        <w:jc w:val="both"/>
        <w:rPr>
          <w:b/>
          <w:color w:val="000000" w:themeColor="text1"/>
          <w:shd w:val="clear" w:color="auto" w:fill="FFFFFF"/>
        </w:rPr>
      </w:pPr>
    </w:p>
    <w:p w14:paraId="0CE51ECE" w14:textId="77777777" w:rsidR="00E91892" w:rsidRPr="00CF3ABF" w:rsidRDefault="00E91892" w:rsidP="00E91892">
      <w:pPr>
        <w:rPr>
          <w:b/>
          <w:bCs/>
        </w:rPr>
      </w:pPr>
    </w:p>
    <w:p w14:paraId="4CDB7D42" w14:textId="77777777" w:rsidR="00E91892" w:rsidRPr="00ED6389" w:rsidRDefault="00E91892" w:rsidP="00E91892">
      <w:pPr>
        <w:ind w:left="360"/>
        <w:jc w:val="both"/>
        <w:rPr>
          <w:b/>
          <w:color w:val="000000" w:themeColor="text1"/>
          <w:shd w:val="clear" w:color="auto" w:fill="FFFFFF"/>
        </w:rPr>
      </w:pPr>
    </w:p>
    <w:p w14:paraId="1B611E34" w14:textId="77777777" w:rsidR="00E91892" w:rsidRDefault="00E91892" w:rsidP="00E91892">
      <w:pPr>
        <w:rPr>
          <w:b/>
          <w:color w:val="000000" w:themeColor="text1"/>
          <w:shd w:val="clear" w:color="auto" w:fill="FFFFFF"/>
        </w:rPr>
      </w:pPr>
    </w:p>
    <w:p w14:paraId="77D06078" w14:textId="77777777" w:rsidR="00E91892" w:rsidRPr="00CF375A" w:rsidRDefault="00E91892" w:rsidP="00E91892">
      <w:pPr>
        <w:jc w:val="right"/>
        <w:rPr>
          <w:sz w:val="18"/>
          <w:szCs w:val="18"/>
        </w:rPr>
      </w:pPr>
    </w:p>
    <w:p w14:paraId="1011C28C" w14:textId="77777777" w:rsidR="00E91892" w:rsidRDefault="00E91892" w:rsidP="00E91892">
      <w:pPr>
        <w:jc w:val="both"/>
        <w:rPr>
          <w:color w:val="3366FF"/>
          <w:sz w:val="20"/>
          <w:szCs w:val="20"/>
        </w:rPr>
      </w:pPr>
    </w:p>
    <w:p w14:paraId="14613E84" w14:textId="77777777" w:rsidR="00E91892" w:rsidRDefault="00E91892" w:rsidP="00E91892">
      <w:pPr>
        <w:jc w:val="both"/>
        <w:rPr>
          <w:color w:val="3366FF"/>
          <w:sz w:val="20"/>
          <w:szCs w:val="20"/>
        </w:rPr>
      </w:pPr>
    </w:p>
    <w:p w14:paraId="71A816A2" w14:textId="77777777" w:rsidR="00E91892" w:rsidRDefault="00E91892" w:rsidP="00E91892">
      <w:pPr>
        <w:jc w:val="center"/>
        <w:rPr>
          <w:color w:val="3366FF"/>
          <w:sz w:val="20"/>
          <w:szCs w:val="20"/>
        </w:rPr>
      </w:pPr>
      <w:r w:rsidRPr="006C4E52">
        <w:rPr>
          <w:color w:val="3366FF"/>
          <w:sz w:val="20"/>
          <w:szCs w:val="20"/>
        </w:rPr>
        <w:t>Please contact the principals</w:t>
      </w:r>
      <w:r>
        <w:rPr>
          <w:color w:val="3366FF"/>
          <w:sz w:val="20"/>
          <w:szCs w:val="20"/>
        </w:rPr>
        <w:t xml:space="preserve"> </w:t>
      </w:r>
      <w:r w:rsidRPr="006C4E52">
        <w:rPr>
          <w:color w:val="3366FF"/>
          <w:sz w:val="20"/>
          <w:szCs w:val="20"/>
        </w:rPr>
        <w:t>above to learn more about the services of the firm.</w:t>
      </w:r>
    </w:p>
    <w:p w14:paraId="58792608" w14:textId="77777777" w:rsidR="00E91892" w:rsidRPr="00CF3ABF" w:rsidRDefault="00E91892" w:rsidP="00E91892">
      <w:pPr>
        <w:jc w:val="both"/>
        <w:rPr>
          <w:sz w:val="20"/>
          <w:szCs w:val="20"/>
        </w:rPr>
      </w:pPr>
    </w:p>
    <w:p w14:paraId="3AB4F160" w14:textId="6A99443A" w:rsidR="00E91892" w:rsidRPr="000C03F9" w:rsidRDefault="00E91892" w:rsidP="00E91892">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3</w:t>
      </w:r>
    </w:p>
    <w:p w14:paraId="4A9CBC00" w14:textId="77777777" w:rsidR="00E91892" w:rsidRPr="000C03F9" w:rsidRDefault="00E91892" w:rsidP="00E91892">
      <w:pPr>
        <w:jc w:val="center"/>
        <w:rPr>
          <w:rFonts w:ascii="Times New Roman" w:hAnsi="Times New Roman" w:cs="Times New Roman"/>
          <w:b/>
        </w:rPr>
      </w:pPr>
    </w:p>
    <w:p w14:paraId="79E53AD1" w14:textId="0449A09A" w:rsidR="00E91892" w:rsidRDefault="00E91892" w:rsidP="00E91892">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January 26, 2024</w:t>
      </w:r>
    </w:p>
    <w:p w14:paraId="4191D2C7" w14:textId="77777777" w:rsidR="00E91892" w:rsidRDefault="00E91892" w:rsidP="00012C83">
      <w:pPr>
        <w:jc w:val="center"/>
        <w:rPr>
          <w:rFonts w:ascii="Times New Roman" w:hAnsi="Times New Roman" w:cs="Times New Roman"/>
          <w:b/>
        </w:rPr>
      </w:pPr>
    </w:p>
    <w:p w14:paraId="163D99CD" w14:textId="77777777" w:rsidR="00E91892" w:rsidRPr="004A1BFA" w:rsidRDefault="00E91892" w:rsidP="00E91892">
      <w:pPr>
        <w:jc w:val="both"/>
        <w:rPr>
          <w:rFonts w:ascii="Times New Roman" w:hAnsi="Times New Roman" w:cs="Times New Roman"/>
          <w:b/>
        </w:rPr>
      </w:pPr>
      <w:r w:rsidRPr="004A1BFA">
        <w:rPr>
          <w:rFonts w:ascii="Times New Roman" w:hAnsi="Times New Roman" w:cs="Times New Roman"/>
          <w:b/>
        </w:rPr>
        <w:t>Taxes Are the Topic</w:t>
      </w:r>
    </w:p>
    <w:p w14:paraId="544206CB" w14:textId="77777777" w:rsidR="00E91892" w:rsidRDefault="00E91892" w:rsidP="00E91892">
      <w:pPr>
        <w:jc w:val="both"/>
        <w:rPr>
          <w:rFonts w:ascii="Times New Roman" w:hAnsi="Times New Roman" w:cs="Times New Roman"/>
        </w:rPr>
      </w:pPr>
    </w:p>
    <w:p w14:paraId="040B71DE" w14:textId="77777777" w:rsidR="00E91892" w:rsidRDefault="00E91892" w:rsidP="00E91892">
      <w:pPr>
        <w:jc w:val="both"/>
        <w:rPr>
          <w:rFonts w:ascii="Times New Roman" w:hAnsi="Times New Roman" w:cs="Times New Roman"/>
        </w:rPr>
      </w:pPr>
      <w:r w:rsidRPr="004A1BFA">
        <w:rPr>
          <w:rFonts w:ascii="Times New Roman" w:hAnsi="Times New Roman" w:cs="Times New Roman"/>
        </w:rPr>
        <w:t xml:space="preserve">The topic of taxes is usually newsworthy during the legislative session and such was the case last week. </w:t>
      </w:r>
      <w:r>
        <w:rPr>
          <w:rFonts w:ascii="Times New Roman" w:hAnsi="Times New Roman" w:cs="Times New Roman"/>
        </w:rPr>
        <w:t>Republican leaders laid out plans to attack taxes on several fronts:</w:t>
      </w:r>
    </w:p>
    <w:p w14:paraId="461BF623" w14:textId="77777777" w:rsidR="00E91892" w:rsidRDefault="00E91892" w:rsidP="00E91892">
      <w:pPr>
        <w:pStyle w:val="ListParagraph"/>
        <w:numPr>
          <w:ilvl w:val="0"/>
          <w:numId w:val="6"/>
        </w:numPr>
        <w:jc w:val="both"/>
        <w:rPr>
          <w:rFonts w:ascii="Times New Roman" w:hAnsi="Times New Roman" w:cs="Times New Roman"/>
        </w:rPr>
      </w:pPr>
      <w:r>
        <w:rPr>
          <w:rFonts w:ascii="Times New Roman" w:hAnsi="Times New Roman" w:cs="Times New Roman"/>
        </w:rPr>
        <w:t>Reduce the state income tax rate from the current 5.49% to 5.39% (eliminates $1 billion in income).</w:t>
      </w:r>
    </w:p>
    <w:p w14:paraId="39BE882A" w14:textId="54EB0779" w:rsidR="00E91892" w:rsidRDefault="00E91892" w:rsidP="00E91892">
      <w:pPr>
        <w:pStyle w:val="ListParagraph"/>
        <w:numPr>
          <w:ilvl w:val="0"/>
          <w:numId w:val="6"/>
        </w:numPr>
        <w:jc w:val="both"/>
        <w:rPr>
          <w:rFonts w:ascii="Times New Roman" w:hAnsi="Times New Roman" w:cs="Times New Roman"/>
        </w:rPr>
      </w:pPr>
      <w:r>
        <w:rPr>
          <w:rFonts w:ascii="Times New Roman" w:hAnsi="Times New Roman" w:cs="Times New Roman"/>
        </w:rPr>
        <w:t>Raise the child tax deduction from $1,000 to $4,000 (Saves taxpayers about $54 per child)</w:t>
      </w:r>
      <w:r w:rsidR="00836F23">
        <w:rPr>
          <w:rFonts w:ascii="Times New Roman" w:hAnsi="Times New Roman" w:cs="Times New Roman"/>
        </w:rPr>
        <w:t>.</w:t>
      </w:r>
    </w:p>
    <w:p w14:paraId="5D7A78DD" w14:textId="578A8E96" w:rsidR="00E91892" w:rsidRDefault="00E91892" w:rsidP="00E91892">
      <w:pPr>
        <w:pStyle w:val="ListParagraph"/>
        <w:numPr>
          <w:ilvl w:val="0"/>
          <w:numId w:val="6"/>
        </w:numPr>
        <w:jc w:val="both"/>
        <w:rPr>
          <w:rFonts w:ascii="Times New Roman" w:hAnsi="Times New Roman" w:cs="Times New Roman"/>
        </w:rPr>
      </w:pPr>
      <w:r>
        <w:rPr>
          <w:rFonts w:ascii="Times New Roman" w:hAnsi="Times New Roman" w:cs="Times New Roman"/>
        </w:rPr>
        <w:t>Double the state’s homestead tax exemption to $4,000 (Eliminates about $100 million in income)</w:t>
      </w:r>
      <w:r w:rsidR="00836F23">
        <w:rPr>
          <w:rFonts w:ascii="Times New Roman" w:hAnsi="Times New Roman" w:cs="Times New Roman"/>
        </w:rPr>
        <w:t>.</w:t>
      </w:r>
    </w:p>
    <w:p w14:paraId="3E7BACAC" w14:textId="77777777" w:rsidR="00E91892" w:rsidRDefault="00E91892" w:rsidP="00E91892">
      <w:pPr>
        <w:pStyle w:val="ListParagraph"/>
        <w:numPr>
          <w:ilvl w:val="0"/>
          <w:numId w:val="6"/>
        </w:numPr>
        <w:jc w:val="both"/>
        <w:rPr>
          <w:rFonts w:ascii="Times New Roman" w:hAnsi="Times New Roman" w:cs="Times New Roman"/>
        </w:rPr>
      </w:pPr>
      <w:r>
        <w:rPr>
          <w:rFonts w:ascii="Times New Roman" w:hAnsi="Times New Roman" w:cs="Times New Roman"/>
        </w:rPr>
        <w:t>Cap the year-over-year rise in the amount used to calculate property taxes based on home valuations at 3%.</w:t>
      </w:r>
    </w:p>
    <w:p w14:paraId="299C1C06" w14:textId="77777777" w:rsidR="00E91892" w:rsidRDefault="00E91892" w:rsidP="00E91892">
      <w:pPr>
        <w:jc w:val="both"/>
        <w:rPr>
          <w:rFonts w:ascii="Times New Roman" w:hAnsi="Times New Roman" w:cs="Times New Roman"/>
        </w:rPr>
      </w:pPr>
    </w:p>
    <w:p w14:paraId="64EBEE57" w14:textId="4FB7EF43" w:rsidR="00E91892" w:rsidRPr="004A1BFA" w:rsidRDefault="00E91892" w:rsidP="00E91892">
      <w:pPr>
        <w:jc w:val="both"/>
        <w:rPr>
          <w:rFonts w:ascii="Times New Roman" w:hAnsi="Times New Roman" w:cs="Times New Roman"/>
        </w:rPr>
      </w:pPr>
      <w:r>
        <w:rPr>
          <w:rFonts w:ascii="Times New Roman" w:hAnsi="Times New Roman" w:cs="Times New Roman"/>
        </w:rPr>
        <w:t xml:space="preserve">Despite sitting on $16 billion in savings, legislative leaders will also be pushing a bill </w:t>
      </w:r>
      <w:r w:rsidR="007E6BCE">
        <w:rPr>
          <w:rFonts w:ascii="Times New Roman" w:hAnsi="Times New Roman" w:cs="Times New Roman"/>
        </w:rPr>
        <w:t>to remove the current limit of 15% on state income that can be</w:t>
      </w:r>
      <w:r>
        <w:rPr>
          <w:rFonts w:ascii="Times New Roman" w:hAnsi="Times New Roman" w:cs="Times New Roman"/>
        </w:rPr>
        <w:t xml:space="preserve"> set aside for a “rainy da</w:t>
      </w:r>
      <w:r w:rsidR="007E6BCE">
        <w:rPr>
          <w:rFonts w:ascii="Times New Roman" w:hAnsi="Times New Roman" w:cs="Times New Roman"/>
        </w:rPr>
        <w:t>y.”</w:t>
      </w:r>
      <w:r>
        <w:rPr>
          <w:rFonts w:ascii="Times New Roman" w:hAnsi="Times New Roman" w:cs="Times New Roman"/>
        </w:rPr>
        <w:t xml:space="preserve"> </w:t>
      </w:r>
      <w:r w:rsidR="007F0990">
        <w:rPr>
          <w:rFonts w:ascii="Times New Roman" w:hAnsi="Times New Roman" w:cs="Times New Roman"/>
        </w:rPr>
        <w:t>All t</w:t>
      </w:r>
      <w:r>
        <w:rPr>
          <w:rFonts w:ascii="Times New Roman" w:hAnsi="Times New Roman" w:cs="Times New Roman"/>
        </w:rPr>
        <w:t>hese issues will be scheduled for separate committee hearings in the coming weeks.</w:t>
      </w:r>
    </w:p>
    <w:p w14:paraId="4A23697B" w14:textId="77777777" w:rsidR="00E91892" w:rsidRDefault="00E91892" w:rsidP="00E91892">
      <w:pPr>
        <w:jc w:val="both"/>
        <w:rPr>
          <w:rFonts w:ascii="Times New Roman" w:hAnsi="Times New Roman" w:cs="Times New Roman"/>
        </w:rPr>
      </w:pPr>
    </w:p>
    <w:p w14:paraId="4B926069" w14:textId="77777777" w:rsidR="00E91892" w:rsidRPr="004A1BFA" w:rsidRDefault="00E91892" w:rsidP="00E91892">
      <w:pPr>
        <w:jc w:val="both"/>
        <w:rPr>
          <w:rFonts w:ascii="Times New Roman" w:hAnsi="Times New Roman" w:cs="Times New Roman"/>
          <w:b/>
        </w:rPr>
      </w:pPr>
      <w:r w:rsidRPr="004A1BFA">
        <w:rPr>
          <w:rFonts w:ascii="Times New Roman" w:hAnsi="Times New Roman" w:cs="Times New Roman"/>
          <w:b/>
        </w:rPr>
        <w:t>Sports Betting</w:t>
      </w:r>
    </w:p>
    <w:p w14:paraId="498975FC" w14:textId="77777777" w:rsidR="00E91892" w:rsidRDefault="00E91892" w:rsidP="00E91892">
      <w:pPr>
        <w:jc w:val="both"/>
        <w:rPr>
          <w:rFonts w:ascii="Times New Roman" w:hAnsi="Times New Roman" w:cs="Times New Roman"/>
        </w:rPr>
      </w:pPr>
    </w:p>
    <w:p w14:paraId="39801638" w14:textId="4297480D" w:rsidR="00E91892" w:rsidRPr="004A1BFA" w:rsidRDefault="00E91892" w:rsidP="00E91892">
      <w:pPr>
        <w:jc w:val="both"/>
        <w:rPr>
          <w:rFonts w:ascii="Times New Roman" w:hAnsi="Times New Roman" w:cs="Times New Roman"/>
        </w:rPr>
      </w:pPr>
      <w:r>
        <w:rPr>
          <w:rFonts w:ascii="Times New Roman" w:hAnsi="Times New Roman" w:cs="Times New Roman"/>
        </w:rPr>
        <w:t xml:space="preserve">Sometimes it’s worth noting who </w:t>
      </w:r>
      <w:r w:rsidR="00836F23">
        <w:rPr>
          <w:rFonts w:ascii="Times New Roman" w:hAnsi="Times New Roman" w:cs="Times New Roman"/>
        </w:rPr>
        <w:t>has</w:t>
      </w:r>
      <w:r>
        <w:rPr>
          <w:rFonts w:ascii="Times New Roman" w:hAnsi="Times New Roman" w:cs="Times New Roman"/>
        </w:rPr>
        <w:t xml:space="preserve"> signed onto a bill, especially one with the promise to be controversial. </w:t>
      </w:r>
      <w:hyperlink r:id="rId11" w:history="1">
        <w:r w:rsidRPr="004A1BFA">
          <w:rPr>
            <w:rStyle w:val="Hyperlink"/>
            <w:rFonts w:ascii="Times New Roman" w:hAnsi="Times New Roman" w:cs="Times New Roman"/>
          </w:rPr>
          <w:t>SB 386</w:t>
        </w:r>
      </w:hyperlink>
      <w:r>
        <w:rPr>
          <w:rFonts w:ascii="Times New Roman" w:hAnsi="Times New Roman" w:cs="Times New Roman"/>
        </w:rPr>
        <w:t xml:space="preserve"> is proposed legislation that would make sports betting a “lottery game,” thus avoiding the need for a constitutional amendmen</w:t>
      </w:r>
      <w:r w:rsidR="007F0990">
        <w:rPr>
          <w:rFonts w:ascii="Times New Roman" w:hAnsi="Times New Roman" w:cs="Times New Roman"/>
        </w:rPr>
        <w:t>t</w:t>
      </w:r>
      <w:r>
        <w:rPr>
          <w:rFonts w:ascii="Times New Roman" w:hAnsi="Times New Roman" w:cs="Times New Roman"/>
        </w:rPr>
        <w:t>. The bill, introduce</w:t>
      </w:r>
      <w:r w:rsidR="00836F23">
        <w:rPr>
          <w:rFonts w:ascii="Times New Roman" w:hAnsi="Times New Roman" w:cs="Times New Roman"/>
        </w:rPr>
        <w:t>d</w:t>
      </w:r>
      <w:r>
        <w:rPr>
          <w:rFonts w:ascii="Times New Roman" w:hAnsi="Times New Roman" w:cs="Times New Roman"/>
        </w:rPr>
        <w:t xml:space="preserve"> by Sen. Clint Dixon (R-Buford), is co-signed by an almost even number of Republicans and Democrats, including the Senate Minority Leader and a Governor’s Floor Leader. Under the bill, revenues from Sports Betting would be directed to the HOPE college scholarship, pre-k and needs-based student aid. Estimates of new state income to be generated vary widely from $30 million to $100 million.</w:t>
      </w:r>
    </w:p>
    <w:p w14:paraId="01E13BBD" w14:textId="77777777" w:rsidR="00E91892" w:rsidRDefault="00E91892" w:rsidP="00E91892">
      <w:pPr>
        <w:jc w:val="both"/>
        <w:rPr>
          <w:rFonts w:ascii="Times New Roman" w:hAnsi="Times New Roman" w:cs="Times New Roman"/>
        </w:rPr>
      </w:pPr>
    </w:p>
    <w:p w14:paraId="38BD6986" w14:textId="77777777" w:rsidR="00E91892" w:rsidRDefault="00E91892" w:rsidP="00E91892">
      <w:pPr>
        <w:jc w:val="both"/>
        <w:rPr>
          <w:rFonts w:ascii="Times New Roman" w:hAnsi="Times New Roman" w:cs="Times New Roman"/>
          <w:b/>
        </w:rPr>
      </w:pPr>
      <w:r w:rsidRPr="00BE47E3">
        <w:rPr>
          <w:rFonts w:ascii="Times New Roman" w:hAnsi="Times New Roman" w:cs="Times New Roman"/>
          <w:b/>
        </w:rPr>
        <w:t>Antisemitism Bill Goes to Governor</w:t>
      </w:r>
    </w:p>
    <w:p w14:paraId="5586056F" w14:textId="77777777" w:rsidR="00E91892" w:rsidRDefault="00E91892" w:rsidP="00E91892">
      <w:pPr>
        <w:jc w:val="both"/>
        <w:rPr>
          <w:rFonts w:ascii="Times New Roman" w:hAnsi="Times New Roman" w:cs="Times New Roman"/>
          <w:b/>
        </w:rPr>
      </w:pPr>
    </w:p>
    <w:p w14:paraId="118B564F" w14:textId="0DC0D396" w:rsidR="00E91892" w:rsidRDefault="007F0990" w:rsidP="00E91892">
      <w:pPr>
        <w:jc w:val="both"/>
        <w:rPr>
          <w:rFonts w:ascii="Times New Roman" w:hAnsi="Times New Roman" w:cs="Times New Roman"/>
        </w:rPr>
      </w:pPr>
      <w:r>
        <w:rPr>
          <w:rFonts w:ascii="Times New Roman" w:hAnsi="Times New Roman" w:cs="Times New Roman"/>
        </w:rPr>
        <w:t>One of the first</w:t>
      </w:r>
      <w:r w:rsidR="00E91892" w:rsidRPr="00BE47E3">
        <w:rPr>
          <w:rFonts w:ascii="Times New Roman" w:hAnsi="Times New Roman" w:cs="Times New Roman"/>
        </w:rPr>
        <w:t xml:space="preserve"> b</w:t>
      </w:r>
      <w:r w:rsidR="00E91892">
        <w:rPr>
          <w:rFonts w:ascii="Times New Roman" w:hAnsi="Times New Roman" w:cs="Times New Roman"/>
        </w:rPr>
        <w:t>ill</w:t>
      </w:r>
      <w:r>
        <w:rPr>
          <w:rFonts w:ascii="Times New Roman" w:hAnsi="Times New Roman" w:cs="Times New Roman"/>
        </w:rPr>
        <w:t>s</w:t>
      </w:r>
      <w:r w:rsidR="00E91892">
        <w:rPr>
          <w:rFonts w:ascii="Times New Roman" w:hAnsi="Times New Roman" w:cs="Times New Roman"/>
        </w:rPr>
        <w:t xml:space="preserve"> to make it to </w:t>
      </w:r>
      <w:r w:rsidR="00836F23">
        <w:rPr>
          <w:rFonts w:ascii="Times New Roman" w:hAnsi="Times New Roman" w:cs="Times New Roman"/>
        </w:rPr>
        <w:t xml:space="preserve">the </w:t>
      </w:r>
      <w:r w:rsidR="00E91892">
        <w:rPr>
          <w:rFonts w:ascii="Times New Roman" w:hAnsi="Times New Roman" w:cs="Times New Roman"/>
        </w:rPr>
        <w:t xml:space="preserve">Governor’s desk this year would make antisemitism a part of Georgia’s existing hate crimes law. </w:t>
      </w:r>
      <w:hyperlink r:id="rId12" w:history="1">
        <w:r w:rsidR="00E91892" w:rsidRPr="00BE47E3">
          <w:rPr>
            <w:rStyle w:val="Hyperlink"/>
            <w:rFonts w:ascii="Times New Roman" w:hAnsi="Times New Roman" w:cs="Times New Roman"/>
          </w:rPr>
          <w:t>HB 30</w:t>
        </w:r>
      </w:hyperlink>
      <w:r w:rsidR="00E91892">
        <w:rPr>
          <w:rFonts w:ascii="Times New Roman" w:hAnsi="Times New Roman" w:cs="Times New Roman"/>
        </w:rPr>
        <w:t xml:space="preserve"> (John Carson-R) picked up support this year after several episodes of anti-Semitic leafleting in suburban communities during the legislative interim. The final iteration of the bill passed the Senate 44-6 and the House 129-5. A number of legislators </w:t>
      </w:r>
      <w:r w:rsidR="00E91892">
        <w:rPr>
          <w:rFonts w:ascii="Times New Roman" w:hAnsi="Times New Roman" w:cs="Times New Roman"/>
        </w:rPr>
        <w:lastRenderedPageBreak/>
        <w:t xml:space="preserve">were not happy with </w:t>
      </w:r>
      <w:r>
        <w:rPr>
          <w:rFonts w:ascii="Times New Roman" w:hAnsi="Times New Roman" w:cs="Times New Roman"/>
        </w:rPr>
        <w:t xml:space="preserve">the </w:t>
      </w:r>
      <w:r w:rsidR="00E91892">
        <w:rPr>
          <w:rFonts w:ascii="Times New Roman" w:hAnsi="Times New Roman" w:cs="Times New Roman"/>
        </w:rPr>
        <w:t>definition</w:t>
      </w:r>
      <w:r>
        <w:rPr>
          <w:rFonts w:ascii="Times New Roman" w:hAnsi="Times New Roman" w:cs="Times New Roman"/>
        </w:rPr>
        <w:t xml:space="preserve"> therein</w:t>
      </w:r>
      <w:r w:rsidR="00E91892">
        <w:rPr>
          <w:rFonts w:ascii="Times New Roman" w:hAnsi="Times New Roman" w:cs="Times New Roman"/>
        </w:rPr>
        <w:t>, claiming criticism of the Israeli government</w:t>
      </w:r>
      <w:r>
        <w:rPr>
          <w:rFonts w:ascii="Times New Roman" w:hAnsi="Times New Roman" w:cs="Times New Roman"/>
        </w:rPr>
        <w:t xml:space="preserve"> could be considered antisemitism</w:t>
      </w:r>
      <w:r w:rsidR="00E91892">
        <w:rPr>
          <w:rFonts w:ascii="Times New Roman" w:hAnsi="Times New Roman" w:cs="Times New Roman"/>
        </w:rPr>
        <w:t>. A total of 46 House members did not vote at all on the measure.</w:t>
      </w:r>
    </w:p>
    <w:p w14:paraId="297AC627" w14:textId="77777777" w:rsidR="00E91892" w:rsidRDefault="00E91892" w:rsidP="00E91892">
      <w:pPr>
        <w:jc w:val="both"/>
        <w:rPr>
          <w:rFonts w:ascii="Times New Roman" w:hAnsi="Times New Roman" w:cs="Times New Roman"/>
        </w:rPr>
      </w:pPr>
    </w:p>
    <w:p w14:paraId="66109B82" w14:textId="77777777" w:rsidR="00E91892" w:rsidRDefault="00E91892" w:rsidP="00E91892">
      <w:pPr>
        <w:jc w:val="both"/>
        <w:rPr>
          <w:rFonts w:ascii="Times New Roman" w:hAnsi="Times New Roman" w:cs="Times New Roman"/>
          <w:b/>
        </w:rPr>
      </w:pPr>
      <w:r w:rsidRPr="00BE47E3">
        <w:rPr>
          <w:rFonts w:ascii="Times New Roman" w:hAnsi="Times New Roman" w:cs="Times New Roman"/>
          <w:b/>
        </w:rPr>
        <w:t>Election Security Still an Issue</w:t>
      </w:r>
    </w:p>
    <w:p w14:paraId="262AC629" w14:textId="77777777" w:rsidR="00E91892" w:rsidRDefault="00E91892" w:rsidP="00E91892">
      <w:pPr>
        <w:jc w:val="both"/>
        <w:rPr>
          <w:rFonts w:ascii="Times New Roman" w:hAnsi="Times New Roman" w:cs="Times New Roman"/>
          <w:b/>
        </w:rPr>
      </w:pPr>
    </w:p>
    <w:p w14:paraId="5200D701" w14:textId="788CDC15" w:rsidR="00E91892" w:rsidRDefault="00E91892" w:rsidP="00E91892">
      <w:pPr>
        <w:jc w:val="both"/>
        <w:rPr>
          <w:rFonts w:ascii="Times New Roman" w:hAnsi="Times New Roman" w:cs="Times New Roman"/>
        </w:rPr>
      </w:pPr>
      <w:r w:rsidRPr="00BE47E3">
        <w:rPr>
          <w:rFonts w:ascii="Times New Roman" w:hAnsi="Times New Roman" w:cs="Times New Roman"/>
        </w:rPr>
        <w:t>Those</w:t>
      </w:r>
      <w:r>
        <w:rPr>
          <w:rFonts w:ascii="Times New Roman" w:hAnsi="Times New Roman" w:cs="Times New Roman"/>
        </w:rPr>
        <w:t xml:space="preserve"> who think Georgia’s 2020 elections were somehow tainted continue to push for changes. Senate Republicans </w:t>
      </w:r>
      <w:r w:rsidR="007F0990">
        <w:rPr>
          <w:rFonts w:ascii="Times New Roman" w:hAnsi="Times New Roman" w:cs="Times New Roman"/>
        </w:rPr>
        <w:t>passed</w:t>
      </w:r>
      <w:r>
        <w:rPr>
          <w:rFonts w:ascii="Times New Roman" w:hAnsi="Times New Roman" w:cs="Times New Roman"/>
        </w:rPr>
        <w:t xml:space="preserve"> </w:t>
      </w:r>
      <w:hyperlink r:id="rId13" w:history="1">
        <w:r w:rsidRPr="00BE47E3">
          <w:rPr>
            <w:rStyle w:val="Hyperlink"/>
            <w:rFonts w:ascii="Times New Roman" w:hAnsi="Times New Roman" w:cs="Times New Roman"/>
          </w:rPr>
          <w:t>SB 358</w:t>
        </w:r>
      </w:hyperlink>
      <w:r>
        <w:rPr>
          <w:rFonts w:ascii="Times New Roman" w:hAnsi="Times New Roman" w:cs="Times New Roman"/>
        </w:rPr>
        <w:t xml:space="preserve"> to allow the State Election Board to investigate Secretary of State Brad </w:t>
      </w:r>
      <w:proofErr w:type="spellStart"/>
      <w:r>
        <w:rPr>
          <w:rFonts w:ascii="Times New Roman" w:hAnsi="Times New Roman" w:cs="Times New Roman"/>
        </w:rPr>
        <w:t>Raffensperger</w:t>
      </w:r>
      <w:proofErr w:type="spellEnd"/>
      <w:r w:rsidR="007F0990">
        <w:rPr>
          <w:rFonts w:ascii="Times New Roman" w:hAnsi="Times New Roman" w:cs="Times New Roman"/>
        </w:rPr>
        <w:t xml:space="preserve"> </w:t>
      </w:r>
      <w:r>
        <w:rPr>
          <w:rFonts w:ascii="Times New Roman" w:hAnsi="Times New Roman" w:cs="Times New Roman"/>
        </w:rPr>
        <w:t xml:space="preserve">for defending the state’s election process and procedures. Democrats opposed the measure and </w:t>
      </w:r>
      <w:proofErr w:type="spellStart"/>
      <w:r>
        <w:rPr>
          <w:rFonts w:ascii="Times New Roman" w:hAnsi="Times New Roman" w:cs="Times New Roman"/>
        </w:rPr>
        <w:t>Raffensperger</w:t>
      </w:r>
      <w:proofErr w:type="spellEnd"/>
      <w:r>
        <w:rPr>
          <w:rFonts w:ascii="Times New Roman" w:hAnsi="Times New Roman" w:cs="Times New Roman"/>
        </w:rPr>
        <w:t xml:space="preserve"> called upon Attorney General Chris </w:t>
      </w:r>
      <w:proofErr w:type="spellStart"/>
      <w:r>
        <w:rPr>
          <w:rFonts w:ascii="Times New Roman" w:hAnsi="Times New Roman" w:cs="Times New Roman"/>
        </w:rPr>
        <w:t>Carr</w:t>
      </w:r>
      <w:proofErr w:type="spellEnd"/>
      <w:r>
        <w:rPr>
          <w:rFonts w:ascii="Times New Roman" w:hAnsi="Times New Roman" w:cs="Times New Roman"/>
        </w:rPr>
        <w:t xml:space="preserve"> to rule whether the language was even Constitutional. The Senate passed the bill before the AG could respond. The bill also remove</w:t>
      </w:r>
      <w:r w:rsidR="007F0990">
        <w:rPr>
          <w:rFonts w:ascii="Times New Roman" w:hAnsi="Times New Roman" w:cs="Times New Roman"/>
        </w:rPr>
        <w:t>s</w:t>
      </w:r>
      <w:r>
        <w:rPr>
          <w:rFonts w:ascii="Times New Roman" w:hAnsi="Times New Roman" w:cs="Times New Roman"/>
        </w:rPr>
        <w:t xml:space="preserve"> the </w:t>
      </w:r>
      <w:proofErr w:type="spellStart"/>
      <w:r>
        <w:rPr>
          <w:rFonts w:ascii="Times New Roman" w:hAnsi="Times New Roman" w:cs="Times New Roman"/>
        </w:rPr>
        <w:t>SoS</w:t>
      </w:r>
      <w:proofErr w:type="spellEnd"/>
      <w:r w:rsidR="007F0990">
        <w:rPr>
          <w:rFonts w:ascii="Times New Roman" w:hAnsi="Times New Roman" w:cs="Times New Roman"/>
        </w:rPr>
        <w:t>, who is charged with running state elections,</w:t>
      </w:r>
      <w:r>
        <w:rPr>
          <w:rFonts w:ascii="Times New Roman" w:hAnsi="Times New Roman" w:cs="Times New Roman"/>
        </w:rPr>
        <w:t xml:space="preserve"> as a nonvoting member of the state election board.</w:t>
      </w:r>
    </w:p>
    <w:p w14:paraId="05451F7A" w14:textId="77777777" w:rsidR="00E91892" w:rsidRDefault="00E91892" w:rsidP="00E91892">
      <w:pPr>
        <w:jc w:val="both"/>
        <w:rPr>
          <w:rFonts w:ascii="Times New Roman" w:hAnsi="Times New Roman" w:cs="Times New Roman"/>
        </w:rPr>
      </w:pPr>
    </w:p>
    <w:p w14:paraId="47D54431" w14:textId="346638F4" w:rsidR="00E91892" w:rsidRDefault="00397761" w:rsidP="00E91892">
      <w:pPr>
        <w:jc w:val="both"/>
        <w:rPr>
          <w:rFonts w:ascii="Times New Roman" w:hAnsi="Times New Roman" w:cs="Times New Roman"/>
        </w:rPr>
      </w:pPr>
      <w:hyperlink r:id="rId14" w:history="1">
        <w:r w:rsidR="00E91892" w:rsidRPr="00BE47E3">
          <w:rPr>
            <w:rStyle w:val="Hyperlink"/>
            <w:rFonts w:ascii="Times New Roman" w:hAnsi="Times New Roman" w:cs="Times New Roman"/>
          </w:rPr>
          <w:t>SB 355</w:t>
        </w:r>
      </w:hyperlink>
      <w:r w:rsidR="00E91892">
        <w:rPr>
          <w:rFonts w:ascii="Times New Roman" w:hAnsi="Times New Roman" w:cs="Times New Roman"/>
        </w:rPr>
        <w:t xml:space="preserve"> (Randy Robertson-R) also passed the Senate prohibiting the use of ranked voting in the state except where it is permitted by federal law for overseas and military absentee ballots. Ranked voting allows voters to select first and second choices on a ballot to avoid expensive and some think painful runoffs. Those opposed to ranked voting argue it is confusing, while those in favor say it would produce more winners from the </w:t>
      </w:r>
      <w:r w:rsidR="007F0990">
        <w:rPr>
          <w:rFonts w:ascii="Times New Roman" w:hAnsi="Times New Roman" w:cs="Times New Roman"/>
        </w:rPr>
        <w:t xml:space="preserve">political </w:t>
      </w:r>
      <w:r w:rsidR="00E91892">
        <w:rPr>
          <w:rFonts w:ascii="Times New Roman" w:hAnsi="Times New Roman" w:cs="Times New Roman"/>
        </w:rPr>
        <w:t>middle resulting in less contentious governing.</w:t>
      </w:r>
    </w:p>
    <w:p w14:paraId="5BA5E078" w14:textId="77777777" w:rsidR="00E91892" w:rsidRDefault="00E91892" w:rsidP="00E91892">
      <w:pPr>
        <w:jc w:val="both"/>
        <w:rPr>
          <w:rFonts w:ascii="Times New Roman" w:hAnsi="Times New Roman" w:cs="Times New Roman"/>
        </w:rPr>
      </w:pPr>
    </w:p>
    <w:p w14:paraId="05A13F2D" w14:textId="77777777" w:rsidR="00E91892" w:rsidRDefault="00E91892" w:rsidP="00E91892">
      <w:pPr>
        <w:jc w:val="center"/>
        <w:rPr>
          <w:rFonts w:ascii="Times New Roman" w:hAnsi="Times New Roman" w:cs="Times New Roman"/>
          <w:b/>
        </w:rPr>
      </w:pPr>
      <w:r w:rsidRPr="00BE47E3">
        <w:rPr>
          <w:rFonts w:ascii="Times New Roman" w:hAnsi="Times New Roman" w:cs="Times New Roman"/>
          <w:b/>
        </w:rPr>
        <w:t>Next Week</w:t>
      </w:r>
    </w:p>
    <w:p w14:paraId="16016430" w14:textId="17A2E34E" w:rsidR="00E91892" w:rsidRDefault="00E91892" w:rsidP="00E91892">
      <w:pPr>
        <w:jc w:val="both"/>
        <w:rPr>
          <w:rFonts w:ascii="Times New Roman" w:hAnsi="Times New Roman" w:cs="Times New Roman"/>
          <w:b/>
        </w:rPr>
      </w:pPr>
    </w:p>
    <w:p w14:paraId="5EF6D304" w14:textId="57517137" w:rsidR="00E91892" w:rsidRPr="00E91892" w:rsidRDefault="00E91892" w:rsidP="00E91892">
      <w:pPr>
        <w:jc w:val="both"/>
        <w:rPr>
          <w:rFonts w:ascii="Times New Roman" w:hAnsi="Times New Roman" w:cs="Times New Roman"/>
        </w:rPr>
      </w:pPr>
      <w:r w:rsidRPr="00E91892">
        <w:rPr>
          <w:rFonts w:ascii="Times New Roman" w:hAnsi="Times New Roman" w:cs="Times New Roman"/>
        </w:rPr>
        <w:t>The Legislature will be in session</w:t>
      </w:r>
      <w:r>
        <w:rPr>
          <w:rFonts w:ascii="Times New Roman" w:hAnsi="Times New Roman" w:cs="Times New Roman"/>
        </w:rPr>
        <w:t xml:space="preserve"> Monday through Thursday next week with the major workload coming </w:t>
      </w:r>
      <w:r w:rsidR="007F0990">
        <w:rPr>
          <w:rFonts w:ascii="Times New Roman" w:hAnsi="Times New Roman" w:cs="Times New Roman"/>
        </w:rPr>
        <w:t>at</w:t>
      </w:r>
      <w:bookmarkStart w:id="0" w:name="_GoBack"/>
      <w:bookmarkEnd w:id="0"/>
      <w:r>
        <w:rPr>
          <w:rFonts w:ascii="Times New Roman" w:hAnsi="Times New Roman" w:cs="Times New Roman"/>
        </w:rPr>
        <w:t xml:space="preserve"> committee hearings.</w:t>
      </w:r>
    </w:p>
    <w:p w14:paraId="4E6D39D0" w14:textId="77777777" w:rsidR="00E91892" w:rsidRPr="00BE47E3" w:rsidRDefault="00E91892" w:rsidP="00E91892">
      <w:pPr>
        <w:jc w:val="both"/>
        <w:rPr>
          <w:rFonts w:ascii="Times New Roman" w:hAnsi="Times New Roman" w:cs="Times New Roman"/>
          <w:b/>
        </w:rPr>
      </w:pPr>
    </w:p>
    <w:p w14:paraId="22F54D41" w14:textId="77777777" w:rsidR="00E91892" w:rsidRDefault="00E91892" w:rsidP="00012C83">
      <w:pPr>
        <w:jc w:val="center"/>
        <w:rPr>
          <w:rFonts w:ascii="Times New Roman" w:hAnsi="Times New Roman" w:cs="Times New Roman"/>
          <w:b/>
        </w:rPr>
      </w:pPr>
    </w:p>
    <w:p w14:paraId="56622981" w14:textId="125005A5" w:rsidR="00631F6F" w:rsidRPr="00012C83" w:rsidRDefault="00631F6F" w:rsidP="00012C83">
      <w:pPr>
        <w:jc w:val="center"/>
        <w:rPr>
          <w:rFonts w:ascii="Times New Roman" w:hAnsi="Times New Roman" w:cs="Times New Roman"/>
          <w:b/>
        </w:rPr>
      </w:pPr>
      <w:r w:rsidRPr="00012C83">
        <w:rPr>
          <w:rFonts w:ascii="Times New Roman" w:hAnsi="Times New Roman" w:cs="Times New Roman"/>
          <w:b/>
        </w:rPr>
        <w:t>Legislative Tracking Report</w:t>
      </w:r>
    </w:p>
    <w:p w14:paraId="52FC88BC" w14:textId="44DBA28D" w:rsidR="00631F6F" w:rsidRPr="008E458A" w:rsidRDefault="00631F6F" w:rsidP="00012C83">
      <w:pPr>
        <w:outlineLvl w:val="0"/>
        <w:rPr>
          <w:rFonts w:ascii="Times New Roman" w:hAnsi="Times New Roman" w:cs="Times New Roman"/>
          <w:b/>
          <w:sz w:val="22"/>
          <w:szCs w:val="22"/>
        </w:rPr>
      </w:pPr>
    </w:p>
    <w:p w14:paraId="15929BE2" w14:textId="77777777" w:rsidR="00A56262" w:rsidRPr="008E458A" w:rsidRDefault="00A56262" w:rsidP="00012C83">
      <w:pPr>
        <w:pStyle w:val="NormalWeb1"/>
        <w:spacing w:before="0" w:after="0"/>
        <w:jc w:val="both"/>
        <w:rPr>
          <w:rFonts w:ascii="Times New Roman" w:hAnsi="Times New Roman"/>
          <w:color w:val="008000"/>
          <w:sz w:val="22"/>
          <w:szCs w:val="22"/>
        </w:rPr>
      </w:pPr>
      <w:r w:rsidRPr="008E458A">
        <w:rPr>
          <w:rFonts w:ascii="Times New Roman" w:hAnsi="Times New Roman"/>
          <w:sz w:val="22"/>
          <w:szCs w:val="22"/>
        </w:rPr>
        <w:t xml:space="preserve">Here are the bills we are tracking. </w:t>
      </w:r>
      <w:r w:rsidRPr="008E458A">
        <w:rPr>
          <w:rFonts w:ascii="Times New Roman" w:hAnsi="Times New Roman"/>
          <w:color w:val="00B050"/>
          <w:sz w:val="22"/>
          <w:szCs w:val="22"/>
        </w:rPr>
        <w:t>New activity is noted in green</w:t>
      </w:r>
      <w:r w:rsidRPr="008E458A">
        <w:rPr>
          <w:rFonts w:ascii="Times New Roman" w:hAnsi="Times New Roman"/>
          <w:color w:val="70AD47" w:themeColor="accent6"/>
          <w:sz w:val="22"/>
          <w:szCs w:val="22"/>
        </w:rPr>
        <w:t xml:space="preserve">. </w:t>
      </w:r>
      <w:r w:rsidRPr="008E458A">
        <w:rPr>
          <w:rFonts w:ascii="Times New Roman" w:hAnsi="Times New Roman"/>
          <w:color w:val="auto"/>
          <w:sz w:val="22"/>
          <w:szCs w:val="22"/>
        </w:rPr>
        <w:t>Click on the</w:t>
      </w:r>
      <w:r w:rsidRPr="008E458A">
        <w:rPr>
          <w:rFonts w:ascii="Times New Roman" w:hAnsi="Times New Roman"/>
          <w:color w:val="0000FF"/>
          <w:sz w:val="22"/>
          <w:szCs w:val="22"/>
        </w:rPr>
        <w:t xml:space="preserve"> </w:t>
      </w:r>
      <w:r w:rsidRPr="008E458A">
        <w:rPr>
          <w:rFonts w:ascii="Times New Roman" w:hAnsi="Times New Roman"/>
          <w:color w:val="0000FF"/>
          <w:sz w:val="22"/>
          <w:szCs w:val="22"/>
          <w:u w:val="single"/>
        </w:rPr>
        <w:t>Bill Number</w:t>
      </w:r>
      <w:r w:rsidRPr="008E458A">
        <w:rPr>
          <w:rFonts w:ascii="Times New Roman" w:hAnsi="Times New Roman"/>
          <w:color w:val="0000FF"/>
          <w:sz w:val="22"/>
          <w:szCs w:val="22"/>
        </w:rPr>
        <w:t xml:space="preserve"> </w:t>
      </w:r>
      <w:r w:rsidRPr="008E458A">
        <w:rPr>
          <w:rFonts w:ascii="Times New Roman" w:hAnsi="Times New Roman"/>
          <w:color w:val="auto"/>
          <w:sz w:val="22"/>
          <w:szCs w:val="22"/>
        </w:rPr>
        <w:t xml:space="preserve">to access the current version of the bill. </w:t>
      </w:r>
    </w:p>
    <w:p w14:paraId="3472F722" w14:textId="77777777" w:rsidR="00A56262" w:rsidRPr="008E458A" w:rsidRDefault="00A56262" w:rsidP="00012C83">
      <w:pPr>
        <w:pStyle w:val="NormalWeb1"/>
        <w:spacing w:before="0" w:after="0"/>
        <w:contextualSpacing/>
        <w:jc w:val="both"/>
        <w:rPr>
          <w:rFonts w:ascii="Times New Roman" w:hAnsi="Times New Roman"/>
          <w:color w:val="008000"/>
          <w:sz w:val="22"/>
          <w:szCs w:val="22"/>
        </w:rPr>
      </w:pPr>
    </w:p>
    <w:p w14:paraId="397F9883" w14:textId="0732A52B" w:rsidR="00A56262" w:rsidRPr="008E458A" w:rsidRDefault="00A56262" w:rsidP="00012C83">
      <w:pPr>
        <w:pStyle w:val="NormalWeb1"/>
        <w:spacing w:before="0" w:after="0"/>
        <w:contextualSpacing/>
        <w:jc w:val="both"/>
        <w:rPr>
          <w:rFonts w:ascii="Times New Roman" w:hAnsi="Times New Roman"/>
          <w:color w:val="auto"/>
          <w:sz w:val="22"/>
          <w:szCs w:val="22"/>
        </w:rPr>
      </w:pPr>
      <w:r w:rsidRPr="008E458A">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7B9700E0" w14:textId="77777777" w:rsidR="009C7966" w:rsidRPr="008E458A" w:rsidRDefault="009C7966" w:rsidP="00493151">
      <w:pPr>
        <w:pBdr>
          <w:top w:val="nil"/>
          <w:left w:val="nil"/>
          <w:bottom w:val="nil"/>
          <w:right w:val="nil"/>
          <w:between w:val="nil"/>
        </w:pBdr>
        <w:jc w:val="both"/>
        <w:rPr>
          <w:rFonts w:ascii="Times New Roman" w:eastAsia="Times New Roman" w:hAnsi="Times New Roman" w:cs="Times New Roman"/>
          <w:color w:val="000000"/>
          <w:sz w:val="22"/>
          <w:szCs w:val="22"/>
        </w:rPr>
      </w:pPr>
    </w:p>
    <w:p w14:paraId="6B098EA7" w14:textId="77777777" w:rsidR="009C7966" w:rsidRPr="008E458A" w:rsidRDefault="009C7966" w:rsidP="00493151">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eastAsia="Times New Roman" w:hAnsi="Times New Roman" w:cs="Times New Roman"/>
          <w:b/>
          <w:color w:val="000000"/>
          <w:sz w:val="22"/>
          <w:szCs w:val="22"/>
        </w:rPr>
        <w:t>Sections:</w:t>
      </w:r>
    </w:p>
    <w:p w14:paraId="68B2917B"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9C7966" w:rsidRPr="008E458A">
          <w:rPr>
            <w:rFonts w:ascii="Times New Roman" w:eastAsia="Times New Roman" w:hAnsi="Times New Roman" w:cs="Times New Roman"/>
            <w:color w:val="1155CC"/>
            <w:sz w:val="22"/>
            <w:szCs w:val="22"/>
            <w:u w:val="single"/>
          </w:rPr>
          <w:t>Aging</w:t>
        </w:r>
      </w:hyperlink>
    </w:p>
    <w:p w14:paraId="2583FC6B"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sidR="009C7966" w:rsidRPr="008E458A">
          <w:rPr>
            <w:rFonts w:ascii="Times New Roman" w:eastAsia="Times New Roman" w:hAnsi="Times New Roman" w:cs="Times New Roman"/>
            <w:color w:val="0563C1"/>
            <w:sz w:val="22"/>
            <w:szCs w:val="22"/>
            <w:u w:val="single"/>
          </w:rPr>
          <w:t>Agriculture, Environment &amp; Natural Resources</w:t>
        </w:r>
      </w:hyperlink>
    </w:p>
    <w:p w14:paraId="53775B74" w14:textId="4A772DFF" w:rsidR="009C7966" w:rsidRPr="0037259A" w:rsidRDefault="0037259A" w:rsidP="00493151">
      <w:pPr>
        <w:pBdr>
          <w:top w:val="nil"/>
          <w:left w:val="nil"/>
          <w:bottom w:val="nil"/>
          <w:right w:val="nil"/>
          <w:between w:val="nil"/>
        </w:pBdr>
        <w:jc w:val="both"/>
        <w:rPr>
          <w:rStyle w:val="Hyperlink"/>
          <w:rFonts w:ascii="Times New Roman" w:eastAsia="Times New Roman" w:hAnsi="Times New Roman" w:cs="Times New Roman"/>
          <w:sz w:val="22"/>
          <w:szCs w:val="22"/>
        </w:rPr>
      </w:pPr>
      <w:r>
        <w:rPr>
          <w:rFonts w:ascii="Times New Roman" w:eastAsia="Times New Roman" w:hAnsi="Times New Roman" w:cs="Times New Roman"/>
          <w:color w:val="1155CC"/>
          <w:sz w:val="22"/>
          <w:szCs w:val="22"/>
          <w:u w:val="single"/>
        </w:rPr>
        <w:fldChar w:fldCharType="begin"/>
      </w:r>
      <w:r>
        <w:rPr>
          <w:rFonts w:ascii="Times New Roman" w:eastAsia="Times New Roman" w:hAnsi="Times New Roman" w:cs="Times New Roman"/>
          <w:color w:val="1155CC"/>
          <w:sz w:val="22"/>
          <w:szCs w:val="22"/>
          <w:u w:val="single"/>
        </w:rPr>
        <w:instrText>HYPERLINK  \l "bookmarktortreform"</w:instrText>
      </w:r>
      <w:r>
        <w:rPr>
          <w:rFonts w:ascii="Times New Roman" w:eastAsia="Times New Roman" w:hAnsi="Times New Roman" w:cs="Times New Roman"/>
          <w:color w:val="1155CC"/>
          <w:sz w:val="22"/>
          <w:szCs w:val="22"/>
          <w:u w:val="single"/>
        </w:rPr>
        <w:fldChar w:fldCharType="separate"/>
      </w:r>
      <w:r w:rsidR="009C7966" w:rsidRPr="0037259A">
        <w:rPr>
          <w:rStyle w:val="Hyperlink"/>
          <w:rFonts w:ascii="Times New Roman" w:eastAsia="Times New Roman" w:hAnsi="Times New Roman" w:cs="Times New Roman"/>
          <w:sz w:val="22"/>
          <w:szCs w:val="22"/>
        </w:rPr>
        <w:t>Business</w:t>
      </w:r>
      <w:r w:rsidR="00F65FBA" w:rsidRPr="0037259A">
        <w:rPr>
          <w:rStyle w:val="Hyperlink"/>
          <w:rFonts w:ascii="Times New Roman" w:eastAsia="Times New Roman" w:hAnsi="Times New Roman" w:cs="Times New Roman"/>
          <w:sz w:val="22"/>
          <w:szCs w:val="22"/>
        </w:rPr>
        <w:t xml:space="preserve"> – Tort Reform</w:t>
      </w:r>
    </w:p>
    <w:p w14:paraId="24FC4F07" w14:textId="4BFFEDD5" w:rsidR="009C7966" w:rsidRPr="008E458A" w:rsidRDefault="0037259A" w:rsidP="00493151">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1155CC"/>
          <w:sz w:val="22"/>
          <w:szCs w:val="22"/>
          <w:u w:val="single"/>
        </w:rPr>
        <w:fldChar w:fldCharType="end"/>
      </w:r>
      <w:hyperlink w:anchor="bookmark=id.kl6x038chjym">
        <w:r w:rsidR="009C7966" w:rsidRPr="008E458A">
          <w:rPr>
            <w:rFonts w:ascii="Times New Roman" w:eastAsia="Times New Roman" w:hAnsi="Times New Roman" w:cs="Times New Roman"/>
            <w:color w:val="1155CC"/>
            <w:sz w:val="22"/>
            <w:szCs w:val="22"/>
            <w:u w:val="single"/>
          </w:rPr>
          <w:t>City &amp; County Governments &amp; Regional Commissions</w:t>
        </w:r>
      </w:hyperlink>
    </w:p>
    <w:p w14:paraId="7E7089DE"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9C7966" w:rsidRPr="008E458A">
          <w:rPr>
            <w:rFonts w:ascii="Times New Roman" w:eastAsia="Times New Roman" w:hAnsi="Times New Roman" w:cs="Times New Roman"/>
            <w:color w:val="1155CC"/>
            <w:sz w:val="22"/>
            <w:szCs w:val="22"/>
            <w:u w:val="single"/>
          </w:rPr>
          <w:t>Economic Development</w:t>
        </w:r>
      </w:hyperlink>
    </w:p>
    <w:p w14:paraId="3E66110B"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9C7966" w:rsidRPr="008E458A">
          <w:rPr>
            <w:rFonts w:ascii="Times New Roman" w:eastAsia="Times New Roman" w:hAnsi="Times New Roman" w:cs="Times New Roman"/>
            <w:color w:val="1155CC"/>
            <w:sz w:val="22"/>
            <w:szCs w:val="22"/>
            <w:u w:val="single"/>
          </w:rPr>
          <w:t>Elections</w:t>
        </w:r>
      </w:hyperlink>
      <w:r w:rsidR="009C7966" w:rsidRPr="008E458A">
        <w:rPr>
          <w:rFonts w:ascii="Times New Roman" w:hAnsi="Times New Roman" w:cs="Times New Roman"/>
          <w:sz w:val="22"/>
          <w:szCs w:val="22"/>
        </w:rPr>
        <w:fldChar w:fldCharType="begin"/>
      </w:r>
      <w:r w:rsidR="009C7966" w:rsidRPr="008E458A">
        <w:rPr>
          <w:rFonts w:ascii="Times New Roman" w:hAnsi="Times New Roman" w:cs="Times New Roman"/>
          <w:sz w:val="22"/>
          <w:szCs w:val="22"/>
        </w:rPr>
        <w:instrText xml:space="preserve"> HYPERLINK \l "bookmark=id.3dy6vkm" </w:instrText>
      </w:r>
      <w:r w:rsidR="009C7966" w:rsidRPr="008E458A">
        <w:rPr>
          <w:rFonts w:ascii="Times New Roman" w:hAnsi="Times New Roman" w:cs="Times New Roman"/>
          <w:sz w:val="22"/>
          <w:szCs w:val="22"/>
        </w:rPr>
        <w:fldChar w:fldCharType="separate"/>
      </w:r>
    </w:p>
    <w:p w14:paraId="6CA8B586" w14:textId="77777777" w:rsidR="009C7966" w:rsidRPr="008E458A" w:rsidRDefault="009C7966" w:rsidP="00493151">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hAnsi="Times New Roman" w:cs="Times New Roman"/>
          <w:sz w:val="22"/>
          <w:szCs w:val="22"/>
        </w:rPr>
        <w:fldChar w:fldCharType="end"/>
      </w:r>
      <w:hyperlink w:anchor="bookmark=id.8rq7ayowjagm">
        <w:r w:rsidRPr="008E458A">
          <w:rPr>
            <w:rFonts w:ascii="Times New Roman" w:eastAsia="Times New Roman" w:hAnsi="Times New Roman" w:cs="Times New Roman"/>
            <w:color w:val="1155CC"/>
            <w:sz w:val="22"/>
            <w:szCs w:val="22"/>
            <w:u w:val="single"/>
          </w:rPr>
          <w:t>Environmental &amp; Natural Resources</w:t>
        </w:r>
      </w:hyperlink>
    </w:p>
    <w:p w14:paraId="1F48D06A"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9C7966" w:rsidRPr="008E458A">
          <w:rPr>
            <w:rFonts w:ascii="Times New Roman" w:eastAsia="Times New Roman" w:hAnsi="Times New Roman" w:cs="Times New Roman"/>
            <w:color w:val="1155CC"/>
            <w:sz w:val="22"/>
            <w:szCs w:val="22"/>
            <w:u w:val="single"/>
          </w:rPr>
          <w:t>Government – General</w:t>
        </w:r>
      </w:hyperlink>
    </w:p>
    <w:p w14:paraId="47703A5D"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9C7966" w:rsidRPr="008E458A">
          <w:rPr>
            <w:rFonts w:ascii="Times New Roman" w:eastAsia="Times New Roman" w:hAnsi="Times New Roman" w:cs="Times New Roman"/>
            <w:color w:val="1155CC"/>
            <w:sz w:val="22"/>
            <w:szCs w:val="22"/>
            <w:u w:val="single"/>
          </w:rPr>
          <w:t>Health – General</w:t>
        </w:r>
      </w:hyperlink>
    </w:p>
    <w:p w14:paraId="377BE30B"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009C7966" w:rsidRPr="008E458A">
          <w:rPr>
            <w:rFonts w:ascii="Times New Roman" w:eastAsia="Times New Roman" w:hAnsi="Times New Roman" w:cs="Times New Roman"/>
            <w:color w:val="1155CC"/>
            <w:sz w:val="22"/>
            <w:szCs w:val="22"/>
            <w:u w:val="single"/>
          </w:rPr>
          <w:t>Hospitals – CON (Certificate of Need)</w:t>
        </w:r>
      </w:hyperlink>
    </w:p>
    <w:p w14:paraId="26C1EDFF"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9C7966" w:rsidRPr="008E458A">
          <w:rPr>
            <w:rFonts w:ascii="Times New Roman" w:eastAsia="Times New Roman" w:hAnsi="Times New Roman" w:cs="Times New Roman"/>
            <w:color w:val="1155CC"/>
            <w:sz w:val="22"/>
            <w:szCs w:val="22"/>
            <w:u w:val="single"/>
          </w:rPr>
          <w:t>Hospitals</w:t>
        </w:r>
      </w:hyperlink>
    </w:p>
    <w:p w14:paraId="78D410AC" w14:textId="5668086A" w:rsidR="009C7966" w:rsidRPr="00EA7C67" w:rsidRDefault="00493151" w:rsidP="00493151">
      <w:pPr>
        <w:pBdr>
          <w:top w:val="nil"/>
          <w:left w:val="nil"/>
          <w:bottom w:val="nil"/>
          <w:right w:val="nil"/>
          <w:between w:val="nil"/>
        </w:pBdr>
        <w:jc w:val="both"/>
        <w:rPr>
          <w:rStyle w:val="FollowedHyperlink"/>
          <w:rFonts w:ascii="Times New Roman" w:hAnsi="Times New Roman" w:cs="Times New Roman"/>
        </w:rPr>
      </w:pPr>
      <w:r w:rsidRPr="00EA7C67">
        <w:rPr>
          <w:rFonts w:ascii="Times New Roman" w:eastAsia="Times New Roman" w:hAnsi="Times New Roman" w:cs="Times New Roman"/>
          <w:color w:val="1155CC"/>
          <w:sz w:val="22"/>
          <w:szCs w:val="22"/>
          <w:u w:val="single"/>
        </w:rPr>
        <w:fldChar w:fldCharType="begin"/>
      </w:r>
      <w:r w:rsidR="00EA7C67" w:rsidRPr="00EA7C67">
        <w:rPr>
          <w:rFonts w:ascii="Times New Roman" w:eastAsia="Times New Roman" w:hAnsi="Times New Roman" w:cs="Times New Roman"/>
          <w:color w:val="1155CC"/>
          <w:sz w:val="22"/>
          <w:szCs w:val="22"/>
          <w:u w:val="single"/>
        </w:rPr>
        <w:instrText>HYPERLINK  \l "bookmarkinsurance"</w:instrText>
      </w:r>
      <w:r w:rsidRPr="00EA7C67">
        <w:rPr>
          <w:rFonts w:ascii="Times New Roman" w:eastAsia="Times New Roman" w:hAnsi="Times New Roman" w:cs="Times New Roman"/>
          <w:color w:val="1155CC"/>
          <w:sz w:val="22"/>
          <w:szCs w:val="22"/>
          <w:u w:val="single"/>
        </w:rPr>
        <w:fldChar w:fldCharType="separate"/>
      </w:r>
      <w:r w:rsidR="009C7966" w:rsidRPr="00EA7C67">
        <w:rPr>
          <w:rStyle w:val="FollowedHyperlink"/>
          <w:rFonts w:ascii="Times New Roman" w:hAnsi="Times New Roman" w:cs="Times New Roman"/>
        </w:rPr>
        <w:t>Insurance</w:t>
      </w:r>
    </w:p>
    <w:p w14:paraId="7A9089CC" w14:textId="2FC89D0E" w:rsidR="009C7966" w:rsidRPr="008E458A" w:rsidRDefault="00493151" w:rsidP="00493151">
      <w:pPr>
        <w:pBdr>
          <w:top w:val="nil"/>
          <w:left w:val="nil"/>
          <w:bottom w:val="nil"/>
          <w:right w:val="nil"/>
          <w:between w:val="nil"/>
        </w:pBdr>
        <w:jc w:val="both"/>
        <w:rPr>
          <w:rFonts w:ascii="Times New Roman" w:eastAsia="Times New Roman" w:hAnsi="Times New Roman" w:cs="Times New Roman"/>
          <w:color w:val="000000"/>
          <w:sz w:val="22"/>
          <w:szCs w:val="22"/>
        </w:rPr>
      </w:pPr>
      <w:r w:rsidRPr="00EA7C67">
        <w:rPr>
          <w:rFonts w:ascii="Times New Roman" w:eastAsia="Times New Roman" w:hAnsi="Times New Roman" w:cs="Times New Roman"/>
          <w:color w:val="1155CC"/>
          <w:sz w:val="22"/>
          <w:szCs w:val="22"/>
          <w:u w:val="single"/>
        </w:rPr>
        <w:lastRenderedPageBreak/>
        <w:fldChar w:fldCharType="end"/>
      </w:r>
      <w:hyperlink w:anchor="bookmark=id.oponukcdqgwf">
        <w:r w:rsidR="009C7966" w:rsidRPr="008E458A">
          <w:rPr>
            <w:rFonts w:ascii="Times New Roman" w:eastAsia="Times New Roman" w:hAnsi="Times New Roman" w:cs="Times New Roman"/>
            <w:color w:val="1155CC"/>
            <w:sz w:val="22"/>
            <w:szCs w:val="22"/>
            <w:u w:val="single"/>
          </w:rPr>
          <w:t>Mental Health &amp; Developmental Disabilities</w:t>
        </w:r>
      </w:hyperlink>
    </w:p>
    <w:p w14:paraId="160345EE"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9C7966" w:rsidRPr="008E458A">
          <w:rPr>
            <w:rFonts w:ascii="Times New Roman" w:eastAsia="Times New Roman" w:hAnsi="Times New Roman" w:cs="Times New Roman"/>
            <w:color w:val="1155CC"/>
            <w:sz w:val="22"/>
            <w:szCs w:val="22"/>
            <w:u w:val="single"/>
          </w:rPr>
          <w:t>Pharmaceuticals</w:t>
        </w:r>
      </w:hyperlink>
    </w:p>
    <w:p w14:paraId="169E87D1"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9C7966" w:rsidRPr="008E458A">
          <w:rPr>
            <w:rFonts w:ascii="Times New Roman" w:eastAsia="Times New Roman" w:hAnsi="Times New Roman" w:cs="Times New Roman"/>
            <w:color w:val="1155CC"/>
            <w:sz w:val="22"/>
            <w:szCs w:val="22"/>
            <w:u w:val="single"/>
          </w:rPr>
          <w:t>Public Health</w:t>
        </w:r>
      </w:hyperlink>
    </w:p>
    <w:p w14:paraId="5ACD13EC"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9C7966" w:rsidRPr="008E458A">
          <w:rPr>
            <w:rFonts w:ascii="Times New Roman" w:eastAsia="Times New Roman" w:hAnsi="Times New Roman" w:cs="Times New Roman"/>
            <w:color w:val="1155CC"/>
            <w:sz w:val="22"/>
            <w:szCs w:val="22"/>
            <w:u w:val="single"/>
          </w:rPr>
          <w:t>Taxes</w:t>
        </w:r>
      </w:hyperlink>
    </w:p>
    <w:p w14:paraId="08822B04" w14:textId="77777777" w:rsidR="009C7966" w:rsidRPr="008E458A" w:rsidRDefault="00397761" w:rsidP="0049315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9C7966" w:rsidRPr="008E458A">
          <w:rPr>
            <w:rFonts w:ascii="Times New Roman" w:eastAsia="Times New Roman" w:hAnsi="Times New Roman" w:cs="Times New Roman"/>
            <w:color w:val="1155CC"/>
            <w:sz w:val="22"/>
            <w:szCs w:val="22"/>
            <w:u w:val="single"/>
          </w:rPr>
          <w:t>Transportation</w:t>
        </w:r>
      </w:hyperlink>
    </w:p>
    <w:p w14:paraId="04B8E99C" w14:textId="77777777" w:rsidR="009C7966" w:rsidRPr="008E458A" w:rsidRDefault="009C7966" w:rsidP="009C7966">
      <w:pPr>
        <w:tabs>
          <w:tab w:val="left" w:pos="3364"/>
        </w:tabs>
        <w:rPr>
          <w:rFonts w:ascii="Times New Roman" w:eastAsia="Times New Roman" w:hAnsi="Times New Roman" w:cs="Times New Roman"/>
          <w:b/>
          <w:sz w:val="22"/>
          <w:szCs w:val="22"/>
        </w:rPr>
      </w:pPr>
    </w:p>
    <w:p w14:paraId="44E6BF24" w14:textId="77777777" w:rsidR="009C7966" w:rsidRDefault="009C7966" w:rsidP="009C7966">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Pr>
          <w:rFonts w:ascii="Times New Roman" w:eastAsia="Times New Roman" w:hAnsi="Times New Roman" w:cs="Times New Roman"/>
          <w:b/>
          <w:sz w:val="22"/>
          <w:szCs w:val="22"/>
        </w:rPr>
        <w:t>Aging</w:t>
      </w:r>
    </w:p>
    <w:p w14:paraId="0F330E3F" w14:textId="77777777" w:rsidR="009C7966" w:rsidRDefault="009C7966" w:rsidP="009C7966">
      <w:pPr>
        <w:tabs>
          <w:tab w:val="left" w:pos="3364"/>
        </w:tabs>
        <w:jc w:val="both"/>
        <w:rPr>
          <w:rFonts w:ascii="Times New Roman" w:eastAsia="Times New Roman" w:hAnsi="Times New Roman" w:cs="Times New Roman"/>
          <w:b/>
          <w:color w:val="212529"/>
          <w:sz w:val="22"/>
          <w:szCs w:val="22"/>
          <w:highlight w:val="white"/>
        </w:rPr>
      </w:pPr>
    </w:p>
    <w:p w14:paraId="34B62DB3" w14:textId="77777777" w:rsidR="009C7966" w:rsidRPr="00933748" w:rsidRDefault="00397761" w:rsidP="009C7966">
      <w:pPr>
        <w:tabs>
          <w:tab w:val="left" w:pos="3364"/>
        </w:tabs>
        <w:ind w:left="360"/>
        <w:jc w:val="both"/>
        <w:rPr>
          <w:rFonts w:ascii="Times New Roman" w:eastAsia="Times New Roman" w:hAnsi="Times New Roman" w:cs="Times New Roman"/>
          <w:color w:val="212529"/>
          <w:sz w:val="22"/>
          <w:szCs w:val="22"/>
          <w:highlight w:val="white"/>
        </w:rPr>
      </w:pPr>
      <w:hyperlink r:id="rId15">
        <w:r w:rsidR="009C7966" w:rsidRPr="00933748">
          <w:rPr>
            <w:rFonts w:ascii="Times New Roman" w:eastAsia="Times New Roman" w:hAnsi="Times New Roman" w:cs="Times New Roman"/>
            <w:color w:val="1155CC"/>
            <w:sz w:val="22"/>
            <w:szCs w:val="22"/>
            <w:highlight w:val="white"/>
            <w:u w:val="single"/>
          </w:rPr>
          <w:t>HB 291,</w:t>
        </w:r>
      </w:hyperlink>
      <w:r w:rsidR="009C7966" w:rsidRPr="00933748">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4C040950"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Juvenile Justice Cmte, Passed Cmte by Substitute, Pending Rules Cmte, Passed House, Sent to Senate, Referred to Children and Families Cmte, Hearing Held, Passed Cmte by Substitute, Senate Tabled, </w:t>
      </w:r>
      <w:r w:rsidRPr="003A124B">
        <w:rPr>
          <w:rFonts w:ascii="Times New Roman" w:eastAsia="Times New Roman" w:hAnsi="Times New Roman" w:cs="Times New Roman"/>
          <w:color w:val="000000" w:themeColor="text1"/>
          <w:sz w:val="22"/>
          <w:szCs w:val="22"/>
          <w:highlight w:val="white"/>
        </w:rPr>
        <w:t>Recommitted to Children and Families Cmte</w:t>
      </w:r>
    </w:p>
    <w:p w14:paraId="79A01DE9"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0EA8713A" w14:textId="77777777" w:rsidR="009C7966" w:rsidRPr="00933748" w:rsidRDefault="00397761" w:rsidP="009C7966">
      <w:pPr>
        <w:tabs>
          <w:tab w:val="left" w:pos="3364"/>
        </w:tabs>
        <w:ind w:left="360"/>
        <w:jc w:val="both"/>
        <w:rPr>
          <w:rFonts w:ascii="Times New Roman" w:eastAsia="Times New Roman" w:hAnsi="Times New Roman" w:cs="Times New Roman"/>
          <w:color w:val="212529"/>
          <w:sz w:val="22"/>
          <w:szCs w:val="22"/>
          <w:highlight w:val="white"/>
        </w:rPr>
      </w:pPr>
      <w:hyperlink r:id="rId16">
        <w:r w:rsidR="009C7966" w:rsidRPr="00933748">
          <w:rPr>
            <w:rFonts w:ascii="Times New Roman" w:eastAsia="Times New Roman" w:hAnsi="Times New Roman" w:cs="Times New Roman"/>
            <w:color w:val="1155CC"/>
            <w:sz w:val="22"/>
            <w:szCs w:val="22"/>
            <w:highlight w:val="white"/>
            <w:u w:val="single"/>
          </w:rPr>
          <w:t>HB 327,</w:t>
        </w:r>
      </w:hyperlink>
      <w:r w:rsidR="009C7966" w:rsidRPr="00933748">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6F0C8207"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Cmte, Passed Cmte, Sent to Rules, Passed House, Sent to Senate, Referred to Judiciary Cmte, Passed Cmte, Pending Rules, Senate Calendar, Senate Tabled, </w:t>
      </w:r>
      <w:r w:rsidRPr="003A124B">
        <w:rPr>
          <w:rFonts w:ascii="Times New Roman" w:eastAsia="Times New Roman" w:hAnsi="Times New Roman" w:cs="Times New Roman"/>
          <w:color w:val="000000" w:themeColor="text1"/>
          <w:sz w:val="22"/>
          <w:szCs w:val="22"/>
          <w:highlight w:val="white"/>
        </w:rPr>
        <w:t>Recommitted to Judiciary Cmte</w:t>
      </w:r>
    </w:p>
    <w:p w14:paraId="4DE53D14" w14:textId="77777777" w:rsidR="009C7966" w:rsidRDefault="009C7966" w:rsidP="009C7966">
      <w:pPr>
        <w:tabs>
          <w:tab w:val="left" w:pos="3364"/>
        </w:tabs>
        <w:jc w:val="both"/>
        <w:rPr>
          <w:rFonts w:ascii="Times New Roman" w:eastAsia="Times New Roman" w:hAnsi="Times New Roman" w:cs="Times New Roman"/>
          <w:color w:val="0563C1"/>
          <w:sz w:val="22"/>
          <w:szCs w:val="22"/>
          <w:highlight w:val="white"/>
        </w:rPr>
      </w:pPr>
    </w:p>
    <w:p w14:paraId="6E650FE4" w14:textId="77777777" w:rsidR="009C7966" w:rsidRPr="00933748" w:rsidRDefault="00397761" w:rsidP="009C7966">
      <w:pPr>
        <w:tabs>
          <w:tab w:val="left" w:pos="3364"/>
        </w:tabs>
        <w:ind w:left="360"/>
        <w:jc w:val="both"/>
        <w:rPr>
          <w:rFonts w:ascii="Times New Roman" w:eastAsia="Times New Roman" w:hAnsi="Times New Roman" w:cs="Times New Roman"/>
          <w:color w:val="000000"/>
          <w:sz w:val="22"/>
          <w:szCs w:val="22"/>
          <w:highlight w:val="white"/>
        </w:rPr>
      </w:pPr>
      <w:hyperlink r:id="rId17">
        <w:r w:rsidR="009C7966" w:rsidRPr="00933748">
          <w:rPr>
            <w:rFonts w:ascii="Times New Roman" w:eastAsia="Times New Roman" w:hAnsi="Times New Roman" w:cs="Times New Roman"/>
            <w:color w:val="0563C1"/>
            <w:sz w:val="22"/>
            <w:szCs w:val="22"/>
            <w:highlight w:val="white"/>
            <w:u w:val="single"/>
          </w:rPr>
          <w:t>HB 404,</w:t>
        </w:r>
      </w:hyperlink>
      <w:r w:rsidR="009C7966" w:rsidRPr="00933748">
        <w:rPr>
          <w:rFonts w:ascii="Times New Roman" w:eastAsia="Times New Roman" w:hAnsi="Times New Roman" w:cs="Times New Roman"/>
          <w:color w:val="000000"/>
          <w:sz w:val="22"/>
          <w:szCs w:val="22"/>
          <w:highlight w:val="white"/>
        </w:rPr>
        <w:t xml:space="preserve"> Safe at Home Act (Rep. Kasey Carpenter - R)</w:t>
      </w:r>
    </w:p>
    <w:p w14:paraId="361F7FAF"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Judiciary Cmte, Passed Cmte by Substitute, Pending Rules, Passed House, Sent to Senate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Referred to Senate Judiciary Cmte, </w:t>
      </w:r>
      <w:r w:rsidRPr="003A124B">
        <w:rPr>
          <w:rFonts w:ascii="Times New Roman" w:eastAsia="Times New Roman" w:hAnsi="Times New Roman" w:cs="Times New Roman"/>
          <w:color w:val="000000" w:themeColor="text1"/>
          <w:sz w:val="22"/>
          <w:szCs w:val="22"/>
          <w:highlight w:val="white"/>
        </w:rPr>
        <w:t>Passed Cmte, Pending Rules Cmte</w:t>
      </w:r>
      <w:r w:rsidRPr="003A124B">
        <w:rPr>
          <w:rFonts w:ascii="Times New Roman" w:eastAsia="Times New Roman" w:hAnsi="Times New Roman" w:cs="Times New Roman"/>
          <w:color w:val="000000" w:themeColor="text1"/>
          <w:sz w:val="22"/>
          <w:szCs w:val="22"/>
        </w:rPr>
        <w:t>, Recommitted to Judiciary Cmte</w:t>
      </w:r>
    </w:p>
    <w:p w14:paraId="71723F1A" w14:textId="77777777" w:rsidR="009C7966" w:rsidRDefault="009C7966" w:rsidP="009C7966">
      <w:pPr>
        <w:tabs>
          <w:tab w:val="left" w:pos="3364"/>
        </w:tabs>
        <w:jc w:val="both"/>
        <w:rPr>
          <w:rFonts w:ascii="Times New Roman" w:eastAsia="Times New Roman" w:hAnsi="Times New Roman" w:cs="Times New Roman"/>
          <w:color w:val="000000"/>
          <w:sz w:val="22"/>
          <w:szCs w:val="22"/>
        </w:rPr>
      </w:pPr>
    </w:p>
    <w:p w14:paraId="46EBC32E" w14:textId="77777777" w:rsidR="009C7966" w:rsidRPr="00933748" w:rsidRDefault="00397761" w:rsidP="009C7966">
      <w:pPr>
        <w:tabs>
          <w:tab w:val="left" w:pos="3364"/>
        </w:tabs>
        <w:ind w:left="360"/>
        <w:jc w:val="both"/>
        <w:rPr>
          <w:rFonts w:ascii="Times New Roman" w:eastAsia="Times New Roman" w:hAnsi="Times New Roman" w:cs="Times New Roman"/>
          <w:sz w:val="22"/>
          <w:szCs w:val="22"/>
          <w:highlight w:val="white"/>
        </w:rPr>
      </w:pPr>
      <w:hyperlink r:id="rId18">
        <w:r w:rsidR="009C7966" w:rsidRPr="00933748">
          <w:rPr>
            <w:rFonts w:ascii="Times New Roman" w:eastAsia="Times New Roman" w:hAnsi="Times New Roman" w:cs="Times New Roman"/>
            <w:color w:val="1155CC"/>
            <w:sz w:val="22"/>
            <w:szCs w:val="22"/>
            <w:highlight w:val="white"/>
            <w:u w:val="single"/>
          </w:rPr>
          <w:t>HB 441,</w:t>
        </w:r>
      </w:hyperlink>
      <w:r w:rsidR="009C7966" w:rsidRPr="00933748">
        <w:rPr>
          <w:rFonts w:ascii="Times New Roman" w:eastAsia="Times New Roman" w:hAnsi="Times New Roman" w:cs="Times New Roman"/>
          <w:sz w:val="22"/>
          <w:szCs w:val="22"/>
          <w:highlight w:val="white"/>
        </w:rPr>
        <w:t xml:space="preserve"> Authorize and Regulate Teledentistry (Rep. Katie Dempsey - R) </w:t>
      </w:r>
    </w:p>
    <w:p w14:paraId="5DAB8391" w14:textId="77777777" w:rsidR="009C7966" w:rsidRPr="003A124B" w:rsidRDefault="009C7966" w:rsidP="009C7966">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teledentistry in this state by licensed dentists pursuant to permits issued by the Georgia Board of Dentistry.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Cmte, Hearing Held, Tabled, Passed Cmte by Substitute, Pending Rules Cmte, </w:t>
      </w:r>
      <w:r w:rsidRPr="003A124B">
        <w:rPr>
          <w:rFonts w:ascii="Times New Roman" w:eastAsia="Times New Roman" w:hAnsi="Times New Roman" w:cs="Times New Roman"/>
          <w:color w:val="000000" w:themeColor="text1"/>
          <w:sz w:val="22"/>
          <w:szCs w:val="22"/>
          <w:highlight w:val="white"/>
        </w:rPr>
        <w:t>Recommitted to Health and Human Services Cmte</w:t>
      </w:r>
    </w:p>
    <w:p w14:paraId="17E332EF"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0225CBD3" w14:textId="77777777" w:rsidR="009C7966" w:rsidRPr="00933748" w:rsidRDefault="00397761" w:rsidP="009C7966">
      <w:pPr>
        <w:tabs>
          <w:tab w:val="left" w:pos="3364"/>
        </w:tabs>
        <w:ind w:left="360"/>
        <w:jc w:val="both"/>
        <w:rPr>
          <w:rFonts w:ascii="Times New Roman" w:eastAsia="Times New Roman" w:hAnsi="Times New Roman" w:cs="Times New Roman"/>
          <w:color w:val="212529"/>
          <w:sz w:val="22"/>
          <w:szCs w:val="22"/>
          <w:highlight w:val="white"/>
        </w:rPr>
      </w:pPr>
      <w:hyperlink r:id="rId19">
        <w:r w:rsidR="009C7966" w:rsidRPr="00933748">
          <w:rPr>
            <w:rFonts w:ascii="Times New Roman" w:eastAsia="Times New Roman" w:hAnsi="Times New Roman" w:cs="Times New Roman"/>
            <w:color w:val="1155CC"/>
            <w:sz w:val="22"/>
            <w:szCs w:val="22"/>
            <w:highlight w:val="white"/>
            <w:u w:val="single"/>
          </w:rPr>
          <w:t>HB 571,</w:t>
        </w:r>
      </w:hyperlink>
      <w:r w:rsidR="009C7966" w:rsidRPr="00933748">
        <w:rPr>
          <w:rFonts w:ascii="Times New Roman" w:eastAsia="Times New Roman" w:hAnsi="Times New Roman" w:cs="Times New Roman"/>
          <w:color w:val="212529"/>
          <w:sz w:val="22"/>
          <w:szCs w:val="22"/>
          <w:highlight w:val="white"/>
        </w:rPr>
        <w:t xml:space="preserve"> Update the GA Alzheimer’s and Related Dementias State Plan every Four Years (Rep. Deborah Silcox - R) </w:t>
      </w:r>
    </w:p>
    <w:p w14:paraId="7F091EB0" w14:textId="62C06D6E" w:rsidR="009C7966" w:rsidRPr="000C48D4" w:rsidRDefault="009C7966" w:rsidP="009C7966">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Human Relations and Aging Cmte, Withdrawn, Referred to Public Health Cmte, Passed Cmte, Pending Rules, Passed House, Sent to Senate, Referred to Senate Health and Human Services Cmte, Passed Cmte, Pending Rules, </w:t>
      </w:r>
      <w:r w:rsidRPr="003A124B">
        <w:rPr>
          <w:rFonts w:ascii="Times New Roman" w:eastAsia="Times New Roman" w:hAnsi="Times New Roman" w:cs="Times New Roman"/>
          <w:color w:val="000000" w:themeColor="text1"/>
          <w:sz w:val="22"/>
          <w:szCs w:val="22"/>
          <w:highlight w:val="white"/>
        </w:rPr>
        <w:t>Recommitted to Health and Human Services Cmte</w:t>
      </w:r>
      <w:r w:rsidR="000C48D4">
        <w:rPr>
          <w:rFonts w:ascii="Times New Roman" w:eastAsia="Times New Roman" w:hAnsi="Times New Roman" w:cs="Times New Roman"/>
          <w:color w:val="000000" w:themeColor="text1"/>
          <w:sz w:val="22"/>
          <w:szCs w:val="22"/>
          <w:highlight w:val="white"/>
        </w:rPr>
        <w:t xml:space="preserve">, </w:t>
      </w:r>
      <w:r w:rsidR="000C48D4">
        <w:rPr>
          <w:rFonts w:ascii="Times New Roman" w:eastAsia="Times New Roman" w:hAnsi="Times New Roman" w:cs="Times New Roman"/>
          <w:color w:val="00B050"/>
          <w:sz w:val="22"/>
          <w:szCs w:val="22"/>
          <w:highlight w:val="white"/>
        </w:rPr>
        <w:t>Passed Cmte</w:t>
      </w:r>
      <w:r w:rsidR="00B17936">
        <w:rPr>
          <w:rFonts w:ascii="Times New Roman" w:eastAsia="Times New Roman" w:hAnsi="Times New Roman" w:cs="Times New Roman"/>
          <w:color w:val="00B050"/>
          <w:sz w:val="22"/>
          <w:szCs w:val="22"/>
          <w:highlight w:val="white"/>
        </w:rPr>
        <w:t>, Passed Senate, To Governor Kemp</w:t>
      </w:r>
    </w:p>
    <w:p w14:paraId="1BEB3942" w14:textId="77777777" w:rsidR="009C7966" w:rsidRDefault="009C7966" w:rsidP="009C7966">
      <w:pPr>
        <w:tabs>
          <w:tab w:val="left" w:pos="3364"/>
        </w:tabs>
        <w:jc w:val="both"/>
        <w:rPr>
          <w:rFonts w:ascii="Times New Roman" w:eastAsia="Times New Roman" w:hAnsi="Times New Roman" w:cs="Times New Roman"/>
          <w:color w:val="000000"/>
          <w:sz w:val="22"/>
          <w:szCs w:val="22"/>
          <w:highlight w:val="white"/>
        </w:rPr>
      </w:pPr>
    </w:p>
    <w:p w14:paraId="2A005200" w14:textId="234F98F2" w:rsidR="009C7966" w:rsidRPr="00933748" w:rsidRDefault="00397761" w:rsidP="009C7966">
      <w:pPr>
        <w:tabs>
          <w:tab w:val="left" w:pos="3364"/>
        </w:tabs>
        <w:ind w:left="360"/>
        <w:jc w:val="both"/>
        <w:rPr>
          <w:rFonts w:ascii="Times New Roman" w:eastAsia="Times New Roman" w:hAnsi="Times New Roman" w:cs="Times New Roman"/>
          <w:color w:val="212529"/>
          <w:sz w:val="22"/>
          <w:szCs w:val="22"/>
          <w:highlight w:val="white"/>
        </w:rPr>
      </w:pPr>
      <w:hyperlink r:id="rId20">
        <w:r w:rsidR="009C7966" w:rsidRPr="00933748">
          <w:rPr>
            <w:rFonts w:ascii="Times New Roman" w:eastAsia="Times New Roman" w:hAnsi="Times New Roman" w:cs="Times New Roman"/>
            <w:color w:val="0563C1"/>
            <w:sz w:val="22"/>
            <w:szCs w:val="22"/>
            <w:highlight w:val="white"/>
            <w:u w:val="single"/>
          </w:rPr>
          <w:t>HB 582,</w:t>
        </w:r>
      </w:hyperlink>
      <w:r w:rsidR="009C7966" w:rsidRPr="00933748">
        <w:rPr>
          <w:rFonts w:ascii="Times New Roman" w:eastAsia="Times New Roman" w:hAnsi="Times New Roman" w:cs="Times New Roman"/>
          <w:color w:val="212529"/>
          <w:sz w:val="22"/>
          <w:szCs w:val="22"/>
          <w:highlight w:val="white"/>
        </w:rPr>
        <w:t xml:space="preserve"> Allow </w:t>
      </w:r>
      <w:r w:rsidR="008A4A3C">
        <w:rPr>
          <w:rFonts w:ascii="Times New Roman" w:eastAsia="Times New Roman" w:hAnsi="Times New Roman" w:cs="Times New Roman"/>
          <w:color w:val="212529"/>
          <w:sz w:val="22"/>
          <w:szCs w:val="22"/>
          <w:highlight w:val="white"/>
        </w:rPr>
        <w:t xml:space="preserve">assisted living communities &amp; </w:t>
      </w:r>
      <w:r w:rsidR="009C7966" w:rsidRPr="00933748">
        <w:rPr>
          <w:rFonts w:ascii="Times New Roman" w:eastAsia="Times New Roman" w:hAnsi="Times New Roman" w:cs="Times New Roman"/>
          <w:color w:val="212529"/>
          <w:sz w:val="22"/>
          <w:szCs w:val="22"/>
          <w:highlight w:val="white"/>
        </w:rPr>
        <w:t>PC homes to enroll in Medicaid (Rep. Sharon Cooper – R)</w:t>
      </w:r>
    </w:p>
    <w:p w14:paraId="6956863D" w14:textId="77777777" w:rsidR="009C7966"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the regulation of hospitals and related institutions, so as to permit assisted living communities and personal care homes to enroll as Medicaid providers. </w:t>
      </w:r>
      <w:r w:rsidRPr="00933748">
        <w:rPr>
          <w:rFonts w:ascii="Times New Roman" w:eastAsia="Times New Roman" w:hAnsi="Times New Roman" w:cs="Times New Roman"/>
          <w:b/>
          <w:color w:val="000000"/>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Human Relations and Aging Cmte</w:t>
      </w:r>
    </w:p>
    <w:p w14:paraId="744FE9DC" w14:textId="77777777" w:rsidR="0070732C" w:rsidRDefault="0070732C" w:rsidP="009C7966">
      <w:pPr>
        <w:ind w:left="360"/>
        <w:jc w:val="both"/>
        <w:rPr>
          <w:rFonts w:ascii="Times New Roman" w:eastAsia="Times New Roman" w:hAnsi="Times New Roman" w:cs="Times New Roman"/>
          <w:color w:val="000000"/>
          <w:sz w:val="22"/>
          <w:szCs w:val="22"/>
          <w:highlight w:val="white"/>
        </w:rPr>
      </w:pPr>
    </w:p>
    <w:p w14:paraId="38CB99C1" w14:textId="105E0BE2" w:rsidR="0070732C" w:rsidRDefault="00397761" w:rsidP="009C7966">
      <w:pPr>
        <w:ind w:left="360"/>
        <w:jc w:val="both"/>
        <w:rPr>
          <w:rFonts w:ascii="Times New Roman" w:eastAsia="Times New Roman" w:hAnsi="Times New Roman" w:cs="Times New Roman"/>
          <w:color w:val="000000"/>
          <w:sz w:val="22"/>
          <w:szCs w:val="22"/>
          <w:highlight w:val="white"/>
        </w:rPr>
      </w:pPr>
      <w:hyperlink r:id="rId21" w:history="1">
        <w:r w:rsidR="0070732C" w:rsidRPr="008A4A3C">
          <w:rPr>
            <w:rStyle w:val="Hyperlink"/>
            <w:rFonts w:ascii="Times New Roman" w:eastAsia="Times New Roman" w:hAnsi="Times New Roman" w:cs="Times New Roman"/>
            <w:sz w:val="22"/>
            <w:szCs w:val="22"/>
            <w:highlight w:val="white"/>
          </w:rPr>
          <w:t>HB 938,</w:t>
        </w:r>
      </w:hyperlink>
      <w:r w:rsidR="0070732C">
        <w:rPr>
          <w:rFonts w:ascii="Times New Roman" w:eastAsia="Times New Roman" w:hAnsi="Times New Roman" w:cs="Times New Roman"/>
          <w:color w:val="000000"/>
          <w:sz w:val="22"/>
          <w:szCs w:val="22"/>
          <w:highlight w:val="white"/>
        </w:rPr>
        <w:t xml:space="preserve"> </w:t>
      </w:r>
      <w:r w:rsidR="008A4A3C">
        <w:rPr>
          <w:rFonts w:ascii="Times New Roman" w:eastAsia="Times New Roman" w:hAnsi="Times New Roman" w:cs="Times New Roman"/>
          <w:color w:val="000000"/>
          <w:sz w:val="22"/>
          <w:szCs w:val="22"/>
          <w:highlight w:val="white"/>
        </w:rPr>
        <w:t>Senior Stabilization Act (Rep. Imani Barnes – D)</w:t>
      </w:r>
    </w:p>
    <w:p w14:paraId="02FA972D" w14:textId="664C644B" w:rsidR="008A4A3C" w:rsidRPr="00933748" w:rsidRDefault="008A4A3C" w:rsidP="009C7966">
      <w:pPr>
        <w:ind w:left="360"/>
        <w:jc w:val="both"/>
        <w:rPr>
          <w:rFonts w:ascii="Times New Roman" w:eastAsia="Times New Roman" w:hAnsi="Times New Roman" w:cs="Times New Roman"/>
          <w:b/>
          <w:color w:val="FF0000"/>
          <w:sz w:val="22"/>
          <w:szCs w:val="22"/>
          <w:highlight w:val="white"/>
        </w:rPr>
      </w:pPr>
      <w:r>
        <w:rPr>
          <w:rFonts w:ascii="Times New Roman" w:eastAsia="Times New Roman" w:hAnsi="Times New Roman" w:cs="Times New Roman"/>
          <w:color w:val="000000"/>
          <w:sz w:val="22"/>
          <w:szCs w:val="22"/>
          <w:highlight w:val="white"/>
        </w:rPr>
        <w:t>To provide for rent inc</w:t>
      </w:r>
      <w:r w:rsidR="00ED623C">
        <w:rPr>
          <w:rFonts w:ascii="Times New Roman" w:eastAsia="Times New Roman" w:hAnsi="Times New Roman" w:cs="Times New Roman"/>
          <w:color w:val="000000"/>
          <w:sz w:val="22"/>
          <w:szCs w:val="22"/>
          <w:highlight w:val="white"/>
        </w:rPr>
        <w:t>r</w:t>
      </w:r>
      <w:r>
        <w:rPr>
          <w:rFonts w:ascii="Times New Roman" w:eastAsia="Times New Roman" w:hAnsi="Times New Roman" w:cs="Times New Roman"/>
          <w:color w:val="000000"/>
          <w:sz w:val="22"/>
          <w:szCs w:val="22"/>
          <w:highlight w:val="white"/>
        </w:rPr>
        <w:t xml:space="preserve">ease limits for certain senior citizens. </w:t>
      </w:r>
      <w:r w:rsidRPr="008A4A3C">
        <w:rPr>
          <w:rFonts w:ascii="Times New Roman" w:eastAsia="Times New Roman" w:hAnsi="Times New Roman" w:cs="Times New Roman"/>
          <w:b/>
          <w:color w:val="000000"/>
          <w:sz w:val="22"/>
          <w:szCs w:val="22"/>
          <w:highlight w:val="white"/>
        </w:rPr>
        <w:t>Status:</w:t>
      </w:r>
      <w:r>
        <w:rPr>
          <w:rFonts w:ascii="Times New Roman" w:eastAsia="Times New Roman" w:hAnsi="Times New Roman" w:cs="Times New Roman"/>
          <w:color w:val="000000"/>
          <w:sz w:val="22"/>
          <w:szCs w:val="22"/>
          <w:highlight w:val="white"/>
        </w:rPr>
        <w:t xml:space="preserve"> Referred to Judiciary Cmte</w:t>
      </w:r>
    </w:p>
    <w:p w14:paraId="3768D3DD" w14:textId="77777777" w:rsidR="009C7966" w:rsidRDefault="009C7966" w:rsidP="009C7966">
      <w:pPr>
        <w:tabs>
          <w:tab w:val="left" w:pos="3364"/>
        </w:tabs>
        <w:jc w:val="both"/>
        <w:rPr>
          <w:rFonts w:ascii="Times New Roman" w:eastAsia="Times New Roman" w:hAnsi="Times New Roman" w:cs="Times New Roman"/>
          <w:color w:val="212529"/>
          <w:sz w:val="22"/>
          <w:szCs w:val="22"/>
          <w:highlight w:val="white"/>
        </w:rPr>
      </w:pPr>
    </w:p>
    <w:p w14:paraId="4B9488DF" w14:textId="77777777" w:rsidR="009C7966" w:rsidRPr="00933748" w:rsidRDefault="00397761" w:rsidP="009C7966">
      <w:pPr>
        <w:tabs>
          <w:tab w:val="left" w:pos="3364"/>
        </w:tabs>
        <w:ind w:left="360"/>
        <w:jc w:val="both"/>
        <w:rPr>
          <w:rFonts w:ascii="Times New Roman" w:eastAsia="Times New Roman" w:hAnsi="Times New Roman" w:cs="Times New Roman"/>
          <w:color w:val="212529"/>
          <w:sz w:val="22"/>
          <w:szCs w:val="22"/>
          <w:highlight w:val="white"/>
        </w:rPr>
      </w:pPr>
      <w:hyperlink r:id="rId22">
        <w:r w:rsidR="009C7966" w:rsidRPr="00933748">
          <w:rPr>
            <w:rFonts w:ascii="Times New Roman" w:eastAsia="Times New Roman" w:hAnsi="Times New Roman" w:cs="Times New Roman"/>
            <w:color w:val="1155CC"/>
            <w:sz w:val="22"/>
            <w:szCs w:val="22"/>
            <w:highlight w:val="white"/>
            <w:u w:val="single"/>
          </w:rPr>
          <w:t>HR 141,</w:t>
        </w:r>
      </w:hyperlink>
      <w:r w:rsidR="009C7966" w:rsidRPr="00933748">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502F4379" w14:textId="23C5BF7D" w:rsidR="009C7966" w:rsidRPr="0070732C" w:rsidRDefault="009C7966" w:rsidP="0070732C">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Human Relations and Aging Cmte, Passed Cmte by </w:t>
      </w:r>
      <w:r w:rsidRPr="00933748">
        <w:rPr>
          <w:rFonts w:ascii="Times New Roman" w:eastAsia="Times New Roman" w:hAnsi="Times New Roman" w:cs="Times New Roman"/>
          <w:sz w:val="22"/>
          <w:szCs w:val="22"/>
          <w:highlight w:val="white"/>
        </w:rPr>
        <w:t xml:space="preserve">Substitute, </w:t>
      </w:r>
      <w:r w:rsidRPr="003A124B">
        <w:rPr>
          <w:rFonts w:ascii="Times New Roman" w:eastAsia="Times New Roman" w:hAnsi="Times New Roman" w:cs="Times New Roman"/>
          <w:color w:val="000000" w:themeColor="text1"/>
          <w:sz w:val="22"/>
          <w:szCs w:val="22"/>
          <w:highlight w:val="white"/>
        </w:rPr>
        <w:t>Withdrawn and Recommitted to Human Relations and Aging Cmte</w:t>
      </w:r>
    </w:p>
    <w:p w14:paraId="51059BBF" w14:textId="77777777" w:rsidR="009C7966" w:rsidRDefault="009C7966" w:rsidP="009C7966">
      <w:pPr>
        <w:jc w:val="both"/>
        <w:rPr>
          <w:rFonts w:ascii="Times New Roman" w:eastAsia="Times New Roman" w:hAnsi="Times New Roman" w:cs="Times New Roman"/>
          <w:sz w:val="22"/>
          <w:szCs w:val="22"/>
          <w:highlight w:val="white"/>
        </w:rPr>
      </w:pPr>
    </w:p>
    <w:p w14:paraId="5F34D0D7"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23">
        <w:r w:rsidR="009C7966" w:rsidRPr="00933748">
          <w:rPr>
            <w:rFonts w:ascii="Times New Roman" w:eastAsia="Times New Roman" w:hAnsi="Times New Roman" w:cs="Times New Roman"/>
            <w:color w:val="1155CC"/>
            <w:sz w:val="22"/>
            <w:szCs w:val="22"/>
            <w:highlight w:val="white"/>
            <w:u w:val="single"/>
          </w:rPr>
          <w:t>SB 177,</w:t>
        </w:r>
      </w:hyperlink>
      <w:r w:rsidR="009C7966" w:rsidRPr="00933748">
        <w:rPr>
          <w:rFonts w:ascii="Times New Roman" w:eastAsia="Times New Roman" w:hAnsi="Times New Roman" w:cs="Times New Roman"/>
          <w:sz w:val="22"/>
          <w:szCs w:val="22"/>
          <w:highlight w:val="white"/>
        </w:rPr>
        <w:t xml:space="preserve"> “Food Security Eradication Act” (Sen. Harold Jones - D)</w:t>
      </w:r>
    </w:p>
    <w:p w14:paraId="083CBBE0" w14:textId="53863491"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Senate Agriculture and Consumer Affairs, Passed Cmte, Passed Senate, Sent to House, Referred to Agriculture &amp; Consumer Affairs Cmte, Passed Cmte by Substitute, Pending Rules, </w:t>
      </w:r>
      <w:r w:rsidR="00F96DBB" w:rsidRPr="003A124B">
        <w:rPr>
          <w:rFonts w:ascii="Times New Roman" w:eastAsia="Times New Roman" w:hAnsi="Times New Roman" w:cs="Times New Roman"/>
          <w:color w:val="000000" w:themeColor="text1"/>
          <w:sz w:val="22"/>
          <w:szCs w:val="22"/>
          <w:highlight w:val="white"/>
        </w:rPr>
        <w:t>Recommitted to</w:t>
      </w:r>
      <w:r w:rsidRPr="003A124B">
        <w:rPr>
          <w:rFonts w:ascii="Times New Roman" w:eastAsia="Times New Roman" w:hAnsi="Times New Roman" w:cs="Times New Roman"/>
          <w:color w:val="000000" w:themeColor="text1"/>
          <w:sz w:val="22"/>
          <w:szCs w:val="22"/>
          <w:highlight w:val="white"/>
        </w:rPr>
        <w:t xml:space="preserve"> Agriculture &amp; Consumer Affairs Cmte</w:t>
      </w:r>
    </w:p>
    <w:p w14:paraId="1D0025D7" w14:textId="77777777" w:rsidR="009C7966" w:rsidRDefault="009C7966" w:rsidP="009C7966">
      <w:pPr>
        <w:jc w:val="both"/>
        <w:rPr>
          <w:rFonts w:ascii="Times New Roman" w:eastAsia="Times New Roman" w:hAnsi="Times New Roman" w:cs="Times New Roman"/>
          <w:sz w:val="22"/>
          <w:szCs w:val="22"/>
          <w:highlight w:val="white"/>
        </w:rPr>
      </w:pPr>
    </w:p>
    <w:p w14:paraId="631E07AC"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24">
        <w:r w:rsidR="009C7966" w:rsidRPr="00933748">
          <w:rPr>
            <w:rFonts w:ascii="Times New Roman" w:eastAsia="Times New Roman" w:hAnsi="Times New Roman" w:cs="Times New Roman"/>
            <w:color w:val="1155CC"/>
            <w:sz w:val="22"/>
            <w:szCs w:val="22"/>
            <w:highlight w:val="white"/>
            <w:u w:val="single"/>
          </w:rPr>
          <w:t>SR 323,</w:t>
        </w:r>
      </w:hyperlink>
      <w:r w:rsidR="009C7966" w:rsidRPr="00933748">
        <w:rPr>
          <w:rFonts w:ascii="Times New Roman" w:eastAsia="Times New Roman" w:hAnsi="Times New Roman" w:cs="Times New Roman"/>
          <w:sz w:val="22"/>
          <w:szCs w:val="22"/>
          <w:highlight w:val="white"/>
        </w:rPr>
        <w:t xml:space="preserve"> Study Cmte on Improving Caregiver Services (Sen. Harold Jones - D)</w:t>
      </w:r>
    </w:p>
    <w:p w14:paraId="12192E53" w14:textId="558E33CD" w:rsidR="009C7966" w:rsidRPr="00F6155E"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Rules Cmte, </w:t>
      </w:r>
      <w:r w:rsidRPr="00933748">
        <w:rPr>
          <w:rFonts w:ascii="Times New Roman" w:eastAsia="Times New Roman" w:hAnsi="Times New Roman" w:cs="Times New Roman"/>
          <w:sz w:val="22"/>
          <w:szCs w:val="22"/>
          <w:highlight w:val="white"/>
        </w:rPr>
        <w:t>Passed Cmte</w:t>
      </w:r>
      <w:r w:rsidR="00F6155E">
        <w:rPr>
          <w:rFonts w:ascii="Times New Roman" w:eastAsia="Times New Roman" w:hAnsi="Times New Roman" w:cs="Times New Roman"/>
          <w:sz w:val="22"/>
          <w:szCs w:val="22"/>
          <w:highlight w:val="white"/>
        </w:rPr>
        <w:t xml:space="preserve">, Pending Rules Cmte, Recommitted to Rules Cmte, </w:t>
      </w:r>
      <w:r w:rsidR="000960E7">
        <w:rPr>
          <w:rFonts w:ascii="Times New Roman" w:eastAsia="Times New Roman" w:hAnsi="Times New Roman" w:cs="Times New Roman"/>
          <w:color w:val="00B050"/>
          <w:sz w:val="22"/>
          <w:szCs w:val="22"/>
          <w:highlight w:val="white"/>
        </w:rPr>
        <w:t xml:space="preserve">Passed Cmte, </w:t>
      </w:r>
      <w:r w:rsidR="00F6155E">
        <w:rPr>
          <w:rFonts w:ascii="Times New Roman" w:eastAsia="Times New Roman" w:hAnsi="Times New Roman" w:cs="Times New Roman"/>
          <w:color w:val="00B050"/>
          <w:sz w:val="22"/>
          <w:szCs w:val="22"/>
          <w:highlight w:val="white"/>
        </w:rPr>
        <w:t>Passed Senate</w:t>
      </w:r>
    </w:p>
    <w:p w14:paraId="6B12DBA6" w14:textId="77777777" w:rsidR="009C7966" w:rsidRDefault="009C7966" w:rsidP="009C7966">
      <w:pPr>
        <w:jc w:val="both"/>
        <w:rPr>
          <w:rFonts w:ascii="Times New Roman" w:eastAsia="Times New Roman" w:hAnsi="Times New Roman" w:cs="Times New Roman"/>
          <w:color w:val="00B050"/>
          <w:sz w:val="22"/>
          <w:szCs w:val="22"/>
          <w:highlight w:val="white"/>
        </w:rPr>
      </w:pPr>
    </w:p>
    <w:p w14:paraId="4D8163AB" w14:textId="77777777" w:rsidR="009C7966" w:rsidRPr="00933748" w:rsidRDefault="009C7966" w:rsidP="009C7966">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2" w:name="bookmark=id.gjdgxs" w:colFirst="0" w:colLast="0"/>
      <w:bookmarkEnd w:id="2"/>
      <w:r w:rsidRPr="00933748">
        <w:rPr>
          <w:rFonts w:ascii="Times New Roman" w:eastAsia="Times New Roman" w:hAnsi="Times New Roman" w:cs="Times New Roman"/>
          <w:b/>
          <w:color w:val="000000"/>
          <w:sz w:val="22"/>
          <w:szCs w:val="22"/>
        </w:rPr>
        <w:t>Agriculture, Environment &amp; Natural Resources</w:t>
      </w:r>
    </w:p>
    <w:p w14:paraId="77D97467" w14:textId="77777777" w:rsidR="009C7966" w:rsidRDefault="009C7966" w:rsidP="009C7966">
      <w:pPr>
        <w:rPr>
          <w:rFonts w:ascii="Times New Roman" w:eastAsia="Times New Roman" w:hAnsi="Times New Roman" w:cs="Times New Roman"/>
          <w:color w:val="000000"/>
          <w:sz w:val="22"/>
          <w:szCs w:val="22"/>
        </w:rPr>
      </w:pPr>
    </w:p>
    <w:p w14:paraId="6C539916" w14:textId="77777777" w:rsidR="009C7966" w:rsidRPr="00933748" w:rsidRDefault="00397761" w:rsidP="009C7966">
      <w:pPr>
        <w:ind w:left="360"/>
        <w:jc w:val="both"/>
        <w:rPr>
          <w:rFonts w:ascii="Times New Roman" w:eastAsia="Times New Roman" w:hAnsi="Times New Roman" w:cs="Times New Roman"/>
          <w:sz w:val="22"/>
          <w:szCs w:val="22"/>
        </w:rPr>
      </w:pPr>
      <w:hyperlink r:id="rId25">
        <w:r w:rsidR="009C7966" w:rsidRPr="00933748">
          <w:rPr>
            <w:rFonts w:ascii="Times New Roman" w:eastAsia="Times New Roman" w:hAnsi="Times New Roman" w:cs="Times New Roman"/>
            <w:color w:val="1155CC"/>
            <w:sz w:val="22"/>
            <w:szCs w:val="22"/>
            <w:u w:val="single"/>
          </w:rPr>
          <w:t>HB 71,</w:t>
        </w:r>
      </w:hyperlink>
      <w:r w:rsidR="009C7966" w:rsidRPr="00933748">
        <w:rPr>
          <w:rFonts w:ascii="Times New Roman" w:eastAsia="Times New Roman" w:hAnsi="Times New Roman" w:cs="Times New Roman"/>
          <w:sz w:val="22"/>
          <w:szCs w:val="22"/>
        </w:rPr>
        <w:t xml:space="preserve">  Okefenokee Protection Act (Rep. Darlene Taylor - R)</w:t>
      </w:r>
    </w:p>
    <w:p w14:paraId="5E24E2FE" w14:textId="77777777" w:rsidR="009C7966" w:rsidRPr="00933748" w:rsidRDefault="009C7966" w:rsidP="009C7966">
      <w:pPr>
        <w:ind w:left="360"/>
        <w:jc w:val="both"/>
        <w:rPr>
          <w:rFonts w:ascii="Times New Roman" w:eastAsia="Times New Roman" w:hAnsi="Times New Roman" w:cs="Times New Roman"/>
          <w:b/>
          <w:color w:val="000000"/>
          <w:sz w:val="22"/>
          <w:szCs w:val="22"/>
          <w:highlight w:val="white"/>
        </w:rPr>
      </w:pPr>
      <w:r w:rsidRPr="00933748">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Natural Resources and Environment Cmte</w:t>
      </w:r>
    </w:p>
    <w:p w14:paraId="482509CF" w14:textId="77777777" w:rsidR="009C7966" w:rsidRDefault="009C7966" w:rsidP="009C7966">
      <w:pPr>
        <w:jc w:val="both"/>
        <w:rPr>
          <w:rFonts w:ascii="Times New Roman" w:eastAsia="Times New Roman" w:hAnsi="Times New Roman" w:cs="Times New Roman"/>
          <w:b/>
          <w:sz w:val="22"/>
          <w:szCs w:val="22"/>
          <w:highlight w:val="white"/>
        </w:rPr>
      </w:pPr>
    </w:p>
    <w:p w14:paraId="4FF61461"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26">
        <w:r w:rsidR="009C7966" w:rsidRPr="00933748">
          <w:rPr>
            <w:rFonts w:ascii="Times New Roman" w:eastAsia="Times New Roman" w:hAnsi="Times New Roman" w:cs="Times New Roman"/>
            <w:color w:val="1155CC"/>
            <w:sz w:val="22"/>
            <w:szCs w:val="22"/>
            <w:highlight w:val="white"/>
            <w:u w:val="single"/>
          </w:rPr>
          <w:t>HB 436,</w:t>
        </w:r>
      </w:hyperlink>
      <w:r w:rsidR="009C7966" w:rsidRPr="00933748">
        <w:rPr>
          <w:rFonts w:ascii="Times New Roman" w:eastAsia="Times New Roman" w:hAnsi="Times New Roman" w:cs="Times New Roman"/>
          <w:sz w:val="22"/>
          <w:szCs w:val="22"/>
          <w:highlight w:val="white"/>
        </w:rPr>
        <w:t xml:space="preserve"> Revise Maximum Criminal Penalties for Surface Mining Violations (Rep. John Corbett - R) </w:t>
      </w:r>
    </w:p>
    <w:p w14:paraId="2E78A056"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Natural Resources and Environment Cmte, Passed Cmte, Pending Rules Cmte,</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Natural Resources and the Environment Cmte, Passed Cmte, Pending Rules Cmte, </w:t>
      </w:r>
      <w:r w:rsidRPr="003A124B">
        <w:rPr>
          <w:rFonts w:ascii="Times New Roman" w:eastAsia="Times New Roman" w:hAnsi="Times New Roman" w:cs="Times New Roman"/>
          <w:color w:val="000000" w:themeColor="text1"/>
          <w:sz w:val="22"/>
          <w:szCs w:val="22"/>
          <w:highlight w:val="white"/>
        </w:rPr>
        <w:t>Remitted to Natural Resources and Environment</w:t>
      </w:r>
    </w:p>
    <w:p w14:paraId="64ABC793" w14:textId="77777777" w:rsidR="009C7966" w:rsidRDefault="009C7966" w:rsidP="009C7966">
      <w:pPr>
        <w:jc w:val="both"/>
        <w:rPr>
          <w:rFonts w:ascii="Times New Roman" w:eastAsia="Times New Roman" w:hAnsi="Times New Roman" w:cs="Times New Roman"/>
          <w:sz w:val="22"/>
          <w:szCs w:val="22"/>
          <w:highlight w:val="white"/>
        </w:rPr>
      </w:pPr>
    </w:p>
    <w:p w14:paraId="2D14456B"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27">
        <w:r w:rsidR="009C7966" w:rsidRPr="00933748">
          <w:rPr>
            <w:rFonts w:ascii="Times New Roman" w:eastAsia="Times New Roman" w:hAnsi="Times New Roman" w:cs="Times New Roman"/>
            <w:color w:val="1155CC"/>
            <w:sz w:val="22"/>
            <w:szCs w:val="22"/>
            <w:highlight w:val="white"/>
            <w:u w:val="single"/>
          </w:rPr>
          <w:t>HR 438,</w:t>
        </w:r>
      </w:hyperlink>
      <w:r w:rsidR="009C7966" w:rsidRPr="00933748">
        <w:rPr>
          <w:rFonts w:ascii="Times New Roman" w:eastAsia="Times New Roman" w:hAnsi="Times New Roman" w:cs="Times New Roman"/>
          <w:sz w:val="22"/>
          <w:szCs w:val="22"/>
          <w:highlight w:val="white"/>
        </w:rPr>
        <w:t xml:space="preserve"> House Study Cmte on the Okefenokee Swamp (Rep. Darlene Taylor - R) </w:t>
      </w:r>
    </w:p>
    <w:p w14:paraId="7DB7ECBD" w14:textId="0E796579"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933748">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w:t>
      </w:r>
      <w:r w:rsidR="00F96DBB" w:rsidRPr="00933748">
        <w:rPr>
          <w:rFonts w:ascii="Times New Roman" w:eastAsia="Times New Roman" w:hAnsi="Times New Roman" w:cs="Times New Roman"/>
          <w:sz w:val="22"/>
          <w:szCs w:val="22"/>
          <w:highlight w:val="white"/>
        </w:rPr>
        <w:t>Okefenokee, including</w:t>
      </w:r>
      <w:r w:rsidRPr="00933748">
        <w:rPr>
          <w:rFonts w:ascii="Times New Roman" w:eastAsia="Times New Roman" w:hAnsi="Times New Roman" w:cs="Times New Roman"/>
          <w:sz w:val="22"/>
          <w:szCs w:val="22"/>
          <w:highlight w:val="white"/>
        </w:rPr>
        <w:t xml:space="preserve">, but not limited to, describing the area it encompasses and its inhabitants and history, adequately planning for water and other resource use, establishing security measures, and identifying options and alternatives for construction and industrial development.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&amp; Environment Cmte, </w:t>
      </w:r>
      <w:r w:rsidRPr="003A124B">
        <w:rPr>
          <w:rFonts w:ascii="Times New Roman" w:eastAsia="Times New Roman" w:hAnsi="Times New Roman" w:cs="Times New Roman"/>
          <w:color w:val="000000" w:themeColor="text1"/>
          <w:sz w:val="22"/>
          <w:szCs w:val="22"/>
          <w:highlight w:val="white"/>
        </w:rPr>
        <w:t>Passed Cmte by Substitute, Pending Rules Cmte, Recommitted to Natural Resources Cmte</w:t>
      </w:r>
    </w:p>
    <w:p w14:paraId="14020AD2" w14:textId="77777777" w:rsidR="009C7966" w:rsidRDefault="009C7966" w:rsidP="009C7966">
      <w:pPr>
        <w:jc w:val="both"/>
        <w:rPr>
          <w:rFonts w:ascii="Times New Roman" w:eastAsia="Times New Roman" w:hAnsi="Times New Roman" w:cs="Times New Roman"/>
          <w:color w:val="000000"/>
          <w:sz w:val="22"/>
          <w:szCs w:val="22"/>
          <w:highlight w:val="white"/>
        </w:rPr>
      </w:pPr>
    </w:p>
    <w:p w14:paraId="2D65CD04" w14:textId="2F4B954A" w:rsidR="009C7966" w:rsidRPr="00933748" w:rsidRDefault="009C7966" w:rsidP="009C7966">
      <w:pPr>
        <w:ind w:left="360"/>
        <w:jc w:val="center"/>
        <w:rPr>
          <w:rFonts w:ascii="Times New Roman" w:eastAsia="Times New Roman" w:hAnsi="Times New Roman" w:cs="Times New Roman"/>
          <w:b/>
          <w:sz w:val="22"/>
          <w:szCs w:val="22"/>
        </w:rPr>
      </w:pPr>
      <w:bookmarkStart w:id="3" w:name="bookmarktortreform"/>
      <w:bookmarkEnd w:id="3"/>
      <w:r w:rsidRPr="00933748">
        <w:rPr>
          <w:rFonts w:ascii="Times New Roman" w:eastAsia="Times New Roman" w:hAnsi="Times New Roman" w:cs="Times New Roman"/>
          <w:b/>
          <w:sz w:val="22"/>
          <w:szCs w:val="22"/>
        </w:rPr>
        <w:t>Business</w:t>
      </w:r>
      <w:r w:rsidR="00F65FBA">
        <w:rPr>
          <w:rFonts w:ascii="Times New Roman" w:eastAsia="Times New Roman" w:hAnsi="Times New Roman" w:cs="Times New Roman"/>
          <w:b/>
          <w:sz w:val="22"/>
          <w:szCs w:val="22"/>
        </w:rPr>
        <w:t xml:space="preserve"> – Tort Reform</w:t>
      </w:r>
    </w:p>
    <w:p w14:paraId="3576EB2B" w14:textId="77777777" w:rsidR="009C7966" w:rsidRDefault="009C7966" w:rsidP="009C7966">
      <w:pPr>
        <w:jc w:val="both"/>
        <w:rPr>
          <w:rFonts w:ascii="Times New Roman" w:eastAsia="Times New Roman" w:hAnsi="Times New Roman" w:cs="Times New Roman"/>
          <w:sz w:val="22"/>
          <w:szCs w:val="22"/>
        </w:rPr>
      </w:pPr>
    </w:p>
    <w:p w14:paraId="2E28ACDC" w14:textId="77777777" w:rsidR="009C7966" w:rsidRPr="00933748" w:rsidRDefault="00397761" w:rsidP="009C7966">
      <w:pPr>
        <w:ind w:left="360"/>
        <w:jc w:val="both"/>
        <w:rPr>
          <w:rFonts w:ascii="Times New Roman" w:eastAsia="Times New Roman" w:hAnsi="Times New Roman" w:cs="Times New Roman"/>
          <w:sz w:val="22"/>
          <w:szCs w:val="22"/>
        </w:rPr>
      </w:pPr>
      <w:hyperlink r:id="rId28">
        <w:r w:rsidR="009C7966" w:rsidRPr="00933748">
          <w:rPr>
            <w:rFonts w:ascii="Times New Roman" w:eastAsia="Times New Roman" w:hAnsi="Times New Roman" w:cs="Times New Roman"/>
            <w:color w:val="0563C1"/>
            <w:sz w:val="22"/>
            <w:szCs w:val="22"/>
            <w:u w:val="single"/>
          </w:rPr>
          <w:t>HB 271,</w:t>
        </w:r>
      </w:hyperlink>
      <w:r w:rsidR="009C7966" w:rsidRPr="00933748">
        <w:rPr>
          <w:rFonts w:ascii="Times New Roman" w:eastAsia="Times New Roman" w:hAnsi="Times New Roman" w:cs="Times New Roman"/>
          <w:sz w:val="22"/>
          <w:szCs w:val="22"/>
        </w:rPr>
        <w:t xml:space="preserve"> Motor Carriers and their insurance carriers (Rep. Clay Pirkle – R)</w:t>
      </w:r>
    </w:p>
    <w:p w14:paraId="697C3E66" w14:textId="77777777" w:rsidR="009C7966" w:rsidRPr="00933748" w:rsidRDefault="009C7966" w:rsidP="009C7966">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Judiciary Cmte</w:t>
      </w:r>
    </w:p>
    <w:p w14:paraId="5E72BE06" w14:textId="77777777" w:rsidR="009C7966" w:rsidRDefault="009C7966" w:rsidP="009C7966">
      <w:pPr>
        <w:jc w:val="both"/>
        <w:rPr>
          <w:rFonts w:ascii="Times New Roman" w:eastAsia="Times New Roman" w:hAnsi="Times New Roman" w:cs="Times New Roman"/>
          <w:sz w:val="22"/>
          <w:szCs w:val="22"/>
        </w:rPr>
      </w:pPr>
    </w:p>
    <w:p w14:paraId="72F0C664" w14:textId="77777777" w:rsidR="009C7966" w:rsidRPr="00933748" w:rsidRDefault="00397761" w:rsidP="009C7966">
      <w:pPr>
        <w:ind w:left="360"/>
        <w:jc w:val="both"/>
        <w:rPr>
          <w:rFonts w:ascii="Times New Roman" w:eastAsia="Times New Roman" w:hAnsi="Times New Roman" w:cs="Times New Roman"/>
          <w:color w:val="273E47"/>
          <w:sz w:val="22"/>
          <w:szCs w:val="22"/>
        </w:rPr>
      </w:pPr>
      <w:hyperlink r:id="rId29">
        <w:r w:rsidR="009C7966" w:rsidRPr="00933748">
          <w:rPr>
            <w:rFonts w:ascii="Times New Roman" w:eastAsia="Times New Roman" w:hAnsi="Times New Roman" w:cs="Times New Roman"/>
            <w:color w:val="1155CC"/>
            <w:sz w:val="22"/>
            <w:szCs w:val="22"/>
            <w:u w:val="single"/>
          </w:rPr>
          <w:t>HB 275,</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19F7DED8"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w:t>
      </w:r>
    </w:p>
    <w:p w14:paraId="552CC954" w14:textId="77777777" w:rsidR="009C7966" w:rsidRDefault="009C7966" w:rsidP="009C7966">
      <w:pPr>
        <w:jc w:val="both"/>
        <w:rPr>
          <w:rFonts w:ascii="Times New Roman" w:eastAsia="Times New Roman" w:hAnsi="Times New Roman" w:cs="Times New Roman"/>
          <w:sz w:val="22"/>
          <w:szCs w:val="22"/>
          <w:highlight w:val="white"/>
        </w:rPr>
      </w:pPr>
    </w:p>
    <w:p w14:paraId="32347295"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30">
        <w:r w:rsidR="009C7966" w:rsidRPr="00933748">
          <w:rPr>
            <w:rFonts w:ascii="Times New Roman" w:eastAsia="Times New Roman" w:hAnsi="Times New Roman" w:cs="Times New Roman"/>
            <w:color w:val="1155CC"/>
            <w:sz w:val="22"/>
            <w:szCs w:val="22"/>
            <w:highlight w:val="white"/>
            <w:u w:val="single"/>
          </w:rPr>
          <w:t>HB 530,</w:t>
        </w:r>
      </w:hyperlink>
      <w:r w:rsidR="009C7966" w:rsidRPr="00933748">
        <w:rPr>
          <w:rFonts w:ascii="Times New Roman" w:eastAsia="Times New Roman" w:hAnsi="Times New Roman" w:cs="Times New Roman"/>
          <w:sz w:val="22"/>
          <w:szCs w:val="22"/>
          <w:highlight w:val="white"/>
        </w:rPr>
        <w:t xml:space="preserve"> Protective Orders for Certain High-Ranking Officers (Rep. James Burchett – R)</w:t>
      </w:r>
    </w:p>
    <w:p w14:paraId="211C9A85"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 Passed Cmte, Sent to Rules, Passed House, Sent to Senate, Referred to Regulated Industries and Utilities Cmte, Passed Cmte</w:t>
      </w:r>
      <w:r w:rsidRPr="00933748">
        <w:rPr>
          <w:rFonts w:ascii="Times New Roman" w:eastAsia="Times New Roman" w:hAnsi="Times New Roman" w:cs="Times New Roman"/>
          <w:sz w:val="22"/>
          <w:szCs w:val="22"/>
          <w:highlight w:val="white"/>
        </w:rPr>
        <w:t xml:space="preserve"> by Substitute, Senate Tabled, </w:t>
      </w:r>
      <w:r w:rsidRPr="003A124B">
        <w:rPr>
          <w:rFonts w:ascii="Times New Roman" w:eastAsia="Times New Roman" w:hAnsi="Times New Roman" w:cs="Times New Roman"/>
          <w:color w:val="000000" w:themeColor="text1"/>
          <w:sz w:val="22"/>
          <w:szCs w:val="22"/>
          <w:highlight w:val="white"/>
        </w:rPr>
        <w:t>Recommitted to Regulated Industries and Utilities Cmte</w:t>
      </w:r>
    </w:p>
    <w:p w14:paraId="6160925E" w14:textId="77777777" w:rsidR="009C7966" w:rsidRDefault="009C7966" w:rsidP="009C7966">
      <w:pPr>
        <w:jc w:val="both"/>
        <w:rPr>
          <w:rFonts w:ascii="Times New Roman" w:eastAsia="Times New Roman" w:hAnsi="Times New Roman" w:cs="Times New Roman"/>
          <w:color w:val="000000"/>
          <w:sz w:val="22"/>
          <w:szCs w:val="22"/>
          <w:highlight w:val="white"/>
        </w:rPr>
      </w:pPr>
    </w:p>
    <w:p w14:paraId="50DC06E0" w14:textId="77777777" w:rsidR="009C7966" w:rsidRPr="00933748" w:rsidRDefault="00397761" w:rsidP="009C7966">
      <w:pPr>
        <w:ind w:left="360"/>
        <w:jc w:val="both"/>
        <w:rPr>
          <w:rFonts w:ascii="Times New Roman" w:eastAsia="Times New Roman" w:hAnsi="Times New Roman" w:cs="Times New Roman"/>
          <w:color w:val="000000"/>
          <w:sz w:val="22"/>
          <w:szCs w:val="22"/>
          <w:highlight w:val="white"/>
        </w:rPr>
      </w:pPr>
      <w:hyperlink r:id="rId31">
        <w:r w:rsidR="009C7966" w:rsidRPr="00933748">
          <w:rPr>
            <w:rFonts w:ascii="Times New Roman" w:eastAsia="Times New Roman" w:hAnsi="Times New Roman" w:cs="Times New Roman"/>
            <w:color w:val="0563C1"/>
            <w:sz w:val="22"/>
            <w:szCs w:val="22"/>
            <w:highlight w:val="white"/>
            <w:u w:val="single"/>
          </w:rPr>
          <w:t>HB 568,</w:t>
        </w:r>
      </w:hyperlink>
      <w:r w:rsidR="009C7966" w:rsidRPr="00933748">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24009A57" w14:textId="77777777" w:rsidR="009C7966"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rPr>
        <w:t>Referred to Judiciary Cmte</w:t>
      </w:r>
    </w:p>
    <w:p w14:paraId="70057FCB" w14:textId="77777777" w:rsidR="00993FA8" w:rsidRDefault="00993FA8" w:rsidP="00993FA8">
      <w:pPr>
        <w:jc w:val="both"/>
        <w:rPr>
          <w:rFonts w:ascii="Times New Roman" w:eastAsia="Times New Roman" w:hAnsi="Times New Roman" w:cs="Times New Roman"/>
          <w:color w:val="000000"/>
          <w:sz w:val="22"/>
          <w:szCs w:val="22"/>
        </w:rPr>
      </w:pPr>
    </w:p>
    <w:bookmarkStart w:id="4" w:name="_Hlk156995197"/>
    <w:p w14:paraId="2E6023DF" w14:textId="0500E373" w:rsidR="00993FA8" w:rsidRDefault="00993FA8" w:rsidP="009C7966">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HYPERLINK "https://www.legis.ga.gov/legislation/66158"</w:instrText>
      </w:r>
      <w:r>
        <w:rPr>
          <w:rFonts w:ascii="Times New Roman" w:eastAsia="Times New Roman" w:hAnsi="Times New Roman" w:cs="Times New Roman"/>
          <w:color w:val="000000"/>
          <w:sz w:val="22"/>
          <w:szCs w:val="22"/>
        </w:rPr>
        <w:fldChar w:fldCharType="separate"/>
      </w:r>
      <w:r>
        <w:rPr>
          <w:rStyle w:val="Hyperlink"/>
          <w:rFonts w:ascii="Times New Roman" w:eastAsia="Times New Roman" w:hAnsi="Times New Roman" w:cs="Times New Roman"/>
          <w:sz w:val="22"/>
          <w:szCs w:val="22"/>
        </w:rPr>
        <w:t>HB 973</w: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 xml:space="preserve">, Income tax credits exclusions for long-term public service workers (Rep. Beth Camp–R) </w:t>
      </w:r>
    </w:p>
    <w:p w14:paraId="10F891F6" w14:textId="43AE0C1F" w:rsidR="00343EDC" w:rsidRDefault="00993FA8" w:rsidP="009C7903">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Relating</w:t>
      </w:r>
      <w:r w:rsidRPr="00993FA8">
        <w:rPr>
          <w:rFonts w:ascii="Times New Roman" w:eastAsia="Times New Roman" w:hAnsi="Times New Roman" w:cs="Times New Roman"/>
          <w:color w:val="000000"/>
          <w:sz w:val="22"/>
          <w:szCs w:val="22"/>
        </w:rPr>
        <w:t xml:space="preserve">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w:t>
      </w:r>
      <w:r>
        <w:rPr>
          <w:rFonts w:ascii="Times New Roman" w:eastAsia="Times New Roman" w:hAnsi="Times New Roman" w:cs="Times New Roman"/>
          <w:color w:val="000000"/>
          <w:sz w:val="22"/>
          <w:szCs w:val="22"/>
        </w:rPr>
        <w:t xml:space="preserve"> </w:t>
      </w:r>
      <w:r w:rsidRPr="00993FA8">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00F008D7">
        <w:rPr>
          <w:rFonts w:ascii="Times New Roman" w:eastAsia="Times New Roman" w:hAnsi="Times New Roman" w:cs="Times New Roman"/>
          <w:color w:val="00B050"/>
          <w:sz w:val="22"/>
          <w:szCs w:val="22"/>
        </w:rPr>
        <w:t xml:space="preserve">Referred to </w:t>
      </w:r>
      <w:r w:rsidR="00B22604" w:rsidRPr="00B22604">
        <w:rPr>
          <w:rFonts w:ascii="Times New Roman" w:eastAsia="Times New Roman" w:hAnsi="Times New Roman" w:cs="Times New Roman"/>
          <w:color w:val="00B050"/>
          <w:sz w:val="22"/>
          <w:szCs w:val="22"/>
        </w:rPr>
        <w:t xml:space="preserve">Ways and Means </w:t>
      </w:r>
      <w:proofErr w:type="spellStart"/>
      <w:r w:rsidR="00B22604" w:rsidRPr="00B22604">
        <w:rPr>
          <w:rFonts w:ascii="Times New Roman" w:eastAsia="Times New Roman" w:hAnsi="Times New Roman" w:cs="Times New Roman"/>
          <w:color w:val="00B050"/>
          <w:sz w:val="22"/>
          <w:szCs w:val="22"/>
        </w:rPr>
        <w:t>Cmte</w:t>
      </w:r>
      <w:proofErr w:type="spellEnd"/>
    </w:p>
    <w:p w14:paraId="5DCDD8BE" w14:textId="77777777" w:rsidR="00343EDC" w:rsidRDefault="00343EDC" w:rsidP="009C7966">
      <w:pPr>
        <w:ind w:left="360"/>
        <w:jc w:val="both"/>
        <w:rPr>
          <w:rFonts w:ascii="Times New Roman" w:eastAsia="Times New Roman" w:hAnsi="Times New Roman" w:cs="Times New Roman"/>
          <w:color w:val="00B050"/>
          <w:sz w:val="22"/>
          <w:szCs w:val="22"/>
        </w:rPr>
      </w:pPr>
    </w:p>
    <w:p w14:paraId="654081BA" w14:textId="1F79E073" w:rsidR="00343EDC" w:rsidRPr="00FF2BEC" w:rsidRDefault="00397761" w:rsidP="009C7966">
      <w:pPr>
        <w:ind w:left="360"/>
        <w:jc w:val="both"/>
        <w:rPr>
          <w:rFonts w:ascii="Times New Roman" w:eastAsia="Times New Roman" w:hAnsi="Times New Roman" w:cs="Times New Roman"/>
          <w:sz w:val="22"/>
          <w:szCs w:val="22"/>
        </w:rPr>
      </w:pPr>
      <w:hyperlink r:id="rId32" w:history="1">
        <w:r w:rsidR="00343EDC">
          <w:rPr>
            <w:rStyle w:val="Hyperlink"/>
            <w:rFonts w:ascii="Times New Roman" w:eastAsia="Times New Roman" w:hAnsi="Times New Roman" w:cs="Times New Roman"/>
            <w:sz w:val="22"/>
            <w:szCs w:val="22"/>
          </w:rPr>
          <w:t>HB 1017</w:t>
        </w:r>
      </w:hyperlink>
      <w:r w:rsidR="00FF2BEC">
        <w:rPr>
          <w:rFonts w:ascii="Times New Roman" w:eastAsia="Times New Roman" w:hAnsi="Times New Roman" w:cs="Times New Roman"/>
          <w:color w:val="00B050"/>
          <w:sz w:val="22"/>
          <w:szCs w:val="22"/>
        </w:rPr>
        <w:t>,</w:t>
      </w:r>
      <w:r w:rsidR="00343EDC">
        <w:rPr>
          <w:rFonts w:ascii="Times New Roman" w:eastAsia="Times New Roman" w:hAnsi="Times New Roman" w:cs="Times New Roman"/>
          <w:color w:val="00B050"/>
          <w:sz w:val="22"/>
          <w:szCs w:val="22"/>
        </w:rPr>
        <w:t xml:space="preserve"> </w:t>
      </w:r>
      <w:r w:rsidR="00343EDC" w:rsidRPr="00FF2BEC">
        <w:rPr>
          <w:rFonts w:ascii="Times New Roman" w:eastAsia="Times New Roman" w:hAnsi="Times New Roman" w:cs="Times New Roman"/>
          <w:sz w:val="22"/>
          <w:szCs w:val="22"/>
        </w:rPr>
        <w:t>Georgia Squatter Reform Act (</w:t>
      </w:r>
      <w:r w:rsidR="00FF2BEC">
        <w:rPr>
          <w:rFonts w:ascii="Times New Roman" w:eastAsia="Times New Roman" w:hAnsi="Times New Roman" w:cs="Times New Roman"/>
          <w:sz w:val="22"/>
          <w:szCs w:val="22"/>
        </w:rPr>
        <w:t xml:space="preserve">Rep. </w:t>
      </w:r>
      <w:r w:rsidR="00343EDC" w:rsidRPr="00FF2BEC">
        <w:rPr>
          <w:rFonts w:ascii="Times New Roman" w:eastAsia="Times New Roman" w:hAnsi="Times New Roman" w:cs="Times New Roman"/>
          <w:sz w:val="22"/>
          <w:szCs w:val="22"/>
        </w:rPr>
        <w:t>Devan Seabaugh—R)</w:t>
      </w:r>
    </w:p>
    <w:p w14:paraId="1FE98F2B" w14:textId="2FAA3B23" w:rsidR="00343EDC" w:rsidRDefault="00343EDC" w:rsidP="009C7966">
      <w:pPr>
        <w:ind w:left="360"/>
        <w:jc w:val="both"/>
        <w:rPr>
          <w:rFonts w:ascii="Times New Roman" w:eastAsia="Times New Roman" w:hAnsi="Times New Roman" w:cs="Times New Roman"/>
          <w:color w:val="00B050"/>
          <w:sz w:val="22"/>
          <w:szCs w:val="22"/>
        </w:rPr>
      </w:pPr>
      <w:r w:rsidRPr="00FF2BEC">
        <w:rPr>
          <w:rFonts w:ascii="Times New Roman" w:eastAsia="Times New Roman" w:hAnsi="Times New Roman" w:cs="Times New Roman"/>
          <w:sz w:val="22"/>
          <w:szCs w:val="22"/>
        </w:rPr>
        <w:t xml:space="preserve">Relating to criminal trespass, so as to include when a person enters a land or premises for purposes of residing on such land or premises; to provide a short title; to provide for a definition; to provide for a violation and penalty; to amend Article 2 of Chapter 11 of Title 44 of the Official Code of Georgia Annotated, relating to proceedings against intruders, so as to provide for the submission of a property affidavit in magistrate court; to provide that proceedings regarding a writ of possession are not required to be jury trials. </w:t>
      </w:r>
      <w:r w:rsidRPr="00FF2BEC">
        <w:rPr>
          <w:rFonts w:ascii="Times New Roman" w:eastAsia="Times New Roman" w:hAnsi="Times New Roman" w:cs="Times New Roman"/>
          <w:b/>
          <w:bCs/>
          <w:sz w:val="22"/>
          <w:szCs w:val="22"/>
        </w:rPr>
        <w:t>Status:</w:t>
      </w:r>
      <w:r w:rsidRPr="00FF2BEC">
        <w:rPr>
          <w:rFonts w:ascii="Times New Roman" w:eastAsia="Times New Roman" w:hAnsi="Times New Roman" w:cs="Times New Roman"/>
          <w:sz w:val="22"/>
          <w:szCs w:val="22"/>
        </w:rPr>
        <w:t xml:space="preserve"> </w:t>
      </w:r>
      <w:r w:rsidR="00F008D7">
        <w:rPr>
          <w:rFonts w:ascii="Times New Roman" w:eastAsia="Times New Roman" w:hAnsi="Times New Roman" w:cs="Times New Roman"/>
          <w:color w:val="00B050"/>
          <w:sz w:val="22"/>
          <w:szCs w:val="22"/>
        </w:rPr>
        <w:t xml:space="preserve">Referred to </w:t>
      </w:r>
      <w:r>
        <w:rPr>
          <w:rFonts w:ascii="Times New Roman" w:eastAsia="Times New Roman" w:hAnsi="Times New Roman" w:cs="Times New Roman"/>
          <w:color w:val="00B050"/>
          <w:sz w:val="22"/>
          <w:szCs w:val="22"/>
        </w:rPr>
        <w:t>Judiciary Cmte</w:t>
      </w:r>
    </w:p>
    <w:p w14:paraId="35D961AA" w14:textId="77777777" w:rsidR="00FF2BEC" w:rsidRDefault="00FF2BEC" w:rsidP="009C7966">
      <w:pPr>
        <w:ind w:left="360"/>
        <w:jc w:val="both"/>
        <w:rPr>
          <w:rFonts w:ascii="Times New Roman" w:eastAsia="Times New Roman" w:hAnsi="Times New Roman" w:cs="Times New Roman"/>
          <w:color w:val="00B050"/>
          <w:sz w:val="22"/>
          <w:szCs w:val="22"/>
        </w:rPr>
      </w:pPr>
    </w:p>
    <w:p w14:paraId="6535F5C9" w14:textId="19965626" w:rsidR="00FF2BEC" w:rsidRDefault="00397761" w:rsidP="009C7966">
      <w:pPr>
        <w:ind w:left="360"/>
        <w:jc w:val="both"/>
        <w:rPr>
          <w:rFonts w:ascii="Times New Roman" w:eastAsia="Times New Roman" w:hAnsi="Times New Roman" w:cs="Times New Roman"/>
          <w:sz w:val="22"/>
          <w:szCs w:val="22"/>
        </w:rPr>
      </w:pPr>
      <w:hyperlink r:id="rId33" w:history="1">
        <w:r w:rsidR="00B8479C">
          <w:rPr>
            <w:rStyle w:val="Hyperlink"/>
            <w:rFonts w:ascii="Times New Roman" w:eastAsia="Times New Roman" w:hAnsi="Times New Roman" w:cs="Times New Roman"/>
            <w:sz w:val="22"/>
            <w:szCs w:val="22"/>
          </w:rPr>
          <w:t>HB 1019</w:t>
        </w:r>
      </w:hyperlink>
      <w:r w:rsidR="00FF2BEC">
        <w:rPr>
          <w:rFonts w:ascii="Times New Roman" w:eastAsia="Times New Roman" w:hAnsi="Times New Roman" w:cs="Times New Roman"/>
          <w:sz w:val="22"/>
          <w:szCs w:val="22"/>
        </w:rPr>
        <w:t xml:space="preserve">, </w:t>
      </w:r>
      <w:r w:rsidR="00B8479C">
        <w:rPr>
          <w:rFonts w:ascii="Times New Roman" w:eastAsia="Times New Roman" w:hAnsi="Times New Roman" w:cs="Times New Roman"/>
          <w:sz w:val="22"/>
          <w:szCs w:val="22"/>
        </w:rPr>
        <w:t>Increase homestead exemption from certain ad valorem tax (Rep. Matt Reeves—R)</w:t>
      </w:r>
    </w:p>
    <w:p w14:paraId="7F2EEE7A" w14:textId="3E096354" w:rsidR="00B8479C" w:rsidRPr="00FF2BEC" w:rsidRDefault="00B8479C" w:rsidP="00B8479C">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B8479C">
        <w:rPr>
          <w:rFonts w:ascii="Times New Roman" w:eastAsia="Times New Roman" w:hAnsi="Times New Roman" w:cs="Times New Roman"/>
          <w:sz w:val="22"/>
          <w:szCs w:val="22"/>
        </w:rPr>
        <w:t>elating to tax exemption, so as to increase the amount of a statewide homestead exemption from certain ad valorem taxes; to provide for applicability; to provide for related matters; to provide for compliance with constitutional requirements; to provide for a referendum, effective dates, and automatic repeal</w:t>
      </w:r>
      <w:r>
        <w:rPr>
          <w:rFonts w:ascii="Times New Roman" w:eastAsia="Times New Roman" w:hAnsi="Times New Roman" w:cs="Times New Roman"/>
          <w:sz w:val="22"/>
          <w:szCs w:val="22"/>
        </w:rPr>
        <w:t xml:space="preserve">. </w:t>
      </w:r>
      <w:r w:rsidRPr="00B8479C">
        <w:rPr>
          <w:rFonts w:ascii="Times New Roman" w:eastAsia="Times New Roman" w:hAnsi="Times New Roman" w:cs="Times New Roman"/>
          <w:b/>
          <w:bCs/>
          <w:sz w:val="22"/>
          <w:szCs w:val="22"/>
        </w:rPr>
        <w:t xml:space="preserve">Status: </w:t>
      </w:r>
      <w:r w:rsidR="00F008D7">
        <w:rPr>
          <w:rFonts w:ascii="Times New Roman" w:eastAsia="Times New Roman" w:hAnsi="Times New Roman" w:cs="Times New Roman"/>
          <w:color w:val="00B050"/>
          <w:sz w:val="22"/>
          <w:szCs w:val="22"/>
        </w:rPr>
        <w:t xml:space="preserve">Referred to </w:t>
      </w:r>
      <w:r w:rsidRPr="00B8479C">
        <w:rPr>
          <w:rFonts w:ascii="Times New Roman" w:eastAsia="Times New Roman" w:hAnsi="Times New Roman" w:cs="Times New Roman"/>
          <w:color w:val="00B050"/>
          <w:sz w:val="22"/>
          <w:szCs w:val="22"/>
        </w:rPr>
        <w:t>Ways and Means Cmte</w:t>
      </w:r>
    </w:p>
    <w:bookmarkEnd w:id="4"/>
    <w:p w14:paraId="14A158B6" w14:textId="77777777" w:rsidR="00E32ECC" w:rsidRDefault="00E32ECC" w:rsidP="009C7966">
      <w:pPr>
        <w:ind w:left="360"/>
        <w:jc w:val="both"/>
      </w:pPr>
    </w:p>
    <w:p w14:paraId="258A79DA" w14:textId="77777777" w:rsidR="00343EDC" w:rsidRDefault="00343EDC" w:rsidP="009C7966">
      <w:pPr>
        <w:ind w:left="360"/>
        <w:jc w:val="both"/>
      </w:pPr>
    </w:p>
    <w:p w14:paraId="6E41FEFB"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34">
        <w:r w:rsidR="009C7966" w:rsidRPr="00933748">
          <w:rPr>
            <w:rFonts w:ascii="Times New Roman" w:eastAsia="Times New Roman" w:hAnsi="Times New Roman" w:cs="Times New Roman"/>
            <w:color w:val="1155CC"/>
            <w:sz w:val="22"/>
            <w:szCs w:val="22"/>
            <w:highlight w:val="white"/>
            <w:u w:val="single"/>
          </w:rPr>
          <w:t>SB 136,</w:t>
        </w:r>
      </w:hyperlink>
      <w:r w:rsidR="009C7966" w:rsidRPr="00933748">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74DFC7A9"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Cmte, Passed Cmte, Pending Rules Cmte, Senate Tabled, Taken from Table, Passed Senate, </w:t>
      </w:r>
      <w:r w:rsidRPr="00933748">
        <w:rPr>
          <w:rFonts w:ascii="Times New Roman" w:eastAsia="Times New Roman" w:hAnsi="Times New Roman" w:cs="Times New Roman"/>
          <w:color w:val="000000"/>
          <w:sz w:val="22"/>
          <w:szCs w:val="22"/>
          <w:highlight w:val="white"/>
        </w:rPr>
        <w:lastRenderedPageBreak/>
        <w:t xml:space="preserve">Sent to House, Referred to Governmental Affairs Cmte, Passed Cmte by Substitute, Pending Rules Cmte, </w:t>
      </w:r>
      <w:r w:rsidRPr="003A124B">
        <w:rPr>
          <w:rFonts w:ascii="Times New Roman" w:eastAsia="Times New Roman" w:hAnsi="Times New Roman" w:cs="Times New Roman"/>
          <w:color w:val="000000" w:themeColor="text1"/>
          <w:sz w:val="22"/>
          <w:szCs w:val="22"/>
          <w:highlight w:val="white"/>
        </w:rPr>
        <w:t>Recommitted to Governmental Affairs Cmte</w:t>
      </w:r>
    </w:p>
    <w:p w14:paraId="47FB8E90" w14:textId="77777777" w:rsidR="009C7966" w:rsidRDefault="009C7966" w:rsidP="009C7966">
      <w:pPr>
        <w:jc w:val="both"/>
        <w:rPr>
          <w:rFonts w:ascii="Times New Roman" w:eastAsia="Times New Roman" w:hAnsi="Times New Roman" w:cs="Times New Roman"/>
          <w:color w:val="212529"/>
          <w:sz w:val="22"/>
          <w:szCs w:val="22"/>
          <w:highlight w:val="white"/>
        </w:rPr>
      </w:pPr>
    </w:p>
    <w:p w14:paraId="18990102"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35">
        <w:r w:rsidR="009C7966" w:rsidRPr="00933748">
          <w:rPr>
            <w:rFonts w:ascii="Times New Roman" w:eastAsia="Times New Roman" w:hAnsi="Times New Roman" w:cs="Times New Roman"/>
            <w:color w:val="1155CC"/>
            <w:sz w:val="22"/>
            <w:szCs w:val="22"/>
            <w:highlight w:val="white"/>
            <w:u w:val="single"/>
          </w:rPr>
          <w:t>SB 186,</w:t>
        </w:r>
      </w:hyperlink>
      <w:r w:rsidR="009C7966" w:rsidRPr="00933748">
        <w:rPr>
          <w:rFonts w:ascii="Times New Roman" w:eastAsia="Times New Roman" w:hAnsi="Times New Roman" w:cs="Times New Roman"/>
          <w:sz w:val="22"/>
          <w:szCs w:val="22"/>
          <w:highlight w:val="white"/>
        </w:rPr>
        <w:t xml:space="preserve"> “Georgia Landowners Protection Act” (Sen. Greg Dolezal - R) </w:t>
      </w:r>
    </w:p>
    <w:p w14:paraId="40C86346"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Senate Tabled, </w:t>
      </w:r>
      <w:r w:rsidRPr="003A124B">
        <w:rPr>
          <w:rFonts w:ascii="Times New Roman" w:eastAsia="Times New Roman" w:hAnsi="Times New Roman" w:cs="Times New Roman"/>
          <w:color w:val="000000" w:themeColor="text1"/>
          <w:sz w:val="22"/>
          <w:szCs w:val="22"/>
        </w:rPr>
        <w:t>Recommitted to Insurance and Labor Cmte</w:t>
      </w:r>
    </w:p>
    <w:p w14:paraId="62953B16" w14:textId="77777777" w:rsidR="009C7966" w:rsidRDefault="009C7966" w:rsidP="009C7966">
      <w:pPr>
        <w:jc w:val="both"/>
        <w:rPr>
          <w:rFonts w:ascii="Times New Roman" w:eastAsia="Times New Roman" w:hAnsi="Times New Roman" w:cs="Times New Roman"/>
          <w:color w:val="000000"/>
          <w:sz w:val="22"/>
          <w:szCs w:val="22"/>
          <w:highlight w:val="white"/>
        </w:rPr>
      </w:pPr>
    </w:p>
    <w:p w14:paraId="12089FD9" w14:textId="77777777" w:rsidR="009C7966" w:rsidRPr="00933748" w:rsidRDefault="00397761" w:rsidP="009C7966">
      <w:pPr>
        <w:ind w:left="360"/>
        <w:jc w:val="both"/>
        <w:rPr>
          <w:rFonts w:ascii="Times New Roman" w:eastAsia="Times New Roman" w:hAnsi="Times New Roman" w:cs="Times New Roman"/>
          <w:color w:val="273E47"/>
          <w:sz w:val="22"/>
          <w:szCs w:val="22"/>
        </w:rPr>
      </w:pPr>
      <w:hyperlink r:id="rId36">
        <w:r w:rsidR="009C7966" w:rsidRPr="00933748">
          <w:rPr>
            <w:rFonts w:ascii="Times New Roman" w:eastAsia="Times New Roman" w:hAnsi="Times New Roman" w:cs="Times New Roman"/>
            <w:color w:val="0563C1"/>
            <w:sz w:val="22"/>
            <w:szCs w:val="22"/>
            <w:highlight w:val="white"/>
            <w:u w:val="single"/>
          </w:rPr>
          <w:t>SB 191,</w:t>
        </w:r>
      </w:hyperlink>
      <w:r w:rsidR="009C7966" w:rsidRPr="00933748">
        <w:rPr>
          <w:rFonts w:ascii="Times New Roman" w:eastAsia="Times New Roman" w:hAnsi="Times New Roman" w:cs="Times New Roman"/>
          <w:color w:val="000000"/>
          <w:sz w:val="22"/>
          <w:szCs w:val="22"/>
          <w:highlight w:val="white"/>
        </w:rPr>
        <w:t xml:space="preserve"> </w:t>
      </w:r>
      <w:r w:rsidR="009C7966" w:rsidRPr="00933748">
        <w:rPr>
          <w:rFonts w:ascii="Times New Roman" w:eastAsia="Times New Roman" w:hAnsi="Times New Roman" w:cs="Times New Roman"/>
          <w:color w:val="273E47"/>
          <w:sz w:val="22"/>
          <w:szCs w:val="22"/>
        </w:rPr>
        <w:t>Motor Vehicles and Traffic (Sen. Shawn Still – R)</w:t>
      </w:r>
    </w:p>
    <w:p w14:paraId="6FE90E0A"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933748">
        <w:rPr>
          <w:rFonts w:ascii="Times New Roman" w:eastAsia="Times New Roman" w:hAnsi="Times New Roman" w:cs="Times New Roman"/>
          <w:b/>
          <w:color w:val="273E47"/>
          <w:sz w:val="22"/>
          <w:szCs w:val="22"/>
        </w:rPr>
        <w:t xml:space="preserve">Status: </w:t>
      </w:r>
      <w:r w:rsidRPr="00933748">
        <w:rPr>
          <w:rFonts w:ascii="Times New Roman" w:eastAsia="Times New Roman" w:hAnsi="Times New Roman" w:cs="Times New Roman"/>
          <w:color w:val="000000"/>
          <w:sz w:val="22"/>
          <w:szCs w:val="22"/>
        </w:rPr>
        <w:t xml:space="preserve">Referred to Transportation Cmte, Passed Cmte, Pending Rules Cmte, </w:t>
      </w:r>
      <w:r w:rsidRPr="00933748">
        <w:rPr>
          <w:rFonts w:ascii="Times New Roman" w:eastAsia="Times New Roman" w:hAnsi="Times New Roman" w:cs="Times New Roman"/>
          <w:color w:val="000000"/>
          <w:sz w:val="22"/>
          <w:szCs w:val="22"/>
          <w:highlight w:val="white"/>
        </w:rPr>
        <w:t xml:space="preserve">Senate Tabled, </w:t>
      </w:r>
      <w:r w:rsidRPr="003A124B">
        <w:rPr>
          <w:rFonts w:ascii="Times New Roman" w:eastAsia="Times New Roman" w:hAnsi="Times New Roman" w:cs="Times New Roman"/>
          <w:color w:val="000000" w:themeColor="text1"/>
          <w:sz w:val="22"/>
          <w:szCs w:val="22"/>
        </w:rPr>
        <w:t>Recommitted to Transportation Cmte</w:t>
      </w:r>
    </w:p>
    <w:p w14:paraId="5ACC770A" w14:textId="77777777" w:rsidR="009C7966" w:rsidRDefault="009C7966" w:rsidP="009C7966">
      <w:pPr>
        <w:jc w:val="both"/>
        <w:rPr>
          <w:rFonts w:ascii="Times New Roman" w:eastAsia="Times New Roman" w:hAnsi="Times New Roman" w:cs="Times New Roman"/>
          <w:color w:val="000000"/>
          <w:sz w:val="22"/>
          <w:szCs w:val="22"/>
          <w:highlight w:val="white"/>
        </w:rPr>
      </w:pPr>
    </w:p>
    <w:p w14:paraId="70FF9990" w14:textId="77777777" w:rsidR="009C7966" w:rsidRPr="00933748" w:rsidRDefault="00397761" w:rsidP="009C7966">
      <w:pPr>
        <w:ind w:left="360"/>
        <w:jc w:val="both"/>
        <w:rPr>
          <w:rFonts w:ascii="Times New Roman" w:eastAsia="Times New Roman" w:hAnsi="Times New Roman" w:cs="Times New Roman"/>
          <w:sz w:val="22"/>
          <w:szCs w:val="22"/>
        </w:rPr>
      </w:pPr>
      <w:hyperlink r:id="rId37">
        <w:r w:rsidR="009C7966" w:rsidRPr="00933748">
          <w:rPr>
            <w:rFonts w:ascii="Times New Roman" w:eastAsia="Times New Roman" w:hAnsi="Times New Roman" w:cs="Times New Roman"/>
            <w:color w:val="1155CC"/>
            <w:sz w:val="22"/>
            <w:szCs w:val="22"/>
            <w:u w:val="single"/>
          </w:rPr>
          <w:t>SB 192,</w:t>
        </w:r>
      </w:hyperlink>
      <w:r w:rsidR="009C7966" w:rsidRPr="00933748">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18B32ED6"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w:t>
      </w:r>
    </w:p>
    <w:p w14:paraId="1001AB12" w14:textId="77777777" w:rsidR="009C7966" w:rsidRDefault="009C7966" w:rsidP="009C7966">
      <w:pPr>
        <w:jc w:val="both"/>
        <w:rPr>
          <w:rFonts w:ascii="Times New Roman" w:eastAsia="Times New Roman" w:hAnsi="Times New Roman" w:cs="Times New Roman"/>
          <w:color w:val="000000"/>
          <w:sz w:val="22"/>
          <w:szCs w:val="22"/>
        </w:rPr>
      </w:pPr>
    </w:p>
    <w:p w14:paraId="2B0C914E" w14:textId="77777777" w:rsidR="009C7966" w:rsidRPr="00933748" w:rsidRDefault="00397761" w:rsidP="009C7966">
      <w:pPr>
        <w:ind w:left="360"/>
        <w:jc w:val="both"/>
        <w:rPr>
          <w:rFonts w:ascii="Times New Roman" w:eastAsia="Times New Roman" w:hAnsi="Times New Roman" w:cs="Times New Roman"/>
          <w:sz w:val="22"/>
          <w:szCs w:val="22"/>
        </w:rPr>
      </w:pPr>
      <w:hyperlink r:id="rId38">
        <w:r w:rsidR="009C7966" w:rsidRPr="00933748">
          <w:rPr>
            <w:rFonts w:ascii="Times New Roman" w:eastAsia="Times New Roman" w:hAnsi="Times New Roman" w:cs="Times New Roman"/>
            <w:color w:val="1155CC"/>
            <w:sz w:val="22"/>
            <w:szCs w:val="22"/>
            <w:u w:val="single"/>
          </w:rPr>
          <w:t>SB 200,</w:t>
        </w:r>
      </w:hyperlink>
      <w:r w:rsidR="009C7966" w:rsidRPr="00933748">
        <w:rPr>
          <w:rFonts w:ascii="Times New Roman" w:eastAsia="Times New Roman" w:hAnsi="Times New Roman" w:cs="Times New Roman"/>
          <w:sz w:val="22"/>
          <w:szCs w:val="22"/>
        </w:rPr>
        <w:t xml:space="preserve"> “Civil Practice Act” (Sen. Bill Cowsert - R) </w:t>
      </w:r>
    </w:p>
    <w:p w14:paraId="1C2F26EB"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Passed </w:t>
      </w:r>
      <w:r w:rsidRPr="003A124B">
        <w:rPr>
          <w:rFonts w:ascii="Times New Roman" w:eastAsia="Times New Roman" w:hAnsi="Times New Roman" w:cs="Times New Roman"/>
          <w:color w:val="000000" w:themeColor="text1"/>
          <w:sz w:val="22"/>
          <w:szCs w:val="22"/>
          <w:highlight w:val="white"/>
        </w:rPr>
        <w:t xml:space="preserve">Cmte by Substitute, Pending Rules, Senate Tabled, </w:t>
      </w:r>
      <w:r w:rsidRPr="00FA0BC2">
        <w:rPr>
          <w:rFonts w:ascii="Times New Roman" w:eastAsia="Times New Roman" w:hAnsi="Times New Roman" w:cs="Times New Roman"/>
          <w:color w:val="000000" w:themeColor="text1"/>
          <w:sz w:val="22"/>
          <w:szCs w:val="22"/>
        </w:rPr>
        <w:t>Recommitted to Regulated Industries and Utilities Cmte</w:t>
      </w:r>
    </w:p>
    <w:p w14:paraId="57F4C715" w14:textId="77777777" w:rsidR="009C7966" w:rsidRDefault="009C7966" w:rsidP="009C7966">
      <w:pPr>
        <w:jc w:val="both"/>
        <w:rPr>
          <w:rFonts w:ascii="Times New Roman" w:eastAsia="Times New Roman" w:hAnsi="Times New Roman" w:cs="Times New Roman"/>
          <w:color w:val="212529"/>
          <w:sz w:val="22"/>
          <w:szCs w:val="22"/>
          <w:highlight w:val="white"/>
        </w:rPr>
      </w:pPr>
    </w:p>
    <w:p w14:paraId="648655EE" w14:textId="77777777" w:rsidR="009C7966" w:rsidRPr="00933748" w:rsidRDefault="00397761" w:rsidP="009C7966">
      <w:pPr>
        <w:ind w:left="360"/>
        <w:jc w:val="both"/>
        <w:rPr>
          <w:rFonts w:ascii="Times New Roman" w:eastAsia="Times New Roman" w:hAnsi="Times New Roman" w:cs="Times New Roman"/>
          <w:color w:val="000000"/>
          <w:sz w:val="22"/>
          <w:szCs w:val="22"/>
          <w:highlight w:val="white"/>
        </w:rPr>
      </w:pPr>
      <w:hyperlink r:id="rId39">
        <w:r w:rsidR="009C7966" w:rsidRPr="00933748">
          <w:rPr>
            <w:rFonts w:ascii="Times New Roman" w:eastAsia="Times New Roman" w:hAnsi="Times New Roman" w:cs="Times New Roman"/>
            <w:color w:val="0563C1"/>
            <w:sz w:val="22"/>
            <w:szCs w:val="22"/>
            <w:highlight w:val="white"/>
            <w:u w:val="single"/>
          </w:rPr>
          <w:t>SB 203,</w:t>
        </w:r>
      </w:hyperlink>
      <w:r w:rsidR="009C7966" w:rsidRPr="00933748">
        <w:rPr>
          <w:rFonts w:ascii="Times New Roman" w:eastAsia="Times New Roman" w:hAnsi="Times New Roman" w:cs="Times New Roman"/>
          <w:color w:val="000000"/>
          <w:sz w:val="22"/>
          <w:szCs w:val="22"/>
          <w:highlight w:val="white"/>
        </w:rPr>
        <w:t xml:space="preserve"> Trucking Opportunity Act of 2023 (Sen. Jason Anavitarte – R)</w:t>
      </w:r>
    </w:p>
    <w:p w14:paraId="109B7B7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Transportation Cmte, Passed Cmte, Pending Rules Cmte, </w:t>
      </w:r>
      <w:r w:rsidRPr="00933748">
        <w:rPr>
          <w:rFonts w:ascii="Times New Roman" w:eastAsia="Times New Roman" w:hAnsi="Times New Roman" w:cs="Times New Roman"/>
          <w:color w:val="000000"/>
          <w:sz w:val="22"/>
          <w:szCs w:val="22"/>
          <w:highlight w:val="white"/>
        </w:rPr>
        <w:t>Passed Senate as Amended, Sent to House, Referred to H</w:t>
      </w:r>
      <w:r w:rsidRPr="00933748">
        <w:rPr>
          <w:rFonts w:ascii="Times New Roman" w:eastAsia="Times New Roman" w:hAnsi="Times New Roman" w:cs="Times New Roman"/>
          <w:sz w:val="22"/>
          <w:szCs w:val="22"/>
          <w:highlight w:val="white"/>
        </w:rPr>
        <w:t>ouse</w:t>
      </w:r>
      <w:r w:rsidRPr="00933748">
        <w:rPr>
          <w:rFonts w:ascii="Times New Roman" w:eastAsia="Times New Roman" w:hAnsi="Times New Roman" w:cs="Times New Roman"/>
          <w:color w:val="000000"/>
          <w:sz w:val="22"/>
          <w:szCs w:val="22"/>
          <w:highlight w:val="white"/>
        </w:rPr>
        <w:t xml:space="preserve"> Defense &amp; Veterans Affairs Cmte</w:t>
      </w:r>
    </w:p>
    <w:p w14:paraId="37DCE65D" w14:textId="77777777" w:rsidR="009C7966" w:rsidRDefault="009C7966" w:rsidP="009C7966">
      <w:pPr>
        <w:jc w:val="both"/>
        <w:rPr>
          <w:rFonts w:ascii="Times New Roman" w:eastAsia="Times New Roman" w:hAnsi="Times New Roman" w:cs="Times New Roman"/>
          <w:color w:val="00B050"/>
          <w:sz w:val="22"/>
          <w:szCs w:val="22"/>
          <w:highlight w:val="white"/>
        </w:rPr>
      </w:pPr>
    </w:p>
    <w:p w14:paraId="307E5EF8" w14:textId="77777777" w:rsidR="009C7966" w:rsidRPr="00933748" w:rsidRDefault="009C7966" w:rsidP="009C7966">
      <w:pPr>
        <w:ind w:left="360"/>
        <w:jc w:val="center"/>
        <w:rPr>
          <w:rFonts w:ascii="Times New Roman" w:eastAsia="Times New Roman" w:hAnsi="Times New Roman" w:cs="Times New Roman"/>
          <w:b/>
          <w:sz w:val="22"/>
          <w:szCs w:val="22"/>
        </w:rPr>
      </w:pPr>
      <w:bookmarkStart w:id="5" w:name="bookmark=id.kl6x038chjym" w:colFirst="0" w:colLast="0"/>
      <w:bookmarkEnd w:id="5"/>
      <w:r w:rsidRPr="00933748">
        <w:rPr>
          <w:rFonts w:ascii="Times New Roman" w:eastAsia="Times New Roman" w:hAnsi="Times New Roman" w:cs="Times New Roman"/>
          <w:b/>
          <w:sz w:val="22"/>
          <w:szCs w:val="22"/>
        </w:rPr>
        <w:t xml:space="preserve">City &amp; County Governments and Regional Commissions </w:t>
      </w:r>
    </w:p>
    <w:p w14:paraId="7B0E1A1F" w14:textId="77777777" w:rsidR="009C7966" w:rsidRDefault="009C7966" w:rsidP="009C7966">
      <w:pPr>
        <w:jc w:val="center"/>
        <w:rPr>
          <w:rFonts w:ascii="Times New Roman" w:eastAsia="Times New Roman" w:hAnsi="Times New Roman" w:cs="Times New Roman"/>
          <w:b/>
          <w:sz w:val="22"/>
          <w:szCs w:val="22"/>
        </w:rPr>
      </w:pPr>
    </w:p>
    <w:p w14:paraId="670D02C8" w14:textId="77777777" w:rsidR="009C7966" w:rsidRPr="00933748" w:rsidRDefault="00397761" w:rsidP="009C7966">
      <w:pPr>
        <w:ind w:left="360"/>
        <w:jc w:val="both"/>
        <w:rPr>
          <w:rFonts w:ascii="Times New Roman" w:eastAsia="Times New Roman" w:hAnsi="Times New Roman" w:cs="Times New Roman"/>
          <w:color w:val="212529"/>
          <w:sz w:val="22"/>
          <w:szCs w:val="22"/>
          <w:highlight w:val="white"/>
        </w:rPr>
      </w:pPr>
      <w:hyperlink r:id="rId40">
        <w:r w:rsidR="009C7966" w:rsidRPr="00933748">
          <w:rPr>
            <w:rFonts w:ascii="Times New Roman" w:eastAsia="Times New Roman" w:hAnsi="Times New Roman" w:cs="Times New Roman"/>
            <w:color w:val="1155CC"/>
            <w:sz w:val="22"/>
            <w:szCs w:val="22"/>
            <w:highlight w:val="white"/>
            <w:u w:val="single"/>
          </w:rPr>
          <w:t>HB 42,</w:t>
        </w:r>
      </w:hyperlink>
      <w:r w:rsidR="009C7966" w:rsidRPr="00933748">
        <w:rPr>
          <w:rFonts w:ascii="Times New Roman" w:eastAsia="Times New Roman" w:hAnsi="Times New Roman" w:cs="Times New Roman"/>
          <w:color w:val="212529"/>
          <w:sz w:val="22"/>
          <w:szCs w:val="22"/>
          <w:highlight w:val="white"/>
        </w:rPr>
        <w:t xml:space="preserve"> Ad Valorem Tax; County Tax Commissioner Duties (Rep. Marvin Lim - D)</w:t>
      </w:r>
    </w:p>
    <w:p w14:paraId="7930A5A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Ways &amp; Means Cmte</w:t>
      </w:r>
    </w:p>
    <w:p w14:paraId="5A508A5B" w14:textId="77777777" w:rsidR="009C7966" w:rsidRDefault="009C7966" w:rsidP="009C7966">
      <w:pPr>
        <w:jc w:val="both"/>
        <w:rPr>
          <w:rFonts w:ascii="Times New Roman" w:eastAsia="Times New Roman" w:hAnsi="Times New Roman" w:cs="Times New Roman"/>
          <w:sz w:val="22"/>
          <w:szCs w:val="22"/>
        </w:rPr>
      </w:pPr>
    </w:p>
    <w:p w14:paraId="5ED89B00" w14:textId="77777777" w:rsidR="009C7966" w:rsidRPr="00933748" w:rsidRDefault="00397761" w:rsidP="009C7966">
      <w:pPr>
        <w:ind w:left="360"/>
        <w:jc w:val="both"/>
        <w:rPr>
          <w:rFonts w:ascii="Times New Roman" w:eastAsia="Times New Roman" w:hAnsi="Times New Roman" w:cs="Times New Roman"/>
          <w:sz w:val="22"/>
          <w:szCs w:val="22"/>
        </w:rPr>
      </w:pPr>
      <w:hyperlink r:id="rId41">
        <w:r w:rsidR="009C7966" w:rsidRPr="00933748">
          <w:rPr>
            <w:rFonts w:ascii="Times New Roman" w:eastAsia="Times New Roman" w:hAnsi="Times New Roman" w:cs="Times New Roman"/>
            <w:color w:val="1155CC"/>
            <w:sz w:val="22"/>
            <w:szCs w:val="22"/>
            <w:u w:val="single"/>
          </w:rPr>
          <w:t>HB 72,</w:t>
        </w:r>
      </w:hyperlink>
      <w:r w:rsidR="009C7966" w:rsidRPr="00933748">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36BF35F4"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Governmental Affairs Cmte</w:t>
      </w:r>
    </w:p>
    <w:p w14:paraId="60859B25" w14:textId="77777777" w:rsidR="009C7966" w:rsidRDefault="009C7966" w:rsidP="009C7966">
      <w:pPr>
        <w:jc w:val="both"/>
        <w:rPr>
          <w:rFonts w:ascii="Times New Roman" w:eastAsia="Times New Roman" w:hAnsi="Times New Roman" w:cs="Times New Roman"/>
          <w:sz w:val="22"/>
          <w:szCs w:val="22"/>
          <w:highlight w:val="white"/>
        </w:rPr>
      </w:pPr>
    </w:p>
    <w:p w14:paraId="0665478D" w14:textId="77777777" w:rsidR="009C7966" w:rsidRPr="00933748" w:rsidRDefault="00397761" w:rsidP="009C7966">
      <w:pPr>
        <w:ind w:left="360"/>
        <w:jc w:val="both"/>
        <w:rPr>
          <w:rFonts w:ascii="Times New Roman" w:eastAsia="Times New Roman" w:hAnsi="Times New Roman" w:cs="Times New Roman"/>
          <w:color w:val="000000" w:themeColor="text1"/>
          <w:sz w:val="22"/>
          <w:szCs w:val="22"/>
          <w:highlight w:val="white"/>
        </w:rPr>
      </w:pPr>
      <w:hyperlink r:id="rId42">
        <w:r w:rsidR="009C7966" w:rsidRPr="00933748">
          <w:rPr>
            <w:rFonts w:ascii="Times New Roman" w:eastAsia="Times New Roman" w:hAnsi="Times New Roman" w:cs="Times New Roman"/>
            <w:color w:val="1155CC"/>
            <w:sz w:val="22"/>
            <w:szCs w:val="22"/>
            <w:highlight w:val="white"/>
            <w:u w:val="single"/>
          </w:rPr>
          <w:t>HB 204,</w:t>
        </w:r>
      </w:hyperlink>
      <w:r w:rsidR="009C7966" w:rsidRPr="00933748">
        <w:rPr>
          <w:rFonts w:ascii="Times New Roman" w:eastAsia="Times New Roman" w:hAnsi="Times New Roman" w:cs="Times New Roman"/>
          <w:sz w:val="22"/>
          <w:szCs w:val="22"/>
          <w:highlight w:val="white"/>
        </w:rPr>
        <w:t xml:space="preserve"> </w:t>
      </w:r>
      <w:r w:rsidR="009C7966" w:rsidRPr="00933748">
        <w:rPr>
          <w:rFonts w:ascii="Times New Roman" w:eastAsia="Times New Roman" w:hAnsi="Times New Roman" w:cs="Times New Roman"/>
          <w:color w:val="000000" w:themeColor="text1"/>
          <w:sz w:val="22"/>
          <w:szCs w:val="22"/>
          <w:highlight w:val="white"/>
        </w:rPr>
        <w:t xml:space="preserve">Georgia Municipal Court Clerks’ Council (Rep. Bill Yearta -  R) </w:t>
      </w:r>
    </w:p>
    <w:p w14:paraId="7676A16B"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933748">
        <w:rPr>
          <w:rFonts w:ascii="Times New Roman" w:eastAsia="Times New Roman" w:hAnsi="Times New Roman" w:cs="Times New Roman"/>
          <w:b/>
          <w:color w:val="000000" w:themeColor="text1"/>
          <w:sz w:val="22"/>
          <w:szCs w:val="22"/>
          <w:highlight w:val="white"/>
        </w:rPr>
        <w:t xml:space="preserve">Status: </w:t>
      </w:r>
      <w:r w:rsidRPr="00933748">
        <w:rPr>
          <w:rFonts w:ascii="Times New Roman" w:eastAsia="Times New Roman" w:hAnsi="Times New Roman" w:cs="Times New Roman"/>
          <w:color w:val="000000" w:themeColor="text1"/>
          <w:sz w:val="22"/>
          <w:szCs w:val="22"/>
          <w:highlight w:val="white"/>
        </w:rPr>
        <w:t xml:space="preserve">Referred to Judiciary </w:t>
      </w:r>
      <w:r w:rsidRPr="00933748">
        <w:rPr>
          <w:rFonts w:ascii="Times New Roman" w:eastAsia="Times New Roman" w:hAnsi="Times New Roman" w:cs="Times New Roman"/>
          <w:color w:val="000000" w:themeColor="text1"/>
          <w:sz w:val="22"/>
          <w:szCs w:val="22"/>
          <w:highlight w:val="white"/>
        </w:rPr>
        <w:lastRenderedPageBreak/>
        <w:t xml:space="preserve">Cmte, Passed Cmte, Pending Rules Cmte, Passed House, Sent to Senate, Referred to Judiciary Cmte, Passed Cmte by Substitute, Pending Rules, </w:t>
      </w:r>
      <w:r w:rsidRPr="003A124B">
        <w:rPr>
          <w:rFonts w:ascii="Times New Roman" w:eastAsia="Times New Roman" w:hAnsi="Times New Roman" w:cs="Times New Roman"/>
          <w:color w:val="000000" w:themeColor="text1"/>
          <w:sz w:val="22"/>
          <w:szCs w:val="22"/>
          <w:highlight w:val="white"/>
        </w:rPr>
        <w:t>Recommitted to Judiciary Cmte</w:t>
      </w:r>
    </w:p>
    <w:p w14:paraId="30077837" w14:textId="77777777" w:rsidR="009C7966" w:rsidRDefault="009C7966" w:rsidP="009C7966">
      <w:pPr>
        <w:jc w:val="both"/>
        <w:rPr>
          <w:rFonts w:ascii="Times New Roman" w:eastAsia="Times New Roman" w:hAnsi="Times New Roman" w:cs="Times New Roman"/>
          <w:sz w:val="22"/>
          <w:szCs w:val="22"/>
        </w:rPr>
      </w:pPr>
    </w:p>
    <w:p w14:paraId="299B94C6" w14:textId="77777777" w:rsidR="009C7966" w:rsidRPr="00933748" w:rsidRDefault="00397761" w:rsidP="009C7966">
      <w:pPr>
        <w:ind w:left="360"/>
        <w:jc w:val="both"/>
        <w:rPr>
          <w:rFonts w:ascii="Times New Roman" w:eastAsia="Times New Roman" w:hAnsi="Times New Roman" w:cs="Times New Roman"/>
          <w:sz w:val="22"/>
          <w:szCs w:val="22"/>
        </w:rPr>
      </w:pPr>
      <w:hyperlink r:id="rId43">
        <w:r w:rsidR="009C7966" w:rsidRPr="00933748">
          <w:rPr>
            <w:rFonts w:ascii="Times New Roman" w:eastAsia="Times New Roman" w:hAnsi="Times New Roman" w:cs="Times New Roman"/>
            <w:color w:val="1155CC"/>
            <w:sz w:val="22"/>
            <w:szCs w:val="22"/>
            <w:u w:val="single"/>
          </w:rPr>
          <w:t>HB 269,</w:t>
        </w:r>
      </w:hyperlink>
      <w:r w:rsidR="009C7966" w:rsidRPr="00933748">
        <w:rPr>
          <w:rFonts w:ascii="Times New Roman" w:eastAsia="Times New Roman" w:hAnsi="Times New Roman" w:cs="Times New Roman"/>
          <w:sz w:val="22"/>
          <w:szCs w:val="22"/>
        </w:rPr>
        <w:t xml:space="preserve"> Workforce Innovation and Opportunity Act (Rep. Shaw Blackmon - R) </w:t>
      </w:r>
    </w:p>
    <w:p w14:paraId="50A72BA6"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Governmental Affairs Cmte, Passed Cmte, Pending Rules Cmte, </w:t>
      </w:r>
      <w:r w:rsidRPr="00933748">
        <w:rPr>
          <w:rFonts w:ascii="Times New Roman" w:eastAsia="Times New Roman" w:hAnsi="Times New Roman" w:cs="Times New Roman"/>
          <w:color w:val="000000"/>
          <w:sz w:val="22"/>
          <w:szCs w:val="22"/>
          <w:highlight w:val="white"/>
        </w:rPr>
        <w:t xml:space="preserve">Passed House, Sent to Senate, Referred to Government Oversight Cmte, </w:t>
      </w:r>
      <w:r w:rsidRPr="003A124B">
        <w:rPr>
          <w:rFonts w:ascii="Times New Roman" w:eastAsia="Times New Roman" w:hAnsi="Times New Roman" w:cs="Times New Roman"/>
          <w:color w:val="000000" w:themeColor="text1"/>
          <w:sz w:val="22"/>
          <w:szCs w:val="22"/>
          <w:highlight w:val="white"/>
        </w:rPr>
        <w:t>Senate Tabled</w:t>
      </w:r>
      <w:r w:rsidRPr="003A124B">
        <w:rPr>
          <w:rFonts w:ascii="Times New Roman" w:eastAsia="Times New Roman" w:hAnsi="Times New Roman" w:cs="Times New Roman"/>
          <w:color w:val="000000" w:themeColor="text1"/>
          <w:sz w:val="22"/>
          <w:szCs w:val="22"/>
        </w:rPr>
        <w:t>, Recommitted to Government Oversight Cmte</w:t>
      </w:r>
    </w:p>
    <w:p w14:paraId="3842503A" w14:textId="77777777" w:rsidR="009C7966" w:rsidRPr="003A124B" w:rsidRDefault="009C7966" w:rsidP="009C7966">
      <w:pPr>
        <w:jc w:val="both"/>
        <w:rPr>
          <w:rFonts w:ascii="Times New Roman" w:eastAsia="Times New Roman" w:hAnsi="Times New Roman" w:cs="Times New Roman"/>
          <w:color w:val="000000" w:themeColor="text1"/>
          <w:sz w:val="22"/>
          <w:szCs w:val="22"/>
        </w:rPr>
      </w:pPr>
    </w:p>
    <w:p w14:paraId="630CA180" w14:textId="77777777" w:rsidR="009C7966" w:rsidRPr="00933748" w:rsidRDefault="00397761" w:rsidP="009C7966">
      <w:pPr>
        <w:ind w:left="360"/>
        <w:jc w:val="both"/>
        <w:rPr>
          <w:rFonts w:ascii="Times New Roman" w:eastAsia="Times New Roman" w:hAnsi="Times New Roman" w:cs="Times New Roman"/>
          <w:color w:val="273E47"/>
          <w:sz w:val="22"/>
          <w:szCs w:val="22"/>
        </w:rPr>
      </w:pPr>
      <w:hyperlink r:id="rId44">
        <w:r w:rsidR="009C7966" w:rsidRPr="00933748">
          <w:rPr>
            <w:rFonts w:ascii="Times New Roman" w:eastAsia="Times New Roman" w:hAnsi="Times New Roman" w:cs="Times New Roman"/>
            <w:color w:val="1155CC"/>
            <w:sz w:val="22"/>
            <w:szCs w:val="22"/>
            <w:u w:val="single"/>
          </w:rPr>
          <w:t>HB 283,</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769CA2EF"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 Passed Cmte by Substitute, Passed House, Sent to Senate, Referred to Finance Cmte</w:t>
      </w:r>
    </w:p>
    <w:p w14:paraId="72239931" w14:textId="77777777" w:rsidR="009C7966" w:rsidRDefault="009C7966" w:rsidP="009C7966">
      <w:pPr>
        <w:jc w:val="both"/>
        <w:rPr>
          <w:rFonts w:ascii="Times New Roman" w:eastAsia="Times New Roman" w:hAnsi="Times New Roman" w:cs="Times New Roman"/>
          <w:sz w:val="22"/>
          <w:szCs w:val="22"/>
        </w:rPr>
      </w:pPr>
    </w:p>
    <w:p w14:paraId="5AB8DC11" w14:textId="77777777" w:rsidR="009C7966" w:rsidRPr="00933748" w:rsidRDefault="00397761" w:rsidP="009C7966">
      <w:pPr>
        <w:ind w:left="360"/>
        <w:jc w:val="both"/>
        <w:rPr>
          <w:rFonts w:ascii="Times New Roman" w:eastAsia="Times New Roman" w:hAnsi="Times New Roman" w:cs="Times New Roman"/>
          <w:sz w:val="22"/>
          <w:szCs w:val="22"/>
        </w:rPr>
      </w:pPr>
      <w:hyperlink r:id="rId45">
        <w:r w:rsidR="009C7966" w:rsidRPr="00933748">
          <w:rPr>
            <w:rFonts w:ascii="Times New Roman" w:eastAsia="Times New Roman" w:hAnsi="Times New Roman" w:cs="Times New Roman"/>
            <w:color w:val="1155CC"/>
            <w:sz w:val="22"/>
            <w:szCs w:val="22"/>
            <w:u w:val="single"/>
          </w:rPr>
          <w:t>HB 290,</w:t>
        </w:r>
      </w:hyperlink>
      <w:r w:rsidR="009C7966" w:rsidRPr="00933748">
        <w:rPr>
          <w:rFonts w:ascii="Times New Roman" w:eastAsia="Times New Roman" w:hAnsi="Times New Roman" w:cs="Times New Roman"/>
          <w:sz w:val="22"/>
          <w:szCs w:val="22"/>
        </w:rPr>
        <w:t xml:space="preserve"> Revise the Duties of the County Tax Commissioners (Rep. Mitchell Scoggins - R) </w:t>
      </w:r>
    </w:p>
    <w:p w14:paraId="00DF6E58"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Cmte, Passed Cmte, Pending Rules Cmte, Passed House, Sent to Senate, Referred to Finance Cmte, </w:t>
      </w:r>
      <w:r w:rsidRPr="003A124B">
        <w:rPr>
          <w:rFonts w:ascii="Times New Roman" w:eastAsia="Times New Roman" w:hAnsi="Times New Roman" w:cs="Times New Roman"/>
          <w:color w:val="000000" w:themeColor="text1"/>
          <w:sz w:val="22"/>
          <w:szCs w:val="22"/>
          <w:highlight w:val="white"/>
        </w:rPr>
        <w:t>Passed Cmte by Substitute, Senate Tabled, Recommitted to Finance Cmte</w:t>
      </w:r>
    </w:p>
    <w:p w14:paraId="1698C43E" w14:textId="77777777" w:rsidR="009C7966" w:rsidRDefault="009C7966" w:rsidP="009C7966">
      <w:pPr>
        <w:jc w:val="both"/>
        <w:rPr>
          <w:rFonts w:ascii="Times New Roman" w:eastAsia="Times New Roman" w:hAnsi="Times New Roman" w:cs="Times New Roman"/>
          <w:sz w:val="22"/>
          <w:szCs w:val="22"/>
          <w:highlight w:val="white"/>
        </w:rPr>
      </w:pPr>
    </w:p>
    <w:p w14:paraId="7DAD40AF"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46">
        <w:r w:rsidR="009C7966" w:rsidRPr="00933748">
          <w:rPr>
            <w:rFonts w:ascii="Times New Roman" w:eastAsia="Times New Roman" w:hAnsi="Times New Roman" w:cs="Times New Roman"/>
            <w:color w:val="1155CC"/>
            <w:sz w:val="22"/>
            <w:szCs w:val="22"/>
            <w:highlight w:val="white"/>
            <w:u w:val="single"/>
          </w:rPr>
          <w:t>HB 415,</w:t>
        </w:r>
      </w:hyperlink>
      <w:r w:rsidR="009C7966" w:rsidRPr="00933748">
        <w:rPr>
          <w:rFonts w:ascii="Times New Roman" w:eastAsia="Times New Roman" w:hAnsi="Times New Roman" w:cs="Times New Roman"/>
          <w:sz w:val="22"/>
          <w:szCs w:val="22"/>
          <w:highlight w:val="white"/>
        </w:rPr>
        <w:t xml:space="preserve"> Joint County and Municipal Sales and Use Tax (Rep. Deborah Silcox - R) </w:t>
      </w:r>
    </w:p>
    <w:p w14:paraId="7A976DD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w:t>
      </w:r>
    </w:p>
    <w:p w14:paraId="1E5D1DA2" w14:textId="77777777" w:rsidR="009C7966" w:rsidRDefault="009C7966" w:rsidP="009C7966">
      <w:pPr>
        <w:jc w:val="both"/>
        <w:rPr>
          <w:rFonts w:ascii="Times New Roman" w:eastAsia="Times New Roman" w:hAnsi="Times New Roman" w:cs="Times New Roman"/>
          <w:sz w:val="22"/>
          <w:szCs w:val="22"/>
          <w:highlight w:val="white"/>
        </w:rPr>
      </w:pPr>
    </w:p>
    <w:p w14:paraId="75468B91"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47">
        <w:r w:rsidR="009C7966" w:rsidRPr="00933748">
          <w:rPr>
            <w:rFonts w:ascii="Times New Roman" w:eastAsia="Times New Roman" w:hAnsi="Times New Roman" w:cs="Times New Roman"/>
            <w:color w:val="1155CC"/>
            <w:sz w:val="22"/>
            <w:szCs w:val="22"/>
            <w:highlight w:val="white"/>
            <w:u w:val="single"/>
          </w:rPr>
          <w:t>HB 514,</w:t>
        </w:r>
      </w:hyperlink>
      <w:r w:rsidR="009C7966" w:rsidRPr="00933748">
        <w:rPr>
          <w:rFonts w:ascii="Times New Roman" w:eastAsia="Times New Roman" w:hAnsi="Times New Roman" w:cs="Times New Roman"/>
          <w:sz w:val="22"/>
          <w:szCs w:val="22"/>
          <w:highlight w:val="white"/>
        </w:rPr>
        <w:t xml:space="preserve"> Housing Regulation Transparency Act (Rep. Dale Washburn - R) </w:t>
      </w:r>
    </w:p>
    <w:p w14:paraId="2E6530F7"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Governmental Affairs Cmte, Passed Cmte by Substitute, Pending Rules Cmte, Passed House, Sent to Senate, Referred to Economic Development and Tourism Cmte, </w:t>
      </w:r>
      <w:r w:rsidRPr="003A124B">
        <w:rPr>
          <w:rFonts w:ascii="Times New Roman" w:eastAsia="Times New Roman" w:hAnsi="Times New Roman" w:cs="Times New Roman"/>
          <w:color w:val="000000" w:themeColor="text1"/>
          <w:sz w:val="22"/>
          <w:szCs w:val="22"/>
          <w:highlight w:val="white"/>
        </w:rPr>
        <w:t>Passed Cmte by Substitute, Passed Senate, Sent to House for Agree/Disagree, House Disagreed, Sent to Senate, Senate Insisted, House Insisted, House Conference Cmte Appointed: Representatives from the 144</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175</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xml:space="preserve"> and 33</w:t>
      </w:r>
      <w:r w:rsidRPr="003A124B">
        <w:rPr>
          <w:rFonts w:ascii="Times New Roman" w:eastAsia="Times New Roman" w:hAnsi="Times New Roman" w:cs="Times New Roman"/>
          <w:color w:val="000000" w:themeColor="text1"/>
          <w:sz w:val="22"/>
          <w:szCs w:val="22"/>
          <w:highlight w:val="white"/>
          <w:vertAlign w:val="superscript"/>
        </w:rPr>
        <w:t>rd</w:t>
      </w:r>
      <w:r w:rsidRPr="003A124B">
        <w:rPr>
          <w:rFonts w:ascii="Times New Roman" w:eastAsia="Times New Roman" w:hAnsi="Times New Roman" w:cs="Times New Roman"/>
          <w:color w:val="000000" w:themeColor="text1"/>
          <w:sz w:val="22"/>
          <w:szCs w:val="22"/>
          <w:highlight w:val="white"/>
        </w:rPr>
        <w:t>, Senate Conference Cmte Appointed: Senators from the 30</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21</w:t>
      </w:r>
      <w:r w:rsidRPr="003A124B">
        <w:rPr>
          <w:rFonts w:ascii="Times New Roman" w:eastAsia="Times New Roman" w:hAnsi="Times New Roman" w:cs="Times New Roman"/>
          <w:color w:val="000000" w:themeColor="text1"/>
          <w:sz w:val="22"/>
          <w:szCs w:val="22"/>
          <w:highlight w:val="white"/>
          <w:vertAlign w:val="superscript"/>
        </w:rPr>
        <w:t>st</w:t>
      </w:r>
      <w:r w:rsidRPr="003A124B">
        <w:rPr>
          <w:rFonts w:ascii="Times New Roman" w:eastAsia="Times New Roman" w:hAnsi="Times New Roman" w:cs="Times New Roman"/>
          <w:color w:val="000000" w:themeColor="text1"/>
          <w:sz w:val="22"/>
          <w:szCs w:val="22"/>
          <w:highlight w:val="white"/>
        </w:rPr>
        <w:t xml:space="preserve"> and 45th </w:t>
      </w:r>
    </w:p>
    <w:p w14:paraId="7B142DCC" w14:textId="77777777" w:rsidR="009C7966" w:rsidRDefault="009C7966" w:rsidP="009C7966">
      <w:pPr>
        <w:jc w:val="both"/>
        <w:rPr>
          <w:rFonts w:ascii="Times New Roman" w:eastAsia="Times New Roman" w:hAnsi="Times New Roman" w:cs="Times New Roman"/>
          <w:sz w:val="22"/>
          <w:szCs w:val="22"/>
          <w:highlight w:val="white"/>
        </w:rPr>
      </w:pPr>
    </w:p>
    <w:p w14:paraId="502DE28B"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48">
        <w:r w:rsidR="009C7966" w:rsidRPr="00933748">
          <w:rPr>
            <w:rFonts w:ascii="Times New Roman" w:eastAsia="Times New Roman" w:hAnsi="Times New Roman" w:cs="Times New Roman"/>
            <w:color w:val="1155CC"/>
            <w:sz w:val="22"/>
            <w:szCs w:val="22"/>
            <w:highlight w:val="white"/>
            <w:u w:val="single"/>
          </w:rPr>
          <w:t>HB 516,</w:t>
        </w:r>
      </w:hyperlink>
      <w:r w:rsidR="009C7966" w:rsidRPr="00933748">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0B58DD05"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Transportation Cmte, Passed Cmte, Pending Rules Cmte, </w:t>
      </w:r>
      <w:r w:rsidRPr="003A124B">
        <w:rPr>
          <w:rFonts w:ascii="Times New Roman" w:eastAsia="Times New Roman" w:hAnsi="Times New Roman" w:cs="Times New Roman"/>
          <w:color w:val="000000" w:themeColor="text1"/>
          <w:sz w:val="22"/>
          <w:szCs w:val="22"/>
          <w:highlight w:val="white"/>
        </w:rPr>
        <w:t>Recommitted to Transportation Cmte</w:t>
      </w:r>
    </w:p>
    <w:p w14:paraId="6B23B938" w14:textId="77777777" w:rsidR="009C7966" w:rsidRDefault="009C7966" w:rsidP="009C7966">
      <w:pPr>
        <w:jc w:val="both"/>
        <w:rPr>
          <w:rFonts w:ascii="Times New Roman" w:eastAsia="Times New Roman" w:hAnsi="Times New Roman" w:cs="Times New Roman"/>
          <w:sz w:val="22"/>
          <w:szCs w:val="22"/>
          <w:highlight w:val="white"/>
        </w:rPr>
      </w:pPr>
    </w:p>
    <w:p w14:paraId="54858038"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49">
        <w:r w:rsidR="009C7966" w:rsidRPr="00933748">
          <w:rPr>
            <w:rFonts w:ascii="Times New Roman" w:eastAsia="Times New Roman" w:hAnsi="Times New Roman" w:cs="Times New Roman"/>
            <w:color w:val="1155CC"/>
            <w:sz w:val="22"/>
            <w:szCs w:val="22"/>
            <w:highlight w:val="white"/>
            <w:u w:val="single"/>
          </w:rPr>
          <w:t>HB 517,</w:t>
        </w:r>
      </w:hyperlink>
      <w:r w:rsidR="009C7966" w:rsidRPr="00933748">
        <w:rPr>
          <w:rFonts w:ascii="Times New Roman" w:eastAsia="Times New Roman" w:hAnsi="Times New Roman" w:cs="Times New Roman"/>
          <w:sz w:val="22"/>
          <w:szCs w:val="22"/>
          <w:highlight w:val="white"/>
        </w:rPr>
        <w:t xml:space="preserve"> Georgia Homeowner Opportunity Act (Rep. Dale Washburn - R) </w:t>
      </w:r>
    </w:p>
    <w:p w14:paraId="2094CD5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w:t>
      </w:r>
      <w:r w:rsidRPr="00933748">
        <w:rPr>
          <w:rFonts w:ascii="Times New Roman" w:eastAsia="Times New Roman" w:hAnsi="Times New Roman" w:cs="Times New Roman"/>
          <w:color w:val="212529"/>
          <w:sz w:val="22"/>
          <w:szCs w:val="22"/>
          <w:highlight w:val="white"/>
        </w:rPr>
        <w:lastRenderedPageBreak/>
        <w:t xml:space="preserve">regulating building design elements as applied to one- or two-family dwellings.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Governmental Affairs Cmte</w:t>
      </w:r>
    </w:p>
    <w:p w14:paraId="079588A0" w14:textId="77777777" w:rsidR="009C7966" w:rsidRDefault="009C7966" w:rsidP="009C7966">
      <w:pPr>
        <w:jc w:val="both"/>
        <w:rPr>
          <w:rFonts w:ascii="Times New Roman" w:eastAsia="Times New Roman" w:hAnsi="Times New Roman" w:cs="Times New Roman"/>
          <w:sz w:val="22"/>
          <w:szCs w:val="22"/>
        </w:rPr>
      </w:pPr>
    </w:p>
    <w:p w14:paraId="0EA720B2" w14:textId="77777777" w:rsidR="009C7966" w:rsidRPr="00933748" w:rsidRDefault="00397761" w:rsidP="009C7966">
      <w:pPr>
        <w:ind w:left="360"/>
        <w:jc w:val="both"/>
        <w:rPr>
          <w:rFonts w:ascii="Times New Roman" w:eastAsia="Times New Roman" w:hAnsi="Times New Roman" w:cs="Times New Roman"/>
          <w:sz w:val="22"/>
          <w:szCs w:val="22"/>
        </w:rPr>
      </w:pPr>
      <w:hyperlink r:id="rId50">
        <w:r w:rsidR="009C7966" w:rsidRPr="00933748">
          <w:rPr>
            <w:rFonts w:ascii="Times New Roman" w:eastAsia="Times New Roman" w:hAnsi="Times New Roman" w:cs="Times New Roman"/>
            <w:color w:val="1155CC"/>
            <w:sz w:val="22"/>
            <w:szCs w:val="22"/>
            <w:u w:val="single"/>
          </w:rPr>
          <w:t>HB 567,</w:t>
        </w:r>
      </w:hyperlink>
      <w:r w:rsidR="009C7966" w:rsidRPr="00933748">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14:paraId="45B2BABA" w14:textId="0CD5029B" w:rsidR="009C7966" w:rsidRDefault="009C7966" w:rsidP="00E32ECC">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and Homeland Security Cmte</w:t>
      </w:r>
    </w:p>
    <w:p w14:paraId="62D1A888" w14:textId="77777777" w:rsidR="00E32ECC" w:rsidRDefault="00E32ECC" w:rsidP="00E32ECC">
      <w:pPr>
        <w:ind w:left="360"/>
        <w:jc w:val="both"/>
        <w:rPr>
          <w:rFonts w:ascii="Times New Roman" w:eastAsia="Times New Roman" w:hAnsi="Times New Roman" w:cs="Times New Roman"/>
          <w:color w:val="000000"/>
          <w:sz w:val="22"/>
          <w:szCs w:val="22"/>
        </w:rPr>
      </w:pPr>
    </w:p>
    <w:p w14:paraId="74B25B24" w14:textId="77777777" w:rsidR="009C7966" w:rsidRPr="00933748" w:rsidRDefault="00397761" w:rsidP="009C7966">
      <w:pPr>
        <w:ind w:left="360"/>
        <w:jc w:val="both"/>
        <w:rPr>
          <w:rFonts w:ascii="Times New Roman" w:eastAsia="Times New Roman" w:hAnsi="Times New Roman" w:cs="Times New Roman"/>
          <w:sz w:val="22"/>
          <w:szCs w:val="22"/>
        </w:rPr>
      </w:pPr>
      <w:hyperlink r:id="rId51">
        <w:r w:rsidR="009C7966" w:rsidRPr="00933748">
          <w:rPr>
            <w:rFonts w:ascii="Times New Roman" w:eastAsia="Times New Roman" w:hAnsi="Times New Roman" w:cs="Times New Roman"/>
            <w:color w:val="1155CC"/>
            <w:sz w:val="22"/>
            <w:szCs w:val="22"/>
            <w:u w:val="single"/>
          </w:rPr>
          <w:t>HB 583,</w:t>
        </w:r>
      </w:hyperlink>
      <w:r w:rsidR="009C7966" w:rsidRPr="00933748">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795F71A8" w14:textId="77777777" w:rsidR="009C7966"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w:t>
      </w:r>
    </w:p>
    <w:p w14:paraId="545E9E7A" w14:textId="77777777" w:rsidR="00993FA8" w:rsidRDefault="00993FA8" w:rsidP="009C7966">
      <w:pPr>
        <w:ind w:left="360"/>
        <w:jc w:val="both"/>
        <w:rPr>
          <w:rFonts w:ascii="Times New Roman" w:eastAsia="Times New Roman" w:hAnsi="Times New Roman" w:cs="Times New Roman"/>
          <w:color w:val="000000"/>
          <w:sz w:val="22"/>
          <w:szCs w:val="22"/>
        </w:rPr>
      </w:pPr>
    </w:p>
    <w:p w14:paraId="69E67EE7" w14:textId="77777777" w:rsidR="00993FA8" w:rsidRPr="00993FA8" w:rsidRDefault="00397761" w:rsidP="00993FA8">
      <w:pPr>
        <w:ind w:left="360"/>
        <w:jc w:val="both"/>
        <w:rPr>
          <w:rFonts w:ascii="Times New Roman" w:eastAsia="Times New Roman" w:hAnsi="Times New Roman" w:cs="Times New Roman"/>
          <w:color w:val="000000"/>
          <w:sz w:val="22"/>
          <w:szCs w:val="22"/>
        </w:rPr>
      </w:pPr>
      <w:hyperlink r:id="rId52" w:history="1">
        <w:r w:rsidR="00993FA8" w:rsidRPr="00993FA8">
          <w:rPr>
            <w:rStyle w:val="Hyperlink"/>
            <w:rFonts w:ascii="Times New Roman" w:eastAsia="Times New Roman" w:hAnsi="Times New Roman" w:cs="Times New Roman"/>
            <w:sz w:val="22"/>
            <w:szCs w:val="22"/>
          </w:rPr>
          <w:t>HB 973</w:t>
        </w:r>
      </w:hyperlink>
      <w:r w:rsidR="00993FA8" w:rsidRPr="00993FA8">
        <w:rPr>
          <w:rFonts w:ascii="Times New Roman" w:eastAsia="Times New Roman" w:hAnsi="Times New Roman" w:cs="Times New Roman"/>
          <w:color w:val="000000"/>
          <w:sz w:val="22"/>
          <w:szCs w:val="22"/>
        </w:rPr>
        <w:t xml:space="preserve">, Income tax credits exclusions for long-term public service workers (Rep. Beth Camp–R) </w:t>
      </w:r>
    </w:p>
    <w:p w14:paraId="0FA63B56" w14:textId="38D2D23A" w:rsidR="00993FA8" w:rsidRDefault="00993FA8" w:rsidP="00993FA8">
      <w:pPr>
        <w:ind w:left="360"/>
        <w:jc w:val="both"/>
        <w:rPr>
          <w:rFonts w:ascii="Times New Roman" w:eastAsia="Times New Roman" w:hAnsi="Times New Roman" w:cs="Times New Roman"/>
          <w:color w:val="000000"/>
          <w:sz w:val="22"/>
          <w:szCs w:val="22"/>
        </w:rPr>
      </w:pPr>
      <w:r w:rsidRPr="00993FA8">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993FA8">
        <w:rPr>
          <w:rFonts w:ascii="Times New Roman" w:eastAsia="Times New Roman" w:hAnsi="Times New Roman" w:cs="Times New Roman"/>
          <w:b/>
          <w:bCs/>
          <w:color w:val="000000"/>
          <w:sz w:val="22"/>
          <w:szCs w:val="22"/>
        </w:rPr>
        <w:t>Status</w:t>
      </w:r>
      <w:r w:rsidRPr="00993FA8">
        <w:rPr>
          <w:rFonts w:ascii="Times New Roman" w:eastAsia="Times New Roman" w:hAnsi="Times New Roman" w:cs="Times New Roman"/>
          <w:color w:val="000000"/>
          <w:sz w:val="22"/>
          <w:szCs w:val="22"/>
        </w:rPr>
        <w:t xml:space="preserve">: </w:t>
      </w:r>
      <w:r w:rsidR="00F008D7">
        <w:rPr>
          <w:rFonts w:ascii="Times New Roman" w:eastAsia="Times New Roman" w:hAnsi="Times New Roman" w:cs="Times New Roman"/>
          <w:color w:val="00B050"/>
          <w:sz w:val="22"/>
          <w:szCs w:val="22"/>
        </w:rPr>
        <w:t xml:space="preserve">Referred to </w:t>
      </w:r>
      <w:r w:rsidR="00AA4C95" w:rsidRPr="00B22604">
        <w:rPr>
          <w:rFonts w:ascii="Times New Roman" w:eastAsia="Times New Roman" w:hAnsi="Times New Roman" w:cs="Times New Roman"/>
          <w:color w:val="00B050"/>
          <w:sz w:val="22"/>
          <w:szCs w:val="22"/>
        </w:rPr>
        <w:t>Ways and Means Cmte</w:t>
      </w:r>
    </w:p>
    <w:p w14:paraId="6E3C48F1" w14:textId="77777777" w:rsidR="00AB33F5" w:rsidRDefault="00AB33F5" w:rsidP="00993FA8">
      <w:pPr>
        <w:ind w:left="360"/>
        <w:jc w:val="both"/>
        <w:rPr>
          <w:rFonts w:ascii="Times New Roman" w:eastAsia="Times New Roman" w:hAnsi="Times New Roman" w:cs="Times New Roman"/>
          <w:color w:val="000000"/>
          <w:sz w:val="22"/>
          <w:szCs w:val="22"/>
        </w:rPr>
      </w:pPr>
    </w:p>
    <w:p w14:paraId="081A44EC" w14:textId="44AF17FB" w:rsidR="00AB33F5" w:rsidRDefault="00397761" w:rsidP="00993FA8">
      <w:pPr>
        <w:ind w:left="360"/>
        <w:jc w:val="both"/>
        <w:rPr>
          <w:rFonts w:ascii="Times New Roman" w:eastAsia="Times New Roman" w:hAnsi="Times New Roman" w:cs="Times New Roman"/>
          <w:color w:val="000000"/>
          <w:sz w:val="22"/>
          <w:szCs w:val="22"/>
        </w:rPr>
      </w:pPr>
      <w:hyperlink r:id="rId53" w:history="1">
        <w:r w:rsidR="00AB33F5">
          <w:rPr>
            <w:rStyle w:val="Hyperlink"/>
            <w:rFonts w:ascii="Times New Roman" w:eastAsia="Times New Roman" w:hAnsi="Times New Roman" w:cs="Times New Roman"/>
            <w:sz w:val="22"/>
            <w:szCs w:val="22"/>
          </w:rPr>
          <w:t>HB 982</w:t>
        </w:r>
      </w:hyperlink>
      <w:r w:rsidR="00AB33F5">
        <w:rPr>
          <w:rFonts w:ascii="Times New Roman" w:eastAsia="Times New Roman" w:hAnsi="Times New Roman" w:cs="Times New Roman"/>
          <w:color w:val="000000"/>
          <w:sz w:val="22"/>
          <w:szCs w:val="22"/>
        </w:rPr>
        <w:t>, State Workforce Development Board developing a High-Demand Career List based on workforce need (Rep. Matthew Gambill—R)</w:t>
      </w:r>
    </w:p>
    <w:p w14:paraId="0B7A090A" w14:textId="11528B63" w:rsidR="00AB33F5" w:rsidRDefault="00AB33F5" w:rsidP="00993FA8">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w:t>
      </w:r>
      <w:r w:rsidRPr="00AB33F5">
        <w:rPr>
          <w:rFonts w:ascii="Times New Roman" w:eastAsia="Times New Roman" w:hAnsi="Times New Roman" w:cs="Times New Roman"/>
          <w:color w:val="000000"/>
          <w:sz w:val="22"/>
          <w:szCs w:val="22"/>
        </w:rPr>
        <w:t>elating to the State Workforce Development Board, so as to require the State Workforce Development Board to develop, approve, and annually publish a High-demand Career List identifying those careers most critical to the state's current and future workforce needs; to amend Title 20 of the O.C.G.A., relating to education, so as to provide for conforming changes; to require the Office of Student Achievement to work in consultation with the State Workforce Development Board to audit and report on the effectiveness of employment, wage attainment, and retention of students in programs that align with the High-demand Career List; to provide for related matters; to repeal conflicting laws; and for other purposes.</w:t>
      </w:r>
      <w:r>
        <w:rPr>
          <w:rFonts w:ascii="Times New Roman" w:eastAsia="Times New Roman" w:hAnsi="Times New Roman" w:cs="Times New Roman"/>
          <w:color w:val="000000"/>
          <w:sz w:val="22"/>
          <w:szCs w:val="22"/>
        </w:rPr>
        <w:t xml:space="preserve"> </w:t>
      </w:r>
      <w:r w:rsidRPr="00AB33F5">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00F008D7">
        <w:rPr>
          <w:rFonts w:ascii="Times New Roman" w:eastAsia="Times New Roman" w:hAnsi="Times New Roman" w:cs="Times New Roman"/>
          <w:color w:val="00B050"/>
          <w:sz w:val="22"/>
          <w:szCs w:val="22"/>
        </w:rPr>
        <w:t xml:space="preserve">Referred to </w:t>
      </w:r>
      <w:r w:rsidR="00B22604" w:rsidRPr="00B22604">
        <w:rPr>
          <w:rFonts w:ascii="Times New Roman" w:eastAsia="Times New Roman" w:hAnsi="Times New Roman" w:cs="Times New Roman"/>
          <w:color w:val="00B050"/>
          <w:sz w:val="22"/>
          <w:szCs w:val="22"/>
        </w:rPr>
        <w:t>Higher Education Cmte</w:t>
      </w:r>
    </w:p>
    <w:p w14:paraId="6BD02D4C" w14:textId="77777777" w:rsidR="0044370D" w:rsidRDefault="0044370D" w:rsidP="00993FA8">
      <w:pPr>
        <w:ind w:left="360"/>
        <w:jc w:val="both"/>
        <w:rPr>
          <w:rFonts w:ascii="Times New Roman" w:eastAsia="Times New Roman" w:hAnsi="Times New Roman" w:cs="Times New Roman"/>
          <w:color w:val="000000"/>
          <w:sz w:val="22"/>
          <w:szCs w:val="22"/>
        </w:rPr>
      </w:pPr>
    </w:p>
    <w:p w14:paraId="117DD766" w14:textId="61E8185F" w:rsidR="0044370D" w:rsidRDefault="00397761" w:rsidP="00993FA8">
      <w:pPr>
        <w:ind w:left="360"/>
        <w:jc w:val="both"/>
        <w:rPr>
          <w:rFonts w:ascii="Times New Roman" w:eastAsia="Times New Roman" w:hAnsi="Times New Roman" w:cs="Times New Roman"/>
          <w:color w:val="000000"/>
          <w:sz w:val="22"/>
          <w:szCs w:val="22"/>
        </w:rPr>
      </w:pPr>
      <w:hyperlink r:id="rId54" w:history="1">
        <w:r w:rsidR="0044370D">
          <w:rPr>
            <w:rStyle w:val="Hyperlink"/>
            <w:rFonts w:ascii="Times New Roman" w:eastAsia="Times New Roman" w:hAnsi="Times New Roman" w:cs="Times New Roman"/>
            <w:sz w:val="22"/>
            <w:szCs w:val="22"/>
          </w:rPr>
          <w:t>HB 999</w:t>
        </w:r>
      </w:hyperlink>
      <w:r w:rsidR="0044370D">
        <w:rPr>
          <w:rFonts w:ascii="Times New Roman" w:eastAsia="Times New Roman" w:hAnsi="Times New Roman" w:cs="Times New Roman"/>
          <w:color w:val="000000"/>
          <w:sz w:val="22"/>
          <w:szCs w:val="22"/>
        </w:rPr>
        <w:t>, Provide for new authority for the Department of Community Affairs (</w:t>
      </w:r>
      <w:r w:rsidR="00AA4C95">
        <w:rPr>
          <w:rFonts w:ascii="Times New Roman" w:eastAsia="Times New Roman" w:hAnsi="Times New Roman" w:cs="Times New Roman"/>
          <w:color w:val="000000"/>
          <w:sz w:val="22"/>
          <w:szCs w:val="22"/>
        </w:rPr>
        <w:t xml:space="preserve">Rep. </w:t>
      </w:r>
      <w:r w:rsidR="0044370D">
        <w:rPr>
          <w:rFonts w:ascii="Times New Roman" w:eastAsia="Times New Roman" w:hAnsi="Times New Roman" w:cs="Times New Roman"/>
          <w:color w:val="000000"/>
          <w:sz w:val="22"/>
          <w:szCs w:val="22"/>
        </w:rPr>
        <w:t>Lynn Smith—R)</w:t>
      </w:r>
    </w:p>
    <w:p w14:paraId="7C972708" w14:textId="488118A1" w:rsidR="0044370D" w:rsidRPr="00933748" w:rsidRDefault="0044370D" w:rsidP="00993FA8">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w:t>
      </w:r>
      <w:r w:rsidRPr="0044370D">
        <w:rPr>
          <w:rFonts w:ascii="Times New Roman" w:eastAsia="Times New Roman" w:hAnsi="Times New Roman" w:cs="Times New Roman"/>
          <w:color w:val="000000"/>
          <w:sz w:val="22"/>
          <w:szCs w:val="22"/>
        </w:rPr>
        <w:t>elating to general provisions applicable to counties only, so as to provide for a new category of district; to provide for legislative intent; to provide for definitions; to provide for new authority for the Department of Community Affairs; to provide for application procedures; to provide for authority to seek state and federal funds; to provide for related matters; to repeal conflicting laws; and for other purposes.</w:t>
      </w:r>
      <w:r>
        <w:rPr>
          <w:rFonts w:ascii="Times New Roman" w:eastAsia="Times New Roman" w:hAnsi="Times New Roman" w:cs="Times New Roman"/>
          <w:color w:val="000000"/>
          <w:sz w:val="22"/>
          <w:szCs w:val="22"/>
        </w:rPr>
        <w:t xml:space="preserve"> </w:t>
      </w:r>
      <w:r w:rsidRPr="0044370D">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00F008D7">
        <w:rPr>
          <w:rFonts w:ascii="Times New Roman" w:eastAsia="Times New Roman" w:hAnsi="Times New Roman" w:cs="Times New Roman"/>
          <w:color w:val="00B050"/>
          <w:sz w:val="22"/>
          <w:szCs w:val="22"/>
        </w:rPr>
        <w:t xml:space="preserve">Referred to </w:t>
      </w:r>
      <w:r w:rsidR="00B22604" w:rsidRPr="00B22604">
        <w:rPr>
          <w:rFonts w:ascii="Times New Roman" w:eastAsia="Times New Roman" w:hAnsi="Times New Roman" w:cs="Times New Roman"/>
          <w:color w:val="00B050"/>
          <w:sz w:val="22"/>
          <w:szCs w:val="22"/>
        </w:rPr>
        <w:t>Governmental Affairs Cmte</w:t>
      </w:r>
    </w:p>
    <w:p w14:paraId="5D98245A" w14:textId="77777777" w:rsidR="009C7966" w:rsidRDefault="009C7966" w:rsidP="009C7966">
      <w:pPr>
        <w:jc w:val="both"/>
        <w:rPr>
          <w:rFonts w:ascii="Times New Roman" w:eastAsia="Times New Roman" w:hAnsi="Times New Roman" w:cs="Times New Roman"/>
          <w:color w:val="000000"/>
          <w:sz w:val="22"/>
          <w:szCs w:val="22"/>
        </w:rPr>
      </w:pPr>
    </w:p>
    <w:p w14:paraId="30B7874F" w14:textId="77777777" w:rsidR="009C7966" w:rsidRPr="00933748" w:rsidRDefault="00397761" w:rsidP="009C7966">
      <w:pPr>
        <w:ind w:left="360"/>
        <w:jc w:val="both"/>
        <w:rPr>
          <w:rFonts w:ascii="Times New Roman" w:eastAsia="Times New Roman" w:hAnsi="Times New Roman" w:cs="Times New Roman"/>
          <w:sz w:val="22"/>
          <w:szCs w:val="22"/>
        </w:rPr>
      </w:pPr>
      <w:hyperlink r:id="rId55">
        <w:r w:rsidR="009C7966" w:rsidRPr="00933748">
          <w:rPr>
            <w:rFonts w:ascii="Times New Roman" w:eastAsia="Times New Roman" w:hAnsi="Times New Roman" w:cs="Times New Roman"/>
            <w:color w:val="1155CC"/>
            <w:sz w:val="22"/>
            <w:szCs w:val="22"/>
            <w:u w:val="single"/>
          </w:rPr>
          <w:t>HR 118,</w:t>
        </w:r>
      </w:hyperlink>
      <w:r w:rsidR="009C7966" w:rsidRPr="00933748">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0BCEA9C9" w14:textId="77777777" w:rsidR="009C7966" w:rsidRPr="00933748" w:rsidRDefault="009C7966" w:rsidP="009C7966">
      <w:pPr>
        <w:ind w:left="360"/>
        <w:jc w:val="both"/>
        <w:rPr>
          <w:rFonts w:ascii="Times New Roman" w:eastAsia="Times New Roman" w:hAnsi="Times New Roman" w:cs="Times New Roman"/>
          <w:color w:val="212529"/>
          <w:sz w:val="22"/>
          <w:szCs w:val="22"/>
        </w:rPr>
      </w:pPr>
      <w:r w:rsidRPr="00933748">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w:t>
      </w:r>
      <w:r w:rsidRPr="00933748">
        <w:rPr>
          <w:rFonts w:ascii="Times New Roman" w:eastAsia="Times New Roman" w:hAnsi="Times New Roman" w:cs="Times New Roman"/>
          <w:color w:val="000000"/>
          <w:sz w:val="22"/>
          <w:szCs w:val="22"/>
        </w:rPr>
        <w:lastRenderedPageBreak/>
        <w:t xml:space="preserve">and interest for the purpose of placing non-revenue generating and tax delinquent property back to effective utilization status. </w:t>
      </w:r>
      <w:r w:rsidRPr="00933748">
        <w:rPr>
          <w:rFonts w:ascii="Times New Roman" w:eastAsia="Times New Roman" w:hAnsi="Times New Roman" w:cs="Times New Roman"/>
          <w:b/>
          <w:color w:val="000000"/>
          <w:sz w:val="22"/>
          <w:szCs w:val="22"/>
        </w:rPr>
        <w:t xml:space="preserve">Status: </w:t>
      </w:r>
      <w:r w:rsidRPr="00933748">
        <w:rPr>
          <w:rFonts w:ascii="Times New Roman" w:eastAsia="Times New Roman" w:hAnsi="Times New Roman" w:cs="Times New Roman"/>
          <w:color w:val="000000"/>
          <w:sz w:val="22"/>
          <w:szCs w:val="22"/>
        </w:rPr>
        <w:t>Referred to Ways &amp; Means Cmte</w:t>
      </w:r>
    </w:p>
    <w:p w14:paraId="74E88DE8" w14:textId="47FF1E52" w:rsidR="009C7966" w:rsidRDefault="009C7966" w:rsidP="009C7966">
      <w:pPr>
        <w:jc w:val="both"/>
        <w:rPr>
          <w:rFonts w:ascii="Times New Roman" w:eastAsia="Times New Roman" w:hAnsi="Times New Roman" w:cs="Times New Roman"/>
          <w:color w:val="212529"/>
          <w:sz w:val="22"/>
          <w:szCs w:val="22"/>
          <w:highlight w:val="white"/>
        </w:rPr>
      </w:pPr>
    </w:p>
    <w:p w14:paraId="1898FAF0" w14:textId="77777777" w:rsidR="009C7966" w:rsidRPr="00933748" w:rsidRDefault="00397761" w:rsidP="009C7966">
      <w:pPr>
        <w:ind w:left="360"/>
        <w:jc w:val="both"/>
        <w:rPr>
          <w:rFonts w:ascii="Times New Roman" w:eastAsia="Times New Roman" w:hAnsi="Times New Roman" w:cs="Times New Roman"/>
          <w:sz w:val="22"/>
          <w:szCs w:val="22"/>
        </w:rPr>
      </w:pPr>
      <w:hyperlink r:id="rId56">
        <w:r w:rsidR="009C7966" w:rsidRPr="00933748">
          <w:rPr>
            <w:rFonts w:ascii="Times New Roman" w:eastAsia="Times New Roman" w:hAnsi="Times New Roman" w:cs="Times New Roman"/>
            <w:color w:val="1155CC"/>
            <w:sz w:val="22"/>
            <w:szCs w:val="22"/>
            <w:u w:val="single"/>
          </w:rPr>
          <w:t>SB 26,</w:t>
        </w:r>
      </w:hyperlink>
      <w:r w:rsidR="009C7966" w:rsidRPr="00933748">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3FDF9431"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Economic Development and Tourism Cmte, </w:t>
      </w:r>
      <w:r w:rsidRPr="00933748">
        <w:rPr>
          <w:rFonts w:ascii="Times New Roman" w:eastAsia="Times New Roman" w:hAnsi="Times New Roman" w:cs="Times New Roman"/>
          <w:sz w:val="22"/>
          <w:szCs w:val="22"/>
        </w:rPr>
        <w:t xml:space="preserve">Passed Cmte, Pending Rules Cmte, </w:t>
      </w:r>
      <w:r w:rsidRPr="00933748">
        <w:rPr>
          <w:rFonts w:ascii="Times New Roman" w:eastAsia="Times New Roman" w:hAnsi="Times New Roman" w:cs="Times New Roman"/>
          <w:color w:val="000000"/>
          <w:sz w:val="22"/>
          <w:szCs w:val="22"/>
        </w:rPr>
        <w:t xml:space="preserve">Passed as Amended, Sent to House, Referred to Governmental Affairs Cmte, </w:t>
      </w:r>
      <w:r w:rsidRPr="00933748">
        <w:rPr>
          <w:rFonts w:ascii="Times New Roman" w:eastAsia="Times New Roman" w:hAnsi="Times New Roman" w:cs="Times New Roman"/>
          <w:color w:val="000000"/>
          <w:sz w:val="22"/>
          <w:szCs w:val="22"/>
          <w:highlight w:val="white"/>
        </w:rPr>
        <w:t>Passed Cmte by Substitute, Pending Rules, Passed House, Sent to Senate for Agree/Disagree</w:t>
      </w:r>
    </w:p>
    <w:p w14:paraId="7F44EED1"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b/>
          <w:color w:val="000000"/>
          <w:sz w:val="22"/>
          <w:szCs w:val="22"/>
        </w:rPr>
        <w:t>Note:</w:t>
      </w:r>
      <w:r w:rsidRPr="00933748">
        <w:rPr>
          <w:rFonts w:ascii="Times New Roman" w:eastAsia="Times New Roman" w:hAnsi="Times New Roman" w:cs="Times New Roman"/>
          <w:color w:val="000000"/>
          <w:sz w:val="22"/>
          <w:szCs w:val="22"/>
        </w:rPr>
        <w:t xml:space="preserve"> Amended to include Workforce Development Boards</w:t>
      </w:r>
    </w:p>
    <w:p w14:paraId="128AD206" w14:textId="77777777" w:rsidR="009C7966" w:rsidRDefault="009C7966" w:rsidP="009C7966">
      <w:pPr>
        <w:jc w:val="both"/>
        <w:rPr>
          <w:rFonts w:ascii="Times New Roman" w:eastAsia="Times New Roman" w:hAnsi="Times New Roman" w:cs="Times New Roman"/>
          <w:sz w:val="22"/>
          <w:szCs w:val="22"/>
        </w:rPr>
      </w:pPr>
    </w:p>
    <w:p w14:paraId="72A7DAA9" w14:textId="77777777" w:rsidR="009C7966" w:rsidRPr="00933748" w:rsidRDefault="00397761" w:rsidP="009C7966">
      <w:pPr>
        <w:ind w:left="360"/>
        <w:jc w:val="both"/>
        <w:rPr>
          <w:rFonts w:ascii="Times New Roman" w:eastAsia="Times New Roman" w:hAnsi="Times New Roman" w:cs="Times New Roman"/>
          <w:sz w:val="22"/>
          <w:szCs w:val="22"/>
        </w:rPr>
      </w:pPr>
      <w:hyperlink r:id="rId57">
        <w:r w:rsidR="009C7966" w:rsidRPr="00933748">
          <w:rPr>
            <w:rFonts w:ascii="Times New Roman" w:eastAsia="Times New Roman" w:hAnsi="Times New Roman" w:cs="Times New Roman"/>
            <w:color w:val="1155CC"/>
            <w:sz w:val="22"/>
            <w:szCs w:val="22"/>
            <w:u w:val="single"/>
          </w:rPr>
          <w:t>SB 113,</w:t>
        </w:r>
      </w:hyperlink>
      <w:r w:rsidR="009C7966" w:rsidRPr="00933748">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2C7C8539"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933748">
        <w:rPr>
          <w:rFonts w:ascii="Times New Roman" w:eastAsia="Times New Roman" w:hAnsi="Times New Roman" w:cs="Times New Roman"/>
          <w:color w:val="212529"/>
          <w:sz w:val="22"/>
          <w:szCs w:val="22"/>
          <w:highlight w:val="white"/>
        </w:rPr>
        <w:t xml:space="preserve">rated municipality.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State and Local Governmental Operations Cmte, Senate Tabled, </w:t>
      </w:r>
      <w:r w:rsidRPr="003A124B">
        <w:rPr>
          <w:rFonts w:ascii="Times New Roman" w:eastAsia="Times New Roman" w:hAnsi="Times New Roman" w:cs="Times New Roman"/>
          <w:color w:val="000000" w:themeColor="text1"/>
          <w:sz w:val="22"/>
          <w:szCs w:val="22"/>
        </w:rPr>
        <w:t>Recommitted to State and Local Governmental Operations Cmte</w:t>
      </w:r>
    </w:p>
    <w:p w14:paraId="400FB10D" w14:textId="77777777" w:rsidR="009C7966" w:rsidRDefault="009C7966" w:rsidP="009C7966">
      <w:pPr>
        <w:rPr>
          <w:rFonts w:ascii="Times New Roman" w:eastAsia="Times New Roman" w:hAnsi="Times New Roman" w:cs="Times New Roman"/>
          <w:sz w:val="22"/>
          <w:szCs w:val="22"/>
        </w:rPr>
      </w:pPr>
    </w:p>
    <w:p w14:paraId="3508154B" w14:textId="77777777" w:rsidR="009C7966" w:rsidRPr="00933748" w:rsidRDefault="00397761" w:rsidP="009C7966">
      <w:pPr>
        <w:ind w:left="360"/>
        <w:jc w:val="both"/>
        <w:rPr>
          <w:rFonts w:ascii="Times New Roman" w:eastAsia="Times New Roman" w:hAnsi="Times New Roman" w:cs="Times New Roman"/>
          <w:sz w:val="22"/>
          <w:szCs w:val="22"/>
        </w:rPr>
      </w:pPr>
      <w:hyperlink r:id="rId58">
        <w:r w:rsidR="009C7966" w:rsidRPr="00933748">
          <w:rPr>
            <w:rFonts w:ascii="Times New Roman" w:eastAsia="Times New Roman" w:hAnsi="Times New Roman" w:cs="Times New Roman"/>
            <w:color w:val="1155CC"/>
            <w:sz w:val="22"/>
            <w:szCs w:val="22"/>
            <w:u w:val="single"/>
          </w:rPr>
          <w:t>SB 114,</w:t>
        </w:r>
      </w:hyperlink>
      <w:r w:rsidR="009C7966" w:rsidRPr="00933748">
        <w:rPr>
          <w:rFonts w:ascii="Times New Roman" w:eastAsia="Times New Roman" w:hAnsi="Times New Roman" w:cs="Times New Roman"/>
          <w:sz w:val="22"/>
          <w:szCs w:val="22"/>
        </w:rPr>
        <w:t xml:space="preserve"> Incorporate the City of Buckhead (Sen. Randy Robertson - R) </w:t>
      </w:r>
    </w:p>
    <w:p w14:paraId="1225A25C"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State and Local Governmental Operations Cmte</w:t>
      </w:r>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Senate Defeated </w:t>
      </w:r>
      <w:r w:rsidRPr="00933748">
        <w:rPr>
          <w:rFonts w:ascii="Times New Roman" w:eastAsia="Times New Roman" w:hAnsi="Times New Roman" w:cs="Times New Roman"/>
          <w:color w:val="000000"/>
          <w:sz w:val="22"/>
          <w:szCs w:val="22"/>
        </w:rPr>
        <w:t>23 – 33</w:t>
      </w:r>
    </w:p>
    <w:p w14:paraId="04152D84" w14:textId="77777777" w:rsidR="009C7966" w:rsidRDefault="009C7966" w:rsidP="009C7966">
      <w:pPr>
        <w:jc w:val="both"/>
        <w:rPr>
          <w:rFonts w:ascii="Times New Roman" w:eastAsia="Times New Roman" w:hAnsi="Times New Roman" w:cs="Times New Roman"/>
          <w:color w:val="000000"/>
          <w:sz w:val="22"/>
          <w:szCs w:val="22"/>
          <w:highlight w:val="white"/>
        </w:rPr>
      </w:pPr>
    </w:p>
    <w:p w14:paraId="3B7FC8E4"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59">
        <w:r w:rsidR="009C7966" w:rsidRPr="00933748">
          <w:rPr>
            <w:rFonts w:ascii="Times New Roman" w:eastAsia="Times New Roman" w:hAnsi="Times New Roman" w:cs="Times New Roman"/>
            <w:color w:val="1155CC"/>
            <w:sz w:val="22"/>
            <w:szCs w:val="22"/>
            <w:highlight w:val="white"/>
            <w:u w:val="single"/>
          </w:rPr>
          <w:t>SB 161,</w:t>
        </w:r>
      </w:hyperlink>
      <w:r w:rsidR="009C7966" w:rsidRPr="00933748">
        <w:rPr>
          <w:rFonts w:ascii="Times New Roman" w:eastAsia="Times New Roman" w:hAnsi="Times New Roman" w:cs="Times New Roman"/>
          <w:sz w:val="22"/>
          <w:szCs w:val="22"/>
          <w:highlight w:val="white"/>
        </w:rPr>
        <w:t xml:space="preserve"> Protect Counties and Municipalities from Cyber Attacks (Sen. John Kennedy - R) </w:t>
      </w:r>
    </w:p>
    <w:p w14:paraId="304AA58D"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cyber attacks directed at contractors and suppliers by requiring certain provisions in the county and municipal contracts; to amend Chapter 25 of Title 50 of the O.C.G.A., relating to the Georgia Technology Authority, so as to ensure that state agencies are protected from cyber attacks directed at contractors and suppliers by requiring certain provisions in contracts entered into by the state and its agencies.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Science and Technology Cmte</w:t>
      </w:r>
    </w:p>
    <w:p w14:paraId="3ABDDA14" w14:textId="77777777" w:rsidR="009C7966" w:rsidRDefault="009C7966" w:rsidP="009C7966">
      <w:pPr>
        <w:jc w:val="both"/>
        <w:rPr>
          <w:rFonts w:ascii="Times New Roman" w:eastAsia="Times New Roman" w:hAnsi="Times New Roman" w:cs="Times New Roman"/>
          <w:sz w:val="22"/>
          <w:szCs w:val="22"/>
          <w:highlight w:val="white"/>
        </w:rPr>
      </w:pPr>
    </w:p>
    <w:p w14:paraId="20641286"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60">
        <w:r w:rsidR="009C7966" w:rsidRPr="00933748">
          <w:rPr>
            <w:rFonts w:ascii="Times New Roman" w:eastAsia="Times New Roman" w:hAnsi="Times New Roman" w:cs="Times New Roman"/>
            <w:color w:val="1155CC"/>
            <w:sz w:val="22"/>
            <w:szCs w:val="22"/>
            <w:highlight w:val="white"/>
            <w:u w:val="single"/>
          </w:rPr>
          <w:t>SB 171,</w:t>
        </w:r>
      </w:hyperlink>
      <w:r w:rsidR="009C7966" w:rsidRPr="00933748">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3A276FAE"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 Passed Cmte by Substitute, Senat</w:t>
      </w:r>
      <w:r w:rsidRPr="00933748">
        <w:rPr>
          <w:rFonts w:ascii="Times New Roman" w:eastAsia="Times New Roman" w:hAnsi="Times New Roman" w:cs="Times New Roman"/>
          <w:sz w:val="22"/>
          <w:szCs w:val="22"/>
          <w:highlight w:val="white"/>
        </w:rPr>
        <w:t xml:space="preserve">e Tabled, </w:t>
      </w:r>
      <w:r w:rsidRPr="003A124B">
        <w:rPr>
          <w:rFonts w:ascii="Times New Roman" w:eastAsia="Times New Roman" w:hAnsi="Times New Roman" w:cs="Times New Roman"/>
          <w:color w:val="000000" w:themeColor="text1"/>
          <w:sz w:val="22"/>
          <w:szCs w:val="22"/>
          <w:highlight w:val="white"/>
        </w:rPr>
        <w:t>Recommitted to Economic Development and Tourism Cmte</w:t>
      </w:r>
    </w:p>
    <w:p w14:paraId="15F42740" w14:textId="77777777" w:rsidR="009C7966" w:rsidRDefault="009C7966" w:rsidP="009C7966">
      <w:pPr>
        <w:jc w:val="both"/>
        <w:rPr>
          <w:rFonts w:ascii="Times New Roman" w:eastAsia="Times New Roman" w:hAnsi="Times New Roman" w:cs="Times New Roman"/>
          <w:sz w:val="22"/>
          <w:szCs w:val="22"/>
          <w:highlight w:val="white"/>
        </w:rPr>
      </w:pPr>
    </w:p>
    <w:p w14:paraId="52928F33"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61">
        <w:r w:rsidR="009C7966" w:rsidRPr="00933748">
          <w:rPr>
            <w:rFonts w:ascii="Times New Roman" w:eastAsia="Times New Roman" w:hAnsi="Times New Roman" w:cs="Times New Roman"/>
            <w:color w:val="1155CC"/>
            <w:sz w:val="22"/>
            <w:szCs w:val="22"/>
            <w:highlight w:val="white"/>
            <w:u w:val="single"/>
          </w:rPr>
          <w:t>SB 188,</w:t>
        </w:r>
      </w:hyperlink>
      <w:r w:rsidR="009C7966" w:rsidRPr="00933748">
        <w:rPr>
          <w:rFonts w:ascii="Times New Roman" w:eastAsia="Times New Roman" w:hAnsi="Times New Roman" w:cs="Times New Roman"/>
          <w:sz w:val="22"/>
          <w:szCs w:val="22"/>
          <w:highlight w:val="white"/>
        </w:rPr>
        <w:t xml:space="preserve"> To Prohibit Certain use Restrictions on Residential Dwellings (Sen. Russ Goodman - R)</w:t>
      </w:r>
    </w:p>
    <w:p w14:paraId="5B8C8645" w14:textId="77777777" w:rsidR="009C7966" w:rsidRPr="00933748" w:rsidRDefault="009C7966" w:rsidP="009C7966">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Regulated Industries and Utilities</w:t>
      </w:r>
    </w:p>
    <w:p w14:paraId="3907F0BD" w14:textId="77777777" w:rsidR="009C7966" w:rsidRDefault="009C7966" w:rsidP="009C7966">
      <w:pPr>
        <w:jc w:val="both"/>
        <w:rPr>
          <w:rFonts w:ascii="Times New Roman" w:eastAsia="Times New Roman" w:hAnsi="Times New Roman" w:cs="Times New Roman"/>
          <w:color w:val="212529"/>
          <w:sz w:val="22"/>
          <w:szCs w:val="22"/>
          <w:highlight w:val="white"/>
        </w:rPr>
      </w:pPr>
    </w:p>
    <w:p w14:paraId="00AB5D2D" w14:textId="77777777" w:rsidR="009C7966" w:rsidRPr="00933748" w:rsidRDefault="00397761" w:rsidP="009C7966">
      <w:pPr>
        <w:ind w:left="360"/>
        <w:jc w:val="both"/>
        <w:rPr>
          <w:rFonts w:ascii="Times New Roman" w:eastAsia="Times New Roman" w:hAnsi="Times New Roman" w:cs="Times New Roman"/>
          <w:color w:val="212529"/>
          <w:sz w:val="22"/>
          <w:szCs w:val="22"/>
          <w:highlight w:val="white"/>
        </w:rPr>
      </w:pPr>
      <w:hyperlink r:id="rId62">
        <w:r w:rsidR="009C7966" w:rsidRPr="00933748">
          <w:rPr>
            <w:rFonts w:ascii="Times New Roman" w:eastAsia="Times New Roman" w:hAnsi="Times New Roman" w:cs="Times New Roman"/>
            <w:color w:val="1155CC"/>
            <w:sz w:val="22"/>
            <w:szCs w:val="22"/>
            <w:highlight w:val="white"/>
            <w:u w:val="single"/>
          </w:rPr>
          <w:t>SB 214,</w:t>
        </w:r>
      </w:hyperlink>
      <w:r w:rsidR="009C7966" w:rsidRPr="00933748">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49224B0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Regulated Industries and Utilities Cmte</w:t>
      </w:r>
    </w:p>
    <w:p w14:paraId="269C3AF0" w14:textId="77777777" w:rsidR="009C7966" w:rsidRDefault="009C7966" w:rsidP="009C7966">
      <w:pPr>
        <w:jc w:val="both"/>
        <w:rPr>
          <w:rFonts w:ascii="Times New Roman" w:eastAsia="Times New Roman" w:hAnsi="Times New Roman" w:cs="Times New Roman"/>
          <w:color w:val="212529"/>
          <w:sz w:val="22"/>
          <w:szCs w:val="22"/>
          <w:highlight w:val="white"/>
        </w:rPr>
      </w:pPr>
    </w:p>
    <w:p w14:paraId="528DC128" w14:textId="77777777" w:rsidR="009C7966" w:rsidRPr="00933748" w:rsidRDefault="00397761" w:rsidP="009C7966">
      <w:pPr>
        <w:ind w:left="360"/>
        <w:jc w:val="both"/>
        <w:rPr>
          <w:rFonts w:ascii="Times New Roman" w:eastAsia="Times New Roman" w:hAnsi="Times New Roman" w:cs="Times New Roman"/>
          <w:color w:val="212529"/>
          <w:sz w:val="22"/>
          <w:szCs w:val="22"/>
          <w:highlight w:val="white"/>
        </w:rPr>
      </w:pPr>
      <w:hyperlink r:id="rId63">
        <w:r w:rsidR="009C7966" w:rsidRPr="00933748">
          <w:rPr>
            <w:rFonts w:ascii="Times New Roman" w:eastAsia="Times New Roman" w:hAnsi="Times New Roman" w:cs="Times New Roman"/>
            <w:color w:val="1155CC"/>
            <w:sz w:val="22"/>
            <w:szCs w:val="22"/>
            <w:highlight w:val="white"/>
            <w:u w:val="single"/>
          </w:rPr>
          <w:t>SB 248,</w:t>
        </w:r>
      </w:hyperlink>
      <w:r w:rsidR="009C7966" w:rsidRPr="00933748">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23380FAC"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w:t>
      </w:r>
    </w:p>
    <w:p w14:paraId="38BE01CA" w14:textId="77777777" w:rsidR="009C7966" w:rsidRDefault="009C7966" w:rsidP="009C7966">
      <w:pPr>
        <w:jc w:val="both"/>
        <w:rPr>
          <w:rFonts w:ascii="Times New Roman" w:eastAsia="Times New Roman" w:hAnsi="Times New Roman" w:cs="Times New Roman"/>
          <w:color w:val="00B050"/>
          <w:sz w:val="22"/>
          <w:szCs w:val="22"/>
          <w:highlight w:val="white"/>
        </w:rPr>
      </w:pPr>
    </w:p>
    <w:p w14:paraId="6C578716"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64">
        <w:r w:rsidR="009C7966" w:rsidRPr="00933748">
          <w:rPr>
            <w:rFonts w:ascii="Times New Roman" w:eastAsia="Times New Roman" w:hAnsi="Times New Roman" w:cs="Times New Roman"/>
            <w:color w:val="1155CC"/>
            <w:sz w:val="22"/>
            <w:szCs w:val="22"/>
            <w:highlight w:val="white"/>
            <w:u w:val="single"/>
          </w:rPr>
          <w:t>SB 256,</w:t>
        </w:r>
      </w:hyperlink>
      <w:r w:rsidR="009C7966" w:rsidRPr="00933748">
        <w:rPr>
          <w:rFonts w:ascii="Times New Roman" w:eastAsia="Times New Roman" w:hAnsi="Times New Roman" w:cs="Times New Roman"/>
          <w:sz w:val="22"/>
          <w:szCs w:val="22"/>
          <w:highlight w:val="white"/>
        </w:rPr>
        <w:t xml:space="preserve"> Municipalities to Enter Into Long-Term Leases Relating to Affordable Workforce Housing (Sen. Derek Mallow - D)</w:t>
      </w:r>
    </w:p>
    <w:p w14:paraId="74E635A0"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the State and Local Governmental Operations Cmte</w:t>
      </w:r>
    </w:p>
    <w:p w14:paraId="3EA424D9" w14:textId="77777777" w:rsidR="009C7966" w:rsidRDefault="009C7966" w:rsidP="009C7966">
      <w:pPr>
        <w:jc w:val="both"/>
        <w:rPr>
          <w:rFonts w:ascii="Times New Roman" w:eastAsia="Times New Roman" w:hAnsi="Times New Roman" w:cs="Times New Roman"/>
          <w:color w:val="000000"/>
          <w:sz w:val="22"/>
          <w:szCs w:val="22"/>
          <w:highlight w:val="white"/>
        </w:rPr>
      </w:pPr>
    </w:p>
    <w:p w14:paraId="3A267E10"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65">
        <w:r w:rsidR="009C7966" w:rsidRPr="00933748">
          <w:rPr>
            <w:rFonts w:ascii="Times New Roman" w:eastAsia="Times New Roman" w:hAnsi="Times New Roman" w:cs="Times New Roman"/>
            <w:color w:val="1155CC"/>
            <w:sz w:val="22"/>
            <w:szCs w:val="22"/>
            <w:highlight w:val="white"/>
            <w:u w:val="single"/>
          </w:rPr>
          <w:t>SB 257,</w:t>
        </w:r>
      </w:hyperlink>
      <w:r w:rsidR="009C7966" w:rsidRPr="00933748">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71BEEE7F"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w:t>
      </w:r>
    </w:p>
    <w:p w14:paraId="44D0714D" w14:textId="77777777" w:rsidR="009C7966" w:rsidRDefault="009C7966" w:rsidP="009C7966">
      <w:pPr>
        <w:jc w:val="both"/>
        <w:rPr>
          <w:rFonts w:ascii="Times New Roman" w:eastAsia="Times New Roman" w:hAnsi="Times New Roman" w:cs="Times New Roman"/>
          <w:color w:val="00B050"/>
          <w:sz w:val="22"/>
          <w:szCs w:val="22"/>
          <w:highlight w:val="white"/>
        </w:rPr>
      </w:pPr>
    </w:p>
    <w:p w14:paraId="0B9777DC"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66">
        <w:r w:rsidR="009C7966" w:rsidRPr="00933748">
          <w:rPr>
            <w:rFonts w:ascii="Times New Roman" w:eastAsia="Times New Roman" w:hAnsi="Times New Roman" w:cs="Times New Roman"/>
            <w:color w:val="1155CC"/>
            <w:sz w:val="22"/>
            <w:szCs w:val="22"/>
            <w:highlight w:val="white"/>
            <w:u w:val="single"/>
          </w:rPr>
          <w:t>SB 263,</w:t>
        </w:r>
      </w:hyperlink>
      <w:r w:rsidR="009C7966" w:rsidRPr="00933748">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4CDDE114" w14:textId="77777777" w:rsidR="009C7966"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the Insurance and Labor Cmte</w:t>
      </w:r>
    </w:p>
    <w:p w14:paraId="6CE5E7C5" w14:textId="77777777" w:rsidR="008E6730" w:rsidRDefault="008E6730" w:rsidP="009C7903">
      <w:pPr>
        <w:jc w:val="both"/>
        <w:rPr>
          <w:rFonts w:ascii="Times New Roman" w:eastAsia="Times New Roman" w:hAnsi="Times New Roman" w:cs="Times New Roman"/>
          <w:color w:val="000000"/>
          <w:sz w:val="22"/>
          <w:szCs w:val="22"/>
          <w:highlight w:val="white"/>
        </w:rPr>
      </w:pPr>
    </w:p>
    <w:p w14:paraId="3DC513D3" w14:textId="6655A9D3" w:rsidR="00B8479C" w:rsidRDefault="00397761" w:rsidP="009C7966">
      <w:pPr>
        <w:ind w:left="360"/>
        <w:jc w:val="both"/>
        <w:rPr>
          <w:rFonts w:ascii="Times New Roman" w:eastAsia="Times New Roman" w:hAnsi="Times New Roman" w:cs="Times New Roman"/>
          <w:color w:val="000000"/>
          <w:sz w:val="22"/>
          <w:szCs w:val="22"/>
          <w:highlight w:val="white"/>
        </w:rPr>
      </w:pPr>
      <w:hyperlink r:id="rId67" w:history="1">
        <w:r w:rsidR="008E6730">
          <w:rPr>
            <w:rStyle w:val="Hyperlink"/>
            <w:rFonts w:ascii="Times New Roman" w:eastAsia="Times New Roman" w:hAnsi="Times New Roman" w:cs="Times New Roman"/>
            <w:sz w:val="22"/>
            <w:szCs w:val="22"/>
          </w:rPr>
          <w:t>SB 383</w:t>
        </w:r>
      </w:hyperlink>
      <w:r w:rsidR="00B8479C">
        <w:rPr>
          <w:rFonts w:ascii="Times New Roman" w:eastAsia="Times New Roman" w:hAnsi="Times New Roman" w:cs="Times New Roman"/>
          <w:color w:val="000000"/>
          <w:sz w:val="22"/>
          <w:szCs w:val="22"/>
          <w:highlight w:val="white"/>
        </w:rPr>
        <w:t xml:space="preserve">, Revised tax collection requirements between counties and </w:t>
      </w:r>
      <w:r w:rsidR="008E6730">
        <w:rPr>
          <w:rFonts w:ascii="Times New Roman" w:eastAsia="Times New Roman" w:hAnsi="Times New Roman" w:cs="Times New Roman"/>
          <w:color w:val="000000"/>
          <w:sz w:val="22"/>
          <w:szCs w:val="22"/>
          <w:highlight w:val="white"/>
        </w:rPr>
        <w:t xml:space="preserve">qualified </w:t>
      </w:r>
      <w:r w:rsidR="00B8479C">
        <w:rPr>
          <w:rFonts w:ascii="Times New Roman" w:eastAsia="Times New Roman" w:hAnsi="Times New Roman" w:cs="Times New Roman"/>
          <w:color w:val="000000"/>
          <w:sz w:val="22"/>
          <w:szCs w:val="22"/>
          <w:highlight w:val="white"/>
        </w:rPr>
        <w:t xml:space="preserve">municipalities (Sen. </w:t>
      </w:r>
      <w:r w:rsidR="008E6730">
        <w:rPr>
          <w:rFonts w:ascii="Times New Roman" w:eastAsia="Times New Roman" w:hAnsi="Times New Roman" w:cs="Times New Roman"/>
          <w:color w:val="000000"/>
          <w:sz w:val="22"/>
          <w:szCs w:val="22"/>
          <w:highlight w:val="white"/>
        </w:rPr>
        <w:t>Shelly Echols</w:t>
      </w:r>
      <w:r w:rsidR="00B8479C">
        <w:rPr>
          <w:rFonts w:ascii="Times New Roman" w:eastAsia="Times New Roman" w:hAnsi="Times New Roman" w:cs="Times New Roman"/>
          <w:color w:val="000000"/>
          <w:sz w:val="22"/>
          <w:szCs w:val="22"/>
          <w:highlight w:val="white"/>
        </w:rPr>
        <w:t>—R)</w:t>
      </w:r>
    </w:p>
    <w:p w14:paraId="195FC588" w14:textId="0713E30C" w:rsidR="00B8479C" w:rsidRPr="00933748" w:rsidRDefault="008E6730" w:rsidP="009C7903">
      <w:pPr>
        <w:ind w:left="360"/>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R</w:t>
      </w:r>
      <w:r w:rsidRPr="008E6730">
        <w:rPr>
          <w:rFonts w:ascii="Times New Roman" w:eastAsia="Times New Roman" w:hAnsi="Times New Roman" w:cs="Times New Roman"/>
          <w:color w:val="000000"/>
          <w:sz w:val="22"/>
          <w:szCs w:val="22"/>
          <w:highlight w:val="white"/>
        </w:rPr>
        <w:t>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00F008D7">
        <w:rPr>
          <w:rFonts w:ascii="Times New Roman" w:eastAsia="Times New Roman" w:hAnsi="Times New Roman" w:cs="Times New Roman"/>
          <w:color w:val="00B050"/>
          <w:sz w:val="22"/>
          <w:szCs w:val="22"/>
          <w:highlight w:val="white"/>
        </w:rPr>
        <w:t>Referred to</w:t>
      </w:r>
      <w:r w:rsidRPr="008E6730">
        <w:rPr>
          <w:rFonts w:ascii="Times New Roman" w:eastAsia="Times New Roman" w:hAnsi="Times New Roman" w:cs="Times New Roman"/>
          <w:color w:val="00B050"/>
          <w:sz w:val="22"/>
          <w:szCs w:val="22"/>
          <w:highlight w:val="white"/>
        </w:rPr>
        <w:t xml:space="preserve"> Finance </w:t>
      </w:r>
      <w:proofErr w:type="spellStart"/>
      <w:r w:rsidRPr="008E6730">
        <w:rPr>
          <w:rFonts w:ascii="Times New Roman" w:eastAsia="Times New Roman" w:hAnsi="Times New Roman" w:cs="Times New Roman"/>
          <w:color w:val="00B050"/>
          <w:sz w:val="22"/>
          <w:szCs w:val="22"/>
          <w:highlight w:val="white"/>
        </w:rPr>
        <w:t>Cmte</w:t>
      </w:r>
      <w:proofErr w:type="spellEnd"/>
    </w:p>
    <w:p w14:paraId="43816F02" w14:textId="77777777" w:rsidR="009C7966" w:rsidRDefault="009C7966" w:rsidP="009C7966">
      <w:pPr>
        <w:jc w:val="both"/>
        <w:rPr>
          <w:rFonts w:ascii="Roboto" w:eastAsia="Roboto" w:hAnsi="Roboto" w:cs="Roboto"/>
          <w:highlight w:val="white"/>
        </w:rPr>
      </w:pPr>
    </w:p>
    <w:p w14:paraId="578C7D63" w14:textId="77777777" w:rsidR="009C7966" w:rsidRPr="00933748" w:rsidRDefault="009C7966" w:rsidP="009C7966">
      <w:pPr>
        <w:ind w:left="360"/>
        <w:jc w:val="center"/>
        <w:rPr>
          <w:rFonts w:ascii="Times New Roman" w:eastAsia="Times New Roman" w:hAnsi="Times New Roman" w:cs="Times New Roman"/>
          <w:color w:val="00B050"/>
          <w:sz w:val="22"/>
          <w:szCs w:val="22"/>
          <w:highlight w:val="white"/>
        </w:rPr>
      </w:pPr>
      <w:bookmarkStart w:id="6" w:name="bookmark=id.6682jiae5rqy" w:colFirst="0" w:colLast="0"/>
      <w:bookmarkEnd w:id="6"/>
      <w:r w:rsidRPr="00933748">
        <w:rPr>
          <w:rFonts w:ascii="Times New Roman" w:eastAsia="Times New Roman" w:hAnsi="Times New Roman" w:cs="Times New Roman"/>
          <w:b/>
          <w:sz w:val="22"/>
          <w:szCs w:val="22"/>
        </w:rPr>
        <w:t>Economic Development</w:t>
      </w:r>
    </w:p>
    <w:p w14:paraId="719C509E" w14:textId="77777777" w:rsidR="009C7966" w:rsidRDefault="009C7966" w:rsidP="009C7966">
      <w:pPr>
        <w:jc w:val="both"/>
        <w:rPr>
          <w:rFonts w:ascii="Roboto" w:eastAsia="Roboto" w:hAnsi="Roboto" w:cs="Roboto"/>
          <w:b/>
          <w:color w:val="212529"/>
          <w:highlight w:val="white"/>
        </w:rPr>
      </w:pPr>
    </w:p>
    <w:p w14:paraId="14CDBF07" w14:textId="77777777" w:rsidR="009C7966" w:rsidRPr="00933748" w:rsidRDefault="00397761" w:rsidP="009C7966">
      <w:pPr>
        <w:ind w:left="360"/>
        <w:jc w:val="both"/>
        <w:rPr>
          <w:rFonts w:ascii="Times New Roman" w:eastAsia="Times New Roman" w:hAnsi="Times New Roman" w:cs="Times New Roman"/>
          <w:sz w:val="22"/>
          <w:szCs w:val="22"/>
        </w:rPr>
      </w:pPr>
      <w:hyperlink r:id="rId68">
        <w:r w:rsidR="009C7966" w:rsidRPr="00933748">
          <w:rPr>
            <w:rFonts w:ascii="Times New Roman" w:eastAsia="Times New Roman" w:hAnsi="Times New Roman" w:cs="Times New Roman"/>
            <w:color w:val="1155CC"/>
            <w:sz w:val="22"/>
            <w:szCs w:val="22"/>
            <w:u w:val="single"/>
          </w:rPr>
          <w:t>HB 353,</w:t>
        </w:r>
      </w:hyperlink>
      <w:r w:rsidR="009C7966" w:rsidRPr="00933748">
        <w:rPr>
          <w:rFonts w:ascii="Times New Roman" w:eastAsia="Times New Roman" w:hAnsi="Times New Roman" w:cs="Times New Roman"/>
          <w:sz w:val="22"/>
          <w:szCs w:val="22"/>
        </w:rPr>
        <w:t xml:space="preserve"> Georgia Lottery for Education Act (Rep. Alan Powell - R) </w:t>
      </w:r>
    </w:p>
    <w:p w14:paraId="34262C50"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sidRPr="00933748">
        <w:rPr>
          <w:rFonts w:ascii="Times New Roman" w:eastAsia="Times New Roman" w:hAnsi="Times New Roman" w:cs="Times New Roman"/>
          <w:color w:val="000000"/>
          <w:sz w:val="22"/>
          <w:szCs w:val="22"/>
        </w:rPr>
        <w:t>Passed Subcmte,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Passed House, Sent to Senate, Referred to Economic Development and Tourism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Passed Senate, Sent to House for Agree/Disagree</w:t>
      </w:r>
    </w:p>
    <w:p w14:paraId="377EB874" w14:textId="77777777" w:rsidR="009C7966" w:rsidRDefault="009C7966" w:rsidP="009C7966">
      <w:pPr>
        <w:jc w:val="both"/>
        <w:rPr>
          <w:rFonts w:ascii="Times New Roman" w:eastAsia="Times New Roman" w:hAnsi="Times New Roman" w:cs="Times New Roman"/>
          <w:color w:val="000000"/>
          <w:sz w:val="22"/>
          <w:szCs w:val="22"/>
        </w:rPr>
      </w:pPr>
    </w:p>
    <w:p w14:paraId="1377073F" w14:textId="77777777" w:rsidR="009C7966" w:rsidRPr="00933748" w:rsidRDefault="00397761" w:rsidP="009C7966">
      <w:pPr>
        <w:ind w:left="360"/>
        <w:jc w:val="both"/>
        <w:rPr>
          <w:rFonts w:ascii="Times New Roman" w:eastAsia="Times New Roman" w:hAnsi="Times New Roman" w:cs="Times New Roman"/>
          <w:sz w:val="22"/>
          <w:szCs w:val="22"/>
        </w:rPr>
      </w:pPr>
      <w:hyperlink r:id="rId69">
        <w:r w:rsidR="009C7966" w:rsidRPr="00933748">
          <w:rPr>
            <w:rFonts w:ascii="Times New Roman" w:eastAsia="Times New Roman" w:hAnsi="Times New Roman" w:cs="Times New Roman"/>
            <w:color w:val="0563C1"/>
            <w:sz w:val="22"/>
            <w:szCs w:val="22"/>
            <w:u w:val="single"/>
          </w:rPr>
          <w:t>HB 380,</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Georgia Lottery Game of Sports Betting Act (Rep. Marcus Wiedower - R)</w:t>
      </w:r>
    </w:p>
    <w:p w14:paraId="585DABD7"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sz w:val="22"/>
          <w:szCs w:val="22"/>
          <w:highlight w:val="white"/>
        </w:rPr>
        <w:t xml:space="preserve">Referred to Higher Education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Recommitted to Higher Education Cmte</w:t>
      </w:r>
    </w:p>
    <w:p w14:paraId="1C963A8A" w14:textId="77777777" w:rsidR="009C7966" w:rsidRDefault="009C7966" w:rsidP="009C7966">
      <w:pPr>
        <w:jc w:val="both"/>
        <w:rPr>
          <w:rFonts w:ascii="Times New Roman" w:eastAsia="Times New Roman" w:hAnsi="Times New Roman" w:cs="Times New Roman"/>
          <w:sz w:val="22"/>
          <w:szCs w:val="22"/>
        </w:rPr>
      </w:pPr>
    </w:p>
    <w:p w14:paraId="4A507508" w14:textId="77777777" w:rsidR="009C7966" w:rsidRPr="00933748" w:rsidRDefault="00397761" w:rsidP="009C7966">
      <w:pPr>
        <w:ind w:left="360"/>
        <w:jc w:val="both"/>
        <w:rPr>
          <w:rFonts w:ascii="Times New Roman" w:eastAsia="Times New Roman" w:hAnsi="Times New Roman" w:cs="Times New Roman"/>
          <w:sz w:val="22"/>
          <w:szCs w:val="22"/>
        </w:rPr>
      </w:pPr>
      <w:hyperlink r:id="rId70">
        <w:r w:rsidR="009C7966" w:rsidRPr="00933748">
          <w:rPr>
            <w:rFonts w:ascii="Times New Roman" w:eastAsia="Times New Roman" w:hAnsi="Times New Roman" w:cs="Times New Roman"/>
            <w:color w:val="1155CC"/>
            <w:sz w:val="22"/>
            <w:szCs w:val="22"/>
            <w:u w:val="single"/>
          </w:rPr>
          <w:t>HB 465,</w:t>
        </w:r>
      </w:hyperlink>
      <w:r w:rsidR="009C7966" w:rsidRPr="00933748">
        <w:rPr>
          <w:rFonts w:ascii="Times New Roman" w:eastAsia="Times New Roman" w:hAnsi="Times New Roman" w:cs="Times New Roman"/>
          <w:sz w:val="22"/>
          <w:szCs w:val="22"/>
        </w:rPr>
        <w:t xml:space="preserve"> Georgia Lottery for Education Act (Rep. Alan Powell - R) </w:t>
      </w:r>
    </w:p>
    <w:p w14:paraId="0BA696E4"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the Regulated Industries Cmte</w:t>
      </w:r>
    </w:p>
    <w:p w14:paraId="10F75A49" w14:textId="77777777" w:rsidR="009C7966" w:rsidRDefault="009C7966" w:rsidP="009C7966">
      <w:pPr>
        <w:jc w:val="both"/>
        <w:rPr>
          <w:rFonts w:ascii="Times New Roman" w:eastAsia="Times New Roman" w:hAnsi="Times New Roman" w:cs="Times New Roman"/>
          <w:sz w:val="22"/>
          <w:szCs w:val="22"/>
        </w:rPr>
      </w:pPr>
    </w:p>
    <w:p w14:paraId="7C4F517F" w14:textId="77777777" w:rsidR="009C7966" w:rsidRPr="00933748" w:rsidRDefault="00397761" w:rsidP="009C7966">
      <w:pPr>
        <w:ind w:left="360"/>
        <w:jc w:val="both"/>
        <w:rPr>
          <w:rFonts w:ascii="Times New Roman" w:eastAsia="Times New Roman" w:hAnsi="Times New Roman" w:cs="Times New Roman"/>
          <w:sz w:val="22"/>
          <w:szCs w:val="22"/>
        </w:rPr>
      </w:pPr>
      <w:hyperlink r:id="rId71">
        <w:r w:rsidR="009C7966" w:rsidRPr="00933748">
          <w:rPr>
            <w:rFonts w:ascii="Times New Roman" w:eastAsia="Times New Roman" w:hAnsi="Times New Roman" w:cs="Times New Roman"/>
            <w:color w:val="1155CC"/>
            <w:sz w:val="22"/>
            <w:szCs w:val="22"/>
            <w:u w:val="single"/>
          </w:rPr>
          <w:t>HB 473,</w:t>
        </w:r>
      </w:hyperlink>
      <w:r w:rsidR="009C7966" w:rsidRPr="00933748">
        <w:rPr>
          <w:rFonts w:ascii="Times New Roman" w:eastAsia="Times New Roman" w:hAnsi="Times New Roman" w:cs="Times New Roman"/>
          <w:sz w:val="22"/>
          <w:szCs w:val="22"/>
        </w:rPr>
        <w:t xml:space="preserve"> Local Governments to Operate Bingo Games to Offset Reduced Tax Collections (Rep. Buddy Deloach - R) </w:t>
      </w:r>
    </w:p>
    <w:p w14:paraId="09F67112" w14:textId="77777777" w:rsidR="009C7966"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 Passed</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Recommitted to Regulated Industries Cmte</w:t>
      </w:r>
    </w:p>
    <w:p w14:paraId="0B8429F7" w14:textId="77777777" w:rsidR="0044370D" w:rsidRDefault="0044370D" w:rsidP="009C7966">
      <w:pPr>
        <w:ind w:left="360"/>
        <w:jc w:val="both"/>
        <w:rPr>
          <w:rFonts w:ascii="Times New Roman" w:eastAsia="Times New Roman" w:hAnsi="Times New Roman" w:cs="Times New Roman"/>
          <w:color w:val="000000" w:themeColor="text1"/>
          <w:sz w:val="22"/>
          <w:szCs w:val="22"/>
        </w:rPr>
      </w:pPr>
    </w:p>
    <w:p w14:paraId="759183CE" w14:textId="5C109CC0" w:rsidR="0044370D" w:rsidRDefault="00397761" w:rsidP="009C7966">
      <w:pPr>
        <w:ind w:left="360"/>
        <w:jc w:val="both"/>
        <w:rPr>
          <w:rFonts w:ascii="Times New Roman" w:eastAsia="Times New Roman" w:hAnsi="Times New Roman" w:cs="Times New Roman"/>
          <w:color w:val="000000" w:themeColor="text1"/>
          <w:sz w:val="22"/>
          <w:szCs w:val="22"/>
        </w:rPr>
      </w:pPr>
      <w:hyperlink r:id="rId72" w:history="1">
        <w:r w:rsidR="0044370D">
          <w:rPr>
            <w:rStyle w:val="Hyperlink"/>
            <w:rFonts w:ascii="Times New Roman" w:eastAsia="Times New Roman" w:hAnsi="Times New Roman" w:cs="Times New Roman"/>
            <w:sz w:val="22"/>
            <w:szCs w:val="22"/>
          </w:rPr>
          <w:t>HB 1002</w:t>
        </w:r>
      </w:hyperlink>
      <w:r w:rsidR="0044370D">
        <w:rPr>
          <w:rFonts w:ascii="Times New Roman" w:eastAsia="Times New Roman" w:hAnsi="Times New Roman" w:cs="Times New Roman"/>
          <w:color w:val="000000" w:themeColor="text1"/>
          <w:sz w:val="22"/>
          <w:szCs w:val="22"/>
        </w:rPr>
        <w:t>, Gift card redemption on Class B coin operated machines (</w:t>
      </w:r>
      <w:r w:rsidR="00AA4C95">
        <w:rPr>
          <w:rFonts w:ascii="Times New Roman" w:eastAsia="Times New Roman" w:hAnsi="Times New Roman" w:cs="Times New Roman"/>
          <w:color w:val="000000" w:themeColor="text1"/>
          <w:sz w:val="22"/>
          <w:szCs w:val="22"/>
        </w:rPr>
        <w:t xml:space="preserve">Rep. </w:t>
      </w:r>
      <w:r w:rsidR="0044370D">
        <w:rPr>
          <w:rFonts w:ascii="Times New Roman" w:eastAsia="Times New Roman" w:hAnsi="Times New Roman" w:cs="Times New Roman"/>
          <w:color w:val="000000" w:themeColor="text1"/>
          <w:sz w:val="22"/>
          <w:szCs w:val="22"/>
        </w:rPr>
        <w:t>Beth Camp—R)</w:t>
      </w:r>
    </w:p>
    <w:p w14:paraId="0FF2FEF7" w14:textId="66965848" w:rsidR="0044370D" w:rsidRPr="003A124B" w:rsidRDefault="0044370D" w:rsidP="009C7966">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44370D">
        <w:rPr>
          <w:rFonts w:ascii="Times New Roman" w:eastAsia="Times New Roman" w:hAnsi="Times New Roman" w:cs="Times New Roman"/>
          <w:color w:val="000000" w:themeColor="text1"/>
          <w:sz w:val="22"/>
          <w:szCs w:val="22"/>
        </w:rPr>
        <w:t>elating to lottery for education, so as to provide for redemption for successful play of bona fide coin operated amusement machines through gift cards at automated kiosks under certain conditions; to provide a definition; to provide for related matters; to provide for an effective date; to repeal conflicting laws; and for other purposes.</w:t>
      </w:r>
      <w:r>
        <w:rPr>
          <w:rFonts w:ascii="Times New Roman" w:eastAsia="Times New Roman" w:hAnsi="Times New Roman" w:cs="Times New Roman"/>
          <w:color w:val="000000" w:themeColor="text1"/>
          <w:sz w:val="22"/>
          <w:szCs w:val="22"/>
        </w:rPr>
        <w:t xml:space="preserve"> </w:t>
      </w:r>
      <w:r w:rsidRPr="0044370D">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00F008D7">
        <w:rPr>
          <w:rFonts w:ascii="Times New Roman" w:eastAsia="Times New Roman" w:hAnsi="Times New Roman" w:cs="Times New Roman"/>
          <w:color w:val="00B050"/>
          <w:sz w:val="22"/>
          <w:szCs w:val="22"/>
        </w:rPr>
        <w:t xml:space="preserve">Referred to </w:t>
      </w:r>
      <w:r w:rsidRPr="00B22604">
        <w:rPr>
          <w:rFonts w:ascii="Times New Roman" w:eastAsia="Times New Roman" w:hAnsi="Times New Roman" w:cs="Times New Roman"/>
          <w:color w:val="00B050"/>
          <w:sz w:val="22"/>
          <w:szCs w:val="22"/>
        </w:rPr>
        <w:t>Re</w:t>
      </w:r>
      <w:r w:rsidR="00B22604" w:rsidRPr="00B22604">
        <w:rPr>
          <w:rFonts w:ascii="Times New Roman" w:eastAsia="Times New Roman" w:hAnsi="Times New Roman" w:cs="Times New Roman"/>
          <w:color w:val="00B050"/>
          <w:sz w:val="22"/>
          <w:szCs w:val="22"/>
        </w:rPr>
        <w:t>gulated Industries Cmte</w:t>
      </w:r>
    </w:p>
    <w:p w14:paraId="4E5C83CC" w14:textId="77777777" w:rsidR="009C7966" w:rsidRDefault="009C7966" w:rsidP="009C7966">
      <w:pPr>
        <w:jc w:val="both"/>
        <w:rPr>
          <w:rFonts w:ascii="Times New Roman" w:eastAsia="Times New Roman" w:hAnsi="Times New Roman" w:cs="Times New Roman"/>
          <w:b/>
          <w:sz w:val="22"/>
          <w:szCs w:val="22"/>
        </w:rPr>
      </w:pPr>
    </w:p>
    <w:p w14:paraId="4E391528" w14:textId="77777777" w:rsidR="009C7966" w:rsidRPr="00933748" w:rsidRDefault="00397761" w:rsidP="009C7966">
      <w:pPr>
        <w:ind w:left="360"/>
        <w:jc w:val="both"/>
        <w:rPr>
          <w:rFonts w:ascii="Times New Roman" w:eastAsia="Times New Roman" w:hAnsi="Times New Roman" w:cs="Times New Roman"/>
          <w:sz w:val="22"/>
          <w:szCs w:val="22"/>
        </w:rPr>
      </w:pPr>
      <w:hyperlink r:id="rId73">
        <w:r w:rsidR="009C7966" w:rsidRPr="00933748">
          <w:rPr>
            <w:rFonts w:ascii="Times New Roman" w:eastAsia="Times New Roman" w:hAnsi="Times New Roman" w:cs="Times New Roman"/>
            <w:color w:val="0563C1"/>
            <w:sz w:val="22"/>
            <w:szCs w:val="22"/>
            <w:u w:val="single"/>
          </w:rPr>
          <w:t>HR 210,</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7EED7685" w14:textId="77777777"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sz w:val="22"/>
          <w:szCs w:val="22"/>
          <w:highlight w:val="white"/>
        </w:rPr>
        <w:t>Referred to Regulated Industries Cmte</w:t>
      </w:r>
    </w:p>
    <w:p w14:paraId="138C861C" w14:textId="77777777" w:rsidR="009C7966" w:rsidRDefault="009C7966" w:rsidP="009C7966">
      <w:pPr>
        <w:jc w:val="both"/>
        <w:rPr>
          <w:rFonts w:ascii="Times New Roman" w:eastAsia="Times New Roman" w:hAnsi="Times New Roman" w:cs="Times New Roman"/>
          <w:color w:val="000000"/>
          <w:sz w:val="22"/>
          <w:szCs w:val="22"/>
        </w:rPr>
      </w:pPr>
    </w:p>
    <w:p w14:paraId="11019167"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74">
        <w:r w:rsidR="009C7966" w:rsidRPr="00933748">
          <w:rPr>
            <w:rFonts w:ascii="Times New Roman" w:eastAsia="Times New Roman" w:hAnsi="Times New Roman" w:cs="Times New Roman"/>
            <w:color w:val="1155CC"/>
            <w:sz w:val="22"/>
            <w:szCs w:val="22"/>
            <w:highlight w:val="white"/>
            <w:u w:val="single"/>
          </w:rPr>
          <w:t>SB 172,</w:t>
        </w:r>
      </w:hyperlink>
      <w:r w:rsidR="009C7966" w:rsidRPr="00933748">
        <w:rPr>
          <w:rFonts w:ascii="Times New Roman" w:eastAsia="Times New Roman" w:hAnsi="Times New Roman" w:cs="Times New Roman"/>
          <w:sz w:val="22"/>
          <w:szCs w:val="22"/>
          <w:highlight w:val="white"/>
        </w:rPr>
        <w:t xml:space="preserve"> Regulate and Tax Sports Betting in Georgia (Rep. Bill Cowsert - R) </w:t>
      </w:r>
    </w:p>
    <w:p w14:paraId="0433DCDC" w14:textId="7BC50E64" w:rsidR="009C7966" w:rsidRPr="00F0336E"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sidRPr="003A124B">
        <w:rPr>
          <w:rFonts w:ascii="Times New Roman" w:eastAsia="Times New Roman" w:hAnsi="Times New Roman" w:cs="Times New Roman"/>
          <w:color w:val="000000" w:themeColor="text1"/>
          <w:sz w:val="22"/>
          <w:szCs w:val="22"/>
          <w:highlight w:val="white"/>
        </w:rPr>
        <w:t>Recommitted to Regulated Industries and Utilities Cmte</w:t>
      </w:r>
      <w:r w:rsidR="00F0336E">
        <w:rPr>
          <w:rFonts w:ascii="Times New Roman" w:eastAsia="Times New Roman" w:hAnsi="Times New Roman" w:cs="Times New Roman"/>
          <w:color w:val="000000" w:themeColor="text1"/>
          <w:sz w:val="22"/>
          <w:szCs w:val="22"/>
          <w:highlight w:val="white"/>
        </w:rPr>
        <w:t xml:space="preserve">, </w:t>
      </w:r>
      <w:r w:rsidR="00F0336E">
        <w:rPr>
          <w:rFonts w:ascii="Times New Roman" w:eastAsia="Times New Roman" w:hAnsi="Times New Roman" w:cs="Times New Roman"/>
          <w:color w:val="00B050"/>
          <w:sz w:val="22"/>
          <w:szCs w:val="22"/>
          <w:highlight w:val="white"/>
        </w:rPr>
        <w:t>Passed Cmte</w:t>
      </w:r>
    </w:p>
    <w:p w14:paraId="54AC9F7D" w14:textId="77777777" w:rsidR="009C7966" w:rsidRPr="003A124B" w:rsidRDefault="009C7966" w:rsidP="009C7966">
      <w:pPr>
        <w:jc w:val="both"/>
        <w:rPr>
          <w:rFonts w:ascii="Times New Roman" w:eastAsia="Times New Roman" w:hAnsi="Times New Roman" w:cs="Times New Roman"/>
          <w:color w:val="000000" w:themeColor="text1"/>
          <w:sz w:val="22"/>
          <w:szCs w:val="22"/>
          <w:highlight w:val="white"/>
        </w:rPr>
      </w:pPr>
    </w:p>
    <w:p w14:paraId="7D6F67C2"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75">
        <w:r w:rsidR="009C7966" w:rsidRPr="00933748">
          <w:rPr>
            <w:rFonts w:ascii="Times New Roman" w:eastAsia="Times New Roman" w:hAnsi="Times New Roman" w:cs="Times New Roman"/>
            <w:color w:val="1155CC"/>
            <w:sz w:val="22"/>
            <w:szCs w:val="22"/>
            <w:highlight w:val="white"/>
            <w:u w:val="single"/>
          </w:rPr>
          <w:t>SB 174,</w:t>
        </w:r>
      </w:hyperlink>
      <w:r w:rsidR="009C7966" w:rsidRPr="00933748">
        <w:rPr>
          <w:rFonts w:ascii="Times New Roman" w:eastAsia="Times New Roman" w:hAnsi="Times New Roman" w:cs="Times New Roman"/>
          <w:sz w:val="22"/>
          <w:szCs w:val="22"/>
          <w:highlight w:val="white"/>
        </w:rPr>
        <w:t xml:space="preserve"> “Georgia Lottery for Education Act” (Sen. Clint Dixon - R) </w:t>
      </w:r>
    </w:p>
    <w:p w14:paraId="35EC662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T</w:t>
      </w:r>
      <w:r w:rsidRPr="00933748">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w:t>
      </w:r>
    </w:p>
    <w:p w14:paraId="0BBC1218" w14:textId="77777777" w:rsidR="009C7966" w:rsidRDefault="009C7966" w:rsidP="009C7966">
      <w:pPr>
        <w:rPr>
          <w:rFonts w:ascii="Times New Roman" w:eastAsia="Times New Roman" w:hAnsi="Times New Roman" w:cs="Times New Roman"/>
          <w:sz w:val="22"/>
          <w:szCs w:val="22"/>
        </w:rPr>
      </w:pPr>
    </w:p>
    <w:p w14:paraId="490EDDD6" w14:textId="77777777" w:rsidR="009C7966" w:rsidRPr="00933748" w:rsidRDefault="009C7966" w:rsidP="009C7966">
      <w:pPr>
        <w:ind w:left="360"/>
        <w:jc w:val="center"/>
        <w:rPr>
          <w:rFonts w:ascii="Times New Roman" w:eastAsia="Times New Roman" w:hAnsi="Times New Roman" w:cs="Times New Roman"/>
          <w:b/>
          <w:sz w:val="22"/>
          <w:szCs w:val="22"/>
        </w:rPr>
      </w:pPr>
      <w:bookmarkStart w:id="7" w:name="bookmark=id.8o9lsim9596h" w:colFirst="0" w:colLast="0"/>
      <w:bookmarkEnd w:id="7"/>
      <w:r w:rsidRPr="00933748">
        <w:rPr>
          <w:rFonts w:ascii="Times New Roman" w:eastAsia="Times New Roman" w:hAnsi="Times New Roman" w:cs="Times New Roman"/>
          <w:b/>
          <w:sz w:val="22"/>
          <w:szCs w:val="22"/>
        </w:rPr>
        <w:t>Elections</w:t>
      </w:r>
    </w:p>
    <w:p w14:paraId="5A6140A5" w14:textId="77777777" w:rsidR="009C7966" w:rsidRDefault="009C7966" w:rsidP="009C7966">
      <w:pPr>
        <w:jc w:val="center"/>
        <w:rPr>
          <w:rFonts w:ascii="Times New Roman" w:eastAsia="Times New Roman" w:hAnsi="Times New Roman" w:cs="Times New Roman"/>
          <w:b/>
          <w:sz w:val="22"/>
          <w:szCs w:val="22"/>
        </w:rPr>
      </w:pPr>
    </w:p>
    <w:p w14:paraId="5FF9D4FA" w14:textId="77777777" w:rsidR="009C7966" w:rsidRPr="00933748" w:rsidRDefault="00397761" w:rsidP="009C7966">
      <w:pPr>
        <w:ind w:left="360"/>
        <w:jc w:val="both"/>
        <w:rPr>
          <w:rFonts w:ascii="Times New Roman" w:eastAsia="Times New Roman" w:hAnsi="Times New Roman" w:cs="Times New Roman"/>
          <w:sz w:val="22"/>
          <w:szCs w:val="22"/>
        </w:rPr>
      </w:pPr>
      <w:hyperlink r:id="rId76">
        <w:r w:rsidR="009C7966" w:rsidRPr="00933748">
          <w:rPr>
            <w:rFonts w:ascii="Times New Roman" w:eastAsia="Times New Roman" w:hAnsi="Times New Roman" w:cs="Times New Roman"/>
            <w:color w:val="1155CC"/>
            <w:sz w:val="22"/>
            <w:szCs w:val="22"/>
            <w:u w:val="single"/>
          </w:rPr>
          <w:t>HB 200</w:t>
        </w:r>
      </w:hyperlink>
      <w:r w:rsidR="009C7966" w:rsidRPr="00933748">
        <w:rPr>
          <w:rFonts w:ascii="Times New Roman" w:eastAsia="Times New Roman" w:hAnsi="Times New Roman" w:cs="Times New Roman"/>
          <w:sz w:val="22"/>
          <w:szCs w:val="22"/>
        </w:rPr>
        <w:t xml:space="preserve"> Municipalities to use instant runoff voting for their elections (Rep. Joseph Gullett - R) </w:t>
      </w:r>
    </w:p>
    <w:p w14:paraId="0E6C6F43"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Governmental Affairs Cmte</w:t>
      </w:r>
    </w:p>
    <w:p w14:paraId="70F51B27" w14:textId="77777777" w:rsidR="009C7966" w:rsidRDefault="009C7966" w:rsidP="009C7966">
      <w:pPr>
        <w:jc w:val="both"/>
        <w:rPr>
          <w:rFonts w:ascii="Times New Roman" w:eastAsia="Times New Roman" w:hAnsi="Times New Roman" w:cs="Times New Roman"/>
          <w:sz w:val="22"/>
          <w:szCs w:val="22"/>
        </w:rPr>
      </w:pPr>
    </w:p>
    <w:p w14:paraId="061FA1C1" w14:textId="77777777" w:rsidR="009C7966" w:rsidRPr="00933748" w:rsidRDefault="00397761" w:rsidP="009C7966">
      <w:pPr>
        <w:ind w:left="360"/>
        <w:jc w:val="both"/>
        <w:rPr>
          <w:rFonts w:ascii="Times New Roman" w:eastAsia="Times New Roman" w:hAnsi="Times New Roman" w:cs="Times New Roman"/>
          <w:sz w:val="22"/>
          <w:szCs w:val="22"/>
        </w:rPr>
      </w:pPr>
      <w:hyperlink r:id="rId77">
        <w:r w:rsidR="009C7966" w:rsidRPr="00933748">
          <w:rPr>
            <w:rFonts w:ascii="Times New Roman" w:eastAsia="Times New Roman" w:hAnsi="Times New Roman" w:cs="Times New Roman"/>
            <w:color w:val="1155CC"/>
            <w:sz w:val="22"/>
            <w:szCs w:val="22"/>
            <w:u w:val="single"/>
          </w:rPr>
          <w:t>HB 426,</w:t>
        </w:r>
      </w:hyperlink>
      <w:r w:rsidR="009C7966" w:rsidRPr="00933748">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068D22E3"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w:t>
      </w:r>
      <w:r w:rsidRPr="00933748">
        <w:rPr>
          <w:rFonts w:ascii="Times New Roman" w:eastAsia="Times New Roman" w:hAnsi="Times New Roman" w:cs="Times New Roman"/>
          <w:color w:val="212529"/>
          <w:sz w:val="22"/>
          <w:szCs w:val="22"/>
          <w:highlight w:val="white"/>
        </w:rPr>
        <w:lastRenderedPageBreak/>
        <w:t xml:space="preserve">documents under seal.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Governmental Affairs Cmte</w:t>
      </w:r>
      <w:r w:rsidRPr="00933748">
        <w:rPr>
          <w:rFonts w:ascii="Times New Roman" w:eastAsia="Times New Roman" w:hAnsi="Times New Roman" w:cs="Times New Roman"/>
          <w:color w:val="000000"/>
          <w:sz w:val="22"/>
          <w:szCs w:val="22"/>
        </w:rPr>
        <w:t xml:space="preserve">, Passed Cmte by Substitute, Pending Rules Cmte, </w:t>
      </w:r>
      <w:r w:rsidRPr="003A124B">
        <w:rPr>
          <w:rFonts w:ascii="Times New Roman" w:eastAsia="Times New Roman" w:hAnsi="Times New Roman" w:cs="Times New Roman"/>
          <w:color w:val="000000" w:themeColor="text1"/>
          <w:sz w:val="22"/>
          <w:szCs w:val="22"/>
        </w:rPr>
        <w:t>Recommitted to Governmental Affairs Cmte</w:t>
      </w:r>
    </w:p>
    <w:p w14:paraId="6F8013A9" w14:textId="77777777" w:rsidR="009C7966" w:rsidRDefault="009C7966" w:rsidP="009C7966">
      <w:pPr>
        <w:jc w:val="both"/>
        <w:rPr>
          <w:rFonts w:ascii="Times New Roman" w:eastAsia="Times New Roman" w:hAnsi="Times New Roman" w:cs="Times New Roman"/>
          <w:sz w:val="22"/>
          <w:szCs w:val="22"/>
        </w:rPr>
      </w:pPr>
    </w:p>
    <w:p w14:paraId="1F7F3940" w14:textId="77777777" w:rsidR="009C7966" w:rsidRPr="00933748" w:rsidRDefault="00397761" w:rsidP="009C7966">
      <w:pPr>
        <w:ind w:left="360"/>
        <w:jc w:val="both"/>
        <w:rPr>
          <w:rFonts w:ascii="Times New Roman" w:eastAsia="Times New Roman" w:hAnsi="Times New Roman" w:cs="Times New Roman"/>
          <w:sz w:val="22"/>
          <w:szCs w:val="22"/>
        </w:rPr>
      </w:pPr>
      <w:hyperlink r:id="rId78">
        <w:r w:rsidR="009C7966" w:rsidRPr="00933748">
          <w:rPr>
            <w:rFonts w:ascii="Times New Roman" w:eastAsia="Times New Roman" w:hAnsi="Times New Roman" w:cs="Times New Roman"/>
            <w:color w:val="1155CC"/>
            <w:sz w:val="22"/>
            <w:szCs w:val="22"/>
            <w:u w:val="single"/>
          </w:rPr>
          <w:t>SB 122,</w:t>
        </w:r>
      </w:hyperlink>
      <w:r w:rsidR="009C7966" w:rsidRPr="00933748">
        <w:rPr>
          <w:rFonts w:ascii="Times New Roman" w:eastAsia="Times New Roman" w:hAnsi="Times New Roman" w:cs="Times New Roman"/>
          <w:sz w:val="22"/>
          <w:szCs w:val="22"/>
        </w:rPr>
        <w:t xml:space="preserve"> Provide Qualifications of Members of Performance Review Boards (Sen. Kay Kirkpatrick - R) </w:t>
      </w:r>
    </w:p>
    <w:p w14:paraId="6EC413A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Ethics Cmte</w:t>
      </w:r>
    </w:p>
    <w:p w14:paraId="7332F1D7" w14:textId="77777777" w:rsidR="009C7966" w:rsidRDefault="009C7966" w:rsidP="009C7966">
      <w:pPr>
        <w:jc w:val="both"/>
        <w:rPr>
          <w:rFonts w:ascii="Times New Roman" w:eastAsia="Times New Roman" w:hAnsi="Times New Roman" w:cs="Times New Roman"/>
          <w:sz w:val="22"/>
          <w:szCs w:val="22"/>
          <w:highlight w:val="white"/>
        </w:rPr>
      </w:pPr>
    </w:p>
    <w:p w14:paraId="0474AED5"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79">
        <w:r w:rsidR="009C7966" w:rsidRPr="00933748">
          <w:rPr>
            <w:rFonts w:ascii="Times New Roman" w:eastAsia="Times New Roman" w:hAnsi="Times New Roman" w:cs="Times New Roman"/>
            <w:color w:val="0563C1"/>
            <w:sz w:val="22"/>
            <w:szCs w:val="22"/>
            <w:highlight w:val="white"/>
            <w:u w:val="single"/>
          </w:rPr>
          <w:t>SB 189,</w:t>
        </w:r>
      </w:hyperlink>
      <w:r w:rsidR="009C7966" w:rsidRPr="00933748">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0B63E03F"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Ethics Cmte</w:t>
      </w:r>
    </w:p>
    <w:p w14:paraId="17D91295" w14:textId="77777777" w:rsidR="009C7966" w:rsidRDefault="009C7966" w:rsidP="009C7966">
      <w:pPr>
        <w:jc w:val="both"/>
        <w:rPr>
          <w:rFonts w:ascii="Times New Roman" w:eastAsia="Times New Roman" w:hAnsi="Times New Roman" w:cs="Times New Roman"/>
          <w:sz w:val="22"/>
          <w:szCs w:val="22"/>
          <w:highlight w:val="white"/>
        </w:rPr>
      </w:pPr>
    </w:p>
    <w:p w14:paraId="7DAA9187"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80">
        <w:r w:rsidR="009C7966" w:rsidRPr="00933748">
          <w:rPr>
            <w:rFonts w:ascii="Times New Roman" w:eastAsia="Times New Roman" w:hAnsi="Times New Roman" w:cs="Times New Roman"/>
            <w:color w:val="1155CC"/>
            <w:sz w:val="22"/>
            <w:szCs w:val="22"/>
            <w:highlight w:val="white"/>
            <w:u w:val="single"/>
          </w:rPr>
          <w:t>SB 226,</w:t>
        </w:r>
      </w:hyperlink>
      <w:r w:rsidR="009C7966" w:rsidRPr="00933748">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7452431A" w14:textId="20F9F869" w:rsidR="008E6730" w:rsidRDefault="009C7966" w:rsidP="009C7903">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Ethics </w:t>
      </w:r>
      <w:proofErr w:type="spellStart"/>
      <w:r w:rsidRPr="00933748">
        <w:rPr>
          <w:rFonts w:ascii="Times New Roman" w:eastAsia="Times New Roman" w:hAnsi="Times New Roman" w:cs="Times New Roman"/>
          <w:color w:val="000000"/>
          <w:sz w:val="22"/>
          <w:szCs w:val="22"/>
          <w:highlight w:val="white"/>
        </w:rPr>
        <w:t>Cmte</w:t>
      </w:r>
      <w:proofErr w:type="spellEnd"/>
    </w:p>
    <w:p w14:paraId="7E0FACBD" w14:textId="77777777" w:rsidR="008E6730" w:rsidRDefault="008E6730" w:rsidP="009C7966">
      <w:pPr>
        <w:ind w:left="360"/>
        <w:jc w:val="both"/>
        <w:rPr>
          <w:rFonts w:ascii="Times New Roman" w:eastAsia="Times New Roman" w:hAnsi="Times New Roman" w:cs="Times New Roman"/>
          <w:color w:val="000000"/>
          <w:sz w:val="22"/>
          <w:szCs w:val="22"/>
          <w:highlight w:val="white"/>
        </w:rPr>
      </w:pPr>
    </w:p>
    <w:p w14:paraId="0F9C269F" w14:textId="0D4D3A39" w:rsidR="008E6730" w:rsidRDefault="00397761" w:rsidP="009C7966">
      <w:pPr>
        <w:ind w:left="360"/>
        <w:jc w:val="both"/>
        <w:rPr>
          <w:rFonts w:ascii="Times New Roman" w:eastAsia="Times New Roman" w:hAnsi="Times New Roman" w:cs="Times New Roman"/>
          <w:color w:val="000000"/>
          <w:sz w:val="22"/>
          <w:szCs w:val="22"/>
          <w:highlight w:val="white"/>
        </w:rPr>
      </w:pPr>
      <w:hyperlink r:id="rId81" w:history="1">
        <w:r w:rsidR="008E6730">
          <w:rPr>
            <w:rStyle w:val="Hyperlink"/>
            <w:rFonts w:ascii="Times New Roman" w:eastAsia="Times New Roman" w:hAnsi="Times New Roman" w:cs="Times New Roman"/>
            <w:sz w:val="22"/>
            <w:szCs w:val="22"/>
          </w:rPr>
          <w:t>SB 386</w:t>
        </w:r>
      </w:hyperlink>
      <w:r w:rsidR="008E6730">
        <w:rPr>
          <w:rFonts w:ascii="Times New Roman" w:eastAsia="Times New Roman" w:hAnsi="Times New Roman" w:cs="Times New Roman"/>
          <w:color w:val="000000"/>
          <w:sz w:val="22"/>
          <w:szCs w:val="22"/>
          <w:highlight w:val="white"/>
        </w:rPr>
        <w:t>, Regulation and Taxation of Sports Betting (Sen. Clint Dixon—R)</w:t>
      </w:r>
    </w:p>
    <w:p w14:paraId="3327B720" w14:textId="29D5C21A" w:rsidR="008E6730" w:rsidRPr="00933748" w:rsidRDefault="008E6730" w:rsidP="009C7966">
      <w:pPr>
        <w:ind w:left="360"/>
        <w:jc w:val="both"/>
        <w:rPr>
          <w:rFonts w:ascii="Times New Roman" w:eastAsia="Times New Roman" w:hAnsi="Times New Roman" w:cs="Times New Roman"/>
          <w:color w:val="000000"/>
          <w:sz w:val="22"/>
          <w:szCs w:val="22"/>
          <w:highlight w:val="white"/>
        </w:rPr>
      </w:pPr>
      <w:r w:rsidRPr="008E6730">
        <w:rPr>
          <w:rFonts w:ascii="Times New Roman" w:eastAsia="Times New Roman" w:hAnsi="Times New Roman" w:cs="Times New Roman"/>
          <w:color w:val="000000"/>
          <w:sz w:val="22"/>
          <w:szCs w:val="22"/>
          <w:highlight w:val="white"/>
        </w:rPr>
        <w:t>relating to state government, so as to authorize and provide for the regulation and taxation of sports betting in this state; to change certain provisions relating; to increase funding to the state's Pre-K programs; to provide for the corporation to engage in certain activities related to sports betting; to provide for a short title; to amend Part 1 of Article 2 of Chapter 12 of Title 16 of the O.C.G.A., relating to gambling, so as to exclude any consideration paid to a sports betting licensee from the definition of "bet"; to amend Title 48 of the O.C.G.A., relating to revenue and taxation, so as to exempt wagers placed as part of sports betting</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00F008D7">
        <w:rPr>
          <w:rFonts w:ascii="Times New Roman" w:eastAsia="Times New Roman" w:hAnsi="Times New Roman" w:cs="Times New Roman"/>
          <w:color w:val="00B050"/>
          <w:sz w:val="22"/>
          <w:szCs w:val="22"/>
          <w:highlight w:val="white"/>
        </w:rPr>
        <w:t xml:space="preserve">Referred to </w:t>
      </w:r>
      <w:r w:rsidRPr="008E6730">
        <w:rPr>
          <w:rFonts w:ascii="Times New Roman" w:eastAsia="Times New Roman" w:hAnsi="Times New Roman" w:cs="Times New Roman"/>
          <w:color w:val="00B050"/>
          <w:sz w:val="22"/>
          <w:szCs w:val="22"/>
          <w:highlight w:val="white"/>
        </w:rPr>
        <w:t>Economic Development and Tourism Cmte</w:t>
      </w:r>
    </w:p>
    <w:p w14:paraId="299EE4C2" w14:textId="77777777" w:rsidR="009C7966" w:rsidRDefault="009C7966" w:rsidP="009C7966">
      <w:pPr>
        <w:jc w:val="both"/>
        <w:rPr>
          <w:rFonts w:ascii="Times New Roman" w:eastAsia="Times New Roman" w:hAnsi="Times New Roman" w:cs="Times New Roman"/>
          <w:sz w:val="22"/>
          <w:szCs w:val="22"/>
        </w:rPr>
      </w:pPr>
      <w:bookmarkStart w:id="8" w:name="bookmark=id.8rq7ayowjagm" w:colFirst="0" w:colLast="0"/>
      <w:bookmarkEnd w:id="8"/>
    </w:p>
    <w:p w14:paraId="4FBABB4B" w14:textId="77777777" w:rsidR="009C7966" w:rsidRPr="00933748" w:rsidRDefault="009C7966" w:rsidP="009C7966">
      <w:pPr>
        <w:ind w:left="360"/>
        <w:jc w:val="center"/>
        <w:rPr>
          <w:rFonts w:ascii="Times New Roman" w:eastAsia="Times New Roman" w:hAnsi="Times New Roman" w:cs="Times New Roman"/>
          <w:b/>
          <w:color w:val="000000"/>
          <w:sz w:val="22"/>
          <w:szCs w:val="22"/>
        </w:rPr>
      </w:pPr>
      <w:bookmarkStart w:id="9" w:name="bookmark=id.gxdrj5yfu96w" w:colFirst="0" w:colLast="0"/>
      <w:bookmarkEnd w:id="9"/>
      <w:r w:rsidRPr="00933748">
        <w:rPr>
          <w:rFonts w:ascii="Times New Roman" w:eastAsia="Times New Roman" w:hAnsi="Times New Roman" w:cs="Times New Roman"/>
          <w:b/>
          <w:color w:val="000000"/>
          <w:sz w:val="22"/>
          <w:szCs w:val="22"/>
        </w:rPr>
        <w:t>Government – General</w:t>
      </w:r>
    </w:p>
    <w:p w14:paraId="49B01DC3" w14:textId="77777777" w:rsidR="009C7966" w:rsidRDefault="009C7966" w:rsidP="009C7966">
      <w:pPr>
        <w:jc w:val="center"/>
        <w:rPr>
          <w:rFonts w:ascii="Times New Roman" w:eastAsia="Times New Roman" w:hAnsi="Times New Roman" w:cs="Times New Roman"/>
          <w:b/>
          <w:color w:val="000000"/>
          <w:sz w:val="22"/>
          <w:szCs w:val="22"/>
        </w:rPr>
      </w:pPr>
    </w:p>
    <w:p w14:paraId="0472A2CD" w14:textId="77777777" w:rsidR="009C7966" w:rsidRPr="00933748" w:rsidRDefault="00397761" w:rsidP="009C7966">
      <w:pPr>
        <w:ind w:left="360"/>
        <w:rPr>
          <w:rFonts w:ascii="Times New Roman" w:eastAsia="Times New Roman" w:hAnsi="Times New Roman" w:cs="Times New Roman"/>
          <w:color w:val="00B050"/>
          <w:sz w:val="22"/>
          <w:szCs w:val="22"/>
          <w:highlight w:val="white"/>
        </w:rPr>
      </w:pPr>
      <w:hyperlink r:id="rId82">
        <w:r w:rsidR="009C7966" w:rsidRPr="00933748">
          <w:rPr>
            <w:rFonts w:ascii="Times New Roman" w:eastAsia="Times New Roman" w:hAnsi="Times New Roman" w:cs="Times New Roman"/>
            <w:color w:val="0563C1"/>
            <w:sz w:val="22"/>
            <w:szCs w:val="22"/>
            <w:u w:val="single"/>
          </w:rPr>
          <w:t>SB 180,</w:t>
        </w:r>
      </w:hyperlink>
      <w:r w:rsidR="009C7966" w:rsidRPr="00933748">
        <w:rPr>
          <w:rFonts w:ascii="Times New Roman" w:eastAsia="Times New Roman" w:hAnsi="Times New Roman" w:cs="Times New Roman"/>
          <w:sz w:val="22"/>
          <w:szCs w:val="22"/>
        </w:rPr>
        <w:t xml:space="preserve"> “Georgia Religious Freedom Restoration Act” (Sen. Ed Setzler - R)</w:t>
      </w:r>
    </w:p>
    <w:p w14:paraId="3CDC4799" w14:textId="77777777" w:rsidR="009C7966" w:rsidRPr="00933748" w:rsidRDefault="009C7966" w:rsidP="009C7966">
      <w:pPr>
        <w:ind w:left="360"/>
        <w:jc w:val="both"/>
        <w:rPr>
          <w:rFonts w:ascii="Times New Roman" w:eastAsia="Times New Roman" w:hAnsi="Times New Roman" w:cs="Times New Roman"/>
          <w:b/>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Judiciary Cmte</w:t>
      </w:r>
    </w:p>
    <w:p w14:paraId="69B38A1A" w14:textId="77777777" w:rsidR="009C7966" w:rsidRDefault="009C7966" w:rsidP="009C7966">
      <w:pPr>
        <w:jc w:val="both"/>
        <w:rPr>
          <w:rFonts w:ascii="Times New Roman" w:eastAsia="Times New Roman" w:hAnsi="Times New Roman" w:cs="Times New Roman"/>
          <w:color w:val="212529"/>
          <w:sz w:val="22"/>
          <w:szCs w:val="22"/>
          <w:highlight w:val="white"/>
        </w:rPr>
      </w:pPr>
    </w:p>
    <w:p w14:paraId="27C5F943" w14:textId="77777777" w:rsidR="009C7966" w:rsidRPr="00933748" w:rsidRDefault="009C7966" w:rsidP="009C7966">
      <w:pPr>
        <w:ind w:left="360"/>
        <w:jc w:val="center"/>
        <w:rPr>
          <w:rFonts w:ascii="Times New Roman" w:eastAsia="Times New Roman" w:hAnsi="Times New Roman" w:cs="Times New Roman"/>
          <w:b/>
          <w:sz w:val="22"/>
          <w:szCs w:val="22"/>
        </w:rPr>
      </w:pPr>
      <w:bookmarkStart w:id="10" w:name="bookmark=id.mjmtmuui81bd" w:colFirst="0" w:colLast="0"/>
      <w:bookmarkEnd w:id="10"/>
      <w:r w:rsidRPr="00933748">
        <w:rPr>
          <w:rFonts w:ascii="Times New Roman" w:eastAsia="Times New Roman" w:hAnsi="Times New Roman" w:cs="Times New Roman"/>
          <w:b/>
          <w:sz w:val="22"/>
          <w:szCs w:val="22"/>
        </w:rPr>
        <w:t>Health – General</w:t>
      </w:r>
    </w:p>
    <w:p w14:paraId="70F855CE" w14:textId="77777777" w:rsidR="009C7966" w:rsidRDefault="009C7966" w:rsidP="009C7966">
      <w:pPr>
        <w:jc w:val="center"/>
        <w:rPr>
          <w:rFonts w:ascii="Times New Roman" w:eastAsia="Times New Roman" w:hAnsi="Times New Roman" w:cs="Times New Roman"/>
          <w:b/>
          <w:sz w:val="22"/>
          <w:szCs w:val="22"/>
        </w:rPr>
      </w:pPr>
    </w:p>
    <w:p w14:paraId="0200B135" w14:textId="77777777" w:rsidR="009C7966" w:rsidRPr="00933748" w:rsidRDefault="00397761" w:rsidP="009C7966">
      <w:pPr>
        <w:ind w:left="360"/>
        <w:jc w:val="both"/>
        <w:rPr>
          <w:rFonts w:ascii="Times New Roman" w:eastAsia="Times New Roman" w:hAnsi="Times New Roman" w:cs="Times New Roman"/>
          <w:sz w:val="22"/>
          <w:szCs w:val="22"/>
        </w:rPr>
      </w:pPr>
      <w:hyperlink r:id="rId83">
        <w:r w:rsidR="009C7966" w:rsidRPr="00933748">
          <w:rPr>
            <w:rFonts w:ascii="Times New Roman" w:eastAsia="Times New Roman" w:hAnsi="Times New Roman" w:cs="Times New Roman"/>
            <w:color w:val="1155CC"/>
            <w:sz w:val="22"/>
            <w:szCs w:val="22"/>
            <w:u w:val="single"/>
          </w:rPr>
          <w:t>HB 82,</w:t>
        </w:r>
      </w:hyperlink>
      <w:r w:rsidR="009C7966" w:rsidRPr="00933748">
        <w:rPr>
          <w:rFonts w:ascii="Times New Roman" w:eastAsia="Times New Roman" w:hAnsi="Times New Roman" w:cs="Times New Roman"/>
          <w:sz w:val="22"/>
          <w:szCs w:val="22"/>
        </w:rPr>
        <w:t xml:space="preserve"> Limit eligibility for rural physician tax credit to physicians (Rep. Mack Jackson - D) </w:t>
      </w:r>
    </w:p>
    <w:p w14:paraId="6F9AEAFC"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Ways and Means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Passed House, Sent to Senate, Referred to Finance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Senate Tabled, Recommitted to Finance Cmte</w:t>
      </w:r>
    </w:p>
    <w:p w14:paraId="0A21947C" w14:textId="77777777" w:rsidR="009C7966" w:rsidRDefault="009C7966" w:rsidP="009C7966">
      <w:pPr>
        <w:jc w:val="both"/>
        <w:rPr>
          <w:rFonts w:ascii="Times New Roman" w:eastAsia="Times New Roman" w:hAnsi="Times New Roman" w:cs="Times New Roman"/>
          <w:sz w:val="22"/>
          <w:szCs w:val="22"/>
        </w:rPr>
      </w:pPr>
    </w:p>
    <w:p w14:paraId="454A0C13" w14:textId="77777777" w:rsidR="009C7966" w:rsidRPr="00933748" w:rsidRDefault="00397761" w:rsidP="009C7966">
      <w:pPr>
        <w:ind w:left="360"/>
        <w:jc w:val="both"/>
        <w:rPr>
          <w:rFonts w:ascii="Times New Roman" w:eastAsia="Times New Roman" w:hAnsi="Times New Roman" w:cs="Times New Roman"/>
          <w:sz w:val="22"/>
          <w:szCs w:val="22"/>
        </w:rPr>
      </w:pPr>
      <w:hyperlink r:id="rId84">
        <w:r w:rsidR="009C7966" w:rsidRPr="00933748">
          <w:rPr>
            <w:rFonts w:ascii="Times New Roman" w:eastAsia="Times New Roman" w:hAnsi="Times New Roman" w:cs="Times New Roman"/>
            <w:color w:val="1155CC"/>
            <w:sz w:val="22"/>
            <w:szCs w:val="22"/>
            <w:u w:val="single"/>
          </w:rPr>
          <w:t>HB 140,</w:t>
        </w:r>
      </w:hyperlink>
      <w:r w:rsidR="009C7966" w:rsidRPr="00933748">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44BE0321"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lastRenderedPageBreak/>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Health Cmte</w:t>
      </w:r>
    </w:p>
    <w:p w14:paraId="015CA069" w14:textId="77777777" w:rsidR="009C7966" w:rsidRDefault="009C7966" w:rsidP="009C7966">
      <w:pPr>
        <w:jc w:val="both"/>
        <w:rPr>
          <w:rFonts w:ascii="Times New Roman" w:eastAsia="Times New Roman" w:hAnsi="Times New Roman" w:cs="Times New Roman"/>
          <w:sz w:val="22"/>
          <w:szCs w:val="22"/>
        </w:rPr>
      </w:pPr>
    </w:p>
    <w:p w14:paraId="598280DC" w14:textId="77777777" w:rsidR="009C7966" w:rsidRPr="00933748" w:rsidRDefault="00397761" w:rsidP="009C7966">
      <w:pPr>
        <w:ind w:left="360"/>
        <w:jc w:val="both"/>
        <w:rPr>
          <w:rFonts w:ascii="Times New Roman" w:eastAsia="Times New Roman" w:hAnsi="Times New Roman" w:cs="Times New Roman"/>
          <w:color w:val="273E47"/>
          <w:sz w:val="22"/>
          <w:szCs w:val="22"/>
        </w:rPr>
      </w:pPr>
      <w:hyperlink r:id="rId85">
        <w:r w:rsidR="009C7966" w:rsidRPr="00933748">
          <w:rPr>
            <w:rFonts w:ascii="Times New Roman" w:eastAsia="Times New Roman" w:hAnsi="Times New Roman" w:cs="Times New Roman"/>
            <w:color w:val="1155CC"/>
            <w:sz w:val="22"/>
            <w:szCs w:val="22"/>
            <w:u w:val="single"/>
          </w:rPr>
          <w:t>HB 196,</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 xml:space="preserve">Georgia Access to Medical Cannabis Commission (Rep. Alan Powell - R) </w:t>
      </w:r>
    </w:p>
    <w:p w14:paraId="7E9651E9"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sidRPr="00933748">
        <w:rPr>
          <w:rFonts w:ascii="Times New Roman" w:eastAsia="Times New Roman" w:hAnsi="Times New Roman" w:cs="Times New Roman"/>
          <w:color w:val="000000"/>
          <w:sz w:val="22"/>
          <w:szCs w:val="22"/>
        </w:rPr>
        <w:t>Withdrawn and Recommitted</w:t>
      </w:r>
      <w:r w:rsidRPr="00933748">
        <w:rPr>
          <w:rFonts w:ascii="Times New Roman" w:eastAsia="Times New Roman" w:hAnsi="Times New Roman" w:cs="Times New Roman"/>
          <w:sz w:val="22"/>
          <w:szCs w:val="22"/>
        </w:rPr>
        <w:t xml:space="preserve"> to Judiciary Non-Civil Cmte, </w:t>
      </w:r>
      <w:r w:rsidRPr="00933748">
        <w:rPr>
          <w:rFonts w:ascii="Times New Roman" w:eastAsia="Times New Roman" w:hAnsi="Times New Roman" w:cs="Times New Roman"/>
          <w:color w:val="000000"/>
          <w:sz w:val="22"/>
          <w:szCs w:val="22"/>
          <w:highlight w:val="white"/>
        </w:rPr>
        <w:t xml:space="preserve">Passed Cmte by Substitute, Passed House, Sent to Senate, Referred to Regulated Industries and Utilities Cmte, </w:t>
      </w:r>
      <w:r w:rsidRPr="003A124B">
        <w:rPr>
          <w:rFonts w:ascii="Times New Roman" w:eastAsia="Times New Roman" w:hAnsi="Times New Roman" w:cs="Times New Roman"/>
          <w:color w:val="000000" w:themeColor="text1"/>
          <w:sz w:val="22"/>
          <w:szCs w:val="22"/>
          <w:highlight w:val="white"/>
        </w:rPr>
        <w:t>Hearing Held, Passed Cmte by Substitute, Passed Senate by Substitute, Sent to House for Agree/Disagree, House Agreed as Amended, Sent to Senate, Senate Disagreed</w:t>
      </w:r>
    </w:p>
    <w:p w14:paraId="67D142B7" w14:textId="77777777" w:rsidR="009C7966" w:rsidRDefault="009C7966" w:rsidP="009C7966">
      <w:pPr>
        <w:jc w:val="both"/>
        <w:rPr>
          <w:rFonts w:ascii="Times New Roman" w:eastAsia="Times New Roman" w:hAnsi="Times New Roman" w:cs="Times New Roman"/>
          <w:color w:val="00B050"/>
          <w:sz w:val="22"/>
          <w:szCs w:val="22"/>
          <w:highlight w:val="white"/>
        </w:rPr>
      </w:pPr>
    </w:p>
    <w:p w14:paraId="61F9560C"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86">
        <w:r w:rsidR="009C7966" w:rsidRPr="00933748">
          <w:rPr>
            <w:rFonts w:ascii="Times New Roman" w:eastAsia="Times New Roman" w:hAnsi="Times New Roman" w:cs="Times New Roman"/>
            <w:color w:val="1155CC"/>
            <w:sz w:val="22"/>
            <w:szCs w:val="22"/>
            <w:highlight w:val="white"/>
            <w:u w:val="single"/>
          </w:rPr>
          <w:t>HB 308,</w:t>
        </w:r>
      </w:hyperlink>
      <w:r w:rsidR="009C7966" w:rsidRPr="00933748">
        <w:rPr>
          <w:rFonts w:ascii="Times New Roman" w:eastAsia="Times New Roman" w:hAnsi="Times New Roman" w:cs="Times New Roman"/>
          <w:sz w:val="22"/>
          <w:szCs w:val="22"/>
          <w:highlight w:val="white"/>
        </w:rPr>
        <w:t xml:space="preserve"> Revise Tax Credits for Certain Medical Preceptor Rotations (Rep. Mark Newton - R) </w:t>
      </w:r>
    </w:p>
    <w:p w14:paraId="3566F5F5"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 Passed Cmte, Passed House, Sent to Senate, Referred to Finance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Cmte, </w:t>
      </w:r>
      <w:r w:rsidRPr="003A124B">
        <w:rPr>
          <w:rFonts w:ascii="Times New Roman" w:eastAsia="Times New Roman" w:hAnsi="Times New Roman" w:cs="Times New Roman"/>
          <w:color w:val="000000" w:themeColor="text1"/>
          <w:sz w:val="22"/>
          <w:szCs w:val="22"/>
          <w:highlight w:val="white"/>
        </w:rPr>
        <w:t>Recommitted to Finance Cmte</w:t>
      </w:r>
    </w:p>
    <w:p w14:paraId="49F68B8C" w14:textId="77777777" w:rsidR="009C7966" w:rsidRDefault="009C7966" w:rsidP="009C7966">
      <w:pPr>
        <w:jc w:val="both"/>
        <w:rPr>
          <w:rFonts w:ascii="Times New Roman" w:eastAsia="Times New Roman" w:hAnsi="Times New Roman" w:cs="Times New Roman"/>
          <w:sz w:val="22"/>
          <w:szCs w:val="22"/>
          <w:highlight w:val="white"/>
        </w:rPr>
      </w:pPr>
    </w:p>
    <w:p w14:paraId="12546802"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87">
        <w:r w:rsidR="009C7966" w:rsidRPr="00933748">
          <w:rPr>
            <w:rFonts w:ascii="Times New Roman" w:eastAsia="Times New Roman" w:hAnsi="Times New Roman" w:cs="Times New Roman"/>
            <w:color w:val="1155CC"/>
            <w:sz w:val="22"/>
            <w:szCs w:val="22"/>
            <w:highlight w:val="white"/>
            <w:u w:val="single"/>
          </w:rPr>
          <w:t>HB 445,</w:t>
        </w:r>
      </w:hyperlink>
      <w:r w:rsidR="009C7966" w:rsidRPr="00933748">
        <w:rPr>
          <w:rFonts w:ascii="Times New Roman" w:eastAsia="Times New Roman" w:hAnsi="Times New Roman" w:cs="Times New Roman"/>
          <w:sz w:val="22"/>
          <w:szCs w:val="22"/>
          <w:highlight w:val="white"/>
        </w:rPr>
        <w:t xml:space="preserve"> Administration of Anesthesia by Certified Registered Nurse Anesthetists (Rep. Karen Mathiak - R) </w:t>
      </w:r>
    </w:p>
    <w:p w14:paraId="4B26C8A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29EC83CA" w14:textId="77777777" w:rsidR="009C7966" w:rsidRDefault="009C7966" w:rsidP="009C7966">
      <w:pPr>
        <w:jc w:val="both"/>
        <w:rPr>
          <w:rFonts w:ascii="Times New Roman" w:eastAsia="Times New Roman" w:hAnsi="Times New Roman" w:cs="Times New Roman"/>
          <w:sz w:val="22"/>
          <w:szCs w:val="22"/>
          <w:highlight w:val="white"/>
        </w:rPr>
      </w:pPr>
    </w:p>
    <w:p w14:paraId="71889D0B"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88">
        <w:r w:rsidR="009C7966" w:rsidRPr="00933748">
          <w:rPr>
            <w:rFonts w:ascii="Times New Roman" w:eastAsia="Times New Roman" w:hAnsi="Times New Roman" w:cs="Times New Roman"/>
            <w:color w:val="1155CC"/>
            <w:sz w:val="22"/>
            <w:szCs w:val="22"/>
            <w:highlight w:val="white"/>
            <w:u w:val="single"/>
          </w:rPr>
          <w:t>HB 455,</w:t>
        </w:r>
      </w:hyperlink>
      <w:r w:rsidR="009C7966" w:rsidRPr="00933748">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20FDA5D6"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Cmte, Passed Cmte, Pending Rules Cmte, Passes House, Sent to Senate, Referred to Regulated Industries and Utilities Cmte, Passed Cmte, Pending Rules Cmte, </w:t>
      </w:r>
      <w:r w:rsidRPr="003A124B">
        <w:rPr>
          <w:rFonts w:ascii="Times New Roman" w:eastAsia="Times New Roman" w:hAnsi="Times New Roman" w:cs="Times New Roman"/>
          <w:color w:val="000000" w:themeColor="text1"/>
          <w:sz w:val="22"/>
          <w:szCs w:val="22"/>
          <w:highlight w:val="white"/>
        </w:rPr>
        <w:t>Recommitted to Regulated Industries and Utilities Cmte</w:t>
      </w:r>
    </w:p>
    <w:p w14:paraId="3DCFB984" w14:textId="77777777" w:rsidR="009C7966" w:rsidRDefault="009C7966" w:rsidP="009C7966">
      <w:pPr>
        <w:jc w:val="both"/>
        <w:rPr>
          <w:rFonts w:ascii="Times New Roman" w:eastAsia="Times New Roman" w:hAnsi="Times New Roman" w:cs="Times New Roman"/>
          <w:color w:val="000000"/>
          <w:sz w:val="22"/>
          <w:szCs w:val="22"/>
          <w:highlight w:val="white"/>
        </w:rPr>
      </w:pPr>
    </w:p>
    <w:p w14:paraId="650CCE53"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89">
        <w:r w:rsidR="009C7966" w:rsidRPr="00933748">
          <w:rPr>
            <w:rFonts w:ascii="Times New Roman" w:eastAsia="Times New Roman" w:hAnsi="Times New Roman" w:cs="Times New Roman"/>
            <w:color w:val="1155CC"/>
            <w:sz w:val="22"/>
            <w:szCs w:val="22"/>
            <w:highlight w:val="white"/>
            <w:u w:val="single"/>
          </w:rPr>
          <w:t>HB 470,</w:t>
        </w:r>
      </w:hyperlink>
      <w:r w:rsidR="009C7966" w:rsidRPr="00933748">
        <w:rPr>
          <w:rFonts w:ascii="Times New Roman" w:eastAsia="Times New Roman" w:hAnsi="Times New Roman" w:cs="Times New Roman"/>
          <w:sz w:val="22"/>
          <w:szCs w:val="22"/>
          <w:highlight w:val="white"/>
        </w:rPr>
        <w:t xml:space="preserve"> Georgia Candor Act (Rep. Sharon Cooper - R) </w:t>
      </w:r>
    </w:p>
    <w:p w14:paraId="37542A08" w14:textId="77777777" w:rsidR="009C7966" w:rsidRPr="00933748" w:rsidRDefault="009C7966" w:rsidP="009C7966">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Cmte, Passed Cmte, Pending Rules, Passed House, Sent to Senate, Referred to Judiciary Cmte, Passed Cmte by Substitute, </w:t>
      </w:r>
      <w:r w:rsidRPr="003A124B">
        <w:rPr>
          <w:rFonts w:ascii="Times New Roman" w:eastAsia="Times New Roman" w:hAnsi="Times New Roman" w:cs="Times New Roman"/>
          <w:color w:val="000000" w:themeColor="text1"/>
          <w:sz w:val="22"/>
          <w:szCs w:val="22"/>
          <w:highlight w:val="white"/>
        </w:rPr>
        <w:t>Senate Tabled, Recommitted to Judiciary Cmte</w:t>
      </w:r>
    </w:p>
    <w:p w14:paraId="32DD539E" w14:textId="77777777" w:rsidR="009C7966" w:rsidRDefault="009C7966" w:rsidP="009C7966">
      <w:pPr>
        <w:jc w:val="both"/>
        <w:rPr>
          <w:rFonts w:ascii="Times New Roman" w:eastAsia="Times New Roman" w:hAnsi="Times New Roman" w:cs="Times New Roman"/>
          <w:sz w:val="22"/>
          <w:szCs w:val="22"/>
          <w:highlight w:val="white"/>
        </w:rPr>
      </w:pPr>
    </w:p>
    <w:p w14:paraId="6FDD9EA6"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90">
        <w:r w:rsidR="009C7966" w:rsidRPr="00933748">
          <w:rPr>
            <w:rFonts w:ascii="Times New Roman" w:eastAsia="Times New Roman" w:hAnsi="Times New Roman" w:cs="Times New Roman"/>
            <w:color w:val="1155CC"/>
            <w:sz w:val="22"/>
            <w:szCs w:val="22"/>
            <w:highlight w:val="white"/>
            <w:u w:val="single"/>
          </w:rPr>
          <w:t>HB 552,</w:t>
        </w:r>
      </w:hyperlink>
      <w:r w:rsidR="009C7966" w:rsidRPr="00933748">
        <w:rPr>
          <w:rFonts w:ascii="Times New Roman" w:eastAsia="Times New Roman" w:hAnsi="Times New Roman" w:cs="Times New Roman"/>
          <w:sz w:val="22"/>
          <w:szCs w:val="22"/>
          <w:highlight w:val="white"/>
        </w:rPr>
        <w:t xml:space="preserve"> To Provide License by Endorsement for Certain Military Spouses (Rep. Sandra Scott - D) </w:t>
      </w:r>
    </w:p>
    <w:p w14:paraId="241C46BC"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w:t>
      </w:r>
    </w:p>
    <w:p w14:paraId="6BD25AA8" w14:textId="77777777" w:rsidR="009C7966" w:rsidRDefault="009C7966" w:rsidP="009C7966">
      <w:pPr>
        <w:jc w:val="both"/>
        <w:rPr>
          <w:rFonts w:ascii="Times New Roman" w:eastAsia="Times New Roman" w:hAnsi="Times New Roman" w:cs="Times New Roman"/>
          <w:sz w:val="22"/>
          <w:szCs w:val="22"/>
          <w:highlight w:val="white"/>
        </w:rPr>
      </w:pPr>
    </w:p>
    <w:p w14:paraId="7FECE05B"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91">
        <w:r w:rsidR="009C7966" w:rsidRPr="00933748">
          <w:rPr>
            <w:rFonts w:ascii="Times New Roman" w:eastAsia="Times New Roman" w:hAnsi="Times New Roman" w:cs="Times New Roman"/>
            <w:color w:val="1155CC"/>
            <w:sz w:val="22"/>
            <w:szCs w:val="22"/>
            <w:highlight w:val="white"/>
            <w:u w:val="single"/>
          </w:rPr>
          <w:t>HB 557,</w:t>
        </w:r>
      </w:hyperlink>
      <w:r w:rsidR="009C7966" w:rsidRPr="00933748">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3D67F0AE"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 Passed Cmte by Substitute, Pending Rules Cmte, Passed House, Sent to Senate, Referred to Regulated Industries and Utilities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by Substitute</w:t>
      </w:r>
      <w:r w:rsidRPr="003A124B">
        <w:rPr>
          <w:rFonts w:ascii="Times New Roman" w:eastAsia="Times New Roman" w:hAnsi="Times New Roman" w:cs="Times New Roman"/>
          <w:color w:val="000000" w:themeColor="text1"/>
          <w:sz w:val="22"/>
          <w:szCs w:val="22"/>
          <w:highlight w:val="white"/>
        </w:rPr>
        <w:t>, Passed Senate as Amended, Sent to House for Agree/Disagree, House Agreed As Amended, Sent to Senate, Senate Disagreed, Senate Conference Cmte Appointed: Senators from the 20th, 32th and 52th, House Conference Cmte Appointed: Reps. from the 164th, 158th and 47th</w:t>
      </w:r>
    </w:p>
    <w:p w14:paraId="57891329" w14:textId="77777777" w:rsidR="009C7966" w:rsidRDefault="009C7966" w:rsidP="009C7966">
      <w:pPr>
        <w:jc w:val="both"/>
        <w:rPr>
          <w:rFonts w:ascii="Times New Roman" w:eastAsia="Times New Roman" w:hAnsi="Times New Roman" w:cs="Times New Roman"/>
          <w:color w:val="000000"/>
          <w:sz w:val="22"/>
          <w:szCs w:val="22"/>
          <w:highlight w:val="white"/>
        </w:rPr>
      </w:pPr>
    </w:p>
    <w:p w14:paraId="40B0DE77"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92">
        <w:r w:rsidR="009C7966" w:rsidRPr="00933748">
          <w:rPr>
            <w:rFonts w:ascii="Times New Roman" w:eastAsia="Times New Roman" w:hAnsi="Times New Roman" w:cs="Times New Roman"/>
            <w:color w:val="1155CC"/>
            <w:sz w:val="22"/>
            <w:szCs w:val="22"/>
            <w:highlight w:val="white"/>
            <w:u w:val="single"/>
          </w:rPr>
          <w:t>HB 575,</w:t>
        </w:r>
      </w:hyperlink>
      <w:r w:rsidR="009C7966" w:rsidRPr="00933748">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5C535B83"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w:t>
      </w:r>
    </w:p>
    <w:p w14:paraId="04EA9A18" w14:textId="77777777" w:rsidR="009C7966" w:rsidRDefault="009C7966" w:rsidP="009C7966">
      <w:pPr>
        <w:jc w:val="both"/>
        <w:rPr>
          <w:rFonts w:ascii="Times New Roman" w:eastAsia="Times New Roman" w:hAnsi="Times New Roman" w:cs="Times New Roman"/>
          <w:sz w:val="22"/>
          <w:szCs w:val="22"/>
          <w:highlight w:val="white"/>
        </w:rPr>
      </w:pPr>
    </w:p>
    <w:p w14:paraId="3726349B"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93">
        <w:r w:rsidR="009C7966" w:rsidRPr="00933748">
          <w:rPr>
            <w:rFonts w:ascii="Times New Roman" w:eastAsia="Times New Roman" w:hAnsi="Times New Roman" w:cs="Times New Roman"/>
            <w:color w:val="1155CC"/>
            <w:sz w:val="22"/>
            <w:szCs w:val="22"/>
            <w:highlight w:val="white"/>
            <w:u w:val="single"/>
          </w:rPr>
          <w:t>HB 576,</w:t>
        </w:r>
      </w:hyperlink>
      <w:r w:rsidR="009C7966" w:rsidRPr="00933748">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4FBCE664" w14:textId="77777777"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26B7BDF8" w14:textId="77777777" w:rsidR="009C7966" w:rsidRDefault="009C7966" w:rsidP="009C7966">
      <w:pPr>
        <w:jc w:val="both"/>
        <w:rPr>
          <w:rFonts w:ascii="Times New Roman" w:eastAsia="Times New Roman" w:hAnsi="Times New Roman" w:cs="Times New Roman"/>
          <w:sz w:val="22"/>
          <w:szCs w:val="22"/>
          <w:highlight w:val="white"/>
        </w:rPr>
      </w:pPr>
    </w:p>
    <w:p w14:paraId="71FF9AA6"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94">
        <w:r w:rsidR="009C7966" w:rsidRPr="00933748">
          <w:rPr>
            <w:rFonts w:ascii="Times New Roman" w:eastAsia="Times New Roman" w:hAnsi="Times New Roman" w:cs="Times New Roman"/>
            <w:color w:val="1155CC"/>
            <w:sz w:val="22"/>
            <w:szCs w:val="22"/>
            <w:highlight w:val="white"/>
            <w:u w:val="single"/>
          </w:rPr>
          <w:t xml:space="preserve">SB 157, </w:t>
        </w:r>
      </w:hyperlink>
      <w:r w:rsidR="009C7966" w:rsidRPr="00933748">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75DCBE0C" w14:textId="77777777" w:rsidR="009C7966" w:rsidRPr="003A124B" w:rsidRDefault="009C7966" w:rsidP="009C7966">
      <w:pPr>
        <w:ind w:left="360"/>
        <w:jc w:val="both"/>
        <w:rPr>
          <w:rFonts w:ascii="Roboto" w:eastAsia="Roboto" w:hAnsi="Roboto" w:cs="Roboto"/>
          <w:color w:val="000000" w:themeColor="text1"/>
          <w:highlight w:val="white"/>
        </w:rPr>
      </w:pPr>
      <w:r w:rsidRPr="00933748">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Judiciary Cmte, Passed Cmte by Substitute, Senate Tabled, Taken from Table, Passed Senate, Sent to House, Referred to Judiciary Non-Civil Cmte, Passed Cmte by Substitute, Pending Rules</w:t>
      </w:r>
      <w:r w:rsidRPr="003A124B">
        <w:rPr>
          <w:rFonts w:ascii="Times New Roman" w:eastAsia="Times New Roman" w:hAnsi="Times New Roman" w:cs="Times New Roman"/>
          <w:color w:val="000000" w:themeColor="text1"/>
          <w:sz w:val="22"/>
          <w:szCs w:val="22"/>
          <w:highlight w:val="white"/>
        </w:rPr>
        <w:t>, Recommitted to Judiciary Non-Civil Cmte</w:t>
      </w:r>
    </w:p>
    <w:p w14:paraId="6FDBEB47" w14:textId="77777777" w:rsidR="009C7966" w:rsidRDefault="009C7966" w:rsidP="009C7966">
      <w:pPr>
        <w:jc w:val="both"/>
        <w:rPr>
          <w:rFonts w:ascii="Times New Roman" w:eastAsia="Times New Roman" w:hAnsi="Times New Roman" w:cs="Times New Roman"/>
          <w:color w:val="000000"/>
          <w:sz w:val="22"/>
          <w:szCs w:val="22"/>
          <w:highlight w:val="white"/>
        </w:rPr>
      </w:pPr>
    </w:p>
    <w:p w14:paraId="62DDE360"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95">
        <w:r w:rsidR="009C7966" w:rsidRPr="00933748">
          <w:rPr>
            <w:rFonts w:ascii="Times New Roman" w:eastAsia="Times New Roman" w:hAnsi="Times New Roman" w:cs="Times New Roman"/>
            <w:color w:val="1155CC"/>
            <w:sz w:val="22"/>
            <w:szCs w:val="22"/>
            <w:highlight w:val="white"/>
            <w:u w:val="single"/>
          </w:rPr>
          <w:t>SB 238,</w:t>
        </w:r>
      </w:hyperlink>
      <w:r w:rsidR="009C7966" w:rsidRPr="00933748">
        <w:rPr>
          <w:rFonts w:ascii="Times New Roman" w:eastAsia="Times New Roman" w:hAnsi="Times New Roman" w:cs="Times New Roman"/>
          <w:sz w:val="22"/>
          <w:szCs w:val="22"/>
          <w:highlight w:val="white"/>
        </w:rPr>
        <w:t xml:space="preserve"> Georgia Healthcare Professionals Data Systems (Sen. Mike Hodges - R) </w:t>
      </w:r>
    </w:p>
    <w:p w14:paraId="7568B8F5"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65788BEE" w14:textId="77777777" w:rsidR="009C7966" w:rsidRDefault="009C7966" w:rsidP="009C7966">
      <w:pPr>
        <w:jc w:val="both"/>
        <w:rPr>
          <w:rFonts w:ascii="Times New Roman" w:eastAsia="Times New Roman" w:hAnsi="Times New Roman" w:cs="Times New Roman"/>
          <w:color w:val="00B050"/>
          <w:sz w:val="22"/>
          <w:szCs w:val="22"/>
          <w:highlight w:val="white"/>
        </w:rPr>
      </w:pPr>
    </w:p>
    <w:p w14:paraId="5C9D04DF" w14:textId="77777777" w:rsidR="009C7966" w:rsidRPr="00933748" w:rsidRDefault="009C7966" w:rsidP="009C7966">
      <w:pPr>
        <w:ind w:left="360"/>
        <w:jc w:val="center"/>
        <w:rPr>
          <w:rFonts w:ascii="Times New Roman" w:eastAsia="Times New Roman" w:hAnsi="Times New Roman" w:cs="Times New Roman"/>
          <w:b/>
          <w:color w:val="000000"/>
          <w:sz w:val="22"/>
          <w:szCs w:val="22"/>
          <w:highlight w:val="white"/>
        </w:rPr>
      </w:pPr>
      <w:bookmarkStart w:id="11" w:name="bookmark=id.y3d7acxb2e3r" w:colFirst="0" w:colLast="0"/>
      <w:bookmarkEnd w:id="11"/>
      <w:r w:rsidRPr="00933748">
        <w:rPr>
          <w:rFonts w:ascii="Times New Roman" w:eastAsia="Times New Roman" w:hAnsi="Times New Roman" w:cs="Times New Roman"/>
          <w:b/>
          <w:color w:val="000000"/>
          <w:sz w:val="22"/>
          <w:szCs w:val="22"/>
          <w:highlight w:val="white"/>
        </w:rPr>
        <w:t>Hospitals -- CON (Certificate of Need)</w:t>
      </w:r>
    </w:p>
    <w:p w14:paraId="0ED0CFEF" w14:textId="77777777" w:rsidR="009C7966" w:rsidRDefault="009C7966" w:rsidP="009C7966">
      <w:pPr>
        <w:jc w:val="center"/>
        <w:rPr>
          <w:rFonts w:ascii="Times New Roman" w:eastAsia="Times New Roman" w:hAnsi="Times New Roman" w:cs="Times New Roman"/>
          <w:b/>
          <w:sz w:val="22"/>
          <w:szCs w:val="22"/>
          <w:highlight w:val="white"/>
        </w:rPr>
      </w:pPr>
    </w:p>
    <w:p w14:paraId="7BC5AD08" w14:textId="77777777" w:rsidR="009C7966" w:rsidRPr="00933748" w:rsidRDefault="00397761" w:rsidP="009C7966">
      <w:pPr>
        <w:ind w:left="360"/>
        <w:rPr>
          <w:rFonts w:ascii="Times New Roman" w:eastAsia="Times New Roman" w:hAnsi="Times New Roman" w:cs="Times New Roman"/>
          <w:sz w:val="22"/>
          <w:szCs w:val="22"/>
          <w:highlight w:val="white"/>
        </w:rPr>
      </w:pPr>
      <w:hyperlink r:id="rId96">
        <w:r w:rsidR="009C7966" w:rsidRPr="00933748">
          <w:rPr>
            <w:rFonts w:ascii="Times New Roman" w:eastAsia="Times New Roman" w:hAnsi="Times New Roman" w:cs="Times New Roman"/>
            <w:color w:val="1155CC"/>
            <w:sz w:val="22"/>
            <w:szCs w:val="22"/>
            <w:highlight w:val="white"/>
            <w:u w:val="single"/>
          </w:rPr>
          <w:t>HB 606,</w:t>
        </w:r>
      </w:hyperlink>
      <w:r w:rsidR="009C7966" w:rsidRPr="00933748">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698C085C" w14:textId="77777777" w:rsidR="009C7966" w:rsidRPr="00933748" w:rsidRDefault="009C7966" w:rsidP="009C7966">
      <w:pPr>
        <w:ind w:left="360"/>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3C29A663" w14:textId="77777777" w:rsidR="009C7966" w:rsidRDefault="009C7966" w:rsidP="009C7966">
      <w:pPr>
        <w:rPr>
          <w:rFonts w:ascii="Times New Roman" w:eastAsia="Times New Roman" w:hAnsi="Times New Roman" w:cs="Times New Roman"/>
          <w:color w:val="000000"/>
          <w:sz w:val="22"/>
          <w:szCs w:val="22"/>
          <w:highlight w:val="white"/>
        </w:rPr>
      </w:pPr>
    </w:p>
    <w:p w14:paraId="24E0EC33"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97">
        <w:r w:rsidR="009C7966" w:rsidRPr="00933748">
          <w:rPr>
            <w:rFonts w:ascii="Times New Roman" w:eastAsia="Times New Roman" w:hAnsi="Times New Roman" w:cs="Times New Roman"/>
            <w:color w:val="1155CC"/>
            <w:sz w:val="22"/>
            <w:szCs w:val="22"/>
            <w:highlight w:val="white"/>
            <w:u w:val="single"/>
          </w:rPr>
          <w:t>SB 99,</w:t>
        </w:r>
      </w:hyperlink>
      <w:r w:rsidR="009C7966" w:rsidRPr="00933748">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63D217E6"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w:t>
      </w:r>
      <w:r w:rsidRPr="00933748">
        <w:rPr>
          <w:rFonts w:ascii="Times New Roman" w:eastAsia="Times New Roman" w:hAnsi="Times New Roman" w:cs="Times New Roman"/>
          <w:color w:val="000000"/>
          <w:sz w:val="22"/>
          <w:szCs w:val="22"/>
        </w:rPr>
        <w:t xml:space="preserve">Passed Cmte by Substitute, Pending Rules Cmte, </w:t>
      </w:r>
      <w:r w:rsidRPr="00933748">
        <w:rPr>
          <w:rFonts w:ascii="Times New Roman" w:eastAsia="Times New Roman" w:hAnsi="Times New Roman" w:cs="Times New Roman"/>
          <w:color w:val="000000"/>
          <w:sz w:val="22"/>
          <w:szCs w:val="22"/>
          <w:highlight w:val="white"/>
        </w:rPr>
        <w:t>Passed Senate by Substitute, Sent to House, Referred to Health Cmte</w:t>
      </w:r>
    </w:p>
    <w:p w14:paraId="0DEBB550" w14:textId="77777777" w:rsidR="009C7966" w:rsidRDefault="009C7966" w:rsidP="009C7966">
      <w:pPr>
        <w:jc w:val="both"/>
        <w:rPr>
          <w:rFonts w:ascii="Times New Roman" w:eastAsia="Times New Roman" w:hAnsi="Times New Roman" w:cs="Times New Roman"/>
          <w:color w:val="000000"/>
          <w:sz w:val="22"/>
          <w:szCs w:val="22"/>
          <w:highlight w:val="white"/>
        </w:rPr>
      </w:pPr>
    </w:p>
    <w:p w14:paraId="269780FA"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98">
        <w:r w:rsidR="009C7966" w:rsidRPr="00933748">
          <w:rPr>
            <w:rFonts w:ascii="Times New Roman" w:eastAsia="Times New Roman" w:hAnsi="Times New Roman" w:cs="Times New Roman"/>
            <w:color w:val="1155CC"/>
            <w:sz w:val="22"/>
            <w:szCs w:val="22"/>
            <w:highlight w:val="white"/>
            <w:u w:val="single"/>
          </w:rPr>
          <w:t>SB 162,</w:t>
        </w:r>
      </w:hyperlink>
      <w:r w:rsidR="009C7966" w:rsidRPr="00933748">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1F004E78" w14:textId="69CF1254" w:rsidR="008E458A" w:rsidRPr="008E458A" w:rsidRDefault="009C7966" w:rsidP="008E458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w:t>
      </w:r>
      <w:r w:rsidRPr="00933748">
        <w:rPr>
          <w:rFonts w:ascii="Times New Roman" w:eastAsia="Times New Roman" w:hAnsi="Times New Roman" w:cs="Times New Roman"/>
          <w:color w:val="000000"/>
          <w:sz w:val="22"/>
          <w:szCs w:val="22"/>
        </w:rPr>
        <w:t xml:space="preserve">Passed Cmte by Substitute, Pending Rules Cmte, </w:t>
      </w:r>
      <w:r w:rsidRPr="003A124B">
        <w:rPr>
          <w:rFonts w:ascii="Times New Roman" w:eastAsia="Times New Roman" w:hAnsi="Times New Roman" w:cs="Times New Roman"/>
          <w:color w:val="000000" w:themeColor="text1"/>
          <w:sz w:val="22"/>
          <w:szCs w:val="22"/>
        </w:rPr>
        <w:t>Recommitted to Regulated Industries and Utilities Cmte</w:t>
      </w:r>
    </w:p>
    <w:p w14:paraId="7C41DE89" w14:textId="77777777" w:rsidR="009C7966" w:rsidRPr="00933748" w:rsidRDefault="009C7966" w:rsidP="009C7966">
      <w:pPr>
        <w:ind w:left="360"/>
        <w:jc w:val="center"/>
        <w:rPr>
          <w:rFonts w:ascii="Times New Roman" w:eastAsia="Times New Roman" w:hAnsi="Times New Roman" w:cs="Times New Roman"/>
          <w:b/>
          <w:sz w:val="22"/>
          <w:szCs w:val="22"/>
        </w:rPr>
      </w:pPr>
      <w:bookmarkStart w:id="12" w:name="bookmark=id.6ay57uko887" w:colFirst="0" w:colLast="0"/>
      <w:bookmarkEnd w:id="12"/>
      <w:r w:rsidRPr="00933748">
        <w:rPr>
          <w:rFonts w:ascii="Times New Roman" w:eastAsia="Times New Roman" w:hAnsi="Times New Roman" w:cs="Times New Roman"/>
          <w:b/>
          <w:sz w:val="22"/>
          <w:szCs w:val="22"/>
        </w:rPr>
        <w:t>Hospitals</w:t>
      </w:r>
    </w:p>
    <w:p w14:paraId="060339E4" w14:textId="77777777" w:rsidR="009C7966" w:rsidRDefault="009C7966" w:rsidP="009C7966">
      <w:pPr>
        <w:jc w:val="center"/>
        <w:rPr>
          <w:rFonts w:ascii="Times New Roman" w:eastAsia="Times New Roman" w:hAnsi="Times New Roman" w:cs="Times New Roman"/>
          <w:b/>
          <w:sz w:val="22"/>
          <w:szCs w:val="22"/>
        </w:rPr>
      </w:pPr>
    </w:p>
    <w:p w14:paraId="44D086B7" w14:textId="77777777" w:rsidR="009C7966" w:rsidRPr="00933748" w:rsidRDefault="00397761" w:rsidP="009C7966">
      <w:pPr>
        <w:ind w:left="360"/>
        <w:rPr>
          <w:rFonts w:ascii="Times New Roman" w:eastAsia="Times New Roman" w:hAnsi="Times New Roman" w:cs="Times New Roman"/>
          <w:sz w:val="22"/>
          <w:szCs w:val="22"/>
        </w:rPr>
      </w:pPr>
      <w:hyperlink r:id="rId99">
        <w:r w:rsidR="009C7966" w:rsidRPr="00933748">
          <w:rPr>
            <w:rFonts w:ascii="Times New Roman" w:eastAsia="Times New Roman" w:hAnsi="Times New Roman" w:cs="Times New Roman"/>
            <w:color w:val="1155CC"/>
            <w:sz w:val="22"/>
            <w:szCs w:val="22"/>
            <w:u w:val="single"/>
          </w:rPr>
          <w:t xml:space="preserve">HB 101, </w:t>
        </w:r>
      </w:hyperlink>
      <w:r w:rsidR="009C7966" w:rsidRPr="00933748">
        <w:rPr>
          <w:rFonts w:ascii="Times New Roman" w:eastAsia="Times New Roman" w:hAnsi="Times New Roman" w:cs="Times New Roman"/>
          <w:sz w:val="22"/>
          <w:szCs w:val="22"/>
        </w:rPr>
        <w:t xml:space="preserve">Change Definitions Related to Tax Credits (Rep. Clint Crowe - R) </w:t>
      </w:r>
    </w:p>
    <w:p w14:paraId="0ECCFEBD" w14:textId="77777777" w:rsidR="009C7966" w:rsidRPr="00933748" w:rsidRDefault="009C7966" w:rsidP="009C7966">
      <w:pPr>
        <w:ind w:left="360"/>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Ways &amp; Means Cmte, Passed Cmte by Substitute, Passed House, Sent to Senate, Referred to Senate Finance, </w:t>
      </w:r>
      <w:r w:rsidRPr="00933748">
        <w:rPr>
          <w:rFonts w:ascii="Times New Roman" w:eastAsia="Times New Roman" w:hAnsi="Times New Roman" w:cs="Times New Roman"/>
          <w:color w:val="000000"/>
          <w:sz w:val="22"/>
          <w:szCs w:val="22"/>
          <w:highlight w:val="white"/>
        </w:rPr>
        <w:t>Passed Cmte by Substitute, Pending Rules</w:t>
      </w:r>
    </w:p>
    <w:p w14:paraId="69554D7B" w14:textId="77777777" w:rsidR="009C7966" w:rsidRPr="00933748" w:rsidRDefault="009C7966" w:rsidP="009C7966">
      <w:pPr>
        <w:ind w:left="360"/>
        <w:rPr>
          <w:rFonts w:ascii="Times New Roman" w:eastAsia="Times New Roman" w:hAnsi="Times New Roman" w:cs="Times New Roman"/>
          <w:sz w:val="22"/>
          <w:szCs w:val="22"/>
        </w:rPr>
      </w:pPr>
      <w:r w:rsidRPr="00933748">
        <w:rPr>
          <w:rFonts w:ascii="Times New Roman" w:eastAsia="Times New Roman" w:hAnsi="Times New Roman" w:cs="Times New Roman"/>
          <w:b/>
          <w:sz w:val="22"/>
          <w:szCs w:val="22"/>
        </w:rPr>
        <w:t xml:space="preserve">Note: </w:t>
      </w:r>
      <w:r w:rsidRPr="00933748">
        <w:rPr>
          <w:rFonts w:ascii="Times New Roman" w:eastAsia="Times New Roman" w:hAnsi="Times New Roman" w:cs="Times New Roman"/>
          <w:sz w:val="22"/>
          <w:szCs w:val="22"/>
        </w:rPr>
        <w:t xml:space="preserve">Amended to include a rural hospital tax credit. </w:t>
      </w:r>
    </w:p>
    <w:p w14:paraId="088A6A10" w14:textId="77777777" w:rsidR="009C7966" w:rsidRDefault="009C7966" w:rsidP="009C7966">
      <w:pPr>
        <w:jc w:val="both"/>
        <w:rPr>
          <w:rFonts w:ascii="Times New Roman" w:eastAsia="Times New Roman" w:hAnsi="Times New Roman" w:cs="Times New Roman"/>
          <w:b/>
          <w:sz w:val="22"/>
          <w:szCs w:val="22"/>
        </w:rPr>
      </w:pPr>
    </w:p>
    <w:p w14:paraId="41139D63" w14:textId="77777777" w:rsidR="009C7966" w:rsidRPr="00933748" w:rsidRDefault="00397761" w:rsidP="009C7966">
      <w:pPr>
        <w:ind w:left="360"/>
        <w:jc w:val="both"/>
        <w:rPr>
          <w:rFonts w:ascii="Times New Roman" w:eastAsia="Times New Roman" w:hAnsi="Times New Roman" w:cs="Times New Roman"/>
          <w:sz w:val="22"/>
          <w:szCs w:val="22"/>
        </w:rPr>
      </w:pPr>
      <w:hyperlink r:id="rId100">
        <w:r w:rsidR="009C7966" w:rsidRPr="00933748">
          <w:rPr>
            <w:rFonts w:ascii="Times New Roman" w:eastAsia="Times New Roman" w:hAnsi="Times New Roman" w:cs="Times New Roman"/>
            <w:color w:val="1155CC"/>
            <w:sz w:val="22"/>
            <w:szCs w:val="22"/>
            <w:u w:val="single"/>
          </w:rPr>
          <w:t>HB 286,</w:t>
        </w:r>
      </w:hyperlink>
      <w:r w:rsidR="009C7966" w:rsidRPr="00933748">
        <w:rPr>
          <w:rFonts w:ascii="Times New Roman" w:eastAsia="Times New Roman" w:hAnsi="Times New Roman" w:cs="Times New Roman"/>
          <w:sz w:val="22"/>
          <w:szCs w:val="22"/>
        </w:rPr>
        <w:t xml:space="preserve"> Surprise Billing Consumer Protection Act (Rep. Michelle Au - D) </w:t>
      </w:r>
    </w:p>
    <w:p w14:paraId="2889B3EF"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Cmte</w:t>
      </w:r>
    </w:p>
    <w:p w14:paraId="0349004E" w14:textId="77777777" w:rsidR="009C7966" w:rsidRDefault="009C7966" w:rsidP="009C7966">
      <w:pPr>
        <w:jc w:val="both"/>
        <w:rPr>
          <w:rFonts w:ascii="Times New Roman" w:eastAsia="Times New Roman" w:hAnsi="Times New Roman" w:cs="Times New Roman"/>
          <w:sz w:val="22"/>
          <w:szCs w:val="22"/>
        </w:rPr>
      </w:pPr>
    </w:p>
    <w:p w14:paraId="229D7532"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01">
        <w:r w:rsidR="009C7966" w:rsidRPr="00933748">
          <w:rPr>
            <w:rFonts w:ascii="Times New Roman" w:eastAsia="Times New Roman" w:hAnsi="Times New Roman" w:cs="Times New Roman"/>
            <w:color w:val="1155CC"/>
            <w:sz w:val="22"/>
            <w:szCs w:val="22"/>
            <w:highlight w:val="white"/>
            <w:u w:val="single"/>
          </w:rPr>
          <w:t>HB 487,</w:t>
        </w:r>
      </w:hyperlink>
      <w:r w:rsidR="009C7966" w:rsidRPr="00933748">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0DA5D63D"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Non-Civil Cmte, Passed Cmte by Substitute</w:t>
      </w:r>
    </w:p>
    <w:p w14:paraId="36EEED43" w14:textId="77777777" w:rsidR="009C7966" w:rsidRDefault="009C7966" w:rsidP="009C7966">
      <w:pPr>
        <w:jc w:val="both"/>
        <w:rPr>
          <w:rFonts w:ascii="Times New Roman" w:eastAsia="Times New Roman" w:hAnsi="Times New Roman" w:cs="Times New Roman"/>
          <w:color w:val="000000"/>
          <w:sz w:val="22"/>
          <w:szCs w:val="22"/>
        </w:rPr>
      </w:pPr>
    </w:p>
    <w:p w14:paraId="0710F16B" w14:textId="77777777" w:rsidR="009C7966" w:rsidRPr="00933748" w:rsidRDefault="00397761" w:rsidP="009C7966">
      <w:pPr>
        <w:ind w:left="360"/>
        <w:jc w:val="both"/>
        <w:rPr>
          <w:rFonts w:ascii="Times New Roman" w:eastAsia="Times New Roman" w:hAnsi="Times New Roman" w:cs="Times New Roman"/>
          <w:sz w:val="22"/>
          <w:szCs w:val="22"/>
        </w:rPr>
      </w:pPr>
      <w:hyperlink r:id="rId102">
        <w:r w:rsidR="009C7966" w:rsidRPr="00933748">
          <w:rPr>
            <w:rFonts w:ascii="Times New Roman" w:eastAsia="Times New Roman" w:hAnsi="Times New Roman" w:cs="Times New Roman"/>
            <w:color w:val="1155CC"/>
            <w:sz w:val="22"/>
            <w:szCs w:val="22"/>
            <w:u w:val="single"/>
          </w:rPr>
          <w:t>HB 558,</w:t>
        </w:r>
      </w:hyperlink>
      <w:r w:rsidR="009C7966" w:rsidRPr="00933748">
        <w:rPr>
          <w:rFonts w:ascii="Times New Roman" w:eastAsia="Times New Roman" w:hAnsi="Times New Roman" w:cs="Times New Roman"/>
          <w:sz w:val="22"/>
          <w:szCs w:val="22"/>
        </w:rPr>
        <w:t xml:space="preserve"> Pilot Program for Hospitals to Purchase and Sell Charity Care Credits (Rep. Todd Jones - R) </w:t>
      </w:r>
    </w:p>
    <w:p w14:paraId="300A53B0"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Special Cmte on Healthcare</w:t>
      </w:r>
    </w:p>
    <w:p w14:paraId="17395B29" w14:textId="77777777" w:rsidR="009C7966" w:rsidRPr="008E458A" w:rsidRDefault="009C7966" w:rsidP="009C7966">
      <w:pPr>
        <w:jc w:val="both"/>
        <w:rPr>
          <w:rFonts w:ascii="Times New Roman" w:eastAsia="Times New Roman" w:hAnsi="Times New Roman" w:cs="Times New Roman"/>
          <w:sz w:val="22"/>
          <w:szCs w:val="22"/>
        </w:rPr>
      </w:pPr>
    </w:p>
    <w:p w14:paraId="5F5D497D" w14:textId="77777777" w:rsidR="009C7966" w:rsidRPr="008E458A" w:rsidRDefault="00397761" w:rsidP="009C7966">
      <w:pPr>
        <w:ind w:left="360"/>
        <w:jc w:val="both"/>
        <w:rPr>
          <w:rFonts w:ascii="Times New Roman" w:eastAsia="Times New Roman" w:hAnsi="Times New Roman" w:cs="Times New Roman"/>
          <w:sz w:val="22"/>
          <w:szCs w:val="22"/>
          <w:highlight w:val="white"/>
        </w:rPr>
      </w:pPr>
      <w:hyperlink r:id="rId103">
        <w:r w:rsidR="009C7966" w:rsidRPr="008E458A">
          <w:rPr>
            <w:rFonts w:ascii="Times New Roman" w:eastAsia="Times New Roman" w:hAnsi="Times New Roman" w:cs="Times New Roman"/>
            <w:color w:val="1155CC"/>
            <w:sz w:val="22"/>
            <w:szCs w:val="22"/>
            <w:highlight w:val="white"/>
            <w:u w:val="single"/>
          </w:rPr>
          <w:t>HB 745,</w:t>
        </w:r>
      </w:hyperlink>
      <w:r w:rsidR="009C7966" w:rsidRPr="008E458A">
        <w:rPr>
          <w:rFonts w:ascii="Times New Roman" w:eastAsia="Times New Roman" w:hAnsi="Times New Roman" w:cs="Times New Roman"/>
          <w:sz w:val="22"/>
          <w:szCs w:val="22"/>
          <w:highlight w:val="white"/>
        </w:rPr>
        <w:t xml:space="preserve"> Provide Requirements for Nurse Staff in Hospitals (Rep. Trey Kelley - R) </w:t>
      </w:r>
    </w:p>
    <w:p w14:paraId="18D91741" w14:textId="77777777" w:rsidR="009C7966" w:rsidRDefault="009C7966" w:rsidP="009C7966">
      <w:pPr>
        <w:ind w:left="360"/>
        <w:jc w:val="both"/>
        <w:rPr>
          <w:rFonts w:ascii="Times New Roman" w:eastAsia="Times New Roman" w:hAnsi="Times New Roman" w:cs="Times New Roman"/>
          <w:sz w:val="22"/>
          <w:szCs w:val="22"/>
          <w:highlight w:val="white"/>
        </w:rPr>
      </w:pPr>
      <w:r w:rsidRPr="008E458A">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8E458A">
        <w:rPr>
          <w:rFonts w:ascii="Times New Roman" w:eastAsia="Times New Roman" w:hAnsi="Times New Roman" w:cs="Times New Roman"/>
          <w:sz w:val="22"/>
          <w:szCs w:val="22"/>
          <w:highlight w:val="white"/>
        </w:rPr>
        <w:t xml:space="preserve">. </w:t>
      </w:r>
      <w:r w:rsidRPr="008E458A">
        <w:rPr>
          <w:rFonts w:ascii="Times New Roman" w:eastAsia="Times New Roman" w:hAnsi="Times New Roman" w:cs="Times New Roman"/>
          <w:b/>
          <w:sz w:val="22"/>
          <w:szCs w:val="22"/>
          <w:highlight w:val="white"/>
        </w:rPr>
        <w:t xml:space="preserve">Status: </w:t>
      </w:r>
      <w:r w:rsidRPr="008E458A">
        <w:rPr>
          <w:rFonts w:ascii="Times New Roman" w:eastAsia="Times New Roman" w:hAnsi="Times New Roman" w:cs="Times New Roman"/>
          <w:sz w:val="22"/>
          <w:szCs w:val="22"/>
          <w:highlight w:val="white"/>
        </w:rPr>
        <w:t>Referred to the Health Cmte</w:t>
      </w:r>
    </w:p>
    <w:p w14:paraId="697F7218" w14:textId="77777777" w:rsidR="00425B9C" w:rsidRDefault="00425B9C" w:rsidP="009C7966">
      <w:pPr>
        <w:ind w:left="360"/>
        <w:jc w:val="both"/>
        <w:rPr>
          <w:rFonts w:ascii="Times New Roman" w:eastAsia="Times New Roman" w:hAnsi="Times New Roman" w:cs="Times New Roman"/>
          <w:sz w:val="22"/>
          <w:szCs w:val="22"/>
          <w:highlight w:val="white"/>
        </w:rPr>
      </w:pPr>
    </w:p>
    <w:p w14:paraId="5BBCDE0D" w14:textId="2EE7C857" w:rsidR="00425B9C" w:rsidRDefault="00397761" w:rsidP="009C7966">
      <w:pPr>
        <w:ind w:left="360"/>
        <w:jc w:val="both"/>
        <w:rPr>
          <w:rFonts w:ascii="Times New Roman" w:eastAsia="Times New Roman" w:hAnsi="Times New Roman" w:cs="Times New Roman"/>
          <w:sz w:val="22"/>
          <w:szCs w:val="22"/>
          <w:highlight w:val="white"/>
        </w:rPr>
      </w:pPr>
      <w:hyperlink r:id="rId104" w:history="1">
        <w:r w:rsidR="00425B9C">
          <w:rPr>
            <w:rStyle w:val="Hyperlink"/>
            <w:rFonts w:ascii="Times New Roman" w:eastAsia="Times New Roman" w:hAnsi="Times New Roman" w:cs="Times New Roman"/>
            <w:sz w:val="22"/>
            <w:szCs w:val="22"/>
          </w:rPr>
          <w:t>HB 991</w:t>
        </w:r>
      </w:hyperlink>
      <w:r w:rsidR="00425B9C">
        <w:rPr>
          <w:rFonts w:ascii="Times New Roman" w:eastAsia="Times New Roman" w:hAnsi="Times New Roman" w:cs="Times New Roman"/>
          <w:sz w:val="22"/>
          <w:szCs w:val="22"/>
        </w:rPr>
        <w:t xml:space="preserve">, </w:t>
      </w:r>
      <w:r w:rsidR="00425B9C">
        <w:rPr>
          <w:rFonts w:ascii="Times New Roman" w:eastAsia="Times New Roman" w:hAnsi="Times New Roman" w:cs="Times New Roman"/>
          <w:sz w:val="22"/>
          <w:szCs w:val="22"/>
          <w:highlight w:val="white"/>
        </w:rPr>
        <w:t>Extending sunset provisions of Hospital Medicaid Financing Program (</w:t>
      </w:r>
      <w:r w:rsidR="00AA4C95">
        <w:rPr>
          <w:rFonts w:ascii="Times New Roman" w:eastAsia="Times New Roman" w:hAnsi="Times New Roman" w:cs="Times New Roman"/>
          <w:sz w:val="22"/>
          <w:szCs w:val="22"/>
          <w:highlight w:val="white"/>
        </w:rPr>
        <w:t xml:space="preserve">Rep. </w:t>
      </w:r>
      <w:r w:rsidR="00425B9C">
        <w:rPr>
          <w:rFonts w:ascii="Times New Roman" w:eastAsia="Times New Roman" w:hAnsi="Times New Roman" w:cs="Times New Roman"/>
          <w:sz w:val="22"/>
          <w:szCs w:val="22"/>
          <w:highlight w:val="white"/>
        </w:rPr>
        <w:t>Shaw Blackmon—R)</w:t>
      </w:r>
    </w:p>
    <w:p w14:paraId="5DC60EA7" w14:textId="4FF8E0D5" w:rsidR="00425B9C" w:rsidRPr="008E458A" w:rsidRDefault="00425B9C" w:rsidP="009C7966">
      <w:pPr>
        <w:ind w:left="36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lastRenderedPageBreak/>
        <w:t>R</w:t>
      </w:r>
      <w:r w:rsidRPr="00425B9C">
        <w:rPr>
          <w:rFonts w:ascii="Times New Roman" w:eastAsia="Times New Roman" w:hAnsi="Times New Roman" w:cs="Times New Roman"/>
          <w:sz w:val="22"/>
          <w:szCs w:val="22"/>
          <w:highlight w:val="white"/>
        </w:rPr>
        <w:t>elating to the Hospital Medicaid Financing Program, so as to extend the sunset provision; to repeal conflicting laws; and for other purposes.</w:t>
      </w:r>
      <w:r w:rsidR="0044370D">
        <w:rPr>
          <w:rFonts w:ascii="Times New Roman" w:eastAsia="Times New Roman" w:hAnsi="Times New Roman" w:cs="Times New Roman"/>
          <w:sz w:val="22"/>
          <w:szCs w:val="22"/>
          <w:highlight w:val="white"/>
        </w:rPr>
        <w:t xml:space="preserve"> </w:t>
      </w:r>
      <w:r w:rsidR="0044370D" w:rsidRPr="0044370D">
        <w:rPr>
          <w:rFonts w:ascii="Times New Roman" w:eastAsia="Times New Roman" w:hAnsi="Times New Roman" w:cs="Times New Roman"/>
          <w:b/>
          <w:bCs/>
          <w:sz w:val="22"/>
          <w:szCs w:val="22"/>
          <w:highlight w:val="white"/>
        </w:rPr>
        <w:t>Status</w:t>
      </w:r>
      <w:r w:rsidR="0044370D">
        <w:rPr>
          <w:rFonts w:ascii="Times New Roman" w:eastAsia="Times New Roman" w:hAnsi="Times New Roman" w:cs="Times New Roman"/>
          <w:sz w:val="22"/>
          <w:szCs w:val="22"/>
          <w:highlight w:val="white"/>
        </w:rPr>
        <w:t xml:space="preserve">: </w:t>
      </w:r>
      <w:r w:rsidR="00F008D7">
        <w:rPr>
          <w:rFonts w:ascii="Times New Roman" w:eastAsia="Times New Roman" w:hAnsi="Times New Roman" w:cs="Times New Roman"/>
          <w:color w:val="00B050"/>
          <w:sz w:val="22"/>
          <w:szCs w:val="22"/>
          <w:highlight w:val="white"/>
        </w:rPr>
        <w:t xml:space="preserve">Referred to </w:t>
      </w:r>
      <w:r w:rsidR="00B22604" w:rsidRPr="00AA4C95">
        <w:rPr>
          <w:rFonts w:ascii="Times New Roman" w:eastAsia="Times New Roman" w:hAnsi="Times New Roman" w:cs="Times New Roman"/>
          <w:color w:val="00B050"/>
          <w:sz w:val="22"/>
          <w:szCs w:val="22"/>
          <w:highlight w:val="white"/>
        </w:rPr>
        <w:t>Appropriations Cmte</w:t>
      </w:r>
    </w:p>
    <w:p w14:paraId="5B5DE018" w14:textId="77777777" w:rsidR="009C7966" w:rsidRDefault="009C7966" w:rsidP="009C7966">
      <w:pPr>
        <w:jc w:val="both"/>
        <w:rPr>
          <w:rFonts w:ascii="Times New Roman" w:eastAsia="Times New Roman" w:hAnsi="Times New Roman" w:cs="Times New Roman"/>
          <w:sz w:val="22"/>
          <w:szCs w:val="22"/>
        </w:rPr>
      </w:pPr>
    </w:p>
    <w:p w14:paraId="3B6ADD7F" w14:textId="77777777" w:rsidR="009C7966" w:rsidRPr="00933748" w:rsidRDefault="00397761" w:rsidP="009C7966">
      <w:pPr>
        <w:ind w:left="360"/>
        <w:jc w:val="both"/>
        <w:rPr>
          <w:rFonts w:ascii="Times New Roman" w:eastAsia="Times New Roman" w:hAnsi="Times New Roman" w:cs="Times New Roman"/>
          <w:sz w:val="22"/>
          <w:szCs w:val="22"/>
        </w:rPr>
      </w:pPr>
      <w:hyperlink r:id="rId105">
        <w:r w:rsidR="009C7966" w:rsidRPr="00933748">
          <w:rPr>
            <w:rFonts w:ascii="Times New Roman" w:eastAsia="Times New Roman" w:hAnsi="Times New Roman" w:cs="Times New Roman"/>
            <w:color w:val="1155CC"/>
            <w:sz w:val="22"/>
            <w:szCs w:val="22"/>
            <w:u w:val="single"/>
          </w:rPr>
          <w:t>SB 16,</w:t>
        </w:r>
      </w:hyperlink>
      <w:r w:rsidR="009C7966" w:rsidRPr="00933748">
        <w:rPr>
          <w:rFonts w:ascii="Times New Roman" w:eastAsia="Times New Roman" w:hAnsi="Times New Roman" w:cs="Times New Roman"/>
          <w:sz w:val="22"/>
          <w:szCs w:val="22"/>
        </w:rPr>
        <w:t xml:space="preserve"> “Georgia EMS Reform Act” (Sen. John Albers - R)</w:t>
      </w:r>
    </w:p>
    <w:p w14:paraId="0DC036BE"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933748">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w:t>
      </w:r>
      <w:r w:rsidRPr="00933748">
        <w:rPr>
          <w:rFonts w:ascii="Times New Roman" w:eastAsia="Times New Roman" w:hAnsi="Times New Roman" w:cs="Times New Roman"/>
          <w:b/>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p>
    <w:p w14:paraId="08660FBC" w14:textId="77777777" w:rsidR="009C7966" w:rsidRDefault="009C7966" w:rsidP="009C7966">
      <w:pPr>
        <w:jc w:val="both"/>
        <w:rPr>
          <w:rFonts w:ascii="Times New Roman" w:eastAsia="Times New Roman" w:hAnsi="Times New Roman" w:cs="Times New Roman"/>
          <w:color w:val="000000"/>
          <w:sz w:val="22"/>
          <w:szCs w:val="22"/>
        </w:rPr>
      </w:pPr>
    </w:p>
    <w:p w14:paraId="4E765EC3" w14:textId="77777777" w:rsidR="009C7966" w:rsidRPr="00933748" w:rsidRDefault="00397761" w:rsidP="009C7966">
      <w:pPr>
        <w:ind w:left="360"/>
        <w:jc w:val="both"/>
        <w:rPr>
          <w:rFonts w:ascii="Times New Roman" w:eastAsia="Times New Roman" w:hAnsi="Times New Roman" w:cs="Times New Roman"/>
          <w:sz w:val="22"/>
          <w:szCs w:val="22"/>
        </w:rPr>
      </w:pPr>
      <w:hyperlink r:id="rId106">
        <w:r w:rsidR="009C7966" w:rsidRPr="00933748">
          <w:rPr>
            <w:rFonts w:ascii="Times New Roman" w:eastAsia="Times New Roman" w:hAnsi="Times New Roman" w:cs="Times New Roman"/>
            <w:color w:val="1155CC"/>
            <w:sz w:val="22"/>
            <w:szCs w:val="22"/>
            <w:u w:val="single"/>
          </w:rPr>
          <w:t>SB 81,</w:t>
        </w:r>
      </w:hyperlink>
      <w:r w:rsidR="009C7966" w:rsidRPr="00933748">
        <w:rPr>
          <w:rFonts w:ascii="Times New Roman" w:eastAsia="Times New Roman" w:hAnsi="Times New Roman" w:cs="Times New Roman"/>
          <w:sz w:val="22"/>
          <w:szCs w:val="22"/>
        </w:rPr>
        <w:t xml:space="preserve"> “Georgia Community Midwife Act” (Sen. Tonya Anderson - D)</w:t>
      </w:r>
    </w:p>
    <w:p w14:paraId="2E1E32E9"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Cmte, </w:t>
      </w:r>
    </w:p>
    <w:p w14:paraId="5793E6D7" w14:textId="77777777" w:rsidR="009C7966" w:rsidRDefault="009C7966" w:rsidP="009C7966">
      <w:pPr>
        <w:rPr>
          <w:rFonts w:ascii="Times New Roman" w:eastAsia="Times New Roman" w:hAnsi="Times New Roman" w:cs="Times New Roman"/>
          <w:b/>
          <w:sz w:val="22"/>
          <w:szCs w:val="22"/>
        </w:rPr>
      </w:pPr>
    </w:p>
    <w:p w14:paraId="600BA9E9" w14:textId="77777777" w:rsidR="009C7966" w:rsidRPr="00933748" w:rsidRDefault="009C7966" w:rsidP="009C7966">
      <w:pPr>
        <w:ind w:left="360"/>
        <w:jc w:val="center"/>
        <w:rPr>
          <w:rFonts w:ascii="Times New Roman" w:eastAsia="Times New Roman" w:hAnsi="Times New Roman" w:cs="Times New Roman"/>
          <w:b/>
          <w:sz w:val="22"/>
          <w:szCs w:val="22"/>
        </w:rPr>
      </w:pPr>
      <w:bookmarkStart w:id="13" w:name="bookmarkinsurance"/>
      <w:bookmarkEnd w:id="13"/>
      <w:r w:rsidRPr="00933748">
        <w:rPr>
          <w:rFonts w:ascii="Times New Roman" w:eastAsia="Times New Roman" w:hAnsi="Times New Roman" w:cs="Times New Roman"/>
          <w:b/>
          <w:sz w:val="22"/>
          <w:szCs w:val="22"/>
        </w:rPr>
        <w:t>Insurance</w:t>
      </w:r>
    </w:p>
    <w:p w14:paraId="3A822763" w14:textId="77777777" w:rsidR="009C7966" w:rsidRDefault="009C7966" w:rsidP="009C7966">
      <w:pPr>
        <w:rPr>
          <w:rFonts w:ascii="Times New Roman" w:eastAsia="Times New Roman" w:hAnsi="Times New Roman" w:cs="Times New Roman"/>
          <w:b/>
          <w:sz w:val="22"/>
          <w:szCs w:val="22"/>
        </w:rPr>
      </w:pPr>
    </w:p>
    <w:p w14:paraId="2E2DCF57" w14:textId="77777777" w:rsidR="009C7966" w:rsidRPr="00933748" w:rsidRDefault="00397761" w:rsidP="009C7966">
      <w:pPr>
        <w:ind w:left="360"/>
        <w:jc w:val="both"/>
        <w:rPr>
          <w:rFonts w:ascii="Times New Roman" w:eastAsia="Times New Roman" w:hAnsi="Times New Roman" w:cs="Times New Roman"/>
          <w:sz w:val="22"/>
          <w:szCs w:val="22"/>
        </w:rPr>
      </w:pPr>
      <w:hyperlink r:id="rId107">
        <w:r w:rsidR="009C7966" w:rsidRPr="00933748">
          <w:rPr>
            <w:rFonts w:ascii="Times New Roman" w:eastAsia="Times New Roman" w:hAnsi="Times New Roman" w:cs="Times New Roman"/>
            <w:color w:val="1155CC"/>
            <w:sz w:val="22"/>
            <w:szCs w:val="22"/>
            <w:u w:val="single"/>
          </w:rPr>
          <w:t>HB 63,</w:t>
        </w:r>
      </w:hyperlink>
      <w:r w:rsidR="009C7966" w:rsidRPr="00933748">
        <w:rPr>
          <w:rFonts w:ascii="Times New Roman" w:eastAsia="Times New Roman" w:hAnsi="Times New Roman" w:cs="Times New Roman"/>
          <w:sz w:val="22"/>
          <w:szCs w:val="22"/>
        </w:rPr>
        <w:t xml:space="preserve"> Require insurance policies for groups of 20 or more to furnish claims experience (Rep. Noel Williams Jr. - R)</w:t>
      </w:r>
    </w:p>
    <w:p w14:paraId="2E78164C"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Insurance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Cmte, House Withdrawn, and Recommitted, </w:t>
      </w:r>
      <w:r w:rsidRPr="00933748">
        <w:rPr>
          <w:rFonts w:ascii="Times New Roman" w:eastAsia="Times New Roman" w:hAnsi="Times New Roman" w:cs="Times New Roman"/>
          <w:color w:val="000000"/>
          <w:sz w:val="22"/>
          <w:szCs w:val="22"/>
        </w:rPr>
        <w:t>Passed Cmte, Pending Rules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Insurance and Labor Cmte, </w:t>
      </w:r>
      <w:r w:rsidRPr="003A124B">
        <w:rPr>
          <w:rFonts w:ascii="Times New Roman" w:eastAsia="Times New Roman" w:hAnsi="Times New Roman" w:cs="Times New Roman"/>
          <w:color w:val="000000" w:themeColor="text1"/>
          <w:sz w:val="22"/>
          <w:szCs w:val="22"/>
          <w:highlight w:val="white"/>
        </w:rPr>
        <w:t>Senate Tabled, Recommitted to Insurance and Labor Cmte</w:t>
      </w:r>
    </w:p>
    <w:p w14:paraId="35B3EEBB" w14:textId="77777777" w:rsidR="009C7966" w:rsidRDefault="009C7966" w:rsidP="009C7966">
      <w:pPr>
        <w:jc w:val="both"/>
        <w:rPr>
          <w:rFonts w:ascii="Times New Roman" w:eastAsia="Times New Roman" w:hAnsi="Times New Roman" w:cs="Times New Roman"/>
          <w:sz w:val="22"/>
          <w:szCs w:val="22"/>
        </w:rPr>
      </w:pPr>
    </w:p>
    <w:p w14:paraId="52DA5912"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08">
        <w:r w:rsidR="009C7966" w:rsidRPr="00933748">
          <w:rPr>
            <w:rFonts w:ascii="Times New Roman" w:eastAsia="Times New Roman" w:hAnsi="Times New Roman" w:cs="Times New Roman"/>
            <w:color w:val="1155CC"/>
            <w:sz w:val="22"/>
            <w:szCs w:val="22"/>
            <w:highlight w:val="white"/>
            <w:u w:val="single"/>
          </w:rPr>
          <w:t>HB 279,</w:t>
        </w:r>
      </w:hyperlink>
      <w:r w:rsidR="009C7966" w:rsidRPr="00933748">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1D97D8EA" w14:textId="77777777" w:rsidR="009C7966" w:rsidRPr="003A124B" w:rsidRDefault="009C7966" w:rsidP="009C7966">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Insurance Cmte, Passed Cmte</w:t>
      </w:r>
      <w:r w:rsidRPr="00933748">
        <w:rPr>
          <w:rFonts w:ascii="Times New Roman" w:eastAsia="Times New Roman" w:hAnsi="Times New Roman" w:cs="Times New Roman"/>
          <w:color w:val="00B050"/>
          <w:sz w:val="22"/>
          <w:szCs w:val="22"/>
        </w:rPr>
        <w:t xml:space="preserve">, </w:t>
      </w:r>
      <w:r w:rsidRPr="00933748">
        <w:rPr>
          <w:rFonts w:ascii="Times New Roman" w:eastAsia="Times New Roman" w:hAnsi="Times New Roman" w:cs="Times New Roman"/>
          <w:color w:val="000000"/>
          <w:sz w:val="22"/>
          <w:szCs w:val="22"/>
        </w:rPr>
        <w:t xml:space="preserve">Passed House, Sent to Senate, Referred to Insurance and Labor Cmte, </w:t>
      </w:r>
      <w:r w:rsidRPr="00933748">
        <w:rPr>
          <w:rFonts w:ascii="Times New Roman" w:eastAsia="Times New Roman" w:hAnsi="Times New Roman" w:cs="Times New Roman"/>
          <w:color w:val="000000"/>
          <w:sz w:val="22"/>
          <w:szCs w:val="22"/>
          <w:highlight w:val="white"/>
        </w:rPr>
        <w:t>Passed Cmte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Senate Tabled, Recommitted to Insurance and Labor Cmte</w:t>
      </w:r>
    </w:p>
    <w:p w14:paraId="6CA24531" w14:textId="77777777" w:rsidR="009C7966" w:rsidRDefault="009C7966" w:rsidP="009C7966">
      <w:pPr>
        <w:jc w:val="both"/>
        <w:rPr>
          <w:rFonts w:ascii="Times New Roman" w:eastAsia="Times New Roman" w:hAnsi="Times New Roman" w:cs="Times New Roman"/>
          <w:sz w:val="22"/>
          <w:szCs w:val="22"/>
          <w:highlight w:val="white"/>
        </w:rPr>
      </w:pPr>
    </w:p>
    <w:p w14:paraId="28454F87" w14:textId="77777777" w:rsidR="009C7966" w:rsidRPr="00933748" w:rsidRDefault="00397761" w:rsidP="009C7966">
      <w:pPr>
        <w:ind w:left="360"/>
        <w:jc w:val="both"/>
        <w:rPr>
          <w:rFonts w:ascii="Times New Roman" w:eastAsia="Times New Roman" w:hAnsi="Times New Roman" w:cs="Times New Roman"/>
          <w:color w:val="273E47"/>
          <w:sz w:val="22"/>
          <w:szCs w:val="22"/>
          <w:highlight w:val="white"/>
        </w:rPr>
      </w:pPr>
      <w:hyperlink r:id="rId109">
        <w:r w:rsidR="009C7966" w:rsidRPr="00933748">
          <w:rPr>
            <w:rFonts w:ascii="Times New Roman" w:eastAsia="Times New Roman" w:hAnsi="Times New Roman" w:cs="Times New Roman"/>
            <w:color w:val="1155CC"/>
            <w:sz w:val="22"/>
            <w:szCs w:val="22"/>
            <w:highlight w:val="white"/>
            <w:u w:val="single"/>
          </w:rPr>
          <w:t>HB 294,</w:t>
        </w:r>
      </w:hyperlink>
      <w:r w:rsidR="009C7966" w:rsidRPr="00933748">
        <w:rPr>
          <w:rFonts w:ascii="Times New Roman" w:eastAsia="Times New Roman" w:hAnsi="Times New Roman" w:cs="Times New Roman"/>
          <w:sz w:val="22"/>
          <w:szCs w:val="22"/>
          <w:highlight w:val="white"/>
        </w:rPr>
        <w:t xml:space="preserve"> Provisions Related to the A</w:t>
      </w:r>
      <w:r w:rsidR="009C7966" w:rsidRPr="00933748">
        <w:rPr>
          <w:rFonts w:ascii="Times New Roman" w:eastAsia="Times New Roman" w:hAnsi="Times New Roman" w:cs="Times New Roman"/>
          <w:color w:val="273E47"/>
          <w:sz w:val="22"/>
          <w:szCs w:val="22"/>
          <w:highlight w:val="white"/>
        </w:rPr>
        <w:t xml:space="preserve">dministration of Certain Rehabilitation Policies by a Ceding Insurer placed into Liquidation (Rep. Buddy Deloach - R) </w:t>
      </w:r>
    </w:p>
    <w:p w14:paraId="1D38E21D" w14:textId="50DC3C6B" w:rsidR="009C7966" w:rsidRPr="00E32ECC" w:rsidRDefault="009C7966" w:rsidP="00E32ECC">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procedure for rehabilitation, so as to provide for the administration of contracts reinsuring life, disability income or long-term care policies or annuities issued by a ceding insurer that has been placed into liquidation; to provide for the Georgia Life and Health Insurance Guaranty Association to elect to assume the rights and obligations of a ceding insurer; to provide for duties, rights, and obligations of such association, the reinsurer, and the receiver; to provide for time restrictions for certain actions; to provide for mandatory negotiation; to provide for arbitration; to provide for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Insurance Cmte, Referred to Insurance, Life, and Health Subcmte, Passed Subcmte, Passed Cmte, Pending Rules Cmte, </w:t>
      </w:r>
      <w:r w:rsidRPr="00933748">
        <w:rPr>
          <w:rFonts w:ascii="Times New Roman" w:eastAsia="Times New Roman" w:hAnsi="Times New Roman" w:cs="Times New Roman"/>
          <w:color w:val="000000"/>
          <w:sz w:val="22"/>
          <w:szCs w:val="22"/>
        </w:rPr>
        <w:t xml:space="preserve">Passed House, Sent to Senate, Referred to Insurance and Labor Cmte, </w:t>
      </w:r>
      <w:r w:rsidRPr="00933748">
        <w:rPr>
          <w:rFonts w:ascii="Times New Roman" w:eastAsia="Times New Roman" w:hAnsi="Times New Roman" w:cs="Times New Roman"/>
          <w:color w:val="000000"/>
          <w:sz w:val="22"/>
          <w:szCs w:val="22"/>
          <w:highlight w:val="white"/>
        </w:rPr>
        <w:t>Passed Cmte by Substitute, Pending Rules Cmte</w:t>
      </w:r>
      <w:r w:rsidRPr="00933748">
        <w:rPr>
          <w:rFonts w:ascii="Times New Roman" w:eastAsia="Times New Roman" w:hAnsi="Times New Roman" w:cs="Times New Roman"/>
          <w:sz w:val="22"/>
          <w:szCs w:val="22"/>
          <w:highlight w:val="white"/>
        </w:rPr>
        <w:t xml:space="preserve">, </w:t>
      </w:r>
      <w:r w:rsidRPr="003A124B">
        <w:rPr>
          <w:rFonts w:ascii="Times New Roman" w:eastAsia="Times New Roman" w:hAnsi="Times New Roman" w:cs="Times New Roman"/>
          <w:color w:val="000000" w:themeColor="text1"/>
          <w:sz w:val="22"/>
          <w:szCs w:val="22"/>
          <w:highlight w:val="white"/>
        </w:rPr>
        <w:t>Passed Senate, Sent to the House</w:t>
      </w:r>
    </w:p>
    <w:p w14:paraId="2A4727BC" w14:textId="77777777" w:rsidR="009C7966" w:rsidRPr="00933748" w:rsidRDefault="00397761" w:rsidP="009C7966">
      <w:pPr>
        <w:ind w:left="360"/>
        <w:jc w:val="both"/>
        <w:rPr>
          <w:rFonts w:ascii="Times New Roman" w:eastAsia="Times New Roman" w:hAnsi="Times New Roman" w:cs="Times New Roman"/>
          <w:color w:val="212529"/>
          <w:sz w:val="22"/>
          <w:szCs w:val="22"/>
          <w:highlight w:val="white"/>
        </w:rPr>
      </w:pPr>
      <w:hyperlink r:id="rId110">
        <w:r w:rsidR="009C7966" w:rsidRPr="00933748">
          <w:rPr>
            <w:rFonts w:ascii="Times New Roman" w:eastAsia="Times New Roman" w:hAnsi="Times New Roman" w:cs="Times New Roman"/>
            <w:color w:val="1155CC"/>
            <w:sz w:val="22"/>
            <w:szCs w:val="22"/>
            <w:highlight w:val="white"/>
            <w:u w:val="single"/>
          </w:rPr>
          <w:t>SB 224,</w:t>
        </w:r>
      </w:hyperlink>
      <w:r w:rsidR="009C7966" w:rsidRPr="00933748">
        <w:rPr>
          <w:rFonts w:ascii="Times New Roman" w:eastAsia="Times New Roman" w:hAnsi="Times New Roman" w:cs="Times New Roman"/>
          <w:color w:val="212529"/>
          <w:sz w:val="22"/>
          <w:szCs w:val="22"/>
          <w:highlight w:val="white"/>
        </w:rPr>
        <w:t xml:space="preserve"> Georgia Citizens’ Life Insurance Bill of Rights (Sen. Marty Harbin - R) </w:t>
      </w:r>
    </w:p>
    <w:p w14:paraId="06CC2FCA" w14:textId="77777777"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w:t>
      </w:r>
      <w:r w:rsidRPr="00933748">
        <w:rPr>
          <w:rFonts w:ascii="Times New Roman" w:eastAsia="Times New Roman" w:hAnsi="Times New Roman" w:cs="Times New Roman"/>
          <w:color w:val="212529"/>
          <w:sz w:val="22"/>
          <w:szCs w:val="22"/>
          <w:highlight w:val="white"/>
        </w:rPr>
        <w:lastRenderedPageBreak/>
        <w:t xml:space="preserve">right to be represented by a local agent when such agent does not have a contract with such company; to provide such owner with an annual notice report on such policy or annuity; to provide for enforcement.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p>
    <w:p w14:paraId="62521FB6" w14:textId="77777777" w:rsidR="009C7966" w:rsidRDefault="009C7966" w:rsidP="009C7966">
      <w:pPr>
        <w:jc w:val="both"/>
        <w:rPr>
          <w:rFonts w:ascii="Times New Roman" w:eastAsia="Times New Roman" w:hAnsi="Times New Roman" w:cs="Times New Roman"/>
          <w:color w:val="212529"/>
          <w:sz w:val="22"/>
          <w:szCs w:val="22"/>
          <w:highlight w:val="white"/>
        </w:rPr>
      </w:pPr>
    </w:p>
    <w:p w14:paraId="03978654" w14:textId="77777777" w:rsidR="009C7966" w:rsidRPr="00933748" w:rsidRDefault="00397761" w:rsidP="009C7966">
      <w:pPr>
        <w:ind w:left="360"/>
        <w:jc w:val="both"/>
        <w:rPr>
          <w:rFonts w:ascii="Times New Roman" w:eastAsia="Times New Roman" w:hAnsi="Times New Roman" w:cs="Times New Roman"/>
          <w:color w:val="212529"/>
          <w:sz w:val="22"/>
          <w:szCs w:val="22"/>
          <w:highlight w:val="white"/>
        </w:rPr>
      </w:pPr>
      <w:hyperlink r:id="rId111">
        <w:r w:rsidR="009C7966" w:rsidRPr="00933748">
          <w:rPr>
            <w:rFonts w:ascii="Times New Roman" w:eastAsia="Times New Roman" w:hAnsi="Times New Roman" w:cs="Times New Roman"/>
            <w:color w:val="1155CC"/>
            <w:sz w:val="22"/>
            <w:szCs w:val="22"/>
            <w:highlight w:val="white"/>
            <w:u w:val="single"/>
          </w:rPr>
          <w:t>SB 225,</w:t>
        </w:r>
      </w:hyperlink>
      <w:r w:rsidR="009C7966" w:rsidRPr="00933748">
        <w:rPr>
          <w:rFonts w:ascii="Times New Roman" w:eastAsia="Times New Roman" w:hAnsi="Times New Roman" w:cs="Times New Roman"/>
          <w:color w:val="212529"/>
          <w:sz w:val="22"/>
          <w:szCs w:val="22"/>
          <w:highlight w:val="white"/>
        </w:rPr>
        <w:t xml:space="preserve"> Unclaimed Life Insurance Benefits Act (Sen. Marty Harbin - R) </w:t>
      </w:r>
    </w:p>
    <w:p w14:paraId="6708E5A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 Passed Cmte</w:t>
      </w:r>
    </w:p>
    <w:p w14:paraId="5B5E5CA1" w14:textId="77777777" w:rsidR="009C7966" w:rsidRDefault="009C7966" w:rsidP="009C7966">
      <w:pPr>
        <w:jc w:val="both"/>
        <w:rPr>
          <w:rFonts w:ascii="Times New Roman" w:eastAsia="Times New Roman" w:hAnsi="Times New Roman" w:cs="Times New Roman"/>
          <w:sz w:val="22"/>
          <w:szCs w:val="22"/>
          <w:highlight w:val="white"/>
        </w:rPr>
      </w:pPr>
    </w:p>
    <w:p w14:paraId="4E147217"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12">
        <w:r w:rsidR="009C7966" w:rsidRPr="00933748">
          <w:rPr>
            <w:rFonts w:ascii="Times New Roman" w:eastAsia="Times New Roman" w:hAnsi="Times New Roman" w:cs="Times New Roman"/>
            <w:color w:val="1155CC"/>
            <w:sz w:val="22"/>
            <w:szCs w:val="22"/>
            <w:highlight w:val="white"/>
            <w:u w:val="single"/>
          </w:rPr>
          <w:t>SB 266,</w:t>
        </w:r>
      </w:hyperlink>
      <w:r w:rsidR="009C7966" w:rsidRPr="00933748">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 Sen. Marty Harbin - R)</w:t>
      </w:r>
    </w:p>
    <w:p w14:paraId="0169C1E3" w14:textId="77777777" w:rsidR="009C7966"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Public School Employees Retirement System.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Senate Retirement Cmte, Passed Cmte by Substitute, </w:t>
      </w:r>
      <w:r w:rsidRPr="00933748">
        <w:rPr>
          <w:rFonts w:ascii="Times New Roman" w:eastAsia="Times New Roman" w:hAnsi="Times New Roman" w:cs="Times New Roman"/>
          <w:color w:val="000000"/>
          <w:sz w:val="22"/>
          <w:szCs w:val="22"/>
          <w:highlight w:val="white"/>
        </w:rPr>
        <w:t>Senate Tabled, Taken from Table, Passed Senate, Sent to House, Referred to Retirement Cmte</w:t>
      </w:r>
    </w:p>
    <w:p w14:paraId="52CA7FE3" w14:textId="77777777" w:rsidR="008E6730" w:rsidRDefault="008E6730" w:rsidP="009C7966">
      <w:pPr>
        <w:ind w:left="360"/>
        <w:jc w:val="both"/>
        <w:rPr>
          <w:rFonts w:ascii="Times New Roman" w:eastAsia="Times New Roman" w:hAnsi="Times New Roman" w:cs="Times New Roman"/>
          <w:color w:val="000000"/>
          <w:sz w:val="22"/>
          <w:szCs w:val="22"/>
          <w:highlight w:val="white"/>
        </w:rPr>
      </w:pPr>
    </w:p>
    <w:p w14:paraId="312D2683" w14:textId="0826F3FA" w:rsidR="008E6730" w:rsidRDefault="00397761" w:rsidP="009C7966">
      <w:pPr>
        <w:ind w:left="360"/>
        <w:jc w:val="both"/>
        <w:rPr>
          <w:rFonts w:ascii="Times New Roman" w:eastAsia="Times New Roman" w:hAnsi="Times New Roman" w:cs="Times New Roman"/>
          <w:color w:val="000000"/>
          <w:sz w:val="22"/>
          <w:szCs w:val="22"/>
          <w:highlight w:val="white"/>
        </w:rPr>
      </w:pPr>
      <w:hyperlink r:id="rId113" w:history="1">
        <w:r w:rsidR="008E6730">
          <w:rPr>
            <w:rStyle w:val="Hyperlink"/>
            <w:rFonts w:ascii="Times New Roman" w:eastAsia="Times New Roman" w:hAnsi="Times New Roman" w:cs="Times New Roman"/>
            <w:sz w:val="22"/>
            <w:szCs w:val="22"/>
          </w:rPr>
          <w:t>SB 389</w:t>
        </w:r>
      </w:hyperlink>
      <w:r w:rsidR="008E6730">
        <w:rPr>
          <w:rFonts w:ascii="Times New Roman" w:eastAsia="Times New Roman" w:hAnsi="Times New Roman" w:cs="Times New Roman"/>
          <w:color w:val="000000"/>
          <w:sz w:val="22"/>
          <w:szCs w:val="22"/>
          <w:highlight w:val="white"/>
        </w:rPr>
        <w:t>, Adjutant General to be official sponsor of state sponsored life insurance program (Sen. Chuck Payne—R)</w:t>
      </w:r>
    </w:p>
    <w:p w14:paraId="62B48BD9" w14:textId="30BB9EB3" w:rsidR="008E6730" w:rsidRPr="009C7903" w:rsidRDefault="008E6730" w:rsidP="009C7903">
      <w:pPr>
        <w:ind w:left="360"/>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R</w:t>
      </w:r>
      <w:r w:rsidRPr="008E6730">
        <w:rPr>
          <w:rFonts w:ascii="Times New Roman" w:eastAsia="Times New Roman" w:hAnsi="Times New Roman" w:cs="Times New Roman"/>
          <w:color w:val="000000"/>
          <w:sz w:val="22"/>
          <w:szCs w:val="22"/>
          <w:highlight w:val="white"/>
        </w:rPr>
        <w:t>elating to rights, privileges, and prohibitions, so as to provide for the adjutant general to be the official sponsor of the state sponsored life insurance program for the Georgia National Guard; to provide a definition; to provide for duties for the adjutant general regarding the program; to provide for the National Guard Association of Georgia to select the insurer for the program; to provide for related matters; to provide for an effective date; to repeal conflicting laws; and for other purposes.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00F008D7">
        <w:rPr>
          <w:rFonts w:ascii="Times New Roman" w:eastAsia="Times New Roman" w:hAnsi="Times New Roman" w:cs="Times New Roman"/>
          <w:color w:val="00B050"/>
          <w:sz w:val="22"/>
          <w:szCs w:val="22"/>
          <w:highlight w:val="white"/>
        </w:rPr>
        <w:t xml:space="preserve">Referred to </w:t>
      </w:r>
      <w:r w:rsidRPr="008E6730">
        <w:rPr>
          <w:rFonts w:ascii="Times New Roman" w:eastAsia="Times New Roman" w:hAnsi="Times New Roman" w:cs="Times New Roman"/>
          <w:color w:val="00B050"/>
          <w:sz w:val="22"/>
          <w:szCs w:val="22"/>
          <w:highlight w:val="white"/>
        </w:rPr>
        <w:t xml:space="preserve">Insurance and Labor </w:t>
      </w:r>
      <w:proofErr w:type="spellStart"/>
      <w:r w:rsidRPr="008E6730">
        <w:rPr>
          <w:rFonts w:ascii="Times New Roman" w:eastAsia="Times New Roman" w:hAnsi="Times New Roman" w:cs="Times New Roman"/>
          <w:color w:val="00B050"/>
          <w:sz w:val="22"/>
          <w:szCs w:val="22"/>
          <w:highlight w:val="white"/>
        </w:rPr>
        <w:t>Cmte</w:t>
      </w:r>
      <w:proofErr w:type="spellEnd"/>
      <w:r w:rsidRPr="008E6730">
        <w:rPr>
          <w:rFonts w:ascii="Times New Roman" w:eastAsia="Times New Roman" w:hAnsi="Times New Roman" w:cs="Times New Roman"/>
          <w:color w:val="00B050"/>
          <w:sz w:val="22"/>
          <w:szCs w:val="22"/>
          <w:highlight w:val="white"/>
        </w:rPr>
        <w:t>.</w:t>
      </w:r>
      <w:bookmarkStart w:id="14" w:name="bookmark=id.oponukcdqgwf" w:colFirst="0" w:colLast="0"/>
      <w:bookmarkEnd w:id="14"/>
    </w:p>
    <w:p w14:paraId="3B59A315" w14:textId="77777777" w:rsidR="008E6730" w:rsidRDefault="008E6730" w:rsidP="009C7966">
      <w:pPr>
        <w:ind w:left="360"/>
        <w:jc w:val="center"/>
        <w:rPr>
          <w:rFonts w:ascii="Times New Roman" w:eastAsia="Times New Roman" w:hAnsi="Times New Roman" w:cs="Times New Roman"/>
          <w:b/>
          <w:sz w:val="22"/>
          <w:szCs w:val="22"/>
        </w:rPr>
      </w:pPr>
    </w:p>
    <w:p w14:paraId="198E0B14" w14:textId="436601A3" w:rsidR="009C7966" w:rsidRPr="00933748" w:rsidRDefault="009C7966" w:rsidP="009C7966">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Mental Health &amp; Developmental Disabilities</w:t>
      </w:r>
    </w:p>
    <w:p w14:paraId="794BC5AB" w14:textId="77777777" w:rsidR="009C7966" w:rsidRDefault="009C7966" w:rsidP="009C7966">
      <w:pPr>
        <w:jc w:val="center"/>
        <w:rPr>
          <w:rFonts w:ascii="Times New Roman" w:eastAsia="Times New Roman" w:hAnsi="Times New Roman" w:cs="Times New Roman"/>
          <w:b/>
          <w:sz w:val="22"/>
          <w:szCs w:val="22"/>
        </w:rPr>
      </w:pPr>
    </w:p>
    <w:p w14:paraId="6AEB354B" w14:textId="77777777" w:rsidR="009C7966" w:rsidRPr="00933748" w:rsidRDefault="00397761" w:rsidP="009C7966">
      <w:pPr>
        <w:ind w:left="360"/>
        <w:jc w:val="both"/>
        <w:rPr>
          <w:rFonts w:ascii="Times New Roman" w:eastAsia="Times New Roman" w:hAnsi="Times New Roman" w:cs="Times New Roman"/>
          <w:sz w:val="22"/>
          <w:szCs w:val="22"/>
        </w:rPr>
      </w:pPr>
      <w:hyperlink r:id="rId114">
        <w:r w:rsidR="009C7966" w:rsidRPr="00933748">
          <w:rPr>
            <w:rFonts w:ascii="Times New Roman" w:eastAsia="Times New Roman" w:hAnsi="Times New Roman" w:cs="Times New Roman"/>
            <w:color w:val="1155CC"/>
            <w:sz w:val="22"/>
            <w:szCs w:val="22"/>
            <w:u w:val="single"/>
          </w:rPr>
          <w:t>HB 4,</w:t>
        </w:r>
      </w:hyperlink>
      <w:r w:rsidR="009C7966" w:rsidRPr="00933748">
        <w:rPr>
          <w:rFonts w:ascii="Times New Roman" w:eastAsia="Times New Roman" w:hAnsi="Times New Roman" w:cs="Times New Roman"/>
          <w:sz w:val="22"/>
          <w:szCs w:val="22"/>
        </w:rPr>
        <w:t xml:space="preserve"> Create and Maintain Electronic Inpatient Psychiatric Bed Registry (Rep. Sandra Scott - D)</w:t>
      </w:r>
    </w:p>
    <w:p w14:paraId="5C6867F8"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2C697A53" w14:textId="77777777" w:rsidR="009C7966" w:rsidRDefault="009C7966" w:rsidP="009C7966">
      <w:pPr>
        <w:ind w:left="60"/>
        <w:jc w:val="both"/>
        <w:rPr>
          <w:rFonts w:ascii="Times New Roman" w:eastAsia="Times New Roman" w:hAnsi="Times New Roman" w:cs="Times New Roman"/>
          <w:b/>
          <w:sz w:val="22"/>
          <w:szCs w:val="22"/>
        </w:rPr>
      </w:pPr>
    </w:p>
    <w:p w14:paraId="658684D6" w14:textId="77777777" w:rsidR="009C7966" w:rsidRPr="00933748" w:rsidRDefault="00397761" w:rsidP="009C7966">
      <w:pPr>
        <w:ind w:left="360"/>
        <w:jc w:val="both"/>
        <w:rPr>
          <w:rFonts w:ascii="Times New Roman" w:eastAsia="Times New Roman" w:hAnsi="Times New Roman" w:cs="Times New Roman"/>
          <w:color w:val="212529"/>
          <w:sz w:val="22"/>
          <w:szCs w:val="22"/>
          <w:highlight w:val="white"/>
        </w:rPr>
      </w:pPr>
      <w:hyperlink r:id="rId115">
        <w:r w:rsidR="009C7966" w:rsidRPr="00933748">
          <w:rPr>
            <w:rFonts w:ascii="Times New Roman" w:eastAsia="Times New Roman" w:hAnsi="Times New Roman" w:cs="Times New Roman"/>
            <w:color w:val="1155CC"/>
            <w:sz w:val="22"/>
            <w:szCs w:val="22"/>
            <w:highlight w:val="white"/>
            <w:u w:val="single"/>
          </w:rPr>
          <w:t>HB 41,</w:t>
        </w:r>
      </w:hyperlink>
      <w:r w:rsidR="009C7966" w:rsidRPr="00933748">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74A2F8E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w:t>
      </w:r>
      <w:r w:rsidRPr="00933748">
        <w:rPr>
          <w:rFonts w:ascii="Times New Roman" w:eastAsia="Times New Roman" w:hAnsi="Times New Roman" w:cs="Times New Roman"/>
          <w:color w:val="000000"/>
          <w:sz w:val="22"/>
          <w:szCs w:val="22"/>
          <w:highlight w:val="white"/>
        </w:rPr>
        <w:t xml:space="preserve"> Referred to Public Health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2B33BD17" w14:textId="77777777" w:rsidR="009C7966" w:rsidRDefault="009C7966" w:rsidP="009C7966">
      <w:pPr>
        <w:jc w:val="both"/>
        <w:rPr>
          <w:rFonts w:ascii="Times New Roman" w:eastAsia="Times New Roman" w:hAnsi="Times New Roman" w:cs="Times New Roman"/>
          <w:sz w:val="22"/>
          <w:szCs w:val="22"/>
          <w:highlight w:val="white"/>
        </w:rPr>
      </w:pPr>
    </w:p>
    <w:p w14:paraId="7AE9E8E7"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16">
        <w:r w:rsidR="009C7966" w:rsidRPr="00933748">
          <w:rPr>
            <w:rFonts w:ascii="Times New Roman" w:eastAsia="Times New Roman" w:hAnsi="Times New Roman" w:cs="Times New Roman"/>
            <w:color w:val="1155CC"/>
            <w:sz w:val="22"/>
            <w:szCs w:val="22"/>
            <w:highlight w:val="white"/>
            <w:u w:val="single"/>
          </w:rPr>
          <w:t>HB 184,</w:t>
        </w:r>
      </w:hyperlink>
      <w:r w:rsidR="009C7966" w:rsidRPr="00933748">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7A98E60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Cmte</w:t>
      </w:r>
    </w:p>
    <w:p w14:paraId="56BE2536" w14:textId="77777777" w:rsidR="009C7966" w:rsidRDefault="009C7966" w:rsidP="009C7966">
      <w:pPr>
        <w:jc w:val="both"/>
        <w:rPr>
          <w:rFonts w:ascii="Times New Roman" w:eastAsia="Times New Roman" w:hAnsi="Times New Roman" w:cs="Times New Roman"/>
          <w:sz w:val="22"/>
          <w:szCs w:val="22"/>
        </w:rPr>
      </w:pPr>
    </w:p>
    <w:p w14:paraId="57A67423" w14:textId="77777777" w:rsidR="009C7966" w:rsidRPr="00933748" w:rsidRDefault="00397761" w:rsidP="009C7966">
      <w:pPr>
        <w:ind w:left="360"/>
        <w:jc w:val="both"/>
        <w:rPr>
          <w:rFonts w:ascii="Times New Roman" w:eastAsia="Times New Roman" w:hAnsi="Times New Roman" w:cs="Times New Roman"/>
          <w:sz w:val="22"/>
          <w:szCs w:val="22"/>
        </w:rPr>
      </w:pPr>
      <w:hyperlink r:id="rId117">
        <w:r w:rsidR="009C7966" w:rsidRPr="00933748">
          <w:rPr>
            <w:rFonts w:ascii="Times New Roman" w:eastAsia="Times New Roman" w:hAnsi="Times New Roman" w:cs="Times New Roman"/>
            <w:color w:val="0563C1"/>
            <w:sz w:val="22"/>
            <w:szCs w:val="22"/>
            <w:u w:val="single"/>
          </w:rPr>
          <w:t>HB 520,</w:t>
        </w:r>
      </w:hyperlink>
      <w:r w:rsidR="009C7966" w:rsidRPr="00933748">
        <w:rPr>
          <w:rFonts w:ascii="Times New Roman" w:eastAsia="Times New Roman" w:hAnsi="Times New Roman" w:cs="Times New Roman"/>
          <w:sz w:val="22"/>
          <w:szCs w:val="22"/>
        </w:rPr>
        <w:t xml:space="preserve"> Revise Tenant Selection relating to Mental Health (Rep. Todd Jones – R)</w:t>
      </w:r>
    </w:p>
    <w:p w14:paraId="27C255A8" w14:textId="77777777" w:rsidR="009C7966"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w:t>
      </w:r>
      <w:r w:rsidRPr="00933748">
        <w:rPr>
          <w:rFonts w:ascii="Times New Roman" w:eastAsia="Times New Roman" w:hAnsi="Times New Roman" w:cs="Times New Roman"/>
          <w:color w:val="212529"/>
          <w:sz w:val="22"/>
          <w:szCs w:val="22"/>
          <w:highlight w:val="white"/>
        </w:rPr>
        <w:lastRenderedPageBreak/>
        <w:t xml:space="preserve">to serious mental illness.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Public Health Cmte, Passed Cmte by Substitute, Passed House, Sent to Senate, Referred to Health and Human Services Cmte, Referred to Subcmte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5372402E" w14:textId="77777777" w:rsidR="00C011CF" w:rsidRDefault="00C011CF" w:rsidP="009C7966">
      <w:pPr>
        <w:ind w:left="360"/>
        <w:jc w:val="both"/>
        <w:rPr>
          <w:rFonts w:ascii="Times New Roman" w:eastAsia="Times New Roman" w:hAnsi="Times New Roman" w:cs="Times New Roman"/>
          <w:sz w:val="22"/>
          <w:szCs w:val="22"/>
          <w:highlight w:val="white"/>
        </w:rPr>
      </w:pPr>
    </w:p>
    <w:p w14:paraId="6115006C" w14:textId="44167168" w:rsidR="00C011CF" w:rsidRDefault="00397761" w:rsidP="00F854E7">
      <w:pPr>
        <w:ind w:left="360"/>
        <w:jc w:val="both"/>
        <w:rPr>
          <w:rFonts w:ascii="Times New Roman" w:eastAsia="Times New Roman" w:hAnsi="Times New Roman" w:cs="Times New Roman"/>
          <w:sz w:val="22"/>
          <w:szCs w:val="22"/>
          <w:highlight w:val="white"/>
        </w:rPr>
      </w:pPr>
      <w:hyperlink r:id="rId118" w:history="1">
        <w:r w:rsidR="00C011CF" w:rsidRPr="008E0B0F">
          <w:rPr>
            <w:rStyle w:val="Hyperlink"/>
            <w:rFonts w:ascii="Times New Roman" w:eastAsia="Times New Roman" w:hAnsi="Times New Roman" w:cs="Times New Roman"/>
            <w:sz w:val="22"/>
            <w:szCs w:val="22"/>
            <w:highlight w:val="white"/>
          </w:rPr>
          <w:t>HB 913,</w:t>
        </w:r>
      </w:hyperlink>
      <w:r w:rsidR="00F854E7">
        <w:rPr>
          <w:rFonts w:ascii="Times New Roman" w:eastAsia="Times New Roman" w:hAnsi="Times New Roman" w:cs="Times New Roman"/>
          <w:sz w:val="22"/>
          <w:szCs w:val="22"/>
          <w:highlight w:val="white"/>
        </w:rPr>
        <w:t xml:space="preserve"> Relating to mental health (Rep. Imani Barnes – R)</w:t>
      </w:r>
    </w:p>
    <w:p w14:paraId="60C62323" w14:textId="7251F296" w:rsidR="00F854E7" w:rsidRPr="00F008D7" w:rsidRDefault="00F854E7" w:rsidP="00F854E7">
      <w:pPr>
        <w:ind w:left="360"/>
        <w:jc w:val="both"/>
        <w:rPr>
          <w:rFonts w:ascii="Times New Roman" w:eastAsia="Times New Roman" w:hAnsi="Times New Roman" w:cs="Times New Roman"/>
          <w:sz w:val="22"/>
          <w:szCs w:val="22"/>
        </w:rPr>
      </w:pPr>
      <w:r>
        <w:rPr>
          <w:rFonts w:ascii="Roboto" w:eastAsia="Times New Roman" w:hAnsi="Roboto" w:cs="Times New Roman"/>
          <w:color w:val="212529"/>
          <w:shd w:val="clear" w:color="auto" w:fill="FFFFFF"/>
        </w:rPr>
        <w:t>R</w:t>
      </w:r>
      <w:r w:rsidRPr="00F854E7">
        <w:rPr>
          <w:rFonts w:ascii="Roboto" w:eastAsia="Times New Roman" w:hAnsi="Roboto" w:cs="Times New Roman"/>
          <w:color w:val="212529"/>
          <w:shd w:val="clear" w:color="auto" w:fill="FFFFFF"/>
        </w:rPr>
        <w:t>elating to mental health, so as to provide for the establishment of a grant program for the purpose of creating emergency psychiatric assessment, treatment, and healing (EmPATH) units in hospitals; to provide for administration of such grant program; to provide for rules and regulations; to provide for certification of EmPATH</w:t>
      </w:r>
      <w:r>
        <w:rPr>
          <w:rFonts w:ascii="Roboto" w:eastAsia="Times New Roman" w:hAnsi="Roboto" w:cs="Times New Roman"/>
          <w:color w:val="212529"/>
          <w:shd w:val="clear" w:color="auto" w:fill="FFFFFF"/>
        </w:rPr>
        <w:t xml:space="preserve">. </w:t>
      </w:r>
      <w:r w:rsidRPr="00F008D7">
        <w:rPr>
          <w:rFonts w:ascii="Times New Roman" w:eastAsia="Times New Roman" w:hAnsi="Times New Roman" w:cs="Times New Roman"/>
          <w:b/>
          <w:color w:val="212529"/>
          <w:sz w:val="22"/>
          <w:szCs w:val="22"/>
          <w:shd w:val="clear" w:color="auto" w:fill="FFFFFF"/>
        </w:rPr>
        <w:t>Status:</w:t>
      </w:r>
      <w:r w:rsidRPr="00F008D7">
        <w:rPr>
          <w:rFonts w:ascii="Times New Roman" w:eastAsia="Times New Roman" w:hAnsi="Times New Roman" w:cs="Times New Roman"/>
          <w:color w:val="212529"/>
          <w:sz w:val="22"/>
          <w:szCs w:val="22"/>
          <w:shd w:val="clear" w:color="auto" w:fill="FFFFFF"/>
        </w:rPr>
        <w:t xml:space="preserve"> </w:t>
      </w:r>
      <w:r w:rsidRPr="00F008D7">
        <w:rPr>
          <w:rFonts w:ascii="Times New Roman" w:eastAsia="Times New Roman" w:hAnsi="Times New Roman" w:cs="Times New Roman"/>
          <w:color w:val="00B050"/>
          <w:sz w:val="22"/>
          <w:szCs w:val="22"/>
          <w:shd w:val="clear" w:color="auto" w:fill="FFFFFF"/>
        </w:rPr>
        <w:t>Referred to Public Health Cmte</w:t>
      </w:r>
    </w:p>
    <w:p w14:paraId="655CD9EF" w14:textId="77777777" w:rsidR="009C7966" w:rsidRPr="00F008D7" w:rsidRDefault="009C7966" w:rsidP="009C7966">
      <w:pPr>
        <w:jc w:val="both"/>
        <w:rPr>
          <w:rFonts w:ascii="Times New Roman" w:eastAsia="Times New Roman" w:hAnsi="Times New Roman" w:cs="Times New Roman"/>
          <w:color w:val="000000"/>
          <w:sz w:val="22"/>
          <w:szCs w:val="22"/>
        </w:rPr>
      </w:pPr>
    </w:p>
    <w:p w14:paraId="36217FBD" w14:textId="77777777" w:rsidR="009C7966" w:rsidRPr="00933748" w:rsidRDefault="00397761" w:rsidP="009C7966">
      <w:pPr>
        <w:ind w:left="360"/>
        <w:jc w:val="both"/>
        <w:rPr>
          <w:rFonts w:ascii="Times New Roman" w:eastAsia="Times New Roman" w:hAnsi="Times New Roman" w:cs="Times New Roman"/>
          <w:sz w:val="22"/>
          <w:szCs w:val="22"/>
        </w:rPr>
      </w:pPr>
      <w:hyperlink r:id="rId119">
        <w:r w:rsidR="009C7966" w:rsidRPr="00933748">
          <w:rPr>
            <w:rFonts w:ascii="Times New Roman" w:eastAsia="Times New Roman" w:hAnsi="Times New Roman" w:cs="Times New Roman"/>
            <w:color w:val="1155CC"/>
            <w:sz w:val="22"/>
            <w:szCs w:val="22"/>
            <w:u w:val="single"/>
          </w:rPr>
          <w:t>SB 198,</w:t>
        </w:r>
      </w:hyperlink>
      <w:r w:rsidR="009C7966" w:rsidRPr="00933748">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3E2E4E4D"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117EB53F" w14:textId="77777777" w:rsidR="009C7966" w:rsidRDefault="009C7966" w:rsidP="009C7966">
      <w:pPr>
        <w:jc w:val="both"/>
        <w:rPr>
          <w:rFonts w:ascii="Times New Roman" w:eastAsia="Times New Roman" w:hAnsi="Times New Roman" w:cs="Times New Roman"/>
          <w:color w:val="212529"/>
          <w:sz w:val="22"/>
          <w:szCs w:val="22"/>
          <w:highlight w:val="white"/>
        </w:rPr>
      </w:pPr>
    </w:p>
    <w:p w14:paraId="44FBDA20" w14:textId="77777777" w:rsidR="009C7966" w:rsidRPr="00933748" w:rsidRDefault="009C7966" w:rsidP="009C7966">
      <w:pPr>
        <w:ind w:left="360"/>
        <w:jc w:val="center"/>
        <w:rPr>
          <w:rFonts w:ascii="Times New Roman" w:eastAsia="Times New Roman" w:hAnsi="Times New Roman" w:cs="Times New Roman"/>
          <w:b/>
          <w:sz w:val="22"/>
          <w:szCs w:val="22"/>
        </w:rPr>
      </w:pPr>
      <w:bookmarkStart w:id="15" w:name="bookmark=id.kwve3q1wsdz7" w:colFirst="0" w:colLast="0"/>
      <w:bookmarkEnd w:id="15"/>
      <w:r w:rsidRPr="00933748">
        <w:rPr>
          <w:rFonts w:ascii="Times New Roman" w:eastAsia="Times New Roman" w:hAnsi="Times New Roman" w:cs="Times New Roman"/>
          <w:b/>
          <w:sz w:val="22"/>
          <w:szCs w:val="22"/>
        </w:rPr>
        <w:t>Pharmaceuticals</w:t>
      </w:r>
    </w:p>
    <w:p w14:paraId="44FBA855" w14:textId="77777777" w:rsidR="009C7966" w:rsidRDefault="009C7966" w:rsidP="009C7966">
      <w:pPr>
        <w:jc w:val="both"/>
        <w:rPr>
          <w:rFonts w:ascii="Times New Roman" w:eastAsia="Times New Roman" w:hAnsi="Times New Roman" w:cs="Times New Roman"/>
          <w:color w:val="000000"/>
          <w:sz w:val="22"/>
          <w:szCs w:val="22"/>
        </w:rPr>
      </w:pPr>
    </w:p>
    <w:p w14:paraId="05759056" w14:textId="77777777" w:rsidR="009C7966" w:rsidRPr="00933748" w:rsidRDefault="00397761" w:rsidP="009C7966">
      <w:pPr>
        <w:ind w:left="360"/>
        <w:jc w:val="both"/>
        <w:rPr>
          <w:rFonts w:ascii="Times New Roman" w:eastAsia="Times New Roman" w:hAnsi="Times New Roman" w:cs="Times New Roman"/>
          <w:sz w:val="22"/>
          <w:szCs w:val="22"/>
        </w:rPr>
      </w:pPr>
      <w:hyperlink r:id="rId120">
        <w:r w:rsidR="009C7966" w:rsidRPr="00933748">
          <w:rPr>
            <w:rFonts w:ascii="Times New Roman" w:eastAsia="Times New Roman" w:hAnsi="Times New Roman" w:cs="Times New Roman"/>
            <w:color w:val="1155CC"/>
            <w:sz w:val="22"/>
            <w:szCs w:val="22"/>
            <w:u w:val="single"/>
          </w:rPr>
          <w:t>HB 343,</w:t>
        </w:r>
      </w:hyperlink>
      <w:r w:rsidR="009C7966" w:rsidRPr="00933748">
        <w:rPr>
          <w:rFonts w:ascii="Times New Roman" w:eastAsia="Times New Roman" w:hAnsi="Times New Roman" w:cs="Times New Roman"/>
          <w:sz w:val="22"/>
          <w:szCs w:val="22"/>
        </w:rPr>
        <w:t xml:space="preserve"> “Lowering Prescription Drug Costs for Patients Act” (Rep. Mark Newton - R) </w:t>
      </w:r>
    </w:p>
    <w:p w14:paraId="0A2EE35A"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r w:rsidRPr="00933748">
        <w:rPr>
          <w:rFonts w:ascii="Times New Roman" w:eastAsia="Times New Roman" w:hAnsi="Times New Roman" w:cs="Times New Roman"/>
          <w:color w:val="000000"/>
          <w:sz w:val="22"/>
          <w:szCs w:val="22"/>
        </w:rPr>
        <w:t>, Passed Cmte by Substitute, Pending Rules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House Withdrawn and Recommitted to Cmte, Passed Cmte by Substitute</w:t>
      </w:r>
      <w:r w:rsidRPr="00933748">
        <w:rPr>
          <w:rFonts w:ascii="Times New Roman" w:eastAsia="Times New Roman" w:hAnsi="Times New Roman" w:cs="Times New Roman"/>
          <w:color w:val="000000"/>
          <w:sz w:val="22"/>
          <w:szCs w:val="22"/>
        </w:rPr>
        <w:t>, Pending Rules Cmte, Passed House, Sent to Senate, Referred to Health and Human Services Cmte, Hearings Held</w:t>
      </w:r>
    </w:p>
    <w:p w14:paraId="43D49856" w14:textId="77777777" w:rsidR="009C7966" w:rsidRDefault="009C7966" w:rsidP="009C7966">
      <w:pPr>
        <w:jc w:val="both"/>
        <w:rPr>
          <w:rFonts w:ascii="Times New Roman" w:eastAsia="Times New Roman" w:hAnsi="Times New Roman" w:cs="Times New Roman"/>
          <w:color w:val="000000"/>
          <w:sz w:val="22"/>
          <w:szCs w:val="22"/>
        </w:rPr>
      </w:pPr>
    </w:p>
    <w:p w14:paraId="4DE4EE43" w14:textId="77777777" w:rsidR="009C7966" w:rsidRPr="00933748" w:rsidRDefault="00397761" w:rsidP="009C7966">
      <w:pPr>
        <w:ind w:left="360"/>
        <w:jc w:val="both"/>
        <w:rPr>
          <w:rFonts w:ascii="Times New Roman" w:eastAsia="Times New Roman" w:hAnsi="Times New Roman" w:cs="Times New Roman"/>
          <w:sz w:val="22"/>
          <w:szCs w:val="22"/>
        </w:rPr>
      </w:pPr>
      <w:hyperlink r:id="rId121">
        <w:r w:rsidR="009C7966" w:rsidRPr="00933748">
          <w:rPr>
            <w:rFonts w:ascii="Times New Roman" w:eastAsia="Times New Roman" w:hAnsi="Times New Roman" w:cs="Times New Roman"/>
            <w:color w:val="1155CC"/>
            <w:sz w:val="22"/>
            <w:szCs w:val="22"/>
            <w:u w:val="single"/>
          </w:rPr>
          <w:t>HB 546,</w:t>
        </w:r>
      </w:hyperlink>
      <w:r w:rsidR="009C7966" w:rsidRPr="00933748">
        <w:rPr>
          <w:rFonts w:ascii="Times New Roman" w:eastAsia="Times New Roman" w:hAnsi="Times New Roman" w:cs="Times New Roman"/>
          <w:sz w:val="22"/>
          <w:szCs w:val="22"/>
        </w:rPr>
        <w:t xml:space="preserve"> Georgia Pharmacy Practice Act (Rep. Rick Jasperse - R)</w:t>
      </w:r>
    </w:p>
    <w:p w14:paraId="62956411" w14:textId="77777777" w:rsidR="009C7966" w:rsidRPr="00933748" w:rsidRDefault="009C7966" w:rsidP="009C7966">
      <w:pPr>
        <w:ind w:left="360"/>
        <w:jc w:val="both"/>
        <w:rPr>
          <w:rFonts w:ascii="Times New Roman" w:eastAsia="Times New Roman" w:hAnsi="Times New Roman" w:cs="Times New Roman"/>
          <w:color w:val="FF0000"/>
          <w:sz w:val="22"/>
          <w:szCs w:val="22"/>
        </w:rPr>
      </w:pPr>
      <w:r w:rsidRPr="00933748">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Cmte, Passed Cmte by Substitute</w:t>
      </w:r>
      <w:r w:rsidRPr="00933748">
        <w:rPr>
          <w:rFonts w:ascii="Times New Roman" w:eastAsia="Times New Roman" w:hAnsi="Times New Roman" w:cs="Times New Roman"/>
          <w:color w:val="000000"/>
          <w:sz w:val="22"/>
          <w:szCs w:val="22"/>
        </w:rPr>
        <w:t>, Pending Rules Cmte</w:t>
      </w:r>
    </w:p>
    <w:p w14:paraId="182CD751" w14:textId="77777777" w:rsidR="009C7966" w:rsidRDefault="009C7966" w:rsidP="009C7966">
      <w:pPr>
        <w:jc w:val="both"/>
        <w:rPr>
          <w:rFonts w:ascii="Times New Roman" w:eastAsia="Times New Roman" w:hAnsi="Times New Roman" w:cs="Times New Roman"/>
          <w:color w:val="212529"/>
          <w:sz w:val="22"/>
          <w:szCs w:val="22"/>
          <w:highlight w:val="white"/>
        </w:rPr>
      </w:pPr>
    </w:p>
    <w:p w14:paraId="0B4CEA90" w14:textId="77777777" w:rsidR="009C7966" w:rsidRPr="00933748" w:rsidRDefault="00397761" w:rsidP="009C7966">
      <w:pPr>
        <w:ind w:left="360"/>
        <w:jc w:val="both"/>
        <w:rPr>
          <w:rFonts w:ascii="Times New Roman" w:eastAsia="Times New Roman" w:hAnsi="Times New Roman" w:cs="Times New Roman"/>
          <w:color w:val="273E47"/>
          <w:sz w:val="22"/>
          <w:szCs w:val="22"/>
          <w:highlight w:val="white"/>
        </w:rPr>
      </w:pPr>
      <w:hyperlink r:id="rId122">
        <w:r w:rsidR="009C7966" w:rsidRPr="00933748">
          <w:rPr>
            <w:rFonts w:ascii="Times New Roman" w:eastAsia="Times New Roman" w:hAnsi="Times New Roman" w:cs="Times New Roman"/>
            <w:color w:val="1155CC"/>
            <w:sz w:val="22"/>
            <w:szCs w:val="22"/>
            <w:highlight w:val="white"/>
            <w:u w:val="single"/>
          </w:rPr>
          <w:t>HR 95,</w:t>
        </w:r>
      </w:hyperlink>
      <w:r w:rsidR="009C7966" w:rsidRPr="00933748">
        <w:rPr>
          <w:rFonts w:ascii="Times New Roman" w:eastAsia="Times New Roman" w:hAnsi="Times New Roman" w:cs="Times New Roman"/>
          <w:color w:val="212529"/>
          <w:sz w:val="22"/>
          <w:szCs w:val="22"/>
          <w:highlight w:val="white"/>
        </w:rPr>
        <w:t xml:space="preserve"> </w:t>
      </w:r>
      <w:r w:rsidR="009C7966" w:rsidRPr="00933748">
        <w:rPr>
          <w:rFonts w:ascii="Times New Roman" w:eastAsia="Times New Roman" w:hAnsi="Times New Roman" w:cs="Times New Roman"/>
          <w:color w:val="273E47"/>
          <w:sz w:val="22"/>
          <w:szCs w:val="22"/>
          <w:highlight w:val="white"/>
        </w:rPr>
        <w:t>Hypertrophic Cardiomyopathy Awareness Day (Rep. Sharon Cooper - R)</w:t>
      </w:r>
    </w:p>
    <w:p w14:paraId="20CF4944"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sidRPr="00933748">
        <w:rPr>
          <w:rFonts w:ascii="Times New Roman" w:eastAsia="Times New Roman" w:hAnsi="Times New Roman" w:cs="Times New Roman"/>
          <w:b/>
          <w:color w:val="273E47"/>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Committee, Passed Cmte,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4B3A7CF6" w14:textId="77777777" w:rsidR="009C7966" w:rsidRPr="002F0A91" w:rsidRDefault="009C7966" w:rsidP="009C7966">
      <w:pPr>
        <w:jc w:val="both"/>
        <w:rPr>
          <w:rFonts w:ascii="Times New Roman" w:eastAsia="Times New Roman" w:hAnsi="Times New Roman" w:cs="Times New Roman"/>
          <w:color w:val="000000" w:themeColor="text1"/>
          <w:sz w:val="22"/>
          <w:szCs w:val="22"/>
        </w:rPr>
      </w:pPr>
    </w:p>
    <w:p w14:paraId="1DD8B93E" w14:textId="77777777" w:rsidR="009C7966" w:rsidRPr="00933748" w:rsidRDefault="00397761" w:rsidP="009C7966">
      <w:pPr>
        <w:ind w:left="360"/>
        <w:jc w:val="both"/>
        <w:rPr>
          <w:rFonts w:ascii="Times New Roman" w:eastAsia="Times New Roman" w:hAnsi="Times New Roman" w:cs="Times New Roman"/>
          <w:color w:val="212529"/>
          <w:sz w:val="22"/>
          <w:szCs w:val="22"/>
          <w:highlight w:val="white"/>
        </w:rPr>
      </w:pPr>
      <w:hyperlink r:id="rId123">
        <w:r w:rsidR="009C7966" w:rsidRPr="00933748">
          <w:rPr>
            <w:rFonts w:ascii="Times New Roman" w:eastAsia="Times New Roman" w:hAnsi="Times New Roman" w:cs="Times New Roman"/>
            <w:color w:val="0563C1"/>
            <w:sz w:val="22"/>
            <w:szCs w:val="22"/>
            <w:u w:val="single"/>
          </w:rPr>
          <w:t>HR 449,</w:t>
        </w:r>
      </w:hyperlink>
      <w:r w:rsidR="009C7966" w:rsidRPr="00933748">
        <w:rPr>
          <w:rFonts w:ascii="Times New Roman" w:eastAsia="Times New Roman" w:hAnsi="Times New Roman" w:cs="Times New Roman"/>
          <w:color w:val="000000"/>
          <w:sz w:val="22"/>
          <w:szCs w:val="22"/>
        </w:rPr>
        <w:t xml:space="preserve"> </w:t>
      </w:r>
      <w:r w:rsidR="009C7966" w:rsidRPr="00933748">
        <w:rPr>
          <w:rFonts w:ascii="Times New Roman" w:eastAsia="Times New Roman" w:hAnsi="Times New Roman" w:cs="Times New Roman"/>
          <w:color w:val="212529"/>
          <w:sz w:val="22"/>
          <w:szCs w:val="22"/>
          <w:highlight w:val="white"/>
        </w:rPr>
        <w:t>Designating Hypertrophic Cardiomyopathy Awareness Day (Rep. Sharon Cooper – R)</w:t>
      </w:r>
    </w:p>
    <w:p w14:paraId="1E474B21"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A Resolution designating Hypertrophic Cardiomyopathy Awareness Day</w:t>
      </w:r>
      <w:r w:rsidRPr="00933748">
        <w:rPr>
          <w:rFonts w:ascii="Times New Roman" w:eastAsia="Times New Roman" w:hAnsi="Times New Roman" w:cs="Times New Roman"/>
          <w:b/>
          <w:color w:val="212529"/>
          <w:sz w:val="22"/>
          <w:szCs w:val="22"/>
          <w:highlight w:val="white"/>
        </w:rPr>
        <w:t>. 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Passed Cmte,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3019EF08" w14:textId="77777777" w:rsidR="009C7966" w:rsidRDefault="009C7966" w:rsidP="009C7966">
      <w:pPr>
        <w:jc w:val="both"/>
        <w:rPr>
          <w:rFonts w:ascii="Times New Roman" w:eastAsia="Times New Roman" w:hAnsi="Times New Roman" w:cs="Times New Roman"/>
          <w:sz w:val="22"/>
          <w:szCs w:val="22"/>
        </w:rPr>
      </w:pPr>
    </w:p>
    <w:p w14:paraId="6DF3C8AA" w14:textId="77777777" w:rsidR="009C7966" w:rsidRPr="00933748" w:rsidRDefault="009C7966" w:rsidP="009C7966">
      <w:pPr>
        <w:ind w:left="360"/>
        <w:jc w:val="center"/>
        <w:rPr>
          <w:rFonts w:ascii="Times New Roman" w:eastAsia="Times New Roman" w:hAnsi="Times New Roman" w:cs="Times New Roman"/>
          <w:b/>
          <w:color w:val="000000"/>
          <w:sz w:val="22"/>
          <w:szCs w:val="22"/>
        </w:rPr>
      </w:pPr>
      <w:bookmarkStart w:id="16" w:name="bookmark=id.7ii0upoju9cg" w:colFirst="0" w:colLast="0"/>
      <w:bookmarkEnd w:id="16"/>
      <w:r w:rsidRPr="00933748">
        <w:rPr>
          <w:rFonts w:ascii="Times New Roman" w:eastAsia="Times New Roman" w:hAnsi="Times New Roman" w:cs="Times New Roman"/>
          <w:b/>
          <w:color w:val="000000"/>
          <w:sz w:val="22"/>
          <w:szCs w:val="22"/>
        </w:rPr>
        <w:t>Public Health</w:t>
      </w:r>
    </w:p>
    <w:p w14:paraId="3C661BE4" w14:textId="77777777" w:rsidR="009C7966" w:rsidRDefault="009C7966" w:rsidP="009C7966">
      <w:pPr>
        <w:jc w:val="both"/>
        <w:rPr>
          <w:rFonts w:ascii="Times New Roman" w:eastAsia="Times New Roman" w:hAnsi="Times New Roman" w:cs="Times New Roman"/>
          <w:color w:val="FF0000"/>
          <w:sz w:val="22"/>
          <w:szCs w:val="22"/>
        </w:rPr>
      </w:pPr>
    </w:p>
    <w:p w14:paraId="3448D6AA" w14:textId="77777777" w:rsidR="009C7966" w:rsidRPr="00933748" w:rsidRDefault="00397761" w:rsidP="009C7966">
      <w:pPr>
        <w:ind w:left="360"/>
        <w:jc w:val="both"/>
        <w:rPr>
          <w:rFonts w:ascii="Times New Roman" w:eastAsia="Times New Roman" w:hAnsi="Times New Roman" w:cs="Times New Roman"/>
          <w:sz w:val="22"/>
          <w:szCs w:val="22"/>
        </w:rPr>
      </w:pPr>
      <w:hyperlink r:id="rId124">
        <w:r w:rsidR="009C7966" w:rsidRPr="00933748">
          <w:rPr>
            <w:rFonts w:ascii="Times New Roman" w:eastAsia="Times New Roman" w:hAnsi="Times New Roman" w:cs="Times New Roman"/>
            <w:color w:val="1155CC"/>
            <w:sz w:val="22"/>
            <w:szCs w:val="22"/>
            <w:u w:val="single"/>
          </w:rPr>
          <w:t>HB 66,</w:t>
        </w:r>
      </w:hyperlink>
      <w:r w:rsidR="009C7966" w:rsidRPr="00933748">
        <w:rPr>
          <w:rFonts w:ascii="Times New Roman" w:eastAsia="Times New Roman" w:hAnsi="Times New Roman" w:cs="Times New Roman"/>
          <w:sz w:val="22"/>
          <w:szCs w:val="22"/>
        </w:rPr>
        <w:t xml:space="preserve"> Grant Program for physicians and nurse practitioners (Rep. Mandeisha Thomas - D)</w:t>
      </w:r>
    </w:p>
    <w:p w14:paraId="6960139E" w14:textId="77777777" w:rsidR="009C7966" w:rsidRPr="00933748" w:rsidRDefault="009C7966" w:rsidP="009C7966">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sz w:val="22"/>
          <w:szCs w:val="22"/>
        </w:rPr>
        <w:lastRenderedPageBreak/>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933748">
        <w:rPr>
          <w:rFonts w:ascii="Times New Roman" w:eastAsia="Times New Roman" w:hAnsi="Times New Roman" w:cs="Times New Roman"/>
          <w:b/>
          <w:sz w:val="22"/>
          <w:szCs w:val="22"/>
        </w:rPr>
        <w:t>Status: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Referred to Health Cmte</w:t>
      </w:r>
    </w:p>
    <w:p w14:paraId="25DD88C4" w14:textId="77777777" w:rsidR="009C7966" w:rsidRDefault="009C7966" w:rsidP="009C7966">
      <w:pPr>
        <w:jc w:val="both"/>
        <w:rPr>
          <w:rFonts w:ascii="Times New Roman" w:eastAsia="Times New Roman" w:hAnsi="Times New Roman" w:cs="Times New Roman"/>
          <w:sz w:val="22"/>
          <w:szCs w:val="22"/>
        </w:rPr>
      </w:pPr>
    </w:p>
    <w:p w14:paraId="3ED47E0D" w14:textId="77777777" w:rsidR="009C7966" w:rsidRPr="00933748" w:rsidRDefault="00397761" w:rsidP="009C7966">
      <w:pPr>
        <w:ind w:left="360"/>
        <w:jc w:val="both"/>
        <w:rPr>
          <w:rFonts w:ascii="Times New Roman" w:eastAsia="Times New Roman" w:hAnsi="Times New Roman" w:cs="Times New Roman"/>
          <w:sz w:val="22"/>
          <w:szCs w:val="22"/>
        </w:rPr>
      </w:pPr>
      <w:hyperlink r:id="rId125">
        <w:r w:rsidR="009C7966" w:rsidRPr="00933748">
          <w:rPr>
            <w:rFonts w:ascii="Times New Roman" w:eastAsia="Times New Roman" w:hAnsi="Times New Roman" w:cs="Times New Roman"/>
            <w:color w:val="1155CC"/>
            <w:sz w:val="22"/>
            <w:szCs w:val="22"/>
            <w:u w:val="single"/>
          </w:rPr>
          <w:t>HB 69,</w:t>
        </w:r>
      </w:hyperlink>
      <w:r w:rsidR="009C7966" w:rsidRPr="00933748">
        <w:rPr>
          <w:rFonts w:ascii="Times New Roman" w:eastAsia="Times New Roman" w:hAnsi="Times New Roman" w:cs="Times New Roman"/>
          <w:sz w:val="22"/>
          <w:szCs w:val="22"/>
        </w:rPr>
        <w:t xml:space="preserve"> Georgia Triple Threat SNAP Act (Rep. Mandisha Thomas - D) </w:t>
      </w:r>
    </w:p>
    <w:p w14:paraId="78F4910F" w14:textId="77777777" w:rsidR="009C7966" w:rsidRPr="00933748" w:rsidRDefault="009C7966" w:rsidP="009C7966">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sz w:val="22"/>
          <w:szCs w:val="22"/>
        </w:rPr>
        <w:t xml:space="preserve">Relating to </w:t>
      </w:r>
      <w:r w:rsidRPr="00933748">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596DF292" w14:textId="77777777" w:rsidR="009C7966" w:rsidRDefault="009C7966" w:rsidP="009C7966">
      <w:pPr>
        <w:jc w:val="both"/>
        <w:rPr>
          <w:rFonts w:ascii="Times New Roman" w:eastAsia="Times New Roman" w:hAnsi="Times New Roman" w:cs="Times New Roman"/>
          <w:color w:val="212529"/>
          <w:sz w:val="22"/>
          <w:szCs w:val="22"/>
          <w:highlight w:val="white"/>
        </w:rPr>
      </w:pPr>
    </w:p>
    <w:p w14:paraId="69FFAA45" w14:textId="77777777" w:rsidR="009C7966" w:rsidRPr="00933748" w:rsidRDefault="00397761" w:rsidP="009C7966">
      <w:pPr>
        <w:ind w:left="360"/>
        <w:jc w:val="both"/>
        <w:rPr>
          <w:rFonts w:ascii="Times New Roman" w:eastAsia="Times New Roman" w:hAnsi="Times New Roman" w:cs="Times New Roman"/>
          <w:color w:val="212529"/>
          <w:sz w:val="22"/>
          <w:szCs w:val="22"/>
          <w:highlight w:val="white"/>
        </w:rPr>
      </w:pPr>
      <w:hyperlink r:id="rId126">
        <w:r w:rsidR="009C7966" w:rsidRPr="00933748">
          <w:rPr>
            <w:rFonts w:ascii="Times New Roman" w:eastAsia="Times New Roman" w:hAnsi="Times New Roman" w:cs="Times New Roman"/>
            <w:color w:val="1155CC"/>
            <w:sz w:val="22"/>
            <w:szCs w:val="22"/>
            <w:highlight w:val="white"/>
            <w:u w:val="single"/>
          </w:rPr>
          <w:t>HB 143,</w:t>
        </w:r>
      </w:hyperlink>
      <w:r w:rsidR="009C7966" w:rsidRPr="00933748">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1034141A"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Cmte, Passed Cmte, Pending Rules Cmte, Passed House, Sent to Senate, Referred to Health &amp; Human Services Cmte, Passed by Substitute, </w:t>
      </w:r>
      <w:r w:rsidRPr="002F0A91">
        <w:rPr>
          <w:rFonts w:ascii="Times New Roman" w:eastAsia="Times New Roman" w:hAnsi="Times New Roman" w:cs="Times New Roman"/>
          <w:color w:val="000000" w:themeColor="text1"/>
          <w:sz w:val="22"/>
          <w:szCs w:val="22"/>
          <w:highlight w:val="white"/>
        </w:rPr>
        <w:t>Senate Tabled, Recommitted to Health &amp; Human Services Cmte</w:t>
      </w:r>
    </w:p>
    <w:p w14:paraId="38F3E6AA" w14:textId="77777777" w:rsidR="009C7966" w:rsidRDefault="009C7966" w:rsidP="009C7966">
      <w:pPr>
        <w:jc w:val="both"/>
        <w:rPr>
          <w:rFonts w:ascii="Times New Roman" w:eastAsia="Times New Roman" w:hAnsi="Times New Roman" w:cs="Times New Roman"/>
          <w:color w:val="00B050"/>
          <w:sz w:val="22"/>
          <w:szCs w:val="22"/>
          <w:highlight w:val="white"/>
        </w:rPr>
      </w:pPr>
    </w:p>
    <w:p w14:paraId="7FE4CA97" w14:textId="77777777" w:rsidR="009C7966" w:rsidRPr="00933748" w:rsidRDefault="00397761" w:rsidP="009C7966">
      <w:pPr>
        <w:ind w:left="360"/>
        <w:jc w:val="both"/>
        <w:rPr>
          <w:rFonts w:ascii="Times New Roman" w:eastAsia="Times New Roman" w:hAnsi="Times New Roman" w:cs="Times New Roman"/>
          <w:color w:val="00000B"/>
          <w:sz w:val="22"/>
          <w:szCs w:val="22"/>
          <w:highlight w:val="white"/>
        </w:rPr>
      </w:pPr>
      <w:hyperlink r:id="rId127">
        <w:r w:rsidR="009C7966" w:rsidRPr="00933748">
          <w:rPr>
            <w:rFonts w:ascii="Times New Roman" w:eastAsia="Times New Roman" w:hAnsi="Times New Roman" w:cs="Times New Roman"/>
            <w:color w:val="1155CC"/>
            <w:sz w:val="22"/>
            <w:szCs w:val="22"/>
            <w:highlight w:val="white"/>
            <w:u w:val="single"/>
          </w:rPr>
          <w:t>HB 191</w:t>
        </w:r>
      </w:hyperlink>
      <w:r w:rsidR="009C7966" w:rsidRPr="00933748">
        <w:rPr>
          <w:rFonts w:ascii="Times New Roman" w:eastAsia="Times New Roman" w:hAnsi="Times New Roman" w:cs="Times New Roman"/>
          <w:color w:val="00000B"/>
          <w:sz w:val="22"/>
          <w:szCs w:val="22"/>
          <w:highlight w:val="white"/>
        </w:rPr>
        <w:t>, Increase Tax Rate on a Pack of Cigarettes (Rep. Ron Stephens - R)</w:t>
      </w:r>
    </w:p>
    <w:p w14:paraId="073D03F6"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&amp; Means Cmte, Hearing Held,</w:t>
      </w:r>
    </w:p>
    <w:p w14:paraId="4ACDA6A5" w14:textId="77777777" w:rsidR="009C7966" w:rsidRDefault="009C7966" w:rsidP="009C7966">
      <w:pPr>
        <w:jc w:val="both"/>
        <w:rPr>
          <w:rFonts w:ascii="Times New Roman" w:eastAsia="Times New Roman" w:hAnsi="Times New Roman" w:cs="Times New Roman"/>
          <w:color w:val="00B050"/>
          <w:sz w:val="22"/>
          <w:szCs w:val="22"/>
          <w:highlight w:val="white"/>
        </w:rPr>
      </w:pPr>
    </w:p>
    <w:p w14:paraId="4E7EDD36"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28">
        <w:r w:rsidR="009C7966" w:rsidRPr="00933748">
          <w:rPr>
            <w:rFonts w:ascii="Times New Roman" w:eastAsia="Times New Roman" w:hAnsi="Times New Roman" w:cs="Times New Roman"/>
            <w:color w:val="1155CC"/>
            <w:sz w:val="22"/>
            <w:szCs w:val="22"/>
            <w:highlight w:val="white"/>
            <w:u w:val="single"/>
          </w:rPr>
          <w:t>HB 192,</w:t>
        </w:r>
      </w:hyperlink>
      <w:r w:rsidR="009C7966" w:rsidRPr="00933748">
        <w:rPr>
          <w:rFonts w:ascii="Times New Roman" w:eastAsia="Times New Roman" w:hAnsi="Times New Roman" w:cs="Times New Roman"/>
          <w:sz w:val="22"/>
          <w:szCs w:val="22"/>
          <w:highlight w:val="white"/>
        </w:rPr>
        <w:t xml:space="preserve"> Increase tax rate on Consumable Vapor Products (Rep. Ron Stephens -  R) </w:t>
      </w:r>
    </w:p>
    <w:p w14:paraId="73F92F37"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&amp; Means Cmte, </w:t>
      </w:r>
    </w:p>
    <w:p w14:paraId="39953F93" w14:textId="77777777" w:rsidR="009C7966" w:rsidRDefault="009C7966" w:rsidP="009C7966">
      <w:pPr>
        <w:jc w:val="both"/>
        <w:rPr>
          <w:rFonts w:ascii="Times New Roman" w:eastAsia="Times New Roman" w:hAnsi="Times New Roman" w:cs="Times New Roman"/>
          <w:color w:val="212529"/>
          <w:sz w:val="22"/>
          <w:szCs w:val="22"/>
          <w:highlight w:val="white"/>
        </w:rPr>
      </w:pPr>
    </w:p>
    <w:p w14:paraId="2DB4C824"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29">
        <w:r w:rsidR="009C7966" w:rsidRPr="00933748">
          <w:rPr>
            <w:rFonts w:ascii="Times New Roman" w:eastAsia="Times New Roman" w:hAnsi="Times New Roman" w:cs="Times New Roman"/>
            <w:color w:val="1155CC"/>
            <w:sz w:val="22"/>
            <w:szCs w:val="22"/>
            <w:highlight w:val="white"/>
            <w:u w:val="single"/>
          </w:rPr>
          <w:t>HB 201,</w:t>
        </w:r>
      </w:hyperlink>
      <w:r w:rsidR="009C7966" w:rsidRPr="00933748">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0B6EC979"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3433E9DE" w14:textId="77777777" w:rsidR="009C7966" w:rsidRDefault="009C7966" w:rsidP="009C7966">
      <w:pPr>
        <w:jc w:val="both"/>
        <w:rPr>
          <w:rFonts w:ascii="Times New Roman" w:eastAsia="Times New Roman" w:hAnsi="Times New Roman" w:cs="Times New Roman"/>
          <w:sz w:val="22"/>
          <w:szCs w:val="22"/>
          <w:highlight w:val="white"/>
        </w:rPr>
      </w:pPr>
    </w:p>
    <w:p w14:paraId="469FCB5B"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30">
        <w:r w:rsidR="009C7966" w:rsidRPr="00933748">
          <w:rPr>
            <w:rFonts w:ascii="Times New Roman" w:eastAsia="Times New Roman" w:hAnsi="Times New Roman" w:cs="Times New Roman"/>
            <w:color w:val="1155CC"/>
            <w:sz w:val="22"/>
            <w:szCs w:val="22"/>
            <w:highlight w:val="white"/>
            <w:u w:val="single"/>
          </w:rPr>
          <w:t>HB 213,</w:t>
        </w:r>
      </w:hyperlink>
      <w:r w:rsidR="009C7966" w:rsidRPr="00933748">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7B493680" w14:textId="77777777" w:rsidR="009C7966" w:rsidRPr="00933748" w:rsidRDefault="009C7966" w:rsidP="009C7966">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Education Cmte, </w:t>
      </w:r>
      <w:r w:rsidRPr="00933748">
        <w:rPr>
          <w:rFonts w:ascii="Times New Roman" w:eastAsia="Times New Roman" w:hAnsi="Times New Roman" w:cs="Times New Roman"/>
          <w:sz w:val="22"/>
          <w:szCs w:val="22"/>
          <w:highlight w:val="white"/>
        </w:rPr>
        <w:t xml:space="preserve">Withdrawn and </w:t>
      </w:r>
      <w:r w:rsidRPr="00933748">
        <w:rPr>
          <w:rFonts w:ascii="Times New Roman" w:eastAsia="Times New Roman" w:hAnsi="Times New Roman" w:cs="Times New Roman"/>
          <w:color w:val="000000"/>
          <w:sz w:val="22"/>
          <w:szCs w:val="22"/>
          <w:highlight w:val="white"/>
        </w:rPr>
        <w:t xml:space="preserve">Referred to Public Health Cmte, Passed Cmte, Pending Rules Cmte, </w:t>
      </w:r>
      <w:r w:rsidRPr="00933748">
        <w:rPr>
          <w:rFonts w:ascii="Times New Roman" w:eastAsia="Times New Roman" w:hAnsi="Times New Roman" w:cs="Times New Roman"/>
          <w:color w:val="000000"/>
          <w:sz w:val="22"/>
          <w:szCs w:val="22"/>
        </w:rPr>
        <w:t>Withdrawn</w:t>
      </w:r>
      <w:r w:rsidRPr="00933748">
        <w:rPr>
          <w:rFonts w:ascii="Times New Roman" w:eastAsia="Times New Roman" w:hAnsi="Times New Roman" w:cs="Times New Roman"/>
          <w:sz w:val="22"/>
          <w:szCs w:val="22"/>
        </w:rPr>
        <w:t>,</w:t>
      </w:r>
      <w:r w:rsidRPr="00933748">
        <w:rPr>
          <w:rFonts w:ascii="Times New Roman" w:eastAsia="Times New Roman" w:hAnsi="Times New Roman" w:cs="Times New Roman"/>
          <w:color w:val="000000"/>
          <w:sz w:val="22"/>
          <w:szCs w:val="22"/>
        </w:rPr>
        <w:t xml:space="preserve"> and Recommitted to Public Health Cmte</w:t>
      </w:r>
    </w:p>
    <w:p w14:paraId="42BCC18A" w14:textId="77777777" w:rsidR="009C7966" w:rsidRDefault="009C7966" w:rsidP="009C7966">
      <w:pPr>
        <w:jc w:val="both"/>
        <w:rPr>
          <w:rFonts w:ascii="Times New Roman" w:eastAsia="Times New Roman" w:hAnsi="Times New Roman" w:cs="Times New Roman"/>
          <w:b/>
          <w:color w:val="212529"/>
          <w:sz w:val="22"/>
          <w:szCs w:val="22"/>
          <w:highlight w:val="white"/>
        </w:rPr>
      </w:pPr>
    </w:p>
    <w:p w14:paraId="5E599A7B"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31">
        <w:r w:rsidR="009C7966" w:rsidRPr="00933748">
          <w:rPr>
            <w:rFonts w:ascii="Times New Roman" w:eastAsia="Times New Roman" w:hAnsi="Times New Roman" w:cs="Times New Roman"/>
            <w:color w:val="1155CC"/>
            <w:sz w:val="22"/>
            <w:szCs w:val="22"/>
            <w:highlight w:val="white"/>
            <w:u w:val="single"/>
          </w:rPr>
          <w:t>HB 226,</w:t>
        </w:r>
      </w:hyperlink>
      <w:r w:rsidR="009C7966" w:rsidRPr="00933748">
        <w:rPr>
          <w:rFonts w:ascii="Times New Roman" w:eastAsia="Times New Roman" w:hAnsi="Times New Roman" w:cs="Times New Roman"/>
          <w:sz w:val="22"/>
          <w:szCs w:val="22"/>
          <w:highlight w:val="white"/>
        </w:rPr>
        <w:t xml:space="preserve"> Medicaid to Cover Treatment for Person living with HIV (Rep. Sharon Cooper - R) </w:t>
      </w:r>
    </w:p>
    <w:p w14:paraId="2E88483C"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Cmte, Passed Cmte, Pending Rules Cmte, </w:t>
      </w:r>
      <w:r w:rsidRPr="00933748">
        <w:rPr>
          <w:rFonts w:ascii="Times New Roman" w:eastAsia="Times New Roman" w:hAnsi="Times New Roman" w:cs="Times New Roman"/>
          <w:color w:val="000000"/>
          <w:sz w:val="22"/>
          <w:szCs w:val="22"/>
        </w:rPr>
        <w:t>House Postponed, Withdrawn and Recommitted to Rules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3D4800AF" w14:textId="77777777" w:rsidR="009C7966" w:rsidRDefault="009C7966" w:rsidP="009C7966">
      <w:pPr>
        <w:jc w:val="both"/>
        <w:rPr>
          <w:rFonts w:ascii="Times New Roman" w:eastAsia="Times New Roman" w:hAnsi="Times New Roman" w:cs="Times New Roman"/>
          <w:color w:val="00B050"/>
          <w:sz w:val="22"/>
          <w:szCs w:val="22"/>
          <w:highlight w:val="white"/>
        </w:rPr>
      </w:pPr>
    </w:p>
    <w:p w14:paraId="0E4F2014"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32">
        <w:r w:rsidR="009C7966" w:rsidRPr="00933748">
          <w:rPr>
            <w:rFonts w:ascii="Times New Roman" w:eastAsia="Times New Roman" w:hAnsi="Times New Roman" w:cs="Times New Roman"/>
            <w:color w:val="1155CC"/>
            <w:sz w:val="22"/>
            <w:szCs w:val="22"/>
            <w:highlight w:val="white"/>
            <w:u w:val="single"/>
          </w:rPr>
          <w:t>HB 235,</w:t>
        </w:r>
      </w:hyperlink>
      <w:r w:rsidR="009C7966" w:rsidRPr="00933748">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0C8E6554"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and Homeland Security Cmte</w:t>
      </w:r>
    </w:p>
    <w:p w14:paraId="4DD1F49F" w14:textId="77777777" w:rsidR="009C7966" w:rsidRDefault="009C7966" w:rsidP="009C7966">
      <w:pPr>
        <w:jc w:val="both"/>
        <w:rPr>
          <w:rFonts w:ascii="Times New Roman" w:eastAsia="Times New Roman" w:hAnsi="Times New Roman" w:cs="Times New Roman"/>
          <w:sz w:val="22"/>
          <w:szCs w:val="22"/>
          <w:highlight w:val="white"/>
        </w:rPr>
      </w:pPr>
    </w:p>
    <w:p w14:paraId="0AA25EF1"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33">
        <w:r w:rsidR="009C7966" w:rsidRPr="00933748">
          <w:rPr>
            <w:rFonts w:ascii="Times New Roman" w:eastAsia="Times New Roman" w:hAnsi="Times New Roman" w:cs="Times New Roman"/>
            <w:color w:val="1155CC"/>
            <w:sz w:val="22"/>
            <w:szCs w:val="22"/>
            <w:highlight w:val="white"/>
            <w:u w:val="single"/>
          </w:rPr>
          <w:t>HB 266,</w:t>
        </w:r>
      </w:hyperlink>
      <w:r w:rsidR="009C7966" w:rsidRPr="00933748">
        <w:rPr>
          <w:rFonts w:ascii="Times New Roman" w:eastAsia="Times New Roman" w:hAnsi="Times New Roman" w:cs="Times New Roman"/>
          <w:sz w:val="22"/>
          <w:szCs w:val="22"/>
          <w:highlight w:val="white"/>
        </w:rPr>
        <w:t xml:space="preserve"> Medical Freedom Act (Rep. Charlice Byrd - R) </w:t>
      </w:r>
    </w:p>
    <w:p w14:paraId="1220FB9A"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Public Health Cmte</w:t>
      </w:r>
    </w:p>
    <w:p w14:paraId="1660F154" w14:textId="77777777" w:rsidR="009C7966" w:rsidRDefault="009C7966" w:rsidP="009C7966">
      <w:pPr>
        <w:jc w:val="both"/>
        <w:rPr>
          <w:rFonts w:ascii="Times New Roman" w:eastAsia="Times New Roman" w:hAnsi="Times New Roman" w:cs="Times New Roman"/>
          <w:sz w:val="22"/>
          <w:szCs w:val="22"/>
          <w:highlight w:val="white"/>
        </w:rPr>
      </w:pPr>
    </w:p>
    <w:p w14:paraId="2016E7B4"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34">
        <w:r w:rsidR="009C7966" w:rsidRPr="00933748">
          <w:rPr>
            <w:rFonts w:ascii="Times New Roman" w:eastAsia="Times New Roman" w:hAnsi="Times New Roman" w:cs="Times New Roman"/>
            <w:color w:val="1155CC"/>
            <w:sz w:val="22"/>
            <w:szCs w:val="22"/>
            <w:highlight w:val="white"/>
            <w:u w:val="single"/>
          </w:rPr>
          <w:t>HB 287,</w:t>
        </w:r>
      </w:hyperlink>
      <w:r w:rsidR="009C7966" w:rsidRPr="00933748">
        <w:rPr>
          <w:rFonts w:ascii="Times New Roman" w:eastAsia="Times New Roman" w:hAnsi="Times New Roman" w:cs="Times New Roman"/>
          <w:sz w:val="22"/>
          <w:szCs w:val="22"/>
          <w:highlight w:val="white"/>
        </w:rPr>
        <w:t xml:space="preserve"> Microenterprise Home Kitchen Operations Act (Rep. Mandisha Thomas - D)</w:t>
      </w:r>
    </w:p>
    <w:p w14:paraId="29C3A31B"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w:t>
      </w:r>
    </w:p>
    <w:p w14:paraId="081BCE4B" w14:textId="77777777" w:rsidR="009C7966" w:rsidRDefault="009C7966" w:rsidP="009C7966">
      <w:pPr>
        <w:jc w:val="both"/>
        <w:rPr>
          <w:rFonts w:ascii="Times New Roman" w:eastAsia="Times New Roman" w:hAnsi="Times New Roman" w:cs="Times New Roman"/>
          <w:color w:val="00B050"/>
          <w:sz w:val="22"/>
          <w:szCs w:val="22"/>
        </w:rPr>
      </w:pPr>
    </w:p>
    <w:p w14:paraId="2DC5C992" w14:textId="77777777" w:rsidR="009C7966" w:rsidRPr="00933748" w:rsidRDefault="00397761" w:rsidP="009C7966">
      <w:pPr>
        <w:ind w:left="360"/>
        <w:jc w:val="both"/>
        <w:rPr>
          <w:rFonts w:ascii="Times New Roman" w:eastAsia="Times New Roman" w:hAnsi="Times New Roman" w:cs="Times New Roman"/>
          <w:sz w:val="22"/>
          <w:szCs w:val="22"/>
        </w:rPr>
      </w:pPr>
      <w:hyperlink r:id="rId135">
        <w:r w:rsidR="009C7966" w:rsidRPr="00933748">
          <w:rPr>
            <w:rFonts w:ascii="Times New Roman" w:eastAsia="Times New Roman" w:hAnsi="Times New Roman" w:cs="Times New Roman"/>
            <w:color w:val="1155CC"/>
            <w:sz w:val="22"/>
            <w:szCs w:val="22"/>
            <w:u w:val="single"/>
          </w:rPr>
          <w:t>HB 496,</w:t>
        </w:r>
      </w:hyperlink>
      <w:r w:rsidR="009C7966" w:rsidRPr="00933748">
        <w:rPr>
          <w:rFonts w:ascii="Times New Roman" w:eastAsia="Times New Roman" w:hAnsi="Times New Roman" w:cs="Times New Roman"/>
          <w:sz w:val="22"/>
          <w:szCs w:val="22"/>
        </w:rPr>
        <w:t xml:space="preserve"> Georgia Prenatal Equal Protection Act (Rep. Emory Dunahoo - R) </w:t>
      </w:r>
    </w:p>
    <w:p w14:paraId="17D2B3F8" w14:textId="77777777" w:rsidR="009C7966" w:rsidRPr="00933748"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094EE0FA" w14:textId="77777777" w:rsidR="009C7966" w:rsidRDefault="009C7966" w:rsidP="009C7966">
      <w:pPr>
        <w:jc w:val="both"/>
        <w:rPr>
          <w:rFonts w:ascii="Times New Roman" w:eastAsia="Times New Roman" w:hAnsi="Times New Roman" w:cs="Times New Roman"/>
          <w:sz w:val="22"/>
          <w:szCs w:val="22"/>
          <w:highlight w:val="white"/>
        </w:rPr>
      </w:pPr>
    </w:p>
    <w:p w14:paraId="32198CEB"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36">
        <w:r w:rsidR="009C7966" w:rsidRPr="00933748">
          <w:rPr>
            <w:rFonts w:ascii="Times New Roman" w:eastAsia="Times New Roman" w:hAnsi="Times New Roman" w:cs="Times New Roman"/>
            <w:color w:val="1155CC"/>
            <w:sz w:val="22"/>
            <w:szCs w:val="22"/>
            <w:highlight w:val="white"/>
            <w:u w:val="single"/>
          </w:rPr>
          <w:t>HB 521,</w:t>
        </w:r>
      </w:hyperlink>
      <w:r w:rsidR="009C7966" w:rsidRPr="00933748">
        <w:rPr>
          <w:rFonts w:ascii="Times New Roman" w:eastAsia="Times New Roman" w:hAnsi="Times New Roman" w:cs="Times New Roman"/>
          <w:sz w:val="22"/>
          <w:szCs w:val="22"/>
          <w:highlight w:val="white"/>
        </w:rPr>
        <w:t xml:space="preserve"> Medicaid Coverage of Rapid Whole Genome Sequencing (Rep. Scott Hilton - R)</w:t>
      </w:r>
    </w:p>
    <w:p w14:paraId="193FF2C2"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4550B8B8" w14:textId="77777777" w:rsidR="009C7966" w:rsidRDefault="009C7966" w:rsidP="009C7966">
      <w:pPr>
        <w:jc w:val="both"/>
        <w:rPr>
          <w:rFonts w:ascii="Times New Roman" w:eastAsia="Times New Roman" w:hAnsi="Times New Roman" w:cs="Times New Roman"/>
          <w:sz w:val="22"/>
          <w:szCs w:val="22"/>
          <w:highlight w:val="white"/>
        </w:rPr>
      </w:pPr>
    </w:p>
    <w:p w14:paraId="44CB462E"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37">
        <w:r w:rsidR="009C7966" w:rsidRPr="00933748">
          <w:rPr>
            <w:rFonts w:ascii="Times New Roman" w:eastAsia="Times New Roman" w:hAnsi="Times New Roman" w:cs="Times New Roman"/>
            <w:color w:val="1155CC"/>
            <w:sz w:val="22"/>
            <w:szCs w:val="22"/>
            <w:highlight w:val="white"/>
            <w:u w:val="single"/>
          </w:rPr>
          <w:t>HB 570,</w:t>
        </w:r>
      </w:hyperlink>
      <w:r w:rsidR="009C7966" w:rsidRPr="00933748">
        <w:rPr>
          <w:rFonts w:ascii="Times New Roman" w:eastAsia="Times New Roman" w:hAnsi="Times New Roman" w:cs="Times New Roman"/>
          <w:sz w:val="22"/>
          <w:szCs w:val="22"/>
          <w:highlight w:val="white"/>
        </w:rPr>
        <w:t xml:space="preserve"> Healthy Food Development Program (Rep. Mike Cameron - R) </w:t>
      </w:r>
    </w:p>
    <w:p w14:paraId="45503CA9" w14:textId="77777777" w:rsidR="009C7966"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&amp; Consumer Affairs Cmte</w:t>
      </w:r>
    </w:p>
    <w:p w14:paraId="0C603C5B" w14:textId="77777777" w:rsidR="00214561" w:rsidRDefault="00214561" w:rsidP="009C7966">
      <w:pPr>
        <w:ind w:left="360"/>
        <w:jc w:val="both"/>
        <w:rPr>
          <w:rFonts w:ascii="Times New Roman" w:eastAsia="Times New Roman" w:hAnsi="Times New Roman" w:cs="Times New Roman"/>
          <w:color w:val="00B050"/>
          <w:sz w:val="22"/>
          <w:szCs w:val="22"/>
          <w:highlight w:val="white"/>
        </w:rPr>
      </w:pPr>
    </w:p>
    <w:p w14:paraId="62F82F0C" w14:textId="46F88AB2" w:rsidR="00214561" w:rsidRPr="00214561" w:rsidRDefault="00397761" w:rsidP="00214561">
      <w:pPr>
        <w:ind w:left="360"/>
        <w:jc w:val="both"/>
        <w:rPr>
          <w:rFonts w:ascii="Times New Roman" w:eastAsia="Times New Roman" w:hAnsi="Times New Roman" w:cs="Times New Roman"/>
          <w:color w:val="000000" w:themeColor="text1"/>
          <w:sz w:val="22"/>
          <w:szCs w:val="22"/>
          <w:highlight w:val="white"/>
        </w:rPr>
      </w:pPr>
      <w:hyperlink r:id="rId138" w:history="1">
        <w:r w:rsidR="00214561" w:rsidRPr="00833F6A">
          <w:rPr>
            <w:rStyle w:val="Hyperlink"/>
            <w:rFonts w:ascii="Times New Roman" w:eastAsia="Times New Roman" w:hAnsi="Times New Roman" w:cs="Times New Roman"/>
            <w:sz w:val="22"/>
            <w:szCs w:val="22"/>
            <w:highlight w:val="white"/>
          </w:rPr>
          <w:t>HB 844,</w:t>
        </w:r>
      </w:hyperlink>
      <w:r w:rsidR="00214561">
        <w:rPr>
          <w:rFonts w:ascii="Times New Roman" w:eastAsia="Times New Roman" w:hAnsi="Times New Roman" w:cs="Times New Roman"/>
          <w:color w:val="000000" w:themeColor="text1"/>
          <w:sz w:val="22"/>
          <w:szCs w:val="22"/>
          <w:highlight w:val="white"/>
        </w:rPr>
        <w:t xml:space="preserve"> Dietetics Practice Act (Rep. </w:t>
      </w:r>
      <w:r w:rsidR="00833F6A">
        <w:rPr>
          <w:rFonts w:ascii="Times New Roman" w:eastAsia="Times New Roman" w:hAnsi="Times New Roman" w:cs="Times New Roman"/>
          <w:color w:val="000000" w:themeColor="text1"/>
          <w:sz w:val="22"/>
          <w:szCs w:val="22"/>
          <w:highlight w:val="white"/>
        </w:rPr>
        <w:t>Ginny</w:t>
      </w:r>
      <w:r w:rsidR="00214561">
        <w:rPr>
          <w:rFonts w:ascii="Times New Roman" w:eastAsia="Times New Roman" w:hAnsi="Times New Roman" w:cs="Times New Roman"/>
          <w:color w:val="000000" w:themeColor="text1"/>
          <w:sz w:val="22"/>
          <w:szCs w:val="22"/>
          <w:highlight w:val="white"/>
        </w:rPr>
        <w:t xml:space="preserve"> Ehrhart – R)</w:t>
      </w:r>
    </w:p>
    <w:p w14:paraId="0008900F" w14:textId="0186C2B0" w:rsidR="00214561" w:rsidRPr="009423B1" w:rsidRDefault="00214561" w:rsidP="00214561">
      <w:pPr>
        <w:ind w:left="360"/>
        <w:jc w:val="both"/>
        <w:rPr>
          <w:rFonts w:ascii="Times New Roman" w:eastAsia="Times New Roman" w:hAnsi="Times New Roman" w:cs="Times New Roman"/>
          <w:color w:val="00B050"/>
          <w:sz w:val="22"/>
          <w:szCs w:val="22"/>
          <w:shd w:val="clear" w:color="auto" w:fill="FFFFFF"/>
        </w:rPr>
      </w:pPr>
      <w:r>
        <w:rPr>
          <w:rFonts w:ascii="Times New Roman" w:eastAsia="Times New Roman" w:hAnsi="Times New Roman" w:cs="Times New Roman"/>
          <w:color w:val="212529"/>
          <w:sz w:val="22"/>
          <w:szCs w:val="22"/>
          <w:shd w:val="clear" w:color="auto" w:fill="FFFFFF"/>
        </w:rPr>
        <w:t>R</w:t>
      </w:r>
      <w:r w:rsidRPr="00214561">
        <w:rPr>
          <w:rFonts w:ascii="Times New Roman" w:eastAsia="Times New Roman" w:hAnsi="Times New Roman" w:cs="Times New Roman"/>
          <w:color w:val="212529"/>
          <w:sz w:val="22"/>
          <w:szCs w:val="22"/>
          <w:shd w:val="clear" w:color="auto" w:fill="FFFFFF"/>
        </w:rPr>
        <w:t xml:space="preserve">elating to professions and businesses, so as to repeal and reenact Chapter 11A, the "Dietetics Practice </w:t>
      </w:r>
      <w:r w:rsidRPr="009423B1">
        <w:rPr>
          <w:rFonts w:ascii="Times New Roman" w:eastAsia="Times New Roman" w:hAnsi="Times New Roman" w:cs="Times New Roman"/>
          <w:color w:val="212529"/>
          <w:sz w:val="22"/>
          <w:szCs w:val="22"/>
          <w:shd w:val="clear" w:color="auto" w:fill="FFFFFF"/>
        </w:rPr>
        <w:t xml:space="preserve">Act"; to provide for related matters. </w:t>
      </w:r>
      <w:r w:rsidRPr="009423B1">
        <w:rPr>
          <w:rFonts w:ascii="Times New Roman" w:eastAsia="Times New Roman" w:hAnsi="Times New Roman" w:cs="Times New Roman"/>
          <w:b/>
          <w:color w:val="212529"/>
          <w:sz w:val="22"/>
          <w:szCs w:val="22"/>
          <w:shd w:val="clear" w:color="auto" w:fill="FFFFFF"/>
        </w:rPr>
        <w:t>Status:</w:t>
      </w:r>
      <w:r w:rsidRPr="009423B1">
        <w:rPr>
          <w:rFonts w:ascii="Times New Roman" w:eastAsia="Times New Roman" w:hAnsi="Times New Roman" w:cs="Times New Roman"/>
          <w:color w:val="212529"/>
          <w:sz w:val="22"/>
          <w:szCs w:val="22"/>
          <w:shd w:val="clear" w:color="auto" w:fill="FFFFFF"/>
        </w:rPr>
        <w:t xml:space="preserve"> </w:t>
      </w:r>
      <w:r w:rsidRPr="009423B1">
        <w:rPr>
          <w:rFonts w:ascii="Times New Roman" w:eastAsia="Times New Roman" w:hAnsi="Times New Roman" w:cs="Times New Roman"/>
          <w:color w:val="00B050"/>
          <w:sz w:val="22"/>
          <w:szCs w:val="22"/>
          <w:shd w:val="clear" w:color="auto" w:fill="FFFFFF"/>
        </w:rPr>
        <w:t>Referred to Public Health Cmte</w:t>
      </w:r>
    </w:p>
    <w:p w14:paraId="2A48F6EB" w14:textId="77777777" w:rsidR="009423B1" w:rsidRPr="009423B1" w:rsidRDefault="009423B1" w:rsidP="00214561">
      <w:pPr>
        <w:ind w:left="360"/>
        <w:jc w:val="both"/>
        <w:rPr>
          <w:rFonts w:ascii="Times New Roman" w:eastAsia="Times New Roman" w:hAnsi="Times New Roman" w:cs="Times New Roman"/>
          <w:color w:val="00B050"/>
          <w:sz w:val="22"/>
          <w:szCs w:val="22"/>
        </w:rPr>
      </w:pPr>
    </w:p>
    <w:p w14:paraId="4C355728" w14:textId="37B4BE4E" w:rsidR="009423B1" w:rsidRDefault="00397761" w:rsidP="00A02471">
      <w:pPr>
        <w:ind w:left="360"/>
        <w:rPr>
          <w:rFonts w:ascii="Times New Roman" w:eastAsia="Times New Roman" w:hAnsi="Times New Roman" w:cs="Times New Roman"/>
          <w:color w:val="000000"/>
          <w:sz w:val="22"/>
          <w:szCs w:val="22"/>
        </w:rPr>
      </w:pPr>
      <w:hyperlink r:id="rId139" w:history="1">
        <w:r w:rsidR="009423B1" w:rsidRPr="009423B1">
          <w:rPr>
            <w:rStyle w:val="Hyperlink"/>
            <w:rFonts w:ascii="Times New Roman" w:hAnsi="Times New Roman" w:cs="Times New Roman"/>
            <w:sz w:val="22"/>
            <w:szCs w:val="22"/>
          </w:rPr>
          <w:t>HB883,</w:t>
        </w:r>
      </w:hyperlink>
      <w:r w:rsidR="009423B1">
        <w:rPr>
          <w:rFonts w:ascii="Times New Roman" w:hAnsi="Times New Roman" w:cs="Times New Roman"/>
          <w:sz w:val="22"/>
          <w:szCs w:val="22"/>
        </w:rPr>
        <w:t xml:space="preserve"> C</w:t>
      </w:r>
      <w:r w:rsidR="009423B1" w:rsidRPr="009423B1">
        <w:rPr>
          <w:rFonts w:ascii="Times New Roman" w:hAnsi="Times New Roman" w:cs="Times New Roman"/>
          <w:sz w:val="22"/>
          <w:szCs w:val="22"/>
        </w:rPr>
        <w:t>ounty boards of health to conduct meeti</w:t>
      </w:r>
      <w:r w:rsidR="009423B1">
        <w:rPr>
          <w:rFonts w:ascii="Times New Roman" w:hAnsi="Times New Roman" w:cs="Times New Roman"/>
          <w:sz w:val="22"/>
          <w:szCs w:val="22"/>
        </w:rPr>
        <w:t>ngs via teleconference (Rep. Devan Seabaugh - R)</w:t>
      </w:r>
      <w:r w:rsidR="009423B1" w:rsidRPr="009423B1">
        <w:rPr>
          <w:rFonts w:ascii="Times New Roman" w:eastAsia="Times New Roman" w:hAnsi="Times New Roman" w:cs="Times New Roman"/>
          <w:color w:val="000000"/>
          <w:sz w:val="22"/>
          <w:szCs w:val="22"/>
        </w:rPr>
        <w:br/>
      </w:r>
      <w:r w:rsidR="009423B1">
        <w:rPr>
          <w:rFonts w:ascii="Times New Roman" w:eastAsia="Times New Roman" w:hAnsi="Times New Roman" w:cs="Times New Roman"/>
          <w:color w:val="000000"/>
          <w:sz w:val="22"/>
          <w:szCs w:val="22"/>
        </w:rPr>
        <w:t xml:space="preserve">Relating to meetings open to the public, </w:t>
      </w:r>
      <w:r w:rsidR="009423B1" w:rsidRPr="009423B1">
        <w:rPr>
          <w:rFonts w:ascii="Times New Roman" w:eastAsia="Times New Roman" w:hAnsi="Times New Roman" w:cs="Times New Roman"/>
          <w:color w:val="000000"/>
          <w:sz w:val="22"/>
          <w:szCs w:val="22"/>
        </w:rPr>
        <w:t>so as to authorize county boards of health to conduct meetings via teleconference</w:t>
      </w:r>
      <w:r w:rsidR="009423B1">
        <w:rPr>
          <w:rFonts w:ascii="Times New Roman" w:eastAsia="Times New Roman" w:hAnsi="Times New Roman" w:cs="Times New Roman"/>
          <w:color w:val="000000"/>
          <w:sz w:val="22"/>
          <w:szCs w:val="22"/>
        </w:rPr>
        <w:t xml:space="preserve">. </w:t>
      </w:r>
      <w:r w:rsidR="009423B1" w:rsidRPr="009423B1">
        <w:rPr>
          <w:rFonts w:ascii="Times New Roman" w:eastAsia="Times New Roman" w:hAnsi="Times New Roman" w:cs="Times New Roman"/>
          <w:b/>
          <w:color w:val="000000"/>
          <w:sz w:val="22"/>
          <w:szCs w:val="22"/>
        </w:rPr>
        <w:t>Status:</w:t>
      </w:r>
      <w:r w:rsidR="009423B1">
        <w:rPr>
          <w:rFonts w:ascii="Times New Roman" w:eastAsia="Times New Roman" w:hAnsi="Times New Roman" w:cs="Times New Roman"/>
          <w:color w:val="000000"/>
          <w:sz w:val="22"/>
          <w:szCs w:val="22"/>
        </w:rPr>
        <w:t xml:space="preserve"> Referred to Governmental Affairs Cmte</w:t>
      </w:r>
    </w:p>
    <w:p w14:paraId="62E49EC3" w14:textId="77777777" w:rsidR="00A02471" w:rsidRDefault="00A02471" w:rsidP="00301DC1">
      <w:pPr>
        <w:rPr>
          <w:rFonts w:ascii="Times New Roman" w:eastAsia="Times New Roman" w:hAnsi="Times New Roman" w:cs="Times New Roman"/>
          <w:color w:val="000000"/>
          <w:sz w:val="22"/>
          <w:szCs w:val="22"/>
        </w:rPr>
      </w:pPr>
    </w:p>
    <w:p w14:paraId="64267510" w14:textId="2FA1C8E9" w:rsidR="00A02471" w:rsidRDefault="00397761" w:rsidP="00A02471">
      <w:pPr>
        <w:ind w:firstLine="360"/>
        <w:rPr>
          <w:rFonts w:ascii="Times New Roman" w:eastAsia="Times New Roman" w:hAnsi="Times New Roman" w:cs="Times New Roman"/>
          <w:color w:val="000000"/>
          <w:sz w:val="22"/>
          <w:szCs w:val="22"/>
        </w:rPr>
      </w:pPr>
      <w:hyperlink r:id="rId140" w:history="1">
        <w:r w:rsidR="008B2792" w:rsidRPr="00A02471">
          <w:rPr>
            <w:rStyle w:val="Hyperlink"/>
            <w:rFonts w:ascii="Times New Roman" w:eastAsia="Times New Roman" w:hAnsi="Times New Roman" w:cs="Times New Roman"/>
            <w:sz w:val="22"/>
            <w:szCs w:val="22"/>
          </w:rPr>
          <w:t>HB 897,</w:t>
        </w:r>
      </w:hyperlink>
      <w:r w:rsidR="00A02471" w:rsidRPr="00A02471">
        <w:rPr>
          <w:rFonts w:ascii="Times New Roman" w:eastAsia="Times New Roman" w:hAnsi="Times New Roman" w:cs="Times New Roman"/>
          <w:color w:val="000000"/>
          <w:sz w:val="22"/>
          <w:szCs w:val="22"/>
        </w:rPr>
        <w:t xml:space="preserve"> </w:t>
      </w:r>
      <w:r w:rsidR="00A02471">
        <w:rPr>
          <w:rFonts w:ascii="Times New Roman" w:eastAsia="Times New Roman" w:hAnsi="Times New Roman" w:cs="Times New Roman"/>
          <w:color w:val="000000"/>
          <w:sz w:val="22"/>
          <w:szCs w:val="22"/>
        </w:rPr>
        <w:t>To repeal authority of DPH and county boards (Rep. Jordan Ridley – R)</w:t>
      </w:r>
    </w:p>
    <w:p w14:paraId="2D7B0974" w14:textId="256F51C3" w:rsidR="00A02471" w:rsidRDefault="00A02471" w:rsidP="00A02471">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A02471">
        <w:rPr>
          <w:rFonts w:ascii="Times New Roman" w:eastAsia="Times New Roman" w:hAnsi="Times New Roman" w:cs="Times New Roman"/>
          <w:color w:val="000000"/>
          <w:sz w:val="22"/>
          <w:szCs w:val="22"/>
        </w:rPr>
        <w:t>elating to</w:t>
      </w:r>
      <w:r>
        <w:rPr>
          <w:rFonts w:ascii="Times New Roman" w:eastAsia="Times New Roman" w:hAnsi="Times New Roman" w:cs="Times New Roman"/>
          <w:color w:val="000000"/>
          <w:sz w:val="22"/>
          <w:szCs w:val="22"/>
        </w:rPr>
        <w:t xml:space="preserve"> </w:t>
      </w:r>
      <w:r w:rsidRPr="00A02471">
        <w:rPr>
          <w:rFonts w:ascii="Times New Roman" w:eastAsia="Times New Roman" w:hAnsi="Times New Roman" w:cs="Times New Roman"/>
          <w:color w:val="000000"/>
          <w:sz w:val="22"/>
          <w:szCs w:val="22"/>
        </w:rPr>
        <w:t xml:space="preserve">control of hazardous conditions, preventable diseases, and metabolic disorders, so as </w:t>
      </w:r>
      <w:r w:rsidR="007A54EC" w:rsidRPr="00A02471">
        <w:rPr>
          <w:rFonts w:ascii="Times New Roman" w:eastAsia="Times New Roman" w:hAnsi="Times New Roman" w:cs="Times New Roman"/>
          <w:color w:val="000000"/>
          <w:sz w:val="22"/>
          <w:szCs w:val="22"/>
        </w:rPr>
        <w:t>to repeal</w:t>
      </w:r>
      <w:r w:rsidRPr="00A02471">
        <w:rPr>
          <w:rFonts w:ascii="Times New Roman" w:eastAsia="Times New Roman" w:hAnsi="Times New Roman" w:cs="Times New Roman"/>
          <w:color w:val="000000"/>
          <w:sz w:val="22"/>
          <w:szCs w:val="22"/>
        </w:rPr>
        <w:t xml:space="preserve"> the authority of the Department of Public Health and all county boards of health to require persons to submit to vaccinations against or other measures to prevent contagious </w:t>
      </w:r>
      <w:r w:rsidR="007A54EC" w:rsidRPr="00A02471">
        <w:rPr>
          <w:rFonts w:ascii="Times New Roman" w:eastAsia="Times New Roman" w:hAnsi="Times New Roman" w:cs="Times New Roman"/>
          <w:color w:val="000000"/>
          <w:sz w:val="22"/>
          <w:szCs w:val="22"/>
        </w:rPr>
        <w:t xml:space="preserve">or </w:t>
      </w:r>
      <w:r w:rsidR="007A54EC">
        <w:rPr>
          <w:rFonts w:ascii="Times New Roman" w:eastAsia="Times New Roman" w:hAnsi="Times New Roman" w:cs="Times New Roman"/>
          <w:color w:val="000000"/>
          <w:sz w:val="22"/>
          <w:szCs w:val="22"/>
        </w:rPr>
        <w:t>infectious</w:t>
      </w:r>
      <w:r w:rsidRPr="00A02471">
        <w:rPr>
          <w:rFonts w:ascii="Times New Roman" w:eastAsia="Times New Roman" w:hAnsi="Times New Roman" w:cs="Times New Roman"/>
          <w:color w:val="000000"/>
          <w:sz w:val="22"/>
          <w:szCs w:val="22"/>
        </w:rPr>
        <w:t xml:space="preserve"> diseases; to repeal authorities and related prov</w:t>
      </w:r>
      <w:r>
        <w:rPr>
          <w:rFonts w:ascii="Times New Roman" w:eastAsia="Times New Roman" w:hAnsi="Times New Roman" w:cs="Times New Roman"/>
          <w:color w:val="000000"/>
          <w:sz w:val="22"/>
          <w:szCs w:val="22"/>
        </w:rPr>
        <w:t xml:space="preserve">isions. </w:t>
      </w:r>
      <w:r w:rsidRPr="00A02471">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w:t>
      </w:r>
      <w:r w:rsidRPr="00301DC1">
        <w:rPr>
          <w:rFonts w:ascii="Times New Roman" w:eastAsia="Times New Roman" w:hAnsi="Times New Roman" w:cs="Times New Roman"/>
          <w:color w:val="00B050"/>
          <w:sz w:val="22"/>
          <w:szCs w:val="22"/>
        </w:rPr>
        <w:t>Referred to Public Health Cmte</w:t>
      </w:r>
    </w:p>
    <w:p w14:paraId="58FBF6F2" w14:textId="77777777" w:rsidR="00CD6EE3" w:rsidRDefault="00CD6EE3" w:rsidP="00A02471">
      <w:pPr>
        <w:ind w:left="360"/>
        <w:jc w:val="both"/>
        <w:rPr>
          <w:rFonts w:ascii="Times New Roman" w:eastAsia="Times New Roman" w:hAnsi="Times New Roman" w:cs="Times New Roman"/>
          <w:color w:val="00B050"/>
          <w:sz w:val="22"/>
          <w:szCs w:val="22"/>
        </w:rPr>
      </w:pPr>
    </w:p>
    <w:p w14:paraId="35FD478A" w14:textId="692A4936" w:rsidR="00CD6EE3" w:rsidRDefault="00397761" w:rsidP="00A02471">
      <w:pPr>
        <w:ind w:left="360"/>
        <w:jc w:val="both"/>
        <w:rPr>
          <w:rFonts w:ascii="Times New Roman" w:eastAsia="Times New Roman" w:hAnsi="Times New Roman" w:cs="Times New Roman"/>
          <w:sz w:val="22"/>
          <w:szCs w:val="22"/>
        </w:rPr>
      </w:pPr>
      <w:hyperlink r:id="rId141" w:history="1">
        <w:r w:rsidR="00B22604">
          <w:rPr>
            <w:rStyle w:val="Hyperlink"/>
            <w:rFonts w:ascii="Times New Roman" w:eastAsia="Times New Roman" w:hAnsi="Times New Roman" w:cs="Times New Roman"/>
            <w:sz w:val="22"/>
            <w:szCs w:val="22"/>
          </w:rPr>
          <w:t>HB 1028</w:t>
        </w:r>
      </w:hyperlink>
      <w:r w:rsidR="00B22604">
        <w:rPr>
          <w:rFonts w:ascii="Times New Roman" w:eastAsia="Times New Roman" w:hAnsi="Times New Roman" w:cs="Times New Roman"/>
          <w:sz w:val="22"/>
          <w:szCs w:val="22"/>
        </w:rPr>
        <w:t xml:space="preserve">, Requires Department of Public Health facility inspections </w:t>
      </w:r>
      <w:r w:rsidR="00CD6EE3">
        <w:rPr>
          <w:rFonts w:ascii="Times New Roman" w:eastAsia="Times New Roman" w:hAnsi="Times New Roman" w:cs="Times New Roman"/>
          <w:sz w:val="22"/>
          <w:szCs w:val="22"/>
        </w:rPr>
        <w:t>(Rep. John LaHood—R)</w:t>
      </w:r>
    </w:p>
    <w:p w14:paraId="7754DCE4" w14:textId="0E1B3EA5" w:rsidR="00B22604" w:rsidRDefault="00B22604" w:rsidP="00A02471">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R</w:t>
      </w:r>
      <w:r w:rsidRPr="00B22604">
        <w:rPr>
          <w:rFonts w:ascii="Times New Roman" w:eastAsia="Times New Roman" w:hAnsi="Times New Roman" w:cs="Times New Roman"/>
          <w:sz w:val="22"/>
          <w:szCs w:val="22"/>
        </w:rPr>
        <w:t>elating to health, so as to revise the state health officer's authorization to issue standing orders; to repeal provisions relating to the Georgia Diabetes Control Grant Program; to revise a definition; to repeal provisions relating to a pilot program for preexposure prophylaxis drug assistance or services; to repeal provisions relating to control of mass gatherings; to amend Title 42 of the Official Code of Georgia Annotated, relating to penal institutions, so as to repeal a provision requiring the Department of Public Health to inspect facilities</w:t>
      </w:r>
      <w:r>
        <w:rPr>
          <w:rFonts w:ascii="Times New Roman" w:eastAsia="Times New Roman" w:hAnsi="Times New Roman" w:cs="Times New Roman"/>
          <w:sz w:val="22"/>
          <w:szCs w:val="22"/>
        </w:rPr>
        <w:t xml:space="preserve">. </w:t>
      </w:r>
      <w:r w:rsidRPr="00B22604">
        <w:rPr>
          <w:rFonts w:ascii="Times New Roman" w:eastAsia="Times New Roman" w:hAnsi="Times New Roman" w:cs="Times New Roman"/>
          <w:b/>
          <w:bCs/>
          <w:sz w:val="22"/>
          <w:szCs w:val="22"/>
        </w:rPr>
        <w:t>Status</w:t>
      </w:r>
      <w:r w:rsidRPr="00343EDC">
        <w:rPr>
          <w:rFonts w:ascii="Times New Roman" w:eastAsia="Times New Roman" w:hAnsi="Times New Roman" w:cs="Times New Roman"/>
          <w:b/>
          <w:bCs/>
          <w:sz w:val="22"/>
          <w:szCs w:val="22"/>
        </w:rPr>
        <w:t>:</w:t>
      </w:r>
      <w:r>
        <w:rPr>
          <w:rFonts w:ascii="Times New Roman" w:eastAsia="Times New Roman" w:hAnsi="Times New Roman" w:cs="Times New Roman"/>
          <w:sz w:val="22"/>
          <w:szCs w:val="22"/>
        </w:rPr>
        <w:t xml:space="preserve"> </w:t>
      </w:r>
      <w:r w:rsidR="00F008D7">
        <w:rPr>
          <w:rFonts w:ascii="Times New Roman" w:eastAsia="Times New Roman" w:hAnsi="Times New Roman" w:cs="Times New Roman"/>
          <w:color w:val="00B050"/>
          <w:sz w:val="22"/>
          <w:szCs w:val="22"/>
        </w:rPr>
        <w:t xml:space="preserve">Referred to </w:t>
      </w:r>
      <w:r w:rsidRPr="00B22604">
        <w:rPr>
          <w:rFonts w:ascii="Times New Roman" w:eastAsia="Times New Roman" w:hAnsi="Times New Roman" w:cs="Times New Roman"/>
          <w:color w:val="00B050"/>
          <w:sz w:val="22"/>
          <w:szCs w:val="22"/>
        </w:rPr>
        <w:t>Public Health Cmte</w:t>
      </w:r>
    </w:p>
    <w:p w14:paraId="56FF0A35" w14:textId="77777777" w:rsidR="00B22604" w:rsidRDefault="00B22604" w:rsidP="00A02471">
      <w:pPr>
        <w:ind w:left="360"/>
        <w:jc w:val="both"/>
        <w:rPr>
          <w:rFonts w:ascii="Times New Roman" w:eastAsia="Times New Roman" w:hAnsi="Times New Roman" w:cs="Times New Roman"/>
          <w:sz w:val="22"/>
          <w:szCs w:val="22"/>
        </w:rPr>
      </w:pPr>
    </w:p>
    <w:p w14:paraId="15EE0891" w14:textId="23A4D493" w:rsidR="00B22604" w:rsidRDefault="00397761" w:rsidP="00A02471">
      <w:pPr>
        <w:ind w:left="360"/>
        <w:jc w:val="both"/>
        <w:rPr>
          <w:rFonts w:ascii="Times New Roman" w:eastAsia="Times New Roman" w:hAnsi="Times New Roman" w:cs="Times New Roman"/>
          <w:sz w:val="22"/>
          <w:szCs w:val="22"/>
        </w:rPr>
      </w:pPr>
      <w:hyperlink r:id="rId142" w:history="1">
        <w:r w:rsidR="00343EDC">
          <w:rPr>
            <w:rStyle w:val="Hyperlink"/>
            <w:rFonts w:ascii="Times New Roman" w:eastAsia="Times New Roman" w:hAnsi="Times New Roman" w:cs="Times New Roman"/>
            <w:sz w:val="22"/>
            <w:szCs w:val="22"/>
          </w:rPr>
          <w:t>HB 1029</w:t>
        </w:r>
      </w:hyperlink>
      <w:r w:rsidR="00343EDC">
        <w:rPr>
          <w:rFonts w:ascii="Times New Roman" w:eastAsia="Times New Roman" w:hAnsi="Times New Roman" w:cs="Times New Roman"/>
          <w:sz w:val="22"/>
          <w:szCs w:val="22"/>
        </w:rPr>
        <w:t xml:space="preserve"> </w:t>
      </w:r>
      <w:r w:rsidR="00B22604">
        <w:rPr>
          <w:rFonts w:ascii="Times New Roman" w:eastAsia="Times New Roman" w:hAnsi="Times New Roman" w:cs="Times New Roman"/>
          <w:sz w:val="22"/>
          <w:szCs w:val="22"/>
        </w:rPr>
        <w:t xml:space="preserve">, </w:t>
      </w:r>
      <w:r w:rsidR="00343EDC">
        <w:rPr>
          <w:rFonts w:ascii="Times New Roman" w:eastAsia="Times New Roman" w:hAnsi="Times New Roman" w:cs="Times New Roman"/>
          <w:sz w:val="22"/>
          <w:szCs w:val="22"/>
        </w:rPr>
        <w:t>Adding Duchenne muscular dystrophy to newborn screening system (Karen Mathiak—R)</w:t>
      </w:r>
    </w:p>
    <w:p w14:paraId="26E9BAC4" w14:textId="7610586E" w:rsidR="00343EDC" w:rsidRPr="00CD6EE3" w:rsidRDefault="00343EDC" w:rsidP="00A02471">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343EDC">
        <w:rPr>
          <w:rFonts w:ascii="Times New Roman" w:eastAsia="Times New Roman" w:hAnsi="Times New Roman" w:cs="Times New Roman"/>
          <w:sz w:val="22"/>
          <w:szCs w:val="22"/>
        </w:rPr>
        <w:t>elating to control of hazardous conditions, preventable diseases, and metabolic disorders, so as to require the newborn screening system to include Duchenne muscular dystrophy</w:t>
      </w:r>
      <w:r>
        <w:rPr>
          <w:rFonts w:ascii="Times New Roman" w:eastAsia="Times New Roman" w:hAnsi="Times New Roman" w:cs="Times New Roman"/>
          <w:sz w:val="22"/>
          <w:szCs w:val="22"/>
        </w:rPr>
        <w:t xml:space="preserve">. </w:t>
      </w:r>
      <w:r w:rsidRPr="00343EDC">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00F008D7">
        <w:rPr>
          <w:rFonts w:ascii="Times New Roman" w:eastAsia="Times New Roman" w:hAnsi="Times New Roman" w:cs="Times New Roman"/>
          <w:color w:val="00B050"/>
          <w:sz w:val="22"/>
          <w:szCs w:val="22"/>
        </w:rPr>
        <w:t xml:space="preserve">Referred to </w:t>
      </w:r>
      <w:r w:rsidRPr="00343EDC">
        <w:rPr>
          <w:rFonts w:ascii="Times New Roman" w:eastAsia="Times New Roman" w:hAnsi="Times New Roman" w:cs="Times New Roman"/>
          <w:color w:val="00B050"/>
          <w:sz w:val="22"/>
          <w:szCs w:val="22"/>
        </w:rPr>
        <w:t>Public Health Cmte</w:t>
      </w:r>
    </w:p>
    <w:p w14:paraId="63665761" w14:textId="26002AD0" w:rsidR="00214561" w:rsidRPr="00A02471" w:rsidRDefault="008B2792" w:rsidP="00A02471">
      <w:pPr>
        <w:ind w:left="360"/>
        <w:jc w:val="both"/>
        <w:rPr>
          <w:rFonts w:ascii="Times New Roman" w:eastAsia="Times New Roman" w:hAnsi="Times New Roman" w:cs="Times New Roman"/>
          <w:color w:val="00B050"/>
          <w:sz w:val="22"/>
          <w:szCs w:val="22"/>
        </w:rPr>
      </w:pPr>
      <w:r w:rsidRPr="00A02471">
        <w:rPr>
          <w:rFonts w:ascii="Times New Roman" w:eastAsia="Times New Roman" w:hAnsi="Times New Roman" w:cs="Times New Roman"/>
          <w:color w:val="000000"/>
          <w:sz w:val="22"/>
          <w:szCs w:val="22"/>
        </w:rPr>
        <w:t xml:space="preserve"> </w:t>
      </w:r>
    </w:p>
    <w:p w14:paraId="45EB51EC" w14:textId="77777777" w:rsidR="009C7966" w:rsidRPr="00A02471" w:rsidRDefault="00397761" w:rsidP="009C7966">
      <w:pPr>
        <w:ind w:left="360"/>
        <w:jc w:val="both"/>
        <w:rPr>
          <w:rFonts w:ascii="Times New Roman" w:eastAsia="Times New Roman" w:hAnsi="Times New Roman" w:cs="Times New Roman"/>
          <w:sz w:val="22"/>
          <w:szCs w:val="22"/>
        </w:rPr>
      </w:pPr>
      <w:hyperlink r:id="rId143">
        <w:r w:rsidR="009C7966" w:rsidRPr="00A02471">
          <w:rPr>
            <w:rFonts w:ascii="Times New Roman" w:eastAsia="Times New Roman" w:hAnsi="Times New Roman" w:cs="Times New Roman"/>
            <w:color w:val="1155CC"/>
            <w:sz w:val="22"/>
            <w:szCs w:val="22"/>
            <w:u w:val="single"/>
          </w:rPr>
          <w:t>SB 9,</w:t>
        </w:r>
      </w:hyperlink>
      <w:r w:rsidR="009C7966" w:rsidRPr="00A02471">
        <w:rPr>
          <w:rFonts w:ascii="Times New Roman" w:eastAsia="Times New Roman" w:hAnsi="Times New Roman" w:cs="Times New Roman"/>
          <w:sz w:val="22"/>
          <w:szCs w:val="22"/>
        </w:rPr>
        <w:t xml:space="preserve"> Kathleen Cominski Act (Sen. Michael Rhett - R)</w:t>
      </w:r>
    </w:p>
    <w:p w14:paraId="6FB29BCE" w14:textId="77777777" w:rsidR="009C7966" w:rsidRPr="00A02471" w:rsidRDefault="009C7966" w:rsidP="009C7966">
      <w:pPr>
        <w:ind w:left="360"/>
        <w:jc w:val="both"/>
        <w:rPr>
          <w:rFonts w:ascii="Times New Roman" w:eastAsia="Times New Roman" w:hAnsi="Times New Roman" w:cs="Times New Roman"/>
          <w:sz w:val="22"/>
          <w:szCs w:val="22"/>
        </w:rPr>
      </w:pPr>
      <w:r w:rsidRPr="00A0247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A02471">
        <w:rPr>
          <w:rFonts w:ascii="Times New Roman" w:eastAsia="Times New Roman" w:hAnsi="Times New Roman" w:cs="Times New Roman"/>
          <w:b/>
          <w:sz w:val="22"/>
          <w:szCs w:val="22"/>
        </w:rPr>
        <w:t xml:space="preserve">Status: </w:t>
      </w:r>
      <w:r w:rsidRPr="00A02471">
        <w:rPr>
          <w:rFonts w:ascii="Times New Roman" w:eastAsia="Times New Roman" w:hAnsi="Times New Roman" w:cs="Times New Roman"/>
          <w:color w:val="000000"/>
          <w:sz w:val="22"/>
          <w:szCs w:val="22"/>
        </w:rPr>
        <w:t>Referred to Health and Human Services Cmte</w:t>
      </w:r>
    </w:p>
    <w:p w14:paraId="32101C35" w14:textId="77777777" w:rsidR="009C7966" w:rsidRPr="00A02471" w:rsidRDefault="009C7966" w:rsidP="009C7966">
      <w:pPr>
        <w:jc w:val="both"/>
        <w:rPr>
          <w:rFonts w:ascii="Times New Roman" w:eastAsia="Times New Roman" w:hAnsi="Times New Roman" w:cs="Times New Roman"/>
          <w:color w:val="212529"/>
          <w:sz w:val="22"/>
          <w:szCs w:val="22"/>
          <w:highlight w:val="white"/>
        </w:rPr>
      </w:pPr>
    </w:p>
    <w:p w14:paraId="2F16E629" w14:textId="77777777" w:rsidR="009C7966" w:rsidRPr="00A02471" w:rsidRDefault="00397761" w:rsidP="009C7966">
      <w:pPr>
        <w:ind w:left="360"/>
        <w:jc w:val="both"/>
        <w:rPr>
          <w:rFonts w:ascii="Times New Roman" w:eastAsia="Times New Roman" w:hAnsi="Times New Roman" w:cs="Times New Roman"/>
          <w:color w:val="212529"/>
          <w:sz w:val="22"/>
          <w:szCs w:val="22"/>
          <w:highlight w:val="white"/>
        </w:rPr>
      </w:pPr>
      <w:hyperlink r:id="rId144">
        <w:r w:rsidR="009C7966" w:rsidRPr="00A02471">
          <w:rPr>
            <w:rFonts w:ascii="Times New Roman" w:eastAsia="Times New Roman" w:hAnsi="Times New Roman" w:cs="Times New Roman"/>
            <w:color w:val="1155CC"/>
            <w:sz w:val="22"/>
            <w:szCs w:val="22"/>
            <w:highlight w:val="white"/>
            <w:u w:val="single"/>
          </w:rPr>
          <w:t>SB 22,</w:t>
        </w:r>
      </w:hyperlink>
      <w:r w:rsidR="009C7966" w:rsidRPr="00A0247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1C88829F" w14:textId="77777777" w:rsidR="009C7966" w:rsidRPr="00A02471" w:rsidRDefault="009C7966" w:rsidP="009C7966">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A02471">
        <w:rPr>
          <w:rFonts w:ascii="Times New Roman" w:eastAsia="Times New Roman" w:hAnsi="Times New Roman" w:cs="Times New Roman"/>
          <w:b/>
          <w:color w:val="212529"/>
          <w:sz w:val="22"/>
          <w:szCs w:val="22"/>
          <w:highlight w:val="white"/>
        </w:rPr>
        <w:t xml:space="preserve"> 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sidRPr="00A02471">
        <w:rPr>
          <w:rFonts w:ascii="Times New Roman" w:eastAsia="Times New Roman" w:hAnsi="Times New Roman" w:cs="Times New Roman"/>
          <w:color w:val="000000"/>
          <w:sz w:val="22"/>
          <w:szCs w:val="22"/>
        </w:rPr>
        <w:t>Passed Senate, Reconsidered, Tabled, Taken from Table and Recommitted to Rules Cmte</w:t>
      </w:r>
    </w:p>
    <w:p w14:paraId="3C07CB6E" w14:textId="77777777" w:rsidR="009C7966" w:rsidRPr="00A02471" w:rsidRDefault="009C7966" w:rsidP="009C7966">
      <w:pPr>
        <w:ind w:left="60"/>
        <w:jc w:val="both"/>
        <w:rPr>
          <w:rFonts w:ascii="Times New Roman" w:eastAsia="Times New Roman" w:hAnsi="Times New Roman" w:cs="Times New Roman"/>
          <w:color w:val="212529"/>
          <w:sz w:val="22"/>
          <w:szCs w:val="22"/>
          <w:highlight w:val="white"/>
        </w:rPr>
      </w:pPr>
    </w:p>
    <w:p w14:paraId="1214013F" w14:textId="77777777" w:rsidR="009C7966" w:rsidRPr="00A02471" w:rsidRDefault="00397761" w:rsidP="009C7966">
      <w:pPr>
        <w:ind w:left="360"/>
        <w:jc w:val="both"/>
        <w:rPr>
          <w:rFonts w:ascii="Times New Roman" w:eastAsia="Times New Roman" w:hAnsi="Times New Roman" w:cs="Times New Roman"/>
          <w:color w:val="212529"/>
          <w:sz w:val="22"/>
          <w:szCs w:val="22"/>
          <w:highlight w:val="white"/>
        </w:rPr>
      </w:pPr>
      <w:hyperlink r:id="rId145">
        <w:r w:rsidR="009C7966" w:rsidRPr="00A02471">
          <w:rPr>
            <w:rFonts w:ascii="Times New Roman" w:eastAsia="Times New Roman" w:hAnsi="Times New Roman" w:cs="Times New Roman"/>
            <w:color w:val="1155CC"/>
            <w:sz w:val="22"/>
            <w:szCs w:val="22"/>
            <w:highlight w:val="white"/>
            <w:u w:val="single"/>
          </w:rPr>
          <w:t>SB 34,</w:t>
        </w:r>
      </w:hyperlink>
      <w:r w:rsidR="009C7966" w:rsidRPr="00A0247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24808FE7" w14:textId="77777777" w:rsidR="009C7966" w:rsidRPr="00A02471" w:rsidRDefault="009C7966" w:rsidP="009C7966">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A02471">
        <w:rPr>
          <w:rFonts w:ascii="Times New Roman" w:eastAsia="Times New Roman" w:hAnsi="Times New Roman" w:cs="Times New Roman"/>
          <w:b/>
          <w:color w:val="212529"/>
          <w:sz w:val="22"/>
          <w:szCs w:val="22"/>
          <w:highlight w:val="white"/>
        </w:rPr>
        <w:t>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Cmte, </w:t>
      </w:r>
      <w:r w:rsidRPr="00A02471">
        <w:rPr>
          <w:rFonts w:ascii="Times New Roman" w:eastAsia="Times New Roman" w:hAnsi="Times New Roman" w:cs="Times New Roman"/>
          <w:color w:val="000000"/>
          <w:sz w:val="22"/>
          <w:szCs w:val="22"/>
        </w:rPr>
        <w:t xml:space="preserve">Passed Cmte by Substitute, Pending Rules Cmte, </w:t>
      </w:r>
      <w:r w:rsidRPr="00A02471">
        <w:rPr>
          <w:rFonts w:ascii="Times New Roman" w:eastAsia="Times New Roman" w:hAnsi="Times New Roman" w:cs="Times New Roman"/>
          <w:color w:val="000000"/>
          <w:sz w:val="22"/>
          <w:szCs w:val="22"/>
          <w:highlight w:val="white"/>
        </w:rPr>
        <w:t xml:space="preserve">Senate Tabled, </w:t>
      </w:r>
      <w:r w:rsidRPr="00A02471">
        <w:rPr>
          <w:rFonts w:ascii="Times New Roman" w:eastAsia="Times New Roman" w:hAnsi="Times New Roman" w:cs="Times New Roman"/>
          <w:color w:val="000000" w:themeColor="text1"/>
          <w:sz w:val="22"/>
          <w:szCs w:val="22"/>
          <w:highlight w:val="white"/>
        </w:rPr>
        <w:t>Recommitted to Agriculture and Consumer Affairs Cmte</w:t>
      </w:r>
    </w:p>
    <w:p w14:paraId="5D4F21FE" w14:textId="77777777" w:rsidR="009C7966" w:rsidRPr="00A02471" w:rsidRDefault="009C7966" w:rsidP="009C7966">
      <w:pPr>
        <w:jc w:val="both"/>
        <w:rPr>
          <w:rFonts w:ascii="Times New Roman" w:eastAsia="Times New Roman" w:hAnsi="Times New Roman" w:cs="Times New Roman"/>
          <w:color w:val="212529"/>
          <w:sz w:val="22"/>
          <w:szCs w:val="22"/>
          <w:highlight w:val="white"/>
        </w:rPr>
      </w:pPr>
    </w:p>
    <w:p w14:paraId="37F86C65" w14:textId="77777777" w:rsidR="009C7966" w:rsidRPr="00A02471" w:rsidRDefault="00397761" w:rsidP="009C7966">
      <w:pPr>
        <w:ind w:left="360"/>
        <w:jc w:val="both"/>
        <w:rPr>
          <w:rFonts w:ascii="Times New Roman" w:eastAsia="Times New Roman" w:hAnsi="Times New Roman" w:cs="Times New Roman"/>
          <w:color w:val="212529"/>
          <w:sz w:val="22"/>
          <w:szCs w:val="22"/>
          <w:highlight w:val="white"/>
        </w:rPr>
      </w:pPr>
      <w:hyperlink r:id="rId146">
        <w:r w:rsidR="009C7966" w:rsidRPr="00A02471">
          <w:rPr>
            <w:rFonts w:ascii="Times New Roman" w:eastAsia="Times New Roman" w:hAnsi="Times New Roman" w:cs="Times New Roman"/>
            <w:color w:val="1155CC"/>
            <w:sz w:val="22"/>
            <w:szCs w:val="22"/>
            <w:highlight w:val="white"/>
            <w:u w:val="single"/>
          </w:rPr>
          <w:t>SB 50,</w:t>
        </w:r>
      </w:hyperlink>
      <w:r w:rsidR="009C7966" w:rsidRPr="00A0247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506337A1" w14:textId="77777777" w:rsidR="009C7966" w:rsidRPr="00A02471" w:rsidRDefault="009C7966" w:rsidP="009C7966">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A02471">
        <w:rPr>
          <w:rFonts w:ascii="Times New Roman" w:eastAsia="Times New Roman" w:hAnsi="Times New Roman" w:cs="Times New Roman"/>
          <w:b/>
          <w:color w:val="212529"/>
          <w:sz w:val="22"/>
          <w:szCs w:val="22"/>
          <w:highlight w:val="white"/>
        </w:rPr>
        <w:t xml:space="preserve">Status: </w:t>
      </w:r>
      <w:r w:rsidRPr="00A02471">
        <w:rPr>
          <w:rFonts w:ascii="Times New Roman" w:eastAsia="Times New Roman" w:hAnsi="Times New Roman" w:cs="Times New Roman"/>
          <w:color w:val="000000"/>
          <w:sz w:val="22"/>
          <w:szCs w:val="22"/>
          <w:highlight w:val="white"/>
        </w:rPr>
        <w:t>Referred to Education and Youth Cmte, Passed Cmte, Pending Rules Cmte, Passed Senate, Sent to House</w:t>
      </w:r>
      <w:r w:rsidRPr="00A02471">
        <w:rPr>
          <w:rFonts w:ascii="Times New Roman" w:eastAsia="Times New Roman" w:hAnsi="Times New Roman" w:cs="Times New Roman"/>
          <w:sz w:val="22"/>
          <w:szCs w:val="22"/>
          <w:highlight w:val="white"/>
        </w:rPr>
        <w:t xml:space="preserve">, </w:t>
      </w:r>
      <w:r w:rsidRPr="00A02471">
        <w:rPr>
          <w:rFonts w:ascii="Times New Roman" w:eastAsia="Times New Roman" w:hAnsi="Times New Roman" w:cs="Times New Roman"/>
          <w:color w:val="000000"/>
          <w:sz w:val="22"/>
          <w:szCs w:val="22"/>
          <w:highlight w:val="white"/>
        </w:rPr>
        <w:t>Referred to Education Cmte</w:t>
      </w:r>
    </w:p>
    <w:p w14:paraId="17CF6D3B" w14:textId="77777777" w:rsidR="009C7966" w:rsidRPr="00A02471" w:rsidRDefault="009C7966" w:rsidP="009C7966">
      <w:pPr>
        <w:jc w:val="both"/>
        <w:rPr>
          <w:rFonts w:ascii="Times New Roman" w:eastAsia="Times New Roman" w:hAnsi="Times New Roman" w:cs="Times New Roman"/>
          <w:color w:val="000000"/>
          <w:sz w:val="22"/>
          <w:szCs w:val="22"/>
          <w:highlight w:val="white"/>
        </w:rPr>
      </w:pPr>
    </w:p>
    <w:p w14:paraId="7C754D02" w14:textId="77777777" w:rsidR="009C7966" w:rsidRPr="00A02471" w:rsidRDefault="00397761" w:rsidP="009C7966">
      <w:pPr>
        <w:ind w:left="360"/>
        <w:jc w:val="both"/>
        <w:rPr>
          <w:rFonts w:ascii="Times New Roman" w:eastAsia="Times New Roman" w:hAnsi="Times New Roman" w:cs="Times New Roman"/>
          <w:sz w:val="22"/>
          <w:szCs w:val="22"/>
          <w:highlight w:val="white"/>
        </w:rPr>
      </w:pPr>
      <w:hyperlink r:id="rId147">
        <w:r w:rsidR="009C7966" w:rsidRPr="00A02471">
          <w:rPr>
            <w:rFonts w:ascii="Times New Roman" w:eastAsia="Times New Roman" w:hAnsi="Times New Roman" w:cs="Times New Roman"/>
            <w:color w:val="1155CC"/>
            <w:sz w:val="22"/>
            <w:szCs w:val="22"/>
            <w:highlight w:val="white"/>
            <w:u w:val="single"/>
          </w:rPr>
          <w:t>SB 109,</w:t>
        </w:r>
      </w:hyperlink>
      <w:r w:rsidR="009C7966" w:rsidRPr="00A0247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3B184E79" w14:textId="77777777" w:rsidR="009C7966" w:rsidRPr="002F0A91" w:rsidRDefault="009C7966" w:rsidP="009C7966">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w:t>
      </w:r>
      <w:r w:rsidRPr="00933748">
        <w:rPr>
          <w:rFonts w:ascii="Times New Roman" w:eastAsia="Times New Roman" w:hAnsi="Times New Roman" w:cs="Times New Roman"/>
          <w:color w:val="212529"/>
          <w:sz w:val="22"/>
          <w:szCs w:val="22"/>
          <w:highlight w:val="white"/>
        </w:rPr>
        <w:t xml:space="preserve">include continuous glucose monitors as a pharmacy benefit for Medicaid recipients; to provide for coverage criteria; to provide for certain consultations by treating practitioners.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r w:rsidRPr="00933748">
        <w:rPr>
          <w:rFonts w:ascii="Times New Roman" w:eastAsia="Times New Roman" w:hAnsi="Times New Roman" w:cs="Times New Roman"/>
          <w:b/>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Pending Rules Cmte, Passed Senate, Sent to House, Referred to Public Health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w:t>
      </w:r>
      <w:r w:rsidRPr="002F0A91">
        <w:rPr>
          <w:rFonts w:ascii="Times New Roman" w:eastAsia="Times New Roman" w:hAnsi="Times New Roman" w:cs="Times New Roman"/>
          <w:color w:val="000000" w:themeColor="text1"/>
          <w:sz w:val="22"/>
          <w:szCs w:val="22"/>
          <w:highlight w:val="white"/>
        </w:rPr>
        <w:t>Passed House by Substitute, Sent to Senate</w:t>
      </w:r>
    </w:p>
    <w:p w14:paraId="2E873E77" w14:textId="77777777" w:rsidR="009C7966" w:rsidRPr="00933748" w:rsidRDefault="009C7966" w:rsidP="009C7966">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b/>
          <w:sz w:val="22"/>
          <w:szCs w:val="22"/>
          <w:highlight w:val="white"/>
        </w:rPr>
        <w:t xml:space="preserve">Note: </w:t>
      </w:r>
      <w:r w:rsidRPr="00933748">
        <w:rPr>
          <w:rFonts w:ascii="Times New Roman" w:eastAsia="Times New Roman" w:hAnsi="Times New Roman" w:cs="Times New Roman"/>
          <w:sz w:val="22"/>
          <w:szCs w:val="22"/>
          <w:highlight w:val="white"/>
        </w:rPr>
        <w:t xml:space="preserve">Amended to include White-Bagging legislation. </w:t>
      </w:r>
    </w:p>
    <w:p w14:paraId="15743226" w14:textId="77777777" w:rsidR="009C7966" w:rsidRDefault="009C7966" w:rsidP="009C7966">
      <w:pPr>
        <w:jc w:val="both"/>
        <w:rPr>
          <w:rFonts w:ascii="Times New Roman" w:eastAsia="Times New Roman" w:hAnsi="Times New Roman" w:cs="Times New Roman"/>
          <w:sz w:val="22"/>
          <w:szCs w:val="22"/>
          <w:highlight w:val="white"/>
        </w:rPr>
      </w:pPr>
    </w:p>
    <w:p w14:paraId="25B4AA42"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48">
        <w:r w:rsidR="009C7966" w:rsidRPr="00933748">
          <w:rPr>
            <w:rFonts w:ascii="Times New Roman" w:eastAsia="Times New Roman" w:hAnsi="Times New Roman" w:cs="Times New Roman"/>
            <w:color w:val="1155CC"/>
            <w:sz w:val="22"/>
            <w:szCs w:val="22"/>
            <w:highlight w:val="white"/>
            <w:u w:val="single"/>
          </w:rPr>
          <w:t>SB 293,</w:t>
        </w:r>
      </w:hyperlink>
      <w:r w:rsidR="009C7966" w:rsidRPr="00933748">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1EF46046"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Senate Health &amp; Human Services Cmte</w:t>
      </w:r>
    </w:p>
    <w:p w14:paraId="201E1D0C" w14:textId="77777777" w:rsidR="009C7966" w:rsidRDefault="009C7966" w:rsidP="009C7966">
      <w:pPr>
        <w:rPr>
          <w:rFonts w:ascii="Times New Roman" w:eastAsia="Times New Roman" w:hAnsi="Times New Roman" w:cs="Times New Roman"/>
          <w:b/>
          <w:sz w:val="22"/>
          <w:szCs w:val="22"/>
        </w:rPr>
      </w:pPr>
    </w:p>
    <w:p w14:paraId="3E4D1101" w14:textId="77777777" w:rsidR="009C7966" w:rsidRPr="00933748" w:rsidRDefault="00397761" w:rsidP="009C7966">
      <w:pPr>
        <w:ind w:left="360"/>
        <w:rPr>
          <w:rFonts w:ascii="Times New Roman" w:eastAsia="Times New Roman" w:hAnsi="Times New Roman" w:cs="Times New Roman"/>
          <w:sz w:val="22"/>
          <w:szCs w:val="22"/>
        </w:rPr>
      </w:pPr>
      <w:hyperlink r:id="rId149">
        <w:r w:rsidR="009C7966" w:rsidRPr="00933748">
          <w:rPr>
            <w:rFonts w:ascii="Times New Roman" w:eastAsia="Times New Roman" w:hAnsi="Times New Roman" w:cs="Times New Roman"/>
            <w:color w:val="1155CC"/>
            <w:sz w:val="22"/>
            <w:szCs w:val="22"/>
            <w:u w:val="single"/>
          </w:rPr>
          <w:t>SB 296,</w:t>
        </w:r>
      </w:hyperlink>
      <w:r w:rsidR="009C7966" w:rsidRPr="00933748">
        <w:rPr>
          <w:rFonts w:ascii="Times New Roman" w:eastAsia="Times New Roman" w:hAnsi="Times New Roman" w:cs="Times New Roman"/>
          <w:sz w:val="22"/>
          <w:szCs w:val="22"/>
        </w:rPr>
        <w:t xml:space="preserve"> The Appointment of a State Surgeon General (Sen. Sonya Halpern - D) </w:t>
      </w:r>
    </w:p>
    <w:p w14:paraId="2D921D52" w14:textId="77777777" w:rsidR="009C7966"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453F3D34" w14:textId="77777777" w:rsidR="0016571E" w:rsidRDefault="0016571E" w:rsidP="009C7966">
      <w:pPr>
        <w:ind w:left="360"/>
        <w:jc w:val="both"/>
        <w:rPr>
          <w:rFonts w:ascii="Times New Roman" w:eastAsia="Times New Roman" w:hAnsi="Times New Roman" w:cs="Times New Roman"/>
          <w:color w:val="000000"/>
          <w:sz w:val="22"/>
          <w:szCs w:val="22"/>
          <w:highlight w:val="white"/>
        </w:rPr>
      </w:pPr>
    </w:p>
    <w:p w14:paraId="1223A275" w14:textId="5B45C1A9" w:rsidR="0016571E" w:rsidRDefault="00397761" w:rsidP="009C7966">
      <w:pPr>
        <w:ind w:left="360"/>
        <w:jc w:val="both"/>
        <w:rPr>
          <w:rFonts w:ascii="Times New Roman" w:eastAsia="Times New Roman" w:hAnsi="Times New Roman" w:cs="Times New Roman"/>
          <w:color w:val="000000"/>
          <w:sz w:val="22"/>
          <w:szCs w:val="22"/>
          <w:highlight w:val="white"/>
        </w:rPr>
      </w:pPr>
      <w:hyperlink r:id="rId150" w:history="1">
        <w:r w:rsidR="0016571E">
          <w:rPr>
            <w:rStyle w:val="Hyperlink"/>
            <w:rFonts w:ascii="Times New Roman" w:eastAsia="Times New Roman" w:hAnsi="Times New Roman" w:cs="Times New Roman"/>
            <w:sz w:val="22"/>
            <w:szCs w:val="22"/>
          </w:rPr>
          <w:t>SB 393</w:t>
        </w:r>
      </w:hyperlink>
      <w:r w:rsidR="0016571E">
        <w:rPr>
          <w:rFonts w:ascii="Times New Roman" w:eastAsia="Times New Roman" w:hAnsi="Times New Roman" w:cs="Times New Roman"/>
          <w:color w:val="000000"/>
          <w:sz w:val="22"/>
          <w:szCs w:val="22"/>
          <w:highlight w:val="white"/>
        </w:rPr>
        <w:t>, County Boards of Health soil requirements and practices (Sen. Clint Dixon—R)</w:t>
      </w:r>
    </w:p>
    <w:p w14:paraId="6CC1966C" w14:textId="410120CD" w:rsidR="0016571E" w:rsidRDefault="0016571E" w:rsidP="009C7966">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000000"/>
          <w:sz w:val="22"/>
          <w:szCs w:val="22"/>
          <w:highlight w:val="white"/>
        </w:rPr>
        <w:t>R</w:t>
      </w:r>
      <w:r w:rsidRPr="0016571E">
        <w:rPr>
          <w:rFonts w:ascii="Times New Roman" w:eastAsia="Times New Roman" w:hAnsi="Times New Roman" w:cs="Times New Roman"/>
          <w:color w:val="000000"/>
          <w:sz w:val="22"/>
          <w:szCs w:val="22"/>
          <w:highlight w:val="white"/>
        </w:rPr>
        <w:t>elating to county boards of health, so as to change the necessary experience requirements to qualify as a soil classifier to conduct soil investigations and prepare soil reports for an on-site sewage management system; to revise the definition of "soil classifier".</w:t>
      </w:r>
      <w:r>
        <w:rPr>
          <w:rFonts w:ascii="Times New Roman" w:eastAsia="Times New Roman" w:hAnsi="Times New Roman" w:cs="Times New Roman"/>
          <w:color w:val="000000"/>
          <w:sz w:val="22"/>
          <w:szCs w:val="22"/>
          <w:highlight w:val="white"/>
        </w:rPr>
        <w:t xml:space="preserve"> </w:t>
      </w:r>
      <w:r w:rsidRPr="0016571E">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00F008D7">
        <w:rPr>
          <w:rFonts w:ascii="Times New Roman" w:eastAsia="Times New Roman" w:hAnsi="Times New Roman" w:cs="Times New Roman"/>
          <w:color w:val="00B050"/>
          <w:sz w:val="22"/>
          <w:szCs w:val="22"/>
          <w:highlight w:val="white"/>
        </w:rPr>
        <w:t xml:space="preserve">Referred to </w:t>
      </w:r>
      <w:r w:rsidRPr="0016571E">
        <w:rPr>
          <w:rFonts w:ascii="Times New Roman" w:eastAsia="Times New Roman" w:hAnsi="Times New Roman" w:cs="Times New Roman"/>
          <w:color w:val="00B050"/>
          <w:sz w:val="22"/>
          <w:szCs w:val="22"/>
          <w:highlight w:val="white"/>
        </w:rPr>
        <w:t>State and Local Governmental Operations Cmte</w:t>
      </w:r>
    </w:p>
    <w:p w14:paraId="4E2B172B" w14:textId="77777777" w:rsidR="0016571E" w:rsidRDefault="0016571E" w:rsidP="009C7966">
      <w:pPr>
        <w:ind w:left="360"/>
        <w:jc w:val="both"/>
        <w:rPr>
          <w:rFonts w:ascii="Times New Roman" w:eastAsia="Times New Roman" w:hAnsi="Times New Roman" w:cs="Times New Roman"/>
          <w:color w:val="000000"/>
          <w:sz w:val="22"/>
          <w:szCs w:val="22"/>
          <w:highlight w:val="white"/>
        </w:rPr>
      </w:pPr>
    </w:p>
    <w:p w14:paraId="68B0B425" w14:textId="73C01028" w:rsidR="0016571E" w:rsidRDefault="00397761" w:rsidP="009C7966">
      <w:pPr>
        <w:ind w:left="360"/>
        <w:jc w:val="both"/>
        <w:rPr>
          <w:rFonts w:ascii="Times New Roman" w:eastAsia="Times New Roman" w:hAnsi="Times New Roman" w:cs="Times New Roman"/>
          <w:color w:val="000000"/>
          <w:sz w:val="22"/>
          <w:szCs w:val="22"/>
          <w:highlight w:val="white"/>
        </w:rPr>
      </w:pPr>
      <w:hyperlink r:id="rId151" w:history="1">
        <w:r w:rsidR="0016571E">
          <w:rPr>
            <w:rStyle w:val="Hyperlink"/>
            <w:rFonts w:ascii="Times New Roman" w:eastAsia="Times New Roman" w:hAnsi="Times New Roman" w:cs="Times New Roman"/>
            <w:sz w:val="22"/>
            <w:szCs w:val="22"/>
          </w:rPr>
          <w:t>SB 408</w:t>
        </w:r>
      </w:hyperlink>
      <w:r w:rsidR="0016571E">
        <w:rPr>
          <w:rFonts w:ascii="Times New Roman" w:eastAsia="Times New Roman" w:hAnsi="Times New Roman" w:cs="Times New Roman"/>
          <w:color w:val="000000"/>
          <w:sz w:val="22"/>
          <w:szCs w:val="22"/>
          <w:highlight w:val="white"/>
        </w:rPr>
        <w:t>, R</w:t>
      </w:r>
      <w:r w:rsidR="0016571E" w:rsidRPr="0016571E">
        <w:rPr>
          <w:rFonts w:ascii="Times New Roman" w:eastAsia="Times New Roman" w:hAnsi="Times New Roman" w:cs="Times New Roman"/>
          <w:color w:val="000000"/>
          <w:sz w:val="22"/>
          <w:szCs w:val="22"/>
          <w:highlight w:val="white"/>
        </w:rPr>
        <w:t>egulation of fluoridation of potable public water supplies</w:t>
      </w:r>
      <w:r w:rsidR="0016571E">
        <w:rPr>
          <w:rFonts w:ascii="Times New Roman" w:eastAsia="Times New Roman" w:hAnsi="Times New Roman" w:cs="Times New Roman"/>
          <w:color w:val="000000"/>
          <w:sz w:val="22"/>
          <w:szCs w:val="22"/>
          <w:highlight w:val="white"/>
        </w:rPr>
        <w:t xml:space="preserve"> (Sen. Matt Brass—R)</w:t>
      </w:r>
    </w:p>
    <w:p w14:paraId="71F889EB" w14:textId="2F6E807F" w:rsidR="0016571E" w:rsidRPr="00933748" w:rsidRDefault="0016571E" w:rsidP="009C7966">
      <w:pPr>
        <w:ind w:left="360"/>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R</w:t>
      </w:r>
      <w:r w:rsidRPr="0016571E">
        <w:rPr>
          <w:rFonts w:ascii="Times New Roman" w:eastAsia="Times New Roman" w:hAnsi="Times New Roman" w:cs="Times New Roman"/>
          <w:color w:val="000000"/>
          <w:sz w:val="22"/>
          <w:szCs w:val="22"/>
          <w:highlight w:val="white"/>
        </w:rPr>
        <w:t>elating to public water systems, so as to remove the Board of Natural Resources' authority to require the regulation of fluoridation of potable public water supplies in certain incorporated communities</w:t>
      </w:r>
      <w:r>
        <w:rPr>
          <w:rFonts w:ascii="Times New Roman" w:eastAsia="Times New Roman" w:hAnsi="Times New Roman" w:cs="Times New Roman"/>
          <w:color w:val="000000"/>
          <w:sz w:val="22"/>
          <w:szCs w:val="22"/>
          <w:highlight w:val="white"/>
        </w:rPr>
        <w:t xml:space="preserve">. </w:t>
      </w:r>
      <w:r w:rsidRPr="0016571E">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00F008D7">
        <w:rPr>
          <w:rFonts w:ascii="Times New Roman" w:eastAsia="Times New Roman" w:hAnsi="Times New Roman" w:cs="Times New Roman"/>
          <w:color w:val="00B050"/>
          <w:sz w:val="22"/>
          <w:szCs w:val="22"/>
          <w:highlight w:val="white"/>
        </w:rPr>
        <w:t>Dropped in Hopper</w:t>
      </w:r>
    </w:p>
    <w:p w14:paraId="4828C7EC" w14:textId="77777777" w:rsidR="009C7966" w:rsidRDefault="009C7966" w:rsidP="009C7966">
      <w:pPr>
        <w:jc w:val="both"/>
        <w:rPr>
          <w:rFonts w:ascii="Times New Roman" w:eastAsia="Times New Roman" w:hAnsi="Times New Roman" w:cs="Times New Roman"/>
          <w:sz w:val="22"/>
          <w:szCs w:val="22"/>
        </w:rPr>
      </w:pPr>
    </w:p>
    <w:p w14:paraId="5F8A95FA" w14:textId="77777777" w:rsidR="009C7966" w:rsidRPr="00933748" w:rsidRDefault="009C7966" w:rsidP="009C7966">
      <w:pPr>
        <w:ind w:left="360"/>
        <w:jc w:val="center"/>
        <w:rPr>
          <w:rFonts w:ascii="Times New Roman" w:eastAsia="Times New Roman" w:hAnsi="Times New Roman" w:cs="Times New Roman"/>
          <w:b/>
          <w:color w:val="000000"/>
          <w:sz w:val="22"/>
          <w:szCs w:val="22"/>
        </w:rPr>
      </w:pPr>
      <w:bookmarkStart w:id="17" w:name="bookmark=id.6jobf35iu0wh" w:colFirst="0" w:colLast="0"/>
      <w:bookmarkEnd w:id="17"/>
      <w:r w:rsidRPr="00933748">
        <w:rPr>
          <w:rFonts w:ascii="Times New Roman" w:eastAsia="Times New Roman" w:hAnsi="Times New Roman" w:cs="Times New Roman"/>
          <w:b/>
          <w:color w:val="000000"/>
          <w:sz w:val="22"/>
          <w:szCs w:val="22"/>
        </w:rPr>
        <w:t>Taxes</w:t>
      </w:r>
    </w:p>
    <w:p w14:paraId="62A89194" w14:textId="77777777" w:rsidR="009C7966" w:rsidRPr="007F42BD" w:rsidRDefault="009C7966" w:rsidP="007F42BD">
      <w:pPr>
        <w:jc w:val="both"/>
        <w:rPr>
          <w:rFonts w:ascii="Times New Roman" w:eastAsia="Times New Roman" w:hAnsi="Times New Roman" w:cs="Times New Roman"/>
          <w:b/>
          <w:color w:val="000000"/>
          <w:sz w:val="22"/>
          <w:szCs w:val="22"/>
        </w:rPr>
      </w:pPr>
    </w:p>
    <w:p w14:paraId="77E5BAF8" w14:textId="77777777" w:rsidR="009C7966" w:rsidRPr="002C3BF3" w:rsidRDefault="00397761" w:rsidP="007F42BD">
      <w:pPr>
        <w:ind w:left="360"/>
        <w:jc w:val="both"/>
        <w:rPr>
          <w:rFonts w:ascii="Times New Roman" w:eastAsia="Times New Roman" w:hAnsi="Times New Roman" w:cs="Times New Roman"/>
          <w:color w:val="000000"/>
          <w:sz w:val="22"/>
          <w:szCs w:val="22"/>
        </w:rPr>
      </w:pPr>
      <w:hyperlink r:id="rId152">
        <w:r w:rsidR="009C7966" w:rsidRPr="002C3BF3">
          <w:rPr>
            <w:rFonts w:ascii="Times New Roman" w:eastAsia="Times New Roman" w:hAnsi="Times New Roman" w:cs="Times New Roman"/>
            <w:color w:val="0563C1"/>
            <w:sz w:val="22"/>
            <w:szCs w:val="22"/>
            <w:u w:val="single"/>
          </w:rPr>
          <w:t>HB 162,</w:t>
        </w:r>
      </w:hyperlink>
      <w:r w:rsidR="009C7966" w:rsidRPr="002C3BF3">
        <w:rPr>
          <w:rFonts w:ascii="Times New Roman" w:eastAsia="Times New Roman" w:hAnsi="Times New Roman" w:cs="Times New Roman"/>
          <w:sz w:val="22"/>
          <w:szCs w:val="22"/>
        </w:rPr>
        <w:t xml:space="preserve"> </w:t>
      </w:r>
      <w:r w:rsidR="009C7966" w:rsidRPr="002C3BF3">
        <w:rPr>
          <w:rFonts w:ascii="Times New Roman" w:hAnsi="Times New Roman" w:cs="Times New Roman"/>
          <w:sz w:val="22"/>
          <w:szCs w:val="22"/>
        </w:rPr>
        <w:fldChar w:fldCharType="begin"/>
      </w:r>
      <w:r w:rsidR="009C7966" w:rsidRPr="002C3BF3">
        <w:rPr>
          <w:rFonts w:ascii="Times New Roman" w:hAnsi="Times New Roman" w:cs="Times New Roman"/>
          <w:sz w:val="22"/>
          <w:szCs w:val="22"/>
        </w:rPr>
        <w:instrText xml:space="preserve"> HYPERLINK "https://www.legis.ga.gov/legislation/63829" </w:instrText>
      </w:r>
      <w:r w:rsidR="009C7966" w:rsidRPr="002C3BF3">
        <w:rPr>
          <w:rFonts w:ascii="Times New Roman" w:hAnsi="Times New Roman" w:cs="Times New Roman"/>
          <w:sz w:val="22"/>
          <w:szCs w:val="22"/>
        </w:rPr>
        <w:fldChar w:fldCharType="separate"/>
      </w:r>
      <w:r w:rsidR="009C7966" w:rsidRPr="002C3BF3">
        <w:rPr>
          <w:rFonts w:ascii="Times New Roman" w:eastAsia="Times New Roman" w:hAnsi="Times New Roman" w:cs="Times New Roman"/>
          <w:color w:val="000000"/>
          <w:sz w:val="22"/>
          <w:szCs w:val="22"/>
        </w:rPr>
        <w:t>State Income Tax Refund (Rep. Lauren McDonald – R)</w:t>
      </w:r>
    </w:p>
    <w:p w14:paraId="4342C4FD" w14:textId="075E06AB" w:rsidR="009C7966" w:rsidRPr="002C3BF3" w:rsidRDefault="009C7966" w:rsidP="007F42BD">
      <w:pPr>
        <w:ind w:left="360"/>
        <w:jc w:val="both"/>
        <w:rPr>
          <w:rFonts w:ascii="Times New Roman" w:hAnsi="Times New Roman" w:cs="Times New Roman"/>
          <w:color w:val="000000"/>
          <w:sz w:val="22"/>
          <w:szCs w:val="22"/>
          <w:highlight w:val="white"/>
        </w:rPr>
      </w:pPr>
      <w:r w:rsidRPr="002C3BF3">
        <w:rPr>
          <w:rFonts w:ascii="Times New Roman" w:hAnsi="Times New Roman" w:cs="Times New Roman"/>
          <w:sz w:val="22"/>
          <w:szCs w:val="22"/>
        </w:rPr>
        <w:fldChar w:fldCharType="end"/>
      </w:r>
      <w:r w:rsidRPr="002C3BF3">
        <w:rPr>
          <w:rFonts w:ascii="Times New Roman" w:hAnsi="Times New Roman" w:cs="Times New Roman"/>
          <w:sz w:val="22"/>
          <w:szCs w:val="22"/>
        </w:rPr>
        <w:t xml:space="preserve">Income tax; one-time tax credit for taxpayers who filed returns for both 2021 and 2022 taxable years. </w:t>
      </w:r>
      <w:r w:rsidRPr="002C3BF3">
        <w:rPr>
          <w:rFonts w:ascii="Times New Roman" w:hAnsi="Times New Roman" w:cs="Times New Roman"/>
          <w:b/>
          <w:sz w:val="22"/>
          <w:szCs w:val="22"/>
        </w:rPr>
        <w:t xml:space="preserve">Status: </w:t>
      </w:r>
      <w:r w:rsidRPr="002C3BF3">
        <w:rPr>
          <w:rFonts w:ascii="Times New Roman" w:hAnsi="Times New Roman" w:cs="Times New Roman"/>
          <w:sz w:val="22"/>
          <w:szCs w:val="22"/>
        </w:rPr>
        <w:t xml:space="preserve">Referred to Ways &amp; Means Cmte, </w:t>
      </w:r>
      <w:r w:rsidRPr="002C3BF3">
        <w:rPr>
          <w:rFonts w:ascii="Times New Roman" w:hAnsi="Times New Roman" w:cs="Times New Roman"/>
          <w:color w:val="000000"/>
          <w:sz w:val="22"/>
          <w:szCs w:val="22"/>
        </w:rPr>
        <w:t xml:space="preserve">Passed Cmte, Pending Rules Cmte, Passed House, </w:t>
      </w:r>
      <w:r w:rsidRPr="002C3BF3">
        <w:rPr>
          <w:rFonts w:ascii="Times New Roman" w:hAnsi="Times New Roman" w:cs="Times New Roman"/>
          <w:sz w:val="22"/>
          <w:szCs w:val="22"/>
        </w:rPr>
        <w:t xml:space="preserve">Sent to Senate, </w:t>
      </w:r>
      <w:r w:rsidRPr="002C3BF3">
        <w:rPr>
          <w:rFonts w:ascii="Times New Roman" w:hAnsi="Times New Roman" w:cs="Times New Roman"/>
          <w:color w:val="000000"/>
          <w:sz w:val="22"/>
          <w:szCs w:val="22"/>
          <w:highlight w:val="white"/>
        </w:rPr>
        <w:t xml:space="preserve">Referred to Finance Cmte, Passed Cmte, Pending Rules, Passed Senate, Sent to Governor, </w:t>
      </w:r>
      <w:r w:rsidR="00F96DBB" w:rsidRPr="002C3BF3">
        <w:rPr>
          <w:rFonts w:ascii="Times New Roman" w:hAnsi="Times New Roman" w:cs="Times New Roman"/>
          <w:color w:val="000000"/>
          <w:sz w:val="22"/>
          <w:szCs w:val="22"/>
          <w:highlight w:val="white"/>
        </w:rPr>
        <w:t>signed</w:t>
      </w:r>
      <w:r w:rsidRPr="002C3BF3">
        <w:rPr>
          <w:rFonts w:ascii="Times New Roman" w:hAnsi="Times New Roman" w:cs="Times New Roman"/>
          <w:color w:val="000000"/>
          <w:sz w:val="22"/>
          <w:szCs w:val="22"/>
          <w:highlight w:val="white"/>
        </w:rPr>
        <w:t xml:space="preserve"> by the Governor Kemp Signed March 14, 2023.</w:t>
      </w:r>
    </w:p>
    <w:p w14:paraId="738BF25A" w14:textId="77777777" w:rsidR="009C7966" w:rsidRPr="002C3BF3" w:rsidRDefault="009C7966" w:rsidP="007F42BD">
      <w:pPr>
        <w:jc w:val="both"/>
        <w:rPr>
          <w:rFonts w:ascii="Times New Roman" w:eastAsia="Times New Roman" w:hAnsi="Times New Roman" w:cs="Times New Roman"/>
          <w:color w:val="000000"/>
          <w:sz w:val="22"/>
          <w:szCs w:val="22"/>
        </w:rPr>
      </w:pPr>
    </w:p>
    <w:p w14:paraId="5ADD5BBB" w14:textId="77777777" w:rsidR="009C7966" w:rsidRPr="002C3BF3" w:rsidRDefault="00397761" w:rsidP="009C7966">
      <w:pPr>
        <w:ind w:left="360"/>
        <w:jc w:val="both"/>
        <w:rPr>
          <w:rFonts w:ascii="Times New Roman" w:eastAsia="Times New Roman" w:hAnsi="Times New Roman" w:cs="Times New Roman"/>
          <w:sz w:val="22"/>
          <w:szCs w:val="22"/>
        </w:rPr>
      </w:pPr>
      <w:hyperlink r:id="rId153">
        <w:r w:rsidR="009C7966" w:rsidRPr="002C3BF3">
          <w:rPr>
            <w:rFonts w:ascii="Times New Roman" w:eastAsia="Times New Roman" w:hAnsi="Times New Roman" w:cs="Times New Roman"/>
            <w:color w:val="1155CC"/>
            <w:sz w:val="22"/>
            <w:szCs w:val="22"/>
            <w:u w:val="single"/>
          </w:rPr>
          <w:t>HB 239,</w:t>
        </w:r>
      </w:hyperlink>
      <w:r w:rsidR="009C7966" w:rsidRPr="002C3BF3">
        <w:rPr>
          <w:rFonts w:ascii="Times New Roman" w:eastAsia="Times New Roman" w:hAnsi="Times New Roman" w:cs="Times New Roman"/>
          <w:sz w:val="22"/>
          <w:szCs w:val="22"/>
        </w:rPr>
        <w:t xml:space="preserve">  Tax Credits to Include Aggregate or Mineral Mining Facilities (Rep. Bruce Williamson - R) </w:t>
      </w:r>
    </w:p>
    <w:p w14:paraId="79150AA5" w14:textId="77777777" w:rsidR="009C7966" w:rsidRPr="002C3BF3" w:rsidRDefault="009C7966" w:rsidP="009C7966">
      <w:pPr>
        <w:ind w:left="360"/>
        <w:jc w:val="both"/>
        <w:rPr>
          <w:rFonts w:ascii="Times New Roman" w:eastAsia="Times New Roman" w:hAnsi="Times New Roman" w:cs="Times New Roman"/>
          <w:color w:val="000000" w:themeColor="text1"/>
          <w:sz w:val="22"/>
          <w:szCs w:val="22"/>
          <w:highlight w:val="white"/>
        </w:rPr>
      </w:pPr>
      <w:r w:rsidRPr="002C3BF3">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2C3BF3">
        <w:rPr>
          <w:rFonts w:ascii="Times New Roman" w:eastAsia="Times New Roman" w:hAnsi="Times New Roman" w:cs="Times New Roman"/>
          <w:b/>
          <w:color w:val="212529"/>
          <w:sz w:val="22"/>
          <w:szCs w:val="22"/>
          <w:highlight w:val="white"/>
        </w:rPr>
        <w:t xml:space="preserve">Status: </w:t>
      </w:r>
      <w:r w:rsidRPr="002C3BF3">
        <w:rPr>
          <w:rFonts w:ascii="Times New Roman" w:eastAsia="Times New Roman" w:hAnsi="Times New Roman" w:cs="Times New Roman"/>
          <w:color w:val="000000"/>
          <w:sz w:val="22"/>
          <w:szCs w:val="22"/>
          <w:highlight w:val="white"/>
        </w:rPr>
        <w:t>Referred to Ways &amp; Means Cmte, Passed Cmte, Pending Rules Cmte</w:t>
      </w:r>
      <w:r w:rsidRPr="002C3BF3">
        <w:rPr>
          <w:rFonts w:ascii="Times New Roman" w:eastAsia="Times New Roman" w:hAnsi="Times New Roman" w:cs="Times New Roman"/>
          <w:color w:val="000000" w:themeColor="text1"/>
          <w:sz w:val="22"/>
          <w:szCs w:val="22"/>
          <w:highlight w:val="white"/>
        </w:rPr>
        <w:t>, Recommitted to Ways &amp; Means Cmte</w:t>
      </w:r>
    </w:p>
    <w:p w14:paraId="3746437E" w14:textId="77777777" w:rsidR="009C7966" w:rsidRDefault="009C7966" w:rsidP="009C7966">
      <w:pPr>
        <w:jc w:val="both"/>
        <w:rPr>
          <w:rFonts w:ascii="Times New Roman" w:eastAsia="Times New Roman" w:hAnsi="Times New Roman" w:cs="Times New Roman"/>
          <w:sz w:val="22"/>
          <w:szCs w:val="22"/>
          <w:highlight w:val="white"/>
        </w:rPr>
      </w:pPr>
    </w:p>
    <w:p w14:paraId="1D9813D0" w14:textId="77777777" w:rsidR="009C7966" w:rsidRPr="00933748" w:rsidRDefault="00397761" w:rsidP="009C7966">
      <w:pPr>
        <w:ind w:left="360"/>
        <w:jc w:val="both"/>
        <w:rPr>
          <w:rFonts w:ascii="Times New Roman" w:eastAsia="Times New Roman" w:hAnsi="Times New Roman" w:cs="Times New Roman"/>
          <w:sz w:val="22"/>
          <w:szCs w:val="22"/>
          <w:highlight w:val="white"/>
        </w:rPr>
      </w:pPr>
      <w:hyperlink r:id="rId154">
        <w:r w:rsidR="009C7966" w:rsidRPr="00933748">
          <w:rPr>
            <w:rFonts w:ascii="Times New Roman" w:eastAsia="Times New Roman" w:hAnsi="Times New Roman" w:cs="Times New Roman"/>
            <w:color w:val="1155CC"/>
            <w:sz w:val="22"/>
            <w:szCs w:val="22"/>
            <w:highlight w:val="white"/>
            <w:u w:val="single"/>
          </w:rPr>
          <w:t>HB 489,</w:t>
        </w:r>
      </w:hyperlink>
      <w:r w:rsidR="009C7966" w:rsidRPr="00933748">
        <w:rPr>
          <w:rFonts w:ascii="Times New Roman" w:eastAsia="Times New Roman" w:hAnsi="Times New Roman" w:cs="Times New Roman"/>
          <w:sz w:val="22"/>
          <w:szCs w:val="22"/>
          <w:highlight w:val="white"/>
        </w:rPr>
        <w:t xml:space="preserve"> Georgia Entertainment Industry Investment Act (Rep. Mitchell Horner - R)</w:t>
      </w:r>
    </w:p>
    <w:p w14:paraId="6E3CE0A3" w14:textId="77777777" w:rsidR="009C7966" w:rsidRPr="00933748" w:rsidRDefault="009C7966" w:rsidP="009C7966">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Ways &amp; Means Cmte</w:t>
      </w:r>
    </w:p>
    <w:p w14:paraId="3082B165" w14:textId="77777777" w:rsidR="009C7966" w:rsidRDefault="009C7966" w:rsidP="009C7966">
      <w:pPr>
        <w:jc w:val="both"/>
        <w:rPr>
          <w:rFonts w:ascii="Times New Roman" w:eastAsia="Times New Roman" w:hAnsi="Times New Roman" w:cs="Times New Roman"/>
          <w:sz w:val="22"/>
          <w:szCs w:val="22"/>
        </w:rPr>
      </w:pPr>
    </w:p>
    <w:p w14:paraId="20DC43FD" w14:textId="77777777" w:rsidR="009C7966" w:rsidRPr="00933748" w:rsidRDefault="00397761" w:rsidP="009C7966">
      <w:pPr>
        <w:ind w:left="360"/>
        <w:jc w:val="both"/>
        <w:rPr>
          <w:rFonts w:ascii="Times New Roman" w:eastAsia="Times New Roman" w:hAnsi="Times New Roman" w:cs="Times New Roman"/>
          <w:sz w:val="22"/>
          <w:szCs w:val="22"/>
        </w:rPr>
      </w:pPr>
      <w:hyperlink r:id="rId155">
        <w:r w:rsidR="009C7966" w:rsidRPr="00933748">
          <w:rPr>
            <w:rFonts w:ascii="Times New Roman" w:eastAsia="Times New Roman" w:hAnsi="Times New Roman" w:cs="Times New Roman"/>
            <w:color w:val="1155CC"/>
            <w:sz w:val="22"/>
            <w:szCs w:val="22"/>
            <w:u w:val="single"/>
          </w:rPr>
          <w:t>HB 581,</w:t>
        </w:r>
      </w:hyperlink>
      <w:r w:rsidR="009C7966" w:rsidRPr="00933748">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3D2901A6" w14:textId="77777777" w:rsidR="009C7966" w:rsidRDefault="009C7966" w:rsidP="009C7966">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Budget and Fiscal Affairs Oversight Affairs Cmte, Passed Cmte, Pending Rules Cmte, Passed House, Sent to Senate, Referred to Finance Cmte</w:t>
      </w:r>
    </w:p>
    <w:p w14:paraId="58E5A2DD" w14:textId="77777777" w:rsidR="002470D0" w:rsidRDefault="002470D0" w:rsidP="009C7966">
      <w:pPr>
        <w:ind w:left="360"/>
        <w:jc w:val="both"/>
        <w:rPr>
          <w:rFonts w:ascii="Times New Roman" w:eastAsia="Times New Roman" w:hAnsi="Times New Roman" w:cs="Times New Roman"/>
          <w:color w:val="000000"/>
          <w:sz w:val="22"/>
          <w:szCs w:val="22"/>
        </w:rPr>
      </w:pPr>
    </w:p>
    <w:p w14:paraId="00C883CF" w14:textId="167E63B1" w:rsidR="002470D0" w:rsidRDefault="00397761" w:rsidP="009C7966">
      <w:pPr>
        <w:ind w:left="360"/>
        <w:jc w:val="both"/>
        <w:rPr>
          <w:rFonts w:ascii="Times New Roman" w:eastAsia="Times New Roman" w:hAnsi="Times New Roman" w:cs="Times New Roman"/>
          <w:color w:val="000000"/>
          <w:sz w:val="22"/>
          <w:szCs w:val="22"/>
        </w:rPr>
      </w:pPr>
      <w:hyperlink r:id="rId156" w:history="1">
        <w:r w:rsidR="00B250F8">
          <w:rPr>
            <w:rStyle w:val="Hyperlink"/>
            <w:rFonts w:ascii="Times New Roman" w:eastAsia="Times New Roman" w:hAnsi="Times New Roman" w:cs="Times New Roman"/>
            <w:sz w:val="22"/>
            <w:szCs w:val="22"/>
          </w:rPr>
          <w:t>HB 1015</w:t>
        </w:r>
      </w:hyperlink>
      <w:r w:rsidR="00B250F8">
        <w:rPr>
          <w:rFonts w:ascii="Times New Roman" w:eastAsia="Times New Roman" w:hAnsi="Times New Roman" w:cs="Times New Roman"/>
          <w:color w:val="000000"/>
          <w:sz w:val="22"/>
          <w:szCs w:val="22"/>
        </w:rPr>
        <w:t>, I</w:t>
      </w:r>
      <w:r w:rsidR="00B250F8" w:rsidRPr="00B250F8">
        <w:rPr>
          <w:rFonts w:ascii="Times New Roman" w:eastAsia="Times New Roman" w:hAnsi="Times New Roman" w:cs="Times New Roman"/>
          <w:color w:val="000000"/>
          <w:sz w:val="22"/>
          <w:szCs w:val="22"/>
        </w:rPr>
        <w:t>mposition, rate, computation, exemptions, and credits relative to income taxes</w:t>
      </w:r>
      <w:r w:rsidR="00B250F8">
        <w:rPr>
          <w:rFonts w:ascii="Times New Roman" w:eastAsia="Times New Roman" w:hAnsi="Times New Roman" w:cs="Times New Roman"/>
          <w:color w:val="000000"/>
          <w:sz w:val="22"/>
          <w:szCs w:val="22"/>
        </w:rPr>
        <w:t xml:space="preserve"> (</w:t>
      </w:r>
      <w:r w:rsidR="00CD6EE3">
        <w:rPr>
          <w:rFonts w:ascii="Times New Roman" w:eastAsia="Times New Roman" w:hAnsi="Times New Roman" w:cs="Times New Roman"/>
          <w:color w:val="000000"/>
          <w:sz w:val="22"/>
          <w:szCs w:val="22"/>
        </w:rPr>
        <w:t xml:space="preserve">Rep. </w:t>
      </w:r>
      <w:r w:rsidR="00B250F8">
        <w:rPr>
          <w:rFonts w:ascii="Times New Roman" w:eastAsia="Times New Roman" w:hAnsi="Times New Roman" w:cs="Times New Roman"/>
          <w:color w:val="000000"/>
          <w:sz w:val="22"/>
          <w:szCs w:val="22"/>
        </w:rPr>
        <w:t>Lauren McDonald—R)</w:t>
      </w:r>
    </w:p>
    <w:p w14:paraId="54B68BAD" w14:textId="002DEB00" w:rsidR="00B250F8" w:rsidRPr="00CD6EE3" w:rsidRDefault="00B250F8" w:rsidP="009C7966">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lastRenderedPageBreak/>
        <w:t>R</w:t>
      </w:r>
      <w:r w:rsidRPr="00B250F8">
        <w:rPr>
          <w:rFonts w:ascii="Times New Roman" w:eastAsia="Times New Roman" w:hAnsi="Times New Roman" w:cs="Times New Roman"/>
          <w:color w:val="000000"/>
          <w:sz w:val="22"/>
          <w:szCs w:val="22"/>
        </w:rPr>
        <w:t xml:space="preserve">elating to the </w:t>
      </w:r>
      <w:bookmarkStart w:id="18" w:name="_Hlk157172069"/>
      <w:r w:rsidRPr="00B250F8">
        <w:rPr>
          <w:rFonts w:ascii="Times New Roman" w:eastAsia="Times New Roman" w:hAnsi="Times New Roman" w:cs="Times New Roman"/>
          <w:color w:val="000000"/>
          <w:sz w:val="22"/>
          <w:szCs w:val="22"/>
        </w:rPr>
        <w:t>imposition, rate, computation, exemptions, and credits relative to income taxes</w:t>
      </w:r>
      <w:bookmarkEnd w:id="18"/>
      <w:r w:rsidRPr="00B250F8">
        <w:rPr>
          <w:rFonts w:ascii="Times New Roman" w:eastAsia="Times New Roman" w:hAnsi="Times New Roman" w:cs="Times New Roman"/>
          <w:color w:val="000000"/>
          <w:sz w:val="22"/>
          <w:szCs w:val="22"/>
        </w:rPr>
        <w:t>, so as to reduce the rate of the tax; to provide for related matters; to provide for an effective date and applicability; to repeal conflicting laws; and for other purposes.</w:t>
      </w:r>
      <w:r>
        <w:rPr>
          <w:rFonts w:ascii="Times New Roman" w:eastAsia="Times New Roman" w:hAnsi="Times New Roman" w:cs="Times New Roman"/>
          <w:color w:val="000000"/>
          <w:sz w:val="22"/>
          <w:szCs w:val="22"/>
        </w:rPr>
        <w:t xml:space="preserve"> </w:t>
      </w:r>
      <w:r w:rsidRPr="00B250F8">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00F008D7">
        <w:rPr>
          <w:rFonts w:ascii="Times New Roman" w:eastAsia="Times New Roman" w:hAnsi="Times New Roman" w:cs="Times New Roman"/>
          <w:color w:val="00B050"/>
          <w:sz w:val="22"/>
          <w:szCs w:val="22"/>
        </w:rPr>
        <w:t xml:space="preserve">Referred to </w:t>
      </w:r>
      <w:r w:rsidR="00CD6EE3" w:rsidRPr="00CD6EE3">
        <w:rPr>
          <w:rFonts w:ascii="Times New Roman" w:eastAsia="Times New Roman" w:hAnsi="Times New Roman" w:cs="Times New Roman"/>
          <w:color w:val="00B050"/>
          <w:sz w:val="22"/>
          <w:szCs w:val="22"/>
        </w:rPr>
        <w:t>Ways and Means Cmte</w:t>
      </w:r>
    </w:p>
    <w:p w14:paraId="1CE773BC" w14:textId="77777777" w:rsidR="00B250F8" w:rsidRPr="00CD6EE3" w:rsidRDefault="00B250F8" w:rsidP="009C7966">
      <w:pPr>
        <w:ind w:left="360"/>
        <w:jc w:val="both"/>
        <w:rPr>
          <w:rFonts w:ascii="Times New Roman" w:eastAsia="Times New Roman" w:hAnsi="Times New Roman" w:cs="Times New Roman"/>
          <w:color w:val="70AD47" w:themeColor="accent6"/>
          <w:sz w:val="22"/>
          <w:szCs w:val="22"/>
        </w:rPr>
      </w:pPr>
    </w:p>
    <w:p w14:paraId="491CA249" w14:textId="7B268251" w:rsidR="002470D0" w:rsidRDefault="00397761" w:rsidP="009C7966">
      <w:pPr>
        <w:ind w:left="360"/>
        <w:jc w:val="both"/>
        <w:rPr>
          <w:rFonts w:ascii="Times New Roman" w:eastAsia="Times New Roman" w:hAnsi="Times New Roman" w:cs="Times New Roman"/>
          <w:color w:val="000000"/>
          <w:sz w:val="22"/>
          <w:szCs w:val="22"/>
        </w:rPr>
      </w:pPr>
      <w:hyperlink r:id="rId157" w:history="1">
        <w:r w:rsidR="001F26A9">
          <w:rPr>
            <w:rStyle w:val="Hyperlink"/>
            <w:rFonts w:ascii="Times New Roman" w:eastAsia="Times New Roman" w:hAnsi="Times New Roman" w:cs="Times New Roman"/>
            <w:sz w:val="22"/>
            <w:szCs w:val="22"/>
          </w:rPr>
          <w:t>HB 1021</w:t>
        </w:r>
      </w:hyperlink>
      <w:r w:rsidR="00B250F8">
        <w:rPr>
          <w:rFonts w:ascii="Times New Roman" w:eastAsia="Times New Roman" w:hAnsi="Times New Roman" w:cs="Times New Roman"/>
          <w:color w:val="000000"/>
          <w:sz w:val="22"/>
          <w:szCs w:val="22"/>
        </w:rPr>
        <w:t xml:space="preserve">, Increase </w:t>
      </w:r>
      <w:r w:rsidR="001F26A9">
        <w:rPr>
          <w:rFonts w:ascii="Times New Roman" w:eastAsia="Times New Roman" w:hAnsi="Times New Roman" w:cs="Times New Roman"/>
          <w:color w:val="000000"/>
          <w:sz w:val="22"/>
          <w:szCs w:val="22"/>
        </w:rPr>
        <w:t xml:space="preserve">amount of dependent exemption </w:t>
      </w:r>
      <w:r w:rsidR="00B250F8">
        <w:rPr>
          <w:rFonts w:ascii="Times New Roman" w:eastAsia="Times New Roman" w:hAnsi="Times New Roman" w:cs="Times New Roman"/>
          <w:color w:val="000000"/>
          <w:sz w:val="22"/>
          <w:szCs w:val="22"/>
        </w:rPr>
        <w:t>(</w:t>
      </w:r>
      <w:r w:rsidR="00CD6EE3">
        <w:rPr>
          <w:rFonts w:ascii="Times New Roman" w:eastAsia="Times New Roman" w:hAnsi="Times New Roman" w:cs="Times New Roman"/>
          <w:color w:val="000000"/>
          <w:sz w:val="22"/>
          <w:szCs w:val="22"/>
        </w:rPr>
        <w:t xml:space="preserve">Rep. </w:t>
      </w:r>
      <w:r w:rsidR="00B250F8">
        <w:rPr>
          <w:rFonts w:ascii="Times New Roman" w:eastAsia="Times New Roman" w:hAnsi="Times New Roman" w:cs="Times New Roman"/>
          <w:color w:val="000000"/>
          <w:sz w:val="22"/>
          <w:szCs w:val="22"/>
        </w:rPr>
        <w:t>Lauren Daniel—Republican)</w:t>
      </w:r>
    </w:p>
    <w:p w14:paraId="06B03F92" w14:textId="31A99AAF" w:rsidR="00B250F8" w:rsidRDefault="00B250F8" w:rsidP="009C7966">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B250F8">
        <w:rPr>
          <w:rFonts w:ascii="Times New Roman" w:eastAsia="Times New Roman" w:hAnsi="Times New Roman" w:cs="Times New Roman"/>
          <w:color w:val="000000"/>
          <w:sz w:val="22"/>
          <w:szCs w:val="22"/>
        </w:rPr>
        <w:t>elating to the imposition, rate, computation, exemptions, and credits relative to income taxes, so as to increase the amount of the dependent exemption; to provide for related matters; to provide for an effective date and applicability</w:t>
      </w:r>
      <w:r w:rsidR="00CD6EE3">
        <w:rPr>
          <w:rFonts w:ascii="Times New Roman" w:eastAsia="Times New Roman" w:hAnsi="Times New Roman" w:cs="Times New Roman"/>
          <w:color w:val="000000"/>
          <w:sz w:val="22"/>
          <w:szCs w:val="22"/>
        </w:rPr>
        <w:t xml:space="preserve">. </w:t>
      </w:r>
      <w:r w:rsidR="001F26A9" w:rsidRPr="00CD6EE3">
        <w:rPr>
          <w:rFonts w:ascii="Times New Roman" w:eastAsia="Times New Roman" w:hAnsi="Times New Roman" w:cs="Times New Roman"/>
          <w:b/>
          <w:bCs/>
          <w:color w:val="000000"/>
          <w:sz w:val="22"/>
          <w:szCs w:val="22"/>
        </w:rPr>
        <w:t>Status</w:t>
      </w:r>
      <w:r w:rsidR="001F26A9">
        <w:rPr>
          <w:rFonts w:ascii="Times New Roman" w:eastAsia="Times New Roman" w:hAnsi="Times New Roman" w:cs="Times New Roman"/>
          <w:color w:val="000000"/>
          <w:sz w:val="22"/>
          <w:szCs w:val="22"/>
        </w:rPr>
        <w:t xml:space="preserve">: </w:t>
      </w:r>
      <w:r w:rsidR="00F008D7">
        <w:rPr>
          <w:rFonts w:ascii="Times New Roman" w:eastAsia="Times New Roman" w:hAnsi="Times New Roman" w:cs="Times New Roman"/>
          <w:color w:val="00B050"/>
          <w:sz w:val="22"/>
          <w:szCs w:val="22"/>
        </w:rPr>
        <w:t xml:space="preserve">Referred to </w:t>
      </w:r>
      <w:r w:rsidR="001F26A9" w:rsidRPr="00CD6EE3">
        <w:rPr>
          <w:rFonts w:ascii="Times New Roman" w:eastAsia="Times New Roman" w:hAnsi="Times New Roman" w:cs="Times New Roman"/>
          <w:color w:val="00B050"/>
          <w:sz w:val="22"/>
          <w:szCs w:val="22"/>
        </w:rPr>
        <w:t>Ways and Means Cmte</w:t>
      </w:r>
    </w:p>
    <w:p w14:paraId="76EB40B0" w14:textId="77777777" w:rsidR="00CD6EE3" w:rsidRDefault="00CD6EE3" w:rsidP="009C7966">
      <w:pPr>
        <w:ind w:left="360"/>
        <w:jc w:val="both"/>
        <w:rPr>
          <w:rFonts w:ascii="Times New Roman" w:eastAsia="Times New Roman" w:hAnsi="Times New Roman" w:cs="Times New Roman"/>
          <w:color w:val="00B050"/>
          <w:sz w:val="22"/>
          <w:szCs w:val="22"/>
        </w:rPr>
      </w:pPr>
    </w:p>
    <w:p w14:paraId="7DCAA7EF" w14:textId="17A0A410" w:rsidR="00CD6EE3" w:rsidRDefault="00397761" w:rsidP="009C7966">
      <w:pPr>
        <w:ind w:left="360"/>
        <w:jc w:val="both"/>
        <w:rPr>
          <w:rFonts w:ascii="Times New Roman" w:eastAsia="Times New Roman" w:hAnsi="Times New Roman" w:cs="Times New Roman"/>
          <w:color w:val="000000"/>
          <w:sz w:val="22"/>
          <w:szCs w:val="22"/>
        </w:rPr>
      </w:pPr>
      <w:hyperlink r:id="rId158" w:history="1">
        <w:r w:rsidR="00CD6EE3">
          <w:rPr>
            <w:rStyle w:val="Hyperlink"/>
            <w:rFonts w:ascii="Times New Roman" w:eastAsia="Times New Roman" w:hAnsi="Times New Roman" w:cs="Times New Roman"/>
            <w:sz w:val="22"/>
            <w:szCs w:val="22"/>
          </w:rPr>
          <w:t>HB 1023</w:t>
        </w:r>
      </w:hyperlink>
      <w:r w:rsidR="00CD6EE3">
        <w:rPr>
          <w:rFonts w:ascii="Times New Roman" w:eastAsia="Times New Roman" w:hAnsi="Times New Roman" w:cs="Times New Roman"/>
          <w:color w:val="000000"/>
          <w:sz w:val="22"/>
          <w:szCs w:val="22"/>
        </w:rPr>
        <w:t>, M</w:t>
      </w:r>
      <w:r w:rsidR="00CD6EE3" w:rsidRPr="00CD6EE3">
        <w:rPr>
          <w:rFonts w:ascii="Times New Roman" w:eastAsia="Times New Roman" w:hAnsi="Times New Roman" w:cs="Times New Roman"/>
          <w:color w:val="000000"/>
          <w:sz w:val="22"/>
          <w:szCs w:val="22"/>
        </w:rPr>
        <w:t xml:space="preserve">atch </w:t>
      </w:r>
      <w:r w:rsidR="00CD6EE3">
        <w:rPr>
          <w:rFonts w:ascii="Times New Roman" w:eastAsia="Times New Roman" w:hAnsi="Times New Roman" w:cs="Times New Roman"/>
          <w:color w:val="000000"/>
          <w:sz w:val="22"/>
          <w:szCs w:val="22"/>
        </w:rPr>
        <w:t>tax rate</w:t>
      </w:r>
      <w:r w:rsidR="00CD6EE3" w:rsidRPr="00CD6EE3">
        <w:rPr>
          <w:rFonts w:ascii="Times New Roman" w:eastAsia="Times New Roman" w:hAnsi="Times New Roman" w:cs="Times New Roman"/>
          <w:color w:val="000000"/>
          <w:sz w:val="22"/>
          <w:szCs w:val="22"/>
        </w:rPr>
        <w:t xml:space="preserve"> imposed on corporations to that imposed on individual</w:t>
      </w:r>
      <w:r w:rsidR="00CD6EE3">
        <w:rPr>
          <w:rFonts w:ascii="Times New Roman" w:eastAsia="Times New Roman" w:hAnsi="Times New Roman" w:cs="Times New Roman"/>
          <w:color w:val="000000"/>
          <w:sz w:val="22"/>
          <w:szCs w:val="22"/>
        </w:rPr>
        <w:t>s and repeal corporate net worth tax (Rep. Bruce Williamson—R)</w:t>
      </w:r>
    </w:p>
    <w:p w14:paraId="1E7B4C7B" w14:textId="5DDA5DC0" w:rsidR="00CD6EE3" w:rsidRPr="00CD6EE3" w:rsidRDefault="00CD6EE3" w:rsidP="009C7966">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CD6EE3">
        <w:rPr>
          <w:rFonts w:ascii="Times New Roman" w:eastAsia="Times New Roman" w:hAnsi="Times New Roman" w:cs="Times New Roman"/>
          <w:color w:val="000000"/>
          <w:sz w:val="22"/>
          <w:szCs w:val="22"/>
        </w:rPr>
        <w:t>elating to the imposition, rate, computation, exemptions, and credits relative to income taxes, so as to match the rate of the tax imposed on corporations to that imposed on individual taxpayers; to amend Chapter 13 of Title 48 of the Official Code of Georgia Annotated, relating to specific, business, and occupation taxes, so as to repeal the corporate net worth tax; to provide for related matters; to provide for an effective date and applicability.</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00F008D7">
        <w:rPr>
          <w:rFonts w:ascii="Times New Roman" w:eastAsia="Times New Roman" w:hAnsi="Times New Roman" w:cs="Times New Roman"/>
          <w:color w:val="00B050"/>
          <w:sz w:val="22"/>
          <w:szCs w:val="22"/>
        </w:rPr>
        <w:t xml:space="preserve">Referred to </w:t>
      </w:r>
      <w:r w:rsidRPr="00CD6EE3">
        <w:rPr>
          <w:rFonts w:ascii="Times New Roman" w:eastAsia="Times New Roman" w:hAnsi="Times New Roman" w:cs="Times New Roman"/>
          <w:color w:val="00B050"/>
          <w:sz w:val="22"/>
          <w:szCs w:val="22"/>
        </w:rPr>
        <w:t>Ways and Means Cmte</w:t>
      </w:r>
    </w:p>
    <w:p w14:paraId="45DA3D53" w14:textId="77777777" w:rsidR="001F26A9" w:rsidRDefault="001F26A9" w:rsidP="009C7966">
      <w:pPr>
        <w:ind w:left="360"/>
        <w:jc w:val="both"/>
        <w:rPr>
          <w:rFonts w:ascii="Times New Roman" w:eastAsia="Times New Roman" w:hAnsi="Times New Roman" w:cs="Times New Roman"/>
          <w:color w:val="000000"/>
          <w:sz w:val="22"/>
          <w:szCs w:val="22"/>
        </w:rPr>
      </w:pPr>
    </w:p>
    <w:p w14:paraId="4FC28508" w14:textId="6A749DE6" w:rsidR="002470D0" w:rsidRDefault="00397761" w:rsidP="009C7966">
      <w:pPr>
        <w:ind w:left="360"/>
        <w:jc w:val="both"/>
        <w:rPr>
          <w:rFonts w:ascii="Times New Roman" w:eastAsia="Times New Roman" w:hAnsi="Times New Roman" w:cs="Times New Roman"/>
          <w:color w:val="000000"/>
          <w:sz w:val="22"/>
          <w:szCs w:val="22"/>
        </w:rPr>
      </w:pPr>
      <w:hyperlink r:id="rId159" w:history="1">
        <w:r w:rsidR="00CD6EE3">
          <w:rPr>
            <w:rStyle w:val="Hyperlink"/>
            <w:rFonts w:ascii="Times New Roman" w:eastAsia="Times New Roman" w:hAnsi="Times New Roman" w:cs="Times New Roman"/>
            <w:sz w:val="22"/>
            <w:szCs w:val="22"/>
          </w:rPr>
          <w:t>HB 1031</w:t>
        </w:r>
      </w:hyperlink>
      <w:r w:rsidR="00CD6EE3">
        <w:rPr>
          <w:rFonts w:ascii="Times New Roman" w:eastAsia="Times New Roman" w:hAnsi="Times New Roman" w:cs="Times New Roman"/>
          <w:color w:val="000000"/>
          <w:sz w:val="22"/>
          <w:szCs w:val="22"/>
        </w:rPr>
        <w:t>,</w:t>
      </w:r>
      <w:r w:rsidR="001F26A9">
        <w:rPr>
          <w:rFonts w:ascii="Times New Roman" w:eastAsia="Times New Roman" w:hAnsi="Times New Roman" w:cs="Times New Roman"/>
          <w:color w:val="000000"/>
          <w:sz w:val="22"/>
          <w:szCs w:val="22"/>
        </w:rPr>
        <w:t xml:space="preserve"> Provide mandatory reappraisal of parcels (</w:t>
      </w:r>
      <w:r w:rsidR="00CD6EE3">
        <w:rPr>
          <w:rFonts w:ascii="Times New Roman" w:eastAsia="Times New Roman" w:hAnsi="Times New Roman" w:cs="Times New Roman"/>
          <w:color w:val="000000"/>
          <w:sz w:val="22"/>
          <w:szCs w:val="22"/>
        </w:rPr>
        <w:t xml:space="preserve">Rep. </w:t>
      </w:r>
      <w:r w:rsidR="001F26A9">
        <w:rPr>
          <w:rFonts w:ascii="Times New Roman" w:eastAsia="Times New Roman" w:hAnsi="Times New Roman" w:cs="Times New Roman"/>
          <w:color w:val="000000"/>
          <w:sz w:val="22"/>
          <w:szCs w:val="22"/>
        </w:rPr>
        <w:t>Shaw Blackmon—R)</w:t>
      </w:r>
    </w:p>
    <w:p w14:paraId="7833C7F8" w14:textId="7342A024" w:rsidR="001F26A9" w:rsidRPr="00933748" w:rsidRDefault="001F26A9" w:rsidP="009C7966">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w:t>
      </w:r>
      <w:r w:rsidRPr="001F26A9">
        <w:rPr>
          <w:rFonts w:ascii="Times New Roman" w:eastAsia="Times New Roman" w:hAnsi="Times New Roman" w:cs="Times New Roman"/>
          <w:color w:val="000000"/>
          <w:sz w:val="22"/>
          <w:szCs w:val="22"/>
        </w:rPr>
        <w:t>elating to ad valorem taxation of property, so as to provide for mandatory reappraisal of parcels; to require estimated roll-back rate information on annual notices of current assessmen</w:t>
      </w:r>
      <w:r w:rsidR="00CD6EE3">
        <w:rPr>
          <w:rFonts w:ascii="Times New Roman" w:eastAsia="Times New Roman" w:hAnsi="Times New Roman" w:cs="Times New Roman"/>
          <w:color w:val="000000"/>
          <w:sz w:val="22"/>
          <w:szCs w:val="22"/>
        </w:rPr>
        <w:t>t</w:t>
      </w:r>
      <w:r w:rsidRPr="001F26A9">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1F26A9">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00F008D7">
        <w:rPr>
          <w:rFonts w:ascii="Times New Roman" w:eastAsia="Times New Roman" w:hAnsi="Times New Roman" w:cs="Times New Roman"/>
          <w:color w:val="00B050"/>
          <w:sz w:val="22"/>
          <w:szCs w:val="22"/>
        </w:rPr>
        <w:t xml:space="preserve">Referred to </w:t>
      </w:r>
      <w:r w:rsidRPr="00CD6EE3">
        <w:rPr>
          <w:rFonts w:ascii="Times New Roman" w:eastAsia="Times New Roman" w:hAnsi="Times New Roman" w:cs="Times New Roman"/>
          <w:color w:val="00B050"/>
          <w:sz w:val="22"/>
          <w:szCs w:val="22"/>
        </w:rPr>
        <w:t>Ways and Means Cmte</w:t>
      </w:r>
    </w:p>
    <w:p w14:paraId="242C90D6" w14:textId="77777777" w:rsidR="009C7966" w:rsidRPr="00E16394" w:rsidRDefault="009C7966" w:rsidP="009C7966">
      <w:pPr>
        <w:jc w:val="both"/>
        <w:rPr>
          <w:rFonts w:ascii="Times New Roman" w:eastAsia="Times New Roman" w:hAnsi="Times New Roman" w:cs="Times New Roman"/>
          <w:color w:val="000000" w:themeColor="text1"/>
          <w:sz w:val="22"/>
          <w:szCs w:val="22"/>
          <w:highlight w:val="white"/>
        </w:rPr>
      </w:pPr>
    </w:p>
    <w:p w14:paraId="5CBD2B18" w14:textId="77777777" w:rsidR="009C7966" w:rsidRPr="00933748" w:rsidRDefault="009C7966" w:rsidP="009C7966">
      <w:pPr>
        <w:tabs>
          <w:tab w:val="left" w:pos="7170"/>
        </w:tabs>
        <w:ind w:left="360"/>
        <w:jc w:val="center"/>
        <w:rPr>
          <w:rFonts w:ascii="Times New Roman" w:eastAsia="Times New Roman" w:hAnsi="Times New Roman" w:cs="Times New Roman"/>
          <w:b/>
          <w:sz w:val="22"/>
          <w:szCs w:val="22"/>
        </w:rPr>
      </w:pPr>
      <w:bookmarkStart w:id="19" w:name="bookmark=id.su2f624ly7n" w:colFirst="0" w:colLast="0"/>
      <w:bookmarkEnd w:id="19"/>
      <w:r w:rsidRPr="00933748">
        <w:rPr>
          <w:rFonts w:ascii="Times New Roman" w:eastAsia="Times New Roman" w:hAnsi="Times New Roman" w:cs="Times New Roman"/>
          <w:b/>
          <w:sz w:val="22"/>
          <w:szCs w:val="22"/>
        </w:rPr>
        <w:t>Transportation</w:t>
      </w:r>
    </w:p>
    <w:p w14:paraId="19D74D65" w14:textId="77777777" w:rsidR="009C7966" w:rsidRDefault="009C7966" w:rsidP="009C7966">
      <w:pPr>
        <w:jc w:val="both"/>
        <w:rPr>
          <w:rFonts w:ascii="Times New Roman" w:eastAsia="Times New Roman" w:hAnsi="Times New Roman" w:cs="Times New Roman"/>
          <w:color w:val="000000"/>
          <w:sz w:val="22"/>
          <w:szCs w:val="22"/>
        </w:rPr>
      </w:pPr>
    </w:p>
    <w:p w14:paraId="73C0CC3E" w14:textId="77777777" w:rsidR="009C7966" w:rsidRPr="00933748" w:rsidRDefault="00397761" w:rsidP="009C7966">
      <w:pPr>
        <w:ind w:left="360"/>
        <w:jc w:val="both"/>
        <w:rPr>
          <w:rFonts w:ascii="Times New Roman" w:eastAsia="Times New Roman" w:hAnsi="Times New Roman" w:cs="Times New Roman"/>
          <w:color w:val="000000"/>
          <w:sz w:val="22"/>
          <w:szCs w:val="22"/>
        </w:rPr>
      </w:pPr>
      <w:hyperlink r:id="rId160">
        <w:r w:rsidR="009C7966" w:rsidRPr="00933748">
          <w:rPr>
            <w:rFonts w:ascii="Times New Roman" w:eastAsia="Times New Roman" w:hAnsi="Times New Roman" w:cs="Times New Roman"/>
            <w:color w:val="0563C1"/>
            <w:sz w:val="22"/>
            <w:szCs w:val="22"/>
            <w:u w:val="single"/>
          </w:rPr>
          <w:t>HB 307,</w:t>
        </w:r>
      </w:hyperlink>
      <w:r w:rsidR="009C7966" w:rsidRPr="00933748">
        <w:rPr>
          <w:rFonts w:ascii="Times New Roman" w:eastAsia="Times New Roman" w:hAnsi="Times New Roman" w:cs="Times New Roman"/>
          <w:color w:val="000000"/>
          <w:sz w:val="22"/>
          <w:szCs w:val="22"/>
        </w:rPr>
        <w:t xml:space="preserve"> Provisions of electricity to propel motor vehicles (Rep. Alan Powell – R)</w:t>
      </w:r>
    </w:p>
    <w:p w14:paraId="466866D7" w14:textId="77777777" w:rsidR="009C7966" w:rsidRPr="00933748" w:rsidRDefault="009C7966" w:rsidP="009C7966">
      <w:pPr>
        <w:ind w:left="360"/>
        <w:jc w:val="both"/>
        <w:rPr>
          <w:rFonts w:ascii="Times New Roman" w:eastAsia="Times New Roman" w:hAnsi="Times New Roman" w:cs="Times New Roman"/>
          <w:color w:val="273E47"/>
          <w:sz w:val="22"/>
          <w:szCs w:val="22"/>
        </w:rPr>
      </w:pPr>
      <w:r w:rsidRPr="00933748">
        <w:rPr>
          <w:rFonts w:ascii="Times New Roman" w:eastAsia="Times New Roman" w:hAnsi="Times New Roman" w:cs="Times New Roman"/>
          <w:color w:val="273E47"/>
          <w:sz w:val="22"/>
          <w:szCs w:val="22"/>
        </w:rPr>
        <w:t xml:space="preserve">Public Service Commission; exclude the provision of electricity to propel motor vehicles through electric vehicle charging equipment. </w:t>
      </w:r>
      <w:r w:rsidRPr="00933748">
        <w:rPr>
          <w:rFonts w:ascii="Times New Roman" w:eastAsia="Times New Roman" w:hAnsi="Times New Roman" w:cs="Times New Roman"/>
          <w:b/>
          <w:color w:val="273E47"/>
          <w:sz w:val="22"/>
          <w:szCs w:val="22"/>
        </w:rPr>
        <w:t>Status:</w:t>
      </w:r>
      <w:r w:rsidRPr="00933748">
        <w:rPr>
          <w:rFonts w:ascii="Times New Roman" w:eastAsia="Times New Roman" w:hAnsi="Times New Roman" w:cs="Times New Roman"/>
          <w:color w:val="273E47"/>
          <w:sz w:val="22"/>
          <w:szCs w:val="22"/>
        </w:rPr>
        <w:t xml:space="preserve"> Referred to Technology and Infrastructure Innovation</w:t>
      </w:r>
    </w:p>
    <w:p w14:paraId="2E3E0F29" w14:textId="77777777" w:rsidR="009C7966" w:rsidRDefault="009C7966" w:rsidP="009C7966">
      <w:pPr>
        <w:jc w:val="both"/>
        <w:rPr>
          <w:rFonts w:ascii="Times New Roman" w:eastAsia="Times New Roman" w:hAnsi="Times New Roman" w:cs="Times New Roman"/>
          <w:color w:val="273E47"/>
          <w:sz w:val="22"/>
          <w:szCs w:val="22"/>
        </w:rPr>
      </w:pPr>
    </w:p>
    <w:p w14:paraId="1DD8758F" w14:textId="77777777" w:rsidR="009C7966" w:rsidRPr="00933748" w:rsidRDefault="00397761" w:rsidP="009C7966">
      <w:pPr>
        <w:ind w:left="360"/>
        <w:jc w:val="both"/>
        <w:rPr>
          <w:rFonts w:ascii="Times New Roman" w:eastAsia="Times New Roman" w:hAnsi="Times New Roman" w:cs="Times New Roman"/>
          <w:color w:val="000000"/>
          <w:sz w:val="22"/>
          <w:szCs w:val="22"/>
        </w:rPr>
      </w:pPr>
      <w:hyperlink r:id="rId161">
        <w:r w:rsidR="009C7966" w:rsidRPr="00933748">
          <w:rPr>
            <w:rFonts w:ascii="Times New Roman" w:eastAsia="Times New Roman" w:hAnsi="Times New Roman" w:cs="Times New Roman"/>
            <w:color w:val="0563C1"/>
            <w:sz w:val="22"/>
            <w:szCs w:val="22"/>
            <w:u w:val="single"/>
          </w:rPr>
          <w:t>HB 406,</w:t>
        </w:r>
      </w:hyperlink>
      <w:r w:rsidR="009C7966" w:rsidRPr="00933748">
        <w:rPr>
          <w:rFonts w:ascii="Times New Roman" w:eastAsia="Times New Roman" w:hAnsi="Times New Roman" w:cs="Times New Roman"/>
          <w:sz w:val="22"/>
          <w:szCs w:val="22"/>
        </w:rPr>
        <w:t xml:space="preserve"> </w:t>
      </w:r>
      <w:r w:rsidR="009C7966" w:rsidRPr="00933748">
        <w:rPr>
          <w:rFonts w:ascii="Times New Roman" w:eastAsia="Times New Roman" w:hAnsi="Times New Roman" w:cs="Times New Roman"/>
          <w:color w:val="000000"/>
          <w:sz w:val="22"/>
          <w:szCs w:val="22"/>
        </w:rPr>
        <w:t>Regulation of electricity for electric vehicles (Rep. Rick Jasperse – R)</w:t>
      </w:r>
    </w:p>
    <w:p w14:paraId="1422A460" w14:textId="77777777" w:rsidR="009C7966" w:rsidRPr="00933748" w:rsidRDefault="009C7966" w:rsidP="009C7966">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Technology &amp; Infrastructure Innovation Cmte, Passed Cmte by Substitute, Pending Rules Cmte, Passed House, Sent to Senate, Referred to Regulated Industries &amp; Utilities Cmte, </w:t>
      </w:r>
      <w:r w:rsidRPr="00933748">
        <w:rPr>
          <w:rFonts w:ascii="Times New Roman" w:eastAsia="Times New Roman" w:hAnsi="Times New Roman" w:cs="Times New Roman"/>
          <w:color w:val="000000"/>
          <w:sz w:val="22"/>
          <w:szCs w:val="22"/>
          <w:highlight w:val="white"/>
        </w:rPr>
        <w:t xml:space="preserve">Passed Cmte by Substitute, </w:t>
      </w:r>
      <w:r w:rsidRPr="00E16394">
        <w:rPr>
          <w:rFonts w:ascii="Times New Roman" w:eastAsia="Times New Roman" w:hAnsi="Times New Roman" w:cs="Times New Roman"/>
          <w:color w:val="000000" w:themeColor="text1"/>
          <w:sz w:val="22"/>
          <w:szCs w:val="22"/>
          <w:highlight w:val="white"/>
        </w:rPr>
        <w:t>Senate Tabled</w:t>
      </w:r>
      <w:r w:rsidRPr="00E16394">
        <w:rPr>
          <w:rFonts w:ascii="Times New Roman" w:eastAsia="Times New Roman" w:hAnsi="Times New Roman" w:cs="Times New Roman"/>
          <w:color w:val="000000" w:themeColor="text1"/>
          <w:sz w:val="22"/>
          <w:szCs w:val="22"/>
        </w:rPr>
        <w:t>, Recommitted Regulated Industries &amp; Utilities Cmte</w:t>
      </w:r>
    </w:p>
    <w:p w14:paraId="1008BDE9" w14:textId="77777777" w:rsidR="009C7966" w:rsidRDefault="009C7966" w:rsidP="009C7966">
      <w:pPr>
        <w:jc w:val="both"/>
        <w:rPr>
          <w:rFonts w:ascii="Times New Roman" w:eastAsia="Times New Roman" w:hAnsi="Times New Roman" w:cs="Times New Roman"/>
          <w:color w:val="273E47"/>
          <w:sz w:val="22"/>
          <w:szCs w:val="22"/>
        </w:rPr>
      </w:pPr>
    </w:p>
    <w:p w14:paraId="3A6A4E9D" w14:textId="77777777" w:rsidR="009C7966" w:rsidRPr="00933748" w:rsidRDefault="00397761" w:rsidP="009C7966">
      <w:pPr>
        <w:ind w:left="360"/>
        <w:jc w:val="both"/>
        <w:rPr>
          <w:rFonts w:ascii="Times New Roman" w:eastAsia="Times New Roman" w:hAnsi="Times New Roman" w:cs="Times New Roman"/>
          <w:color w:val="000000"/>
          <w:sz w:val="22"/>
          <w:szCs w:val="22"/>
        </w:rPr>
      </w:pPr>
      <w:hyperlink r:id="rId162">
        <w:r w:rsidR="009C7966" w:rsidRPr="00933748">
          <w:rPr>
            <w:rFonts w:ascii="Times New Roman" w:eastAsia="Times New Roman" w:hAnsi="Times New Roman" w:cs="Times New Roman"/>
            <w:color w:val="1155CC"/>
            <w:sz w:val="22"/>
            <w:szCs w:val="22"/>
            <w:u w:val="single"/>
          </w:rPr>
          <w:t>HB 617,</w:t>
        </w:r>
      </w:hyperlink>
      <w:r w:rsidR="009C7966" w:rsidRPr="00933748">
        <w:rPr>
          <w:rFonts w:ascii="Times New Roman" w:eastAsia="Times New Roman" w:hAnsi="Times New Roman" w:cs="Times New Roman"/>
          <w:color w:val="273E47"/>
          <w:sz w:val="22"/>
          <w:szCs w:val="22"/>
        </w:rPr>
        <w:t xml:space="preserve"> </w:t>
      </w:r>
      <w:r w:rsidR="009C7966" w:rsidRPr="00933748">
        <w:rPr>
          <w:rFonts w:ascii="Times New Roman" w:eastAsia="Times New Roman" w:hAnsi="Times New Roman" w:cs="Times New Roman"/>
          <w:color w:val="000000"/>
          <w:sz w:val="22"/>
          <w:szCs w:val="22"/>
        </w:rPr>
        <w:t>Development and Maintenance of a State-Wide Freight and Logistics Implementation Plan (Rep. Jasperse - R)</w:t>
      </w:r>
    </w:p>
    <w:p w14:paraId="1B56B501" w14:textId="77777777" w:rsidR="009C7966" w:rsidRPr="00933748" w:rsidRDefault="009C7966" w:rsidP="009C7966">
      <w:pPr>
        <w:ind w:left="360"/>
        <w:jc w:val="both"/>
        <w:rPr>
          <w:rFonts w:ascii="Times New Roman" w:eastAsia="Times New Roman" w:hAnsi="Times New Roman" w:cs="Times New Roman"/>
          <w:color w:val="FF0000"/>
          <w:sz w:val="22"/>
          <w:szCs w:val="22"/>
        </w:rPr>
      </w:pPr>
      <w:r w:rsidRPr="00933748">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Transportation Cmte, Passed Cmte, Pending Rules Cmte</w:t>
      </w:r>
    </w:p>
    <w:p w14:paraId="686AA447" w14:textId="77777777" w:rsidR="009C7966" w:rsidRDefault="009C7966" w:rsidP="009C7966">
      <w:pPr>
        <w:jc w:val="both"/>
        <w:rPr>
          <w:rFonts w:ascii="Times New Roman" w:eastAsia="Times New Roman" w:hAnsi="Times New Roman" w:cs="Times New Roman"/>
          <w:color w:val="000000"/>
          <w:sz w:val="22"/>
          <w:szCs w:val="22"/>
        </w:rPr>
      </w:pPr>
    </w:p>
    <w:p w14:paraId="5E2D2B7B" w14:textId="77777777" w:rsidR="009C7966" w:rsidRPr="00E16394" w:rsidRDefault="00397761" w:rsidP="00E16394">
      <w:pPr>
        <w:ind w:left="360"/>
        <w:jc w:val="both"/>
        <w:rPr>
          <w:rFonts w:ascii="Times New Roman" w:eastAsia="Times New Roman" w:hAnsi="Times New Roman" w:cs="Times New Roman"/>
          <w:color w:val="000000"/>
          <w:sz w:val="22"/>
          <w:szCs w:val="22"/>
        </w:rPr>
      </w:pPr>
      <w:hyperlink r:id="rId163">
        <w:r w:rsidR="009C7966" w:rsidRPr="00E16394">
          <w:rPr>
            <w:rFonts w:ascii="Times New Roman" w:eastAsia="Times New Roman" w:hAnsi="Times New Roman" w:cs="Times New Roman"/>
            <w:color w:val="0563C1"/>
            <w:sz w:val="22"/>
            <w:szCs w:val="22"/>
            <w:u w:val="single"/>
          </w:rPr>
          <w:t>HB 828,</w:t>
        </w:r>
      </w:hyperlink>
      <w:r w:rsidR="009C7966" w:rsidRPr="00E16394">
        <w:rPr>
          <w:rFonts w:ascii="Times New Roman" w:eastAsia="Times New Roman" w:hAnsi="Times New Roman" w:cs="Times New Roman"/>
          <w:color w:val="000000"/>
          <w:sz w:val="22"/>
          <w:szCs w:val="22"/>
        </w:rPr>
        <w:t xml:space="preserve"> To provide for the method of selecting the DoT Commissioner (Rep. Jason Ridley – R)</w:t>
      </w:r>
    </w:p>
    <w:p w14:paraId="05E9F8E9" w14:textId="77777777" w:rsidR="009C7966" w:rsidRPr="00E16394" w:rsidRDefault="009C7966" w:rsidP="00E16394">
      <w:pPr>
        <w:ind w:left="360"/>
        <w:jc w:val="both"/>
        <w:rPr>
          <w:rFonts w:ascii="Times New Roman" w:eastAsia="Times New Roman" w:hAnsi="Times New Roman" w:cs="Times New Roman"/>
          <w:color w:val="000000"/>
          <w:sz w:val="22"/>
          <w:szCs w:val="22"/>
        </w:rPr>
      </w:pPr>
      <w:r w:rsidRPr="00E16394">
        <w:rPr>
          <w:rFonts w:ascii="Times New Roman" w:eastAsia="Times New Roman" w:hAnsi="Times New Roman" w:cs="Times New Roman"/>
          <w:color w:val="000000"/>
          <w:sz w:val="22"/>
          <w:szCs w:val="22"/>
        </w:rPr>
        <w:t xml:space="preserve">To provide for the selection of the GDoT Commissioner by the General Assembly. </w:t>
      </w:r>
      <w:r w:rsidRPr="00E16394">
        <w:rPr>
          <w:rFonts w:ascii="Times New Roman" w:eastAsia="Times New Roman" w:hAnsi="Times New Roman" w:cs="Times New Roman"/>
          <w:b/>
          <w:color w:val="000000"/>
          <w:sz w:val="22"/>
          <w:szCs w:val="22"/>
        </w:rPr>
        <w:t>Status:</w:t>
      </w:r>
      <w:r w:rsidRPr="00E16394">
        <w:rPr>
          <w:rFonts w:ascii="Times New Roman" w:eastAsia="Times New Roman" w:hAnsi="Times New Roman" w:cs="Times New Roman"/>
          <w:color w:val="000000"/>
          <w:sz w:val="22"/>
          <w:szCs w:val="22"/>
        </w:rPr>
        <w:t xml:space="preserve"> Referred to Transportation Cmte</w:t>
      </w:r>
    </w:p>
    <w:p w14:paraId="7BFEB358" w14:textId="77777777" w:rsidR="009C7966" w:rsidRPr="00E16394" w:rsidRDefault="009C7966" w:rsidP="00E16394">
      <w:pPr>
        <w:jc w:val="both"/>
        <w:rPr>
          <w:rFonts w:ascii="Times New Roman" w:eastAsia="Times New Roman" w:hAnsi="Times New Roman" w:cs="Times New Roman"/>
          <w:color w:val="000000"/>
          <w:sz w:val="22"/>
          <w:szCs w:val="22"/>
        </w:rPr>
      </w:pPr>
    </w:p>
    <w:p w14:paraId="753339B7" w14:textId="77777777" w:rsidR="009C7966" w:rsidRPr="00E16394" w:rsidRDefault="00397761" w:rsidP="00E16394">
      <w:pPr>
        <w:ind w:left="360"/>
        <w:jc w:val="both"/>
        <w:rPr>
          <w:rFonts w:ascii="Times New Roman" w:eastAsia="Times New Roman" w:hAnsi="Times New Roman" w:cs="Times New Roman"/>
          <w:sz w:val="22"/>
          <w:szCs w:val="22"/>
        </w:rPr>
      </w:pPr>
      <w:hyperlink r:id="rId164" w:history="1">
        <w:r w:rsidR="009C7966" w:rsidRPr="007C325D">
          <w:rPr>
            <w:rStyle w:val="Hyperlink"/>
            <w:rFonts w:ascii="Times New Roman" w:hAnsi="Times New Roman" w:cs="Times New Roman"/>
            <w:sz w:val="22"/>
            <w:szCs w:val="22"/>
          </w:rPr>
          <w:t>HB 848</w:t>
        </w:r>
        <w:r w:rsidR="009C7966" w:rsidRPr="00E16394">
          <w:rPr>
            <w:rStyle w:val="Hyperlink"/>
            <w:rFonts w:ascii="Times New Roman" w:hAnsi="Times New Roman" w:cs="Times New Roman"/>
            <w:sz w:val="22"/>
            <w:szCs w:val="22"/>
          </w:rPr>
          <w:t>,</w:t>
        </w:r>
      </w:hyperlink>
      <w:r w:rsidR="009C7966" w:rsidRPr="00E16394">
        <w:rPr>
          <w:rFonts w:ascii="Times New Roman" w:eastAsia="Times New Roman" w:hAnsi="Times New Roman" w:cs="Times New Roman"/>
          <w:color w:val="000000"/>
          <w:sz w:val="22"/>
          <w:szCs w:val="22"/>
        </w:rPr>
        <w:t xml:space="preserve"> </w:t>
      </w:r>
      <w:r w:rsidR="009C7966" w:rsidRPr="00E16394">
        <w:rPr>
          <w:rFonts w:ascii="Times New Roman" w:eastAsia="Times New Roman" w:hAnsi="Times New Roman" w:cs="Times New Roman"/>
          <w:bCs/>
          <w:color w:val="273E47"/>
          <w:sz w:val="22"/>
          <w:szCs w:val="22"/>
        </w:rPr>
        <w:t>To authorize the enforcement of excess vehicle weight violations Rep. Darlene Taylor – R)</w:t>
      </w:r>
    </w:p>
    <w:p w14:paraId="493A2055" w14:textId="344C7528" w:rsidR="009C7966" w:rsidRPr="00194DFC" w:rsidRDefault="009C7966" w:rsidP="00E16394">
      <w:pPr>
        <w:ind w:left="360"/>
        <w:jc w:val="both"/>
        <w:rPr>
          <w:rFonts w:ascii="Times New Roman" w:eastAsia="Times New Roman" w:hAnsi="Times New Roman" w:cs="Times New Roman"/>
          <w:color w:val="00B050"/>
          <w:sz w:val="22"/>
          <w:szCs w:val="22"/>
        </w:rPr>
      </w:pPr>
      <w:r w:rsidRPr="00E16394">
        <w:rPr>
          <w:rFonts w:ascii="Times New Roman" w:eastAsia="Times New Roman" w:hAnsi="Times New Roman" w:cs="Times New Roman"/>
          <w:color w:val="212529"/>
          <w:sz w:val="22"/>
          <w:szCs w:val="22"/>
          <w:shd w:val="clear" w:color="auto" w:fill="FFFFFF"/>
        </w:rPr>
        <w:lastRenderedPageBreak/>
        <w:t xml:space="preserve">Relating to Motor Carrier Compliance Division and dimensions and weight of vehicles and loads, respectively, so as to authorize the enforcement of excess vehicle weight violations through the use of an automated vehicle weight detection system. </w:t>
      </w:r>
      <w:r w:rsidRPr="00E16394">
        <w:rPr>
          <w:rFonts w:ascii="Times New Roman" w:eastAsia="Times New Roman" w:hAnsi="Times New Roman" w:cs="Times New Roman"/>
          <w:b/>
          <w:color w:val="212529"/>
          <w:sz w:val="22"/>
          <w:szCs w:val="22"/>
          <w:shd w:val="clear" w:color="auto" w:fill="FFFFFF"/>
        </w:rPr>
        <w:t>Status:</w:t>
      </w:r>
      <w:r w:rsidRPr="00E16394">
        <w:rPr>
          <w:rFonts w:ascii="Times New Roman" w:eastAsia="Times New Roman" w:hAnsi="Times New Roman" w:cs="Times New Roman"/>
          <w:color w:val="212529"/>
          <w:sz w:val="22"/>
          <w:szCs w:val="22"/>
          <w:shd w:val="clear" w:color="auto" w:fill="FFFFFF"/>
        </w:rPr>
        <w:t xml:space="preserve"> </w:t>
      </w:r>
      <w:r w:rsidR="00194DFC">
        <w:rPr>
          <w:rFonts w:ascii="Times New Roman" w:eastAsia="Times New Roman" w:hAnsi="Times New Roman" w:cs="Times New Roman"/>
          <w:color w:val="00B050"/>
          <w:sz w:val="22"/>
          <w:szCs w:val="22"/>
          <w:shd w:val="clear" w:color="auto" w:fill="FFFFFF"/>
        </w:rPr>
        <w:t>Referred to Motor Vehicles Cmte</w:t>
      </w:r>
    </w:p>
    <w:p w14:paraId="55F74AA6" w14:textId="77777777" w:rsidR="009C7966" w:rsidRPr="00E16394" w:rsidRDefault="009C7966" w:rsidP="00E16394">
      <w:pPr>
        <w:jc w:val="both"/>
        <w:rPr>
          <w:rFonts w:ascii="Times New Roman" w:eastAsia="Times New Roman" w:hAnsi="Times New Roman" w:cs="Times New Roman"/>
          <w:color w:val="000000"/>
          <w:sz w:val="22"/>
          <w:szCs w:val="22"/>
        </w:rPr>
      </w:pPr>
    </w:p>
    <w:p w14:paraId="0AF7A01E" w14:textId="77777777" w:rsidR="009C7966" w:rsidRPr="00E16394" w:rsidRDefault="00397761" w:rsidP="00E16394">
      <w:pPr>
        <w:ind w:left="360"/>
        <w:jc w:val="both"/>
        <w:rPr>
          <w:rFonts w:ascii="Times New Roman" w:eastAsia="Times New Roman" w:hAnsi="Times New Roman" w:cs="Times New Roman"/>
          <w:color w:val="000000"/>
          <w:sz w:val="22"/>
          <w:szCs w:val="22"/>
        </w:rPr>
      </w:pPr>
      <w:hyperlink r:id="rId165">
        <w:r w:rsidR="009C7966" w:rsidRPr="00E16394">
          <w:rPr>
            <w:rFonts w:ascii="Times New Roman" w:eastAsia="Times New Roman" w:hAnsi="Times New Roman" w:cs="Times New Roman"/>
            <w:color w:val="0563C1"/>
            <w:sz w:val="22"/>
            <w:szCs w:val="22"/>
            <w:u w:val="single"/>
          </w:rPr>
          <w:t>HR 652,</w:t>
        </w:r>
      </w:hyperlink>
      <w:r w:rsidR="009C7966" w:rsidRPr="00E16394">
        <w:rPr>
          <w:rFonts w:ascii="Times New Roman" w:eastAsia="Times New Roman" w:hAnsi="Times New Roman" w:cs="Times New Roman"/>
          <w:color w:val="000000"/>
          <w:sz w:val="22"/>
          <w:szCs w:val="22"/>
        </w:rPr>
        <w:t xml:space="preserve"> Constitutional Amendment to change DoT Comm. selection process. (Rep. Jason Ridley – R)</w:t>
      </w:r>
    </w:p>
    <w:p w14:paraId="58C66242" w14:textId="77777777" w:rsidR="009C7966" w:rsidRPr="00E16394" w:rsidRDefault="009C7966" w:rsidP="00E16394">
      <w:pPr>
        <w:ind w:left="360"/>
        <w:jc w:val="both"/>
        <w:rPr>
          <w:rFonts w:ascii="Times New Roman" w:eastAsia="Times New Roman" w:hAnsi="Times New Roman" w:cs="Times New Roman"/>
          <w:color w:val="000000"/>
          <w:sz w:val="22"/>
          <w:szCs w:val="22"/>
        </w:rPr>
      </w:pPr>
      <w:r w:rsidRPr="00E16394">
        <w:rPr>
          <w:rFonts w:ascii="Times New Roman" w:eastAsia="Times New Roman" w:hAnsi="Times New Roman" w:cs="Times New Roman"/>
          <w:color w:val="000000"/>
          <w:sz w:val="22"/>
          <w:szCs w:val="22"/>
        </w:rPr>
        <w:t xml:space="preserve">A Resolution proposing as amendment to the Constitution to change the selection process for the commissioner of transportation. </w:t>
      </w:r>
      <w:r w:rsidRPr="00E16394">
        <w:rPr>
          <w:rFonts w:ascii="Times New Roman" w:eastAsia="Times New Roman" w:hAnsi="Times New Roman" w:cs="Times New Roman"/>
          <w:b/>
          <w:color w:val="000000"/>
          <w:sz w:val="22"/>
          <w:szCs w:val="22"/>
        </w:rPr>
        <w:t>Status</w:t>
      </w:r>
      <w:r w:rsidRPr="00E16394">
        <w:rPr>
          <w:rFonts w:ascii="Times New Roman" w:eastAsia="Times New Roman" w:hAnsi="Times New Roman" w:cs="Times New Roman"/>
          <w:color w:val="000000"/>
          <w:sz w:val="22"/>
          <w:szCs w:val="22"/>
        </w:rPr>
        <w:t>: Referred to Transportation Cmte</w:t>
      </w:r>
    </w:p>
    <w:p w14:paraId="5E94894C" w14:textId="77777777" w:rsidR="009C7966" w:rsidRDefault="009C7966" w:rsidP="009C7966">
      <w:pPr>
        <w:tabs>
          <w:tab w:val="left" w:pos="7170"/>
        </w:tabs>
        <w:jc w:val="both"/>
        <w:rPr>
          <w:rFonts w:ascii="Times New Roman" w:eastAsia="Times New Roman" w:hAnsi="Times New Roman" w:cs="Times New Roman"/>
          <w:color w:val="00B050"/>
          <w:sz w:val="22"/>
          <w:szCs w:val="22"/>
          <w:highlight w:val="white"/>
        </w:rPr>
      </w:pPr>
      <w:bookmarkStart w:id="20" w:name="_heading=h.y387urx3im3i" w:colFirst="0" w:colLast="0"/>
      <w:bookmarkEnd w:id="20"/>
    </w:p>
    <w:bookmarkStart w:id="21" w:name="_heading=h.sm5dnuyoixgt" w:colFirst="0" w:colLast="0"/>
    <w:bookmarkEnd w:id="21"/>
    <w:p w14:paraId="0364200D" w14:textId="77777777" w:rsidR="009C7966" w:rsidRPr="00933748" w:rsidRDefault="009C7966" w:rsidP="009C7966">
      <w:pPr>
        <w:tabs>
          <w:tab w:val="left" w:pos="7170"/>
        </w:tabs>
        <w:ind w:left="360"/>
        <w:jc w:val="both"/>
        <w:rPr>
          <w:rFonts w:ascii="Times New Roman" w:eastAsia="Times New Roman" w:hAnsi="Times New Roman" w:cs="Times New Roman"/>
          <w:sz w:val="22"/>
          <w:szCs w:val="22"/>
          <w:highlight w:val="white"/>
        </w:rPr>
      </w:pPr>
      <w:r w:rsidRPr="00933748">
        <w:fldChar w:fldCharType="begin"/>
      </w:r>
      <w:r>
        <w:instrText xml:space="preserve"> HYPERLINK "https://www.legis.ga.gov/legislation/64332" \h </w:instrText>
      </w:r>
      <w:r w:rsidRPr="00933748">
        <w:fldChar w:fldCharType="separate"/>
      </w:r>
      <w:r w:rsidRPr="00933748">
        <w:rPr>
          <w:rFonts w:ascii="Times New Roman" w:eastAsia="Times New Roman" w:hAnsi="Times New Roman" w:cs="Times New Roman"/>
          <w:color w:val="1155CC"/>
          <w:sz w:val="22"/>
          <w:szCs w:val="22"/>
          <w:highlight w:val="white"/>
          <w:u w:val="single"/>
        </w:rPr>
        <w:t>SB 165,</w:t>
      </w:r>
      <w:r w:rsidRPr="00933748">
        <w:rPr>
          <w:rFonts w:ascii="Times New Roman" w:eastAsia="Times New Roman" w:hAnsi="Times New Roman" w:cs="Times New Roman"/>
          <w:color w:val="1155CC"/>
          <w:sz w:val="22"/>
          <w:szCs w:val="22"/>
          <w:highlight w:val="white"/>
          <w:u w:val="single"/>
        </w:rPr>
        <w:fldChar w:fldCharType="end"/>
      </w:r>
      <w:r w:rsidRPr="00933748">
        <w:rPr>
          <w:rFonts w:ascii="Times New Roman" w:eastAsia="Times New Roman" w:hAnsi="Times New Roman" w:cs="Times New Roman"/>
          <w:sz w:val="22"/>
          <w:szCs w:val="22"/>
          <w:highlight w:val="white"/>
        </w:rPr>
        <w:t xml:space="preserve"> Provide an Allowable Variance for Weight Limitations upon a Vehicle or Load (Sen. Russ Goodman </w:t>
      </w:r>
      <w:proofErr w:type="gramStart"/>
      <w:r w:rsidRPr="00933748">
        <w:rPr>
          <w:rFonts w:ascii="Times New Roman" w:eastAsia="Times New Roman" w:hAnsi="Times New Roman" w:cs="Times New Roman"/>
          <w:sz w:val="22"/>
          <w:szCs w:val="22"/>
          <w:highlight w:val="white"/>
        </w:rPr>
        <w:t>-  R</w:t>
      </w:r>
      <w:proofErr w:type="gramEnd"/>
      <w:r w:rsidRPr="00933748">
        <w:rPr>
          <w:rFonts w:ascii="Times New Roman" w:eastAsia="Times New Roman" w:hAnsi="Times New Roman" w:cs="Times New Roman"/>
          <w:sz w:val="22"/>
          <w:szCs w:val="22"/>
          <w:highlight w:val="white"/>
        </w:rPr>
        <w:t>)</w:t>
      </w:r>
    </w:p>
    <w:p w14:paraId="332E345E" w14:textId="77777777" w:rsidR="009C7966" w:rsidRPr="00933748" w:rsidRDefault="009C7966" w:rsidP="009C7966">
      <w:pPr>
        <w:tabs>
          <w:tab w:val="left" w:pos="7170"/>
        </w:tabs>
        <w:ind w:left="360"/>
        <w:jc w:val="both"/>
        <w:rPr>
          <w:rFonts w:ascii="Times New Roman" w:eastAsia="Times New Roman" w:hAnsi="Times New Roman" w:cs="Times New Roman"/>
          <w:color w:val="000000"/>
          <w:sz w:val="22"/>
          <w:szCs w:val="22"/>
          <w:highlight w:val="white"/>
        </w:rPr>
      </w:pPr>
      <w:bookmarkStart w:id="22" w:name="_heading=h.8rdxbymxm7u" w:colFirst="0" w:colLast="0"/>
      <w:bookmarkEnd w:id="22"/>
      <w:r w:rsidRPr="00933748">
        <w:rPr>
          <w:rFonts w:ascii="Times New Roman" w:eastAsia="Times New Roman" w:hAnsi="Times New Roman" w:cs="Times New Roman"/>
          <w:color w:val="212529"/>
          <w:sz w:val="22"/>
          <w:szCs w:val="22"/>
          <w:highlight w:val="white"/>
        </w:rPr>
        <w:t xml:space="preserve">Relating to dimensions and weight of vehicles and loads, so as to provide for an allowable variance for weight limitations upon a vehicle or load; to repeal certain exceptions which allow for excess weight for vehicles and loads.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Transportation Cmte</w:t>
      </w:r>
    </w:p>
    <w:p w14:paraId="0E9BC2FB" w14:textId="77777777" w:rsidR="009C7966" w:rsidRDefault="009C7966" w:rsidP="009C7966">
      <w:pPr>
        <w:tabs>
          <w:tab w:val="left" w:pos="7170"/>
        </w:tabs>
        <w:jc w:val="both"/>
        <w:rPr>
          <w:rFonts w:ascii="Times New Roman" w:eastAsia="Times New Roman" w:hAnsi="Times New Roman" w:cs="Times New Roman"/>
          <w:color w:val="000000"/>
          <w:sz w:val="22"/>
          <w:szCs w:val="22"/>
          <w:highlight w:val="white"/>
        </w:rPr>
      </w:pPr>
      <w:bookmarkStart w:id="23" w:name="_heading=h.z8hwsi9fzsgo" w:colFirst="0" w:colLast="0"/>
      <w:bookmarkEnd w:id="23"/>
    </w:p>
    <w:bookmarkStart w:id="24" w:name="_heading=h.u45q7e9mnena" w:colFirst="0" w:colLast="0"/>
    <w:bookmarkEnd w:id="24"/>
    <w:p w14:paraId="0893DFF1" w14:textId="77777777" w:rsidR="009C7966" w:rsidRPr="00933748" w:rsidRDefault="009C7966" w:rsidP="009C7966">
      <w:pPr>
        <w:tabs>
          <w:tab w:val="left" w:pos="7170"/>
        </w:tabs>
        <w:ind w:left="360"/>
        <w:jc w:val="both"/>
        <w:rPr>
          <w:rFonts w:ascii="Times New Roman" w:eastAsia="Times New Roman" w:hAnsi="Times New Roman" w:cs="Times New Roman"/>
          <w:color w:val="212529"/>
          <w:sz w:val="22"/>
          <w:szCs w:val="22"/>
          <w:highlight w:val="white"/>
        </w:rPr>
      </w:pPr>
      <w:r w:rsidRPr="00933748">
        <w:fldChar w:fldCharType="begin"/>
      </w:r>
      <w:r>
        <w:instrText xml:space="preserve"> HYPERLINK "https://www.legis.ga.gov/legislation/64334" \h </w:instrText>
      </w:r>
      <w:r w:rsidRPr="00933748">
        <w:fldChar w:fldCharType="separate"/>
      </w:r>
      <w:r w:rsidRPr="00933748">
        <w:rPr>
          <w:rFonts w:ascii="Times New Roman" w:eastAsia="Times New Roman" w:hAnsi="Times New Roman" w:cs="Times New Roman"/>
          <w:color w:val="1155CC"/>
          <w:sz w:val="22"/>
          <w:szCs w:val="22"/>
          <w:highlight w:val="white"/>
          <w:u w:val="single"/>
        </w:rPr>
        <w:t>SB 167,</w:t>
      </w:r>
      <w:r w:rsidRPr="00933748">
        <w:rPr>
          <w:rFonts w:ascii="Times New Roman" w:eastAsia="Times New Roman" w:hAnsi="Times New Roman" w:cs="Times New Roman"/>
          <w:color w:val="1155CC"/>
          <w:sz w:val="22"/>
          <w:szCs w:val="22"/>
          <w:highlight w:val="white"/>
          <w:u w:val="single"/>
        </w:rPr>
        <w:fldChar w:fldCharType="end"/>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212529"/>
          <w:sz w:val="22"/>
          <w:szCs w:val="22"/>
          <w:highlight w:val="white"/>
        </w:rPr>
        <w:t>Exclude the provision of electricity to propel motor vehicles (Sen. Randy Robertson - R)</w:t>
      </w:r>
    </w:p>
    <w:p w14:paraId="2C02E257" w14:textId="77777777" w:rsidR="009C7966" w:rsidRPr="00933748" w:rsidRDefault="009C7966" w:rsidP="009C7966">
      <w:pPr>
        <w:tabs>
          <w:tab w:val="left" w:pos="7170"/>
        </w:tabs>
        <w:ind w:left="360"/>
        <w:jc w:val="both"/>
        <w:rPr>
          <w:rFonts w:ascii="Times New Roman" w:eastAsia="Times New Roman" w:hAnsi="Times New Roman" w:cs="Times New Roman"/>
          <w:color w:val="00B050"/>
          <w:sz w:val="22"/>
          <w:szCs w:val="22"/>
          <w:highlight w:val="white"/>
        </w:rPr>
      </w:pPr>
      <w:bookmarkStart w:id="25" w:name="_heading=h.wfz1245fvd1" w:colFirst="0" w:colLast="0"/>
      <w:bookmarkEnd w:id="25"/>
      <w:r w:rsidRPr="00933748">
        <w:rPr>
          <w:rFonts w:ascii="Times New Roman" w:eastAsia="Times New Roman" w:hAnsi="Times New Roman" w:cs="Times New Roman"/>
          <w:color w:val="212529"/>
          <w:sz w:val="22"/>
          <w:szCs w:val="22"/>
          <w:highlight w:val="white"/>
        </w:rPr>
        <w:t xml:space="preserve">Relating to public utilities and public transportation, so as to exclude the provision of electricity to propel motor vehicles through electric vehicle charging equipment from the regulatory authority of the Public Service Commission.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and Utilities Cmte</w:t>
      </w:r>
    </w:p>
    <w:p w14:paraId="05B1E984" w14:textId="77777777" w:rsidR="009C7966" w:rsidRDefault="009C7966" w:rsidP="009C7966">
      <w:pPr>
        <w:tabs>
          <w:tab w:val="left" w:pos="7170"/>
        </w:tabs>
        <w:rPr>
          <w:rFonts w:ascii="Times New Roman" w:eastAsia="Times New Roman" w:hAnsi="Times New Roman" w:cs="Times New Roman"/>
          <w:color w:val="00B050"/>
          <w:sz w:val="22"/>
          <w:szCs w:val="22"/>
          <w:highlight w:val="white"/>
        </w:rPr>
      </w:pPr>
      <w:bookmarkStart w:id="26" w:name="_heading=h.4j4pcgtwjym9" w:colFirst="0" w:colLast="0"/>
      <w:bookmarkEnd w:id="26"/>
    </w:p>
    <w:p w14:paraId="5052E8E4" w14:textId="77777777" w:rsidR="009C7966" w:rsidRDefault="009C7966" w:rsidP="00A35BA6">
      <w:pPr>
        <w:jc w:val="both"/>
        <w:rPr>
          <w:rFonts w:ascii="Times New Roman" w:eastAsia="Times New Roman" w:hAnsi="Times New Roman" w:cs="Times New Roman"/>
        </w:rPr>
      </w:pPr>
      <w:bookmarkStart w:id="27" w:name="_heading=h.50fycmg8s5wt" w:colFirst="0" w:colLast="0"/>
      <w:bookmarkEnd w:id="27"/>
    </w:p>
    <w:p w14:paraId="17BD4EC5" w14:textId="77777777" w:rsidR="00B55BA4" w:rsidRDefault="00B55BA4" w:rsidP="00A35BA6">
      <w:pPr>
        <w:jc w:val="both"/>
        <w:textAlignment w:val="baseline"/>
        <w:rPr>
          <w:rFonts w:ascii="Times New Roman" w:eastAsia="Times New Roman" w:hAnsi="Times New Roman" w:cs="Times New Roman"/>
          <w:color w:val="000000" w:themeColor="text1"/>
        </w:rPr>
      </w:pPr>
    </w:p>
    <w:p w14:paraId="54838A2C" w14:textId="77777777" w:rsidR="00B55BA4" w:rsidRDefault="00B55BA4" w:rsidP="006C36D1">
      <w:pPr>
        <w:jc w:val="both"/>
        <w:textAlignment w:val="baseline"/>
        <w:rPr>
          <w:rFonts w:ascii="Times New Roman" w:eastAsia="Times New Roman" w:hAnsi="Times New Roman" w:cs="Times New Roman"/>
          <w:color w:val="000000" w:themeColor="text1"/>
        </w:rPr>
      </w:pPr>
    </w:p>
    <w:p w14:paraId="55589313" w14:textId="77777777" w:rsidR="002F129F" w:rsidRDefault="002F129F" w:rsidP="006C36D1">
      <w:pPr>
        <w:spacing w:line="240" w:lineRule="atLeast"/>
        <w:jc w:val="both"/>
        <w:textAlignment w:val="baseline"/>
        <w:outlineLvl w:val="0"/>
        <w:rPr>
          <w:rFonts w:ascii="Times New Roman" w:eastAsia="Times New Roman" w:hAnsi="Times New Roman" w:cs="Times New Roman"/>
          <w:color w:val="000000" w:themeColor="text1"/>
          <w:kern w:val="36"/>
        </w:rPr>
      </w:pPr>
    </w:p>
    <w:p w14:paraId="420F189E" w14:textId="77777777" w:rsidR="003505BB" w:rsidRPr="005B4649" w:rsidRDefault="003505BB" w:rsidP="005D5A96">
      <w:pPr>
        <w:spacing w:line="240" w:lineRule="atLeast"/>
        <w:jc w:val="both"/>
        <w:textAlignment w:val="baseline"/>
        <w:outlineLvl w:val="0"/>
        <w:rPr>
          <w:rFonts w:ascii="Times New Roman" w:eastAsia="Times New Roman" w:hAnsi="Times New Roman" w:cs="Times New Roman"/>
          <w:color w:val="000000" w:themeColor="text1"/>
          <w:kern w:val="36"/>
        </w:rPr>
      </w:pPr>
    </w:p>
    <w:p w14:paraId="583041A2" w14:textId="77777777" w:rsidR="00302F69" w:rsidRDefault="00302F69" w:rsidP="005D5A96">
      <w:pPr>
        <w:spacing w:line="240" w:lineRule="atLeast"/>
        <w:jc w:val="both"/>
        <w:textAlignment w:val="baseline"/>
        <w:outlineLvl w:val="0"/>
        <w:rPr>
          <w:rFonts w:ascii="Arial" w:eastAsia="Times New Roman" w:hAnsi="Arial" w:cs="Arial"/>
          <w:color w:val="000000" w:themeColor="text1"/>
          <w:kern w:val="36"/>
          <w:sz w:val="45"/>
          <w:szCs w:val="45"/>
        </w:rPr>
      </w:pPr>
    </w:p>
    <w:p w14:paraId="4E52D4B1" w14:textId="77777777" w:rsidR="00380C68" w:rsidRDefault="00380C68"/>
    <w:sectPr w:rsidR="00380C68" w:rsidSect="00680C60">
      <w:footerReference w:type="even" r:id="rId166"/>
      <w:footerReference w:type="default" r:id="rId167"/>
      <w:pgSz w:w="12240" w:h="15840"/>
      <w:pgMar w:top="116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5F711" w14:textId="77777777" w:rsidR="00397761" w:rsidRDefault="00397761" w:rsidP="008C357F">
      <w:r>
        <w:separator/>
      </w:r>
    </w:p>
  </w:endnote>
  <w:endnote w:type="continuationSeparator" w:id="0">
    <w:p w14:paraId="7041C153" w14:textId="77777777" w:rsidR="00397761" w:rsidRDefault="00397761" w:rsidP="008C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41597419"/>
      <w:docPartObj>
        <w:docPartGallery w:val="Page Numbers (Bottom of Page)"/>
        <w:docPartUnique/>
      </w:docPartObj>
    </w:sdtPr>
    <w:sdtEndPr>
      <w:rPr>
        <w:rStyle w:val="PageNumber"/>
      </w:rPr>
    </w:sdtEndPr>
    <w:sdtContent>
      <w:p w14:paraId="5AD6D83D" w14:textId="77777777" w:rsidR="008A4A3C" w:rsidRDefault="008A4A3C" w:rsidP="008C35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328C2D" w14:textId="77777777" w:rsidR="008A4A3C" w:rsidRDefault="008A4A3C" w:rsidP="008C35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49271815"/>
      <w:docPartObj>
        <w:docPartGallery w:val="Page Numbers (Bottom of Page)"/>
        <w:docPartUnique/>
      </w:docPartObj>
    </w:sdtPr>
    <w:sdtEndPr>
      <w:rPr>
        <w:rStyle w:val="PageNumber"/>
      </w:rPr>
    </w:sdtEndPr>
    <w:sdtContent>
      <w:p w14:paraId="00FBA2AA" w14:textId="77777777" w:rsidR="008A4A3C" w:rsidRDefault="008A4A3C" w:rsidP="008C357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A6F6A">
          <w:rPr>
            <w:rStyle w:val="PageNumber"/>
            <w:noProof/>
          </w:rPr>
          <w:t>2</w:t>
        </w:r>
        <w:r>
          <w:rPr>
            <w:rStyle w:val="PageNumber"/>
          </w:rPr>
          <w:fldChar w:fldCharType="end"/>
        </w:r>
      </w:p>
    </w:sdtContent>
  </w:sdt>
  <w:p w14:paraId="509C055C" w14:textId="77777777" w:rsidR="008A4A3C" w:rsidRDefault="008A4A3C" w:rsidP="008C35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69C68" w14:textId="77777777" w:rsidR="00397761" w:rsidRDefault="00397761" w:rsidP="008C357F">
      <w:r>
        <w:separator/>
      </w:r>
    </w:p>
  </w:footnote>
  <w:footnote w:type="continuationSeparator" w:id="0">
    <w:p w14:paraId="1A3ACA4F" w14:textId="77777777" w:rsidR="00397761" w:rsidRDefault="00397761" w:rsidP="008C3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942D4"/>
    <w:multiLevelType w:val="hybridMultilevel"/>
    <w:tmpl w:val="1FA43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96"/>
    <w:rsid w:val="00012C83"/>
    <w:rsid w:val="00016BA9"/>
    <w:rsid w:val="00044D36"/>
    <w:rsid w:val="00047A0A"/>
    <w:rsid w:val="00047B9E"/>
    <w:rsid w:val="000579D6"/>
    <w:rsid w:val="00067F50"/>
    <w:rsid w:val="00093185"/>
    <w:rsid w:val="000960E7"/>
    <w:rsid w:val="000A6E17"/>
    <w:rsid w:val="000A7B03"/>
    <w:rsid w:val="000B53AC"/>
    <w:rsid w:val="000C48D4"/>
    <w:rsid w:val="000F5BAE"/>
    <w:rsid w:val="00107C53"/>
    <w:rsid w:val="00123926"/>
    <w:rsid w:val="00132987"/>
    <w:rsid w:val="00140EA9"/>
    <w:rsid w:val="00150EDF"/>
    <w:rsid w:val="00151F8D"/>
    <w:rsid w:val="00155FA8"/>
    <w:rsid w:val="0016571E"/>
    <w:rsid w:val="0016719E"/>
    <w:rsid w:val="00173FAB"/>
    <w:rsid w:val="00185303"/>
    <w:rsid w:val="001919C5"/>
    <w:rsid w:val="00193AD8"/>
    <w:rsid w:val="00194DFC"/>
    <w:rsid w:val="001B629D"/>
    <w:rsid w:val="001C7C54"/>
    <w:rsid w:val="001E6760"/>
    <w:rsid w:val="001F26A9"/>
    <w:rsid w:val="001F46C7"/>
    <w:rsid w:val="00214561"/>
    <w:rsid w:val="00221402"/>
    <w:rsid w:val="00223A5E"/>
    <w:rsid w:val="00231E3B"/>
    <w:rsid w:val="002470D0"/>
    <w:rsid w:val="00261ED3"/>
    <w:rsid w:val="0026309D"/>
    <w:rsid w:val="00264098"/>
    <w:rsid w:val="00280116"/>
    <w:rsid w:val="002813E1"/>
    <w:rsid w:val="00287BC6"/>
    <w:rsid w:val="00290940"/>
    <w:rsid w:val="002A31C4"/>
    <w:rsid w:val="002C3BF3"/>
    <w:rsid w:val="002F0A91"/>
    <w:rsid w:val="002F129F"/>
    <w:rsid w:val="00301DC1"/>
    <w:rsid w:val="00302F69"/>
    <w:rsid w:val="00323349"/>
    <w:rsid w:val="00323ACA"/>
    <w:rsid w:val="00323F73"/>
    <w:rsid w:val="00332D1F"/>
    <w:rsid w:val="00343EDC"/>
    <w:rsid w:val="003505BB"/>
    <w:rsid w:val="00360E70"/>
    <w:rsid w:val="00364D1B"/>
    <w:rsid w:val="0037259A"/>
    <w:rsid w:val="00380C68"/>
    <w:rsid w:val="00394777"/>
    <w:rsid w:val="003970CA"/>
    <w:rsid w:val="00397761"/>
    <w:rsid w:val="003A124B"/>
    <w:rsid w:val="003C0A3F"/>
    <w:rsid w:val="00407F77"/>
    <w:rsid w:val="00425B9C"/>
    <w:rsid w:val="00431D74"/>
    <w:rsid w:val="0044370D"/>
    <w:rsid w:val="00461DAA"/>
    <w:rsid w:val="004653FF"/>
    <w:rsid w:val="00493151"/>
    <w:rsid w:val="004B20E2"/>
    <w:rsid w:val="004C4F97"/>
    <w:rsid w:val="004C596D"/>
    <w:rsid w:val="004C6E27"/>
    <w:rsid w:val="005046CF"/>
    <w:rsid w:val="00536894"/>
    <w:rsid w:val="00594B78"/>
    <w:rsid w:val="005A1AA2"/>
    <w:rsid w:val="005B4649"/>
    <w:rsid w:val="005C0FD5"/>
    <w:rsid w:val="005D5A96"/>
    <w:rsid w:val="005E2F6F"/>
    <w:rsid w:val="0060223F"/>
    <w:rsid w:val="006064E8"/>
    <w:rsid w:val="00631F6F"/>
    <w:rsid w:val="00675E4F"/>
    <w:rsid w:val="006763F5"/>
    <w:rsid w:val="00680C60"/>
    <w:rsid w:val="00681E3E"/>
    <w:rsid w:val="00686AFC"/>
    <w:rsid w:val="00691386"/>
    <w:rsid w:val="006C2717"/>
    <w:rsid w:val="006C36D1"/>
    <w:rsid w:val="006D4739"/>
    <w:rsid w:val="006E3956"/>
    <w:rsid w:val="007066A2"/>
    <w:rsid w:val="0070732C"/>
    <w:rsid w:val="00716DDA"/>
    <w:rsid w:val="00724574"/>
    <w:rsid w:val="00731BC3"/>
    <w:rsid w:val="00751768"/>
    <w:rsid w:val="007618A9"/>
    <w:rsid w:val="007A54EC"/>
    <w:rsid w:val="007C1883"/>
    <w:rsid w:val="007C325D"/>
    <w:rsid w:val="007C4A70"/>
    <w:rsid w:val="007D3130"/>
    <w:rsid w:val="007D3471"/>
    <w:rsid w:val="007D3690"/>
    <w:rsid w:val="007D3AB1"/>
    <w:rsid w:val="007D5D3E"/>
    <w:rsid w:val="007E0751"/>
    <w:rsid w:val="007E6BCE"/>
    <w:rsid w:val="007F0990"/>
    <w:rsid w:val="007F42BD"/>
    <w:rsid w:val="00804EF7"/>
    <w:rsid w:val="00813536"/>
    <w:rsid w:val="00833F6A"/>
    <w:rsid w:val="00836F23"/>
    <w:rsid w:val="0084696D"/>
    <w:rsid w:val="00856FD1"/>
    <w:rsid w:val="00893322"/>
    <w:rsid w:val="00897134"/>
    <w:rsid w:val="008A4A3C"/>
    <w:rsid w:val="008B2792"/>
    <w:rsid w:val="008C357F"/>
    <w:rsid w:val="008C4C1B"/>
    <w:rsid w:val="008C5AD9"/>
    <w:rsid w:val="008D50BB"/>
    <w:rsid w:val="008E0B0F"/>
    <w:rsid w:val="008E458A"/>
    <w:rsid w:val="008E6730"/>
    <w:rsid w:val="008E7C0D"/>
    <w:rsid w:val="008F7169"/>
    <w:rsid w:val="00926B91"/>
    <w:rsid w:val="009423B1"/>
    <w:rsid w:val="0094720C"/>
    <w:rsid w:val="009515B6"/>
    <w:rsid w:val="0095403F"/>
    <w:rsid w:val="00957602"/>
    <w:rsid w:val="00971EF0"/>
    <w:rsid w:val="00991ED2"/>
    <w:rsid w:val="00993FA8"/>
    <w:rsid w:val="0099662A"/>
    <w:rsid w:val="009A34B9"/>
    <w:rsid w:val="009B4530"/>
    <w:rsid w:val="009C5021"/>
    <w:rsid w:val="009C7903"/>
    <w:rsid w:val="009C7966"/>
    <w:rsid w:val="009D52BF"/>
    <w:rsid w:val="009F3EA0"/>
    <w:rsid w:val="00A02471"/>
    <w:rsid w:val="00A25C59"/>
    <w:rsid w:val="00A26A77"/>
    <w:rsid w:val="00A35BA6"/>
    <w:rsid w:val="00A43177"/>
    <w:rsid w:val="00A43C49"/>
    <w:rsid w:val="00A56262"/>
    <w:rsid w:val="00AA4C95"/>
    <w:rsid w:val="00AB2949"/>
    <w:rsid w:val="00AB33F5"/>
    <w:rsid w:val="00AD3353"/>
    <w:rsid w:val="00B12AB1"/>
    <w:rsid w:val="00B17936"/>
    <w:rsid w:val="00B22604"/>
    <w:rsid w:val="00B250F8"/>
    <w:rsid w:val="00B41CC2"/>
    <w:rsid w:val="00B43DF9"/>
    <w:rsid w:val="00B4577A"/>
    <w:rsid w:val="00B54DEF"/>
    <w:rsid w:val="00B55BA4"/>
    <w:rsid w:val="00B61F33"/>
    <w:rsid w:val="00B6229D"/>
    <w:rsid w:val="00B656D6"/>
    <w:rsid w:val="00B8479C"/>
    <w:rsid w:val="00B931A1"/>
    <w:rsid w:val="00BA6F6A"/>
    <w:rsid w:val="00BB4E9C"/>
    <w:rsid w:val="00BB6175"/>
    <w:rsid w:val="00BE0B7B"/>
    <w:rsid w:val="00BE3BF1"/>
    <w:rsid w:val="00BE4FE7"/>
    <w:rsid w:val="00C011CF"/>
    <w:rsid w:val="00C17121"/>
    <w:rsid w:val="00C4463D"/>
    <w:rsid w:val="00C46943"/>
    <w:rsid w:val="00C51F52"/>
    <w:rsid w:val="00C55285"/>
    <w:rsid w:val="00C76228"/>
    <w:rsid w:val="00CA10C1"/>
    <w:rsid w:val="00CB5C4C"/>
    <w:rsid w:val="00CD2197"/>
    <w:rsid w:val="00CD3540"/>
    <w:rsid w:val="00CD6EE3"/>
    <w:rsid w:val="00CF583C"/>
    <w:rsid w:val="00D06F37"/>
    <w:rsid w:val="00D0774B"/>
    <w:rsid w:val="00D179C7"/>
    <w:rsid w:val="00D26695"/>
    <w:rsid w:val="00D26B20"/>
    <w:rsid w:val="00D3099F"/>
    <w:rsid w:val="00D35E3B"/>
    <w:rsid w:val="00D417A8"/>
    <w:rsid w:val="00D436E0"/>
    <w:rsid w:val="00D55D6A"/>
    <w:rsid w:val="00D60AB8"/>
    <w:rsid w:val="00D62A3D"/>
    <w:rsid w:val="00D81642"/>
    <w:rsid w:val="00D82D82"/>
    <w:rsid w:val="00D83EC4"/>
    <w:rsid w:val="00D9637B"/>
    <w:rsid w:val="00DB3B52"/>
    <w:rsid w:val="00DC3B0C"/>
    <w:rsid w:val="00DC6345"/>
    <w:rsid w:val="00DE5167"/>
    <w:rsid w:val="00DF465E"/>
    <w:rsid w:val="00DF46FA"/>
    <w:rsid w:val="00DF5B1B"/>
    <w:rsid w:val="00E05905"/>
    <w:rsid w:val="00E143BD"/>
    <w:rsid w:val="00E16394"/>
    <w:rsid w:val="00E20BCE"/>
    <w:rsid w:val="00E239CB"/>
    <w:rsid w:val="00E328B3"/>
    <w:rsid w:val="00E32ECC"/>
    <w:rsid w:val="00E36D97"/>
    <w:rsid w:val="00E45087"/>
    <w:rsid w:val="00E46F81"/>
    <w:rsid w:val="00E500B1"/>
    <w:rsid w:val="00E53F5A"/>
    <w:rsid w:val="00E91892"/>
    <w:rsid w:val="00E9491C"/>
    <w:rsid w:val="00E94CB5"/>
    <w:rsid w:val="00EA017E"/>
    <w:rsid w:val="00EA4D99"/>
    <w:rsid w:val="00EA7C67"/>
    <w:rsid w:val="00EB666A"/>
    <w:rsid w:val="00EC1CDC"/>
    <w:rsid w:val="00ED623C"/>
    <w:rsid w:val="00F008D7"/>
    <w:rsid w:val="00F0336E"/>
    <w:rsid w:val="00F23839"/>
    <w:rsid w:val="00F33ECA"/>
    <w:rsid w:val="00F5118E"/>
    <w:rsid w:val="00F5497E"/>
    <w:rsid w:val="00F6155E"/>
    <w:rsid w:val="00F65FBA"/>
    <w:rsid w:val="00F73CD6"/>
    <w:rsid w:val="00F854E7"/>
    <w:rsid w:val="00F96DBB"/>
    <w:rsid w:val="00FA0B2C"/>
    <w:rsid w:val="00FA0BC2"/>
    <w:rsid w:val="00FA5260"/>
    <w:rsid w:val="00FC0479"/>
    <w:rsid w:val="00FD0578"/>
    <w:rsid w:val="00FD3D16"/>
    <w:rsid w:val="00FD7707"/>
    <w:rsid w:val="00FF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C0463"/>
  <w15:chartTrackingRefBased/>
  <w15:docId w15:val="{25361813-CF4D-C548-90A3-666D05A3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93FA8"/>
  </w:style>
  <w:style w:type="paragraph" w:styleId="Heading1">
    <w:name w:val="heading 1"/>
    <w:basedOn w:val="Normal"/>
    <w:link w:val="Heading1Char"/>
    <w:uiPriority w:val="9"/>
    <w:qFormat/>
    <w:rsid w:val="005D5A9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C7966"/>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5D5A9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C7966"/>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9C7966"/>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9C796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A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5A9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5D5A96"/>
  </w:style>
  <w:style w:type="character" w:styleId="Hyperlink">
    <w:name w:val="Hyperlink"/>
    <w:basedOn w:val="DefaultParagraphFont"/>
    <w:uiPriority w:val="99"/>
    <w:unhideWhenUsed/>
    <w:rsid w:val="0037259A"/>
    <w:rPr>
      <w:color w:val="4472C4" w:themeColor="accent1"/>
      <w:u w:val="single"/>
    </w:rPr>
  </w:style>
  <w:style w:type="character" w:customStyle="1" w:styleId="article-timestamp">
    <w:name w:val="article-timestamp"/>
    <w:basedOn w:val="DefaultParagraphFont"/>
    <w:rsid w:val="005D5A96"/>
  </w:style>
  <w:style w:type="paragraph" w:customStyle="1" w:styleId="story-text">
    <w:name w:val="story-text"/>
    <w:basedOn w:val="Normal"/>
    <w:rsid w:val="005D5A96"/>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D5A96"/>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5D5A96"/>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5D5A96"/>
  </w:style>
  <w:style w:type="character" w:customStyle="1" w:styleId="published">
    <w:name w:val="published"/>
    <w:basedOn w:val="DefaultParagraphFont"/>
    <w:rsid w:val="005D5A96"/>
  </w:style>
  <w:style w:type="character" w:customStyle="1" w:styleId="UnresolvedMention1">
    <w:name w:val="Unresolved Mention1"/>
    <w:basedOn w:val="DefaultParagraphFont"/>
    <w:uiPriority w:val="99"/>
    <w:semiHidden/>
    <w:unhideWhenUsed/>
    <w:rsid w:val="00FA5260"/>
    <w:rPr>
      <w:color w:val="605E5C"/>
      <w:shd w:val="clear" w:color="auto" w:fill="E1DFDD"/>
    </w:rPr>
  </w:style>
  <w:style w:type="character" w:styleId="FollowedHyperlink">
    <w:name w:val="FollowedHyperlink"/>
    <w:basedOn w:val="DefaultParagraphFont"/>
    <w:uiPriority w:val="99"/>
    <w:unhideWhenUsed/>
    <w:rsid w:val="0037259A"/>
    <w:rPr>
      <w:color w:val="4472C4" w:themeColor="accent1"/>
      <w:u w:val="single"/>
    </w:rPr>
  </w:style>
  <w:style w:type="character" w:customStyle="1" w:styleId="Heading2Char">
    <w:name w:val="Heading 2 Char"/>
    <w:basedOn w:val="DefaultParagraphFont"/>
    <w:link w:val="Heading2"/>
    <w:uiPriority w:val="9"/>
    <w:semiHidden/>
    <w:rsid w:val="009C7966"/>
    <w:rPr>
      <w:rFonts w:ascii="Calibri" w:eastAsia="Calibri" w:hAnsi="Calibri" w:cs="Calibri"/>
      <w:b/>
      <w:sz w:val="36"/>
      <w:szCs w:val="36"/>
    </w:rPr>
  </w:style>
  <w:style w:type="character" w:customStyle="1" w:styleId="Heading4Char">
    <w:name w:val="Heading 4 Char"/>
    <w:basedOn w:val="DefaultParagraphFont"/>
    <w:link w:val="Heading4"/>
    <w:uiPriority w:val="9"/>
    <w:semiHidden/>
    <w:rsid w:val="009C7966"/>
    <w:rPr>
      <w:rFonts w:ascii="Calibri" w:eastAsia="Calibri" w:hAnsi="Calibri" w:cs="Calibri"/>
      <w:b/>
    </w:rPr>
  </w:style>
  <w:style w:type="character" w:customStyle="1" w:styleId="Heading5Char">
    <w:name w:val="Heading 5 Char"/>
    <w:basedOn w:val="DefaultParagraphFont"/>
    <w:link w:val="Heading5"/>
    <w:uiPriority w:val="9"/>
    <w:semiHidden/>
    <w:rsid w:val="009C7966"/>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9C7966"/>
    <w:rPr>
      <w:rFonts w:ascii="Calibri" w:eastAsia="Calibri" w:hAnsi="Calibri" w:cs="Calibri"/>
      <w:b/>
      <w:sz w:val="20"/>
      <w:szCs w:val="20"/>
    </w:rPr>
  </w:style>
  <w:style w:type="paragraph" w:styleId="Title">
    <w:name w:val="Title"/>
    <w:basedOn w:val="Normal"/>
    <w:next w:val="Normal"/>
    <w:link w:val="TitleChar"/>
    <w:uiPriority w:val="10"/>
    <w:qFormat/>
    <w:rsid w:val="009C796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9C7966"/>
    <w:rPr>
      <w:rFonts w:ascii="Calibri" w:eastAsia="Calibri" w:hAnsi="Calibri" w:cs="Calibri"/>
      <w:b/>
      <w:sz w:val="72"/>
      <w:szCs w:val="72"/>
    </w:rPr>
  </w:style>
  <w:style w:type="character" w:customStyle="1" w:styleId="UnresolvedMention10">
    <w:name w:val="Unresolved Mention1"/>
    <w:basedOn w:val="DefaultParagraphFont"/>
    <w:uiPriority w:val="99"/>
    <w:semiHidden/>
    <w:unhideWhenUsed/>
    <w:rsid w:val="009C7966"/>
    <w:rPr>
      <w:color w:val="605E5C"/>
      <w:shd w:val="clear" w:color="auto" w:fill="E1DFDD"/>
    </w:rPr>
  </w:style>
  <w:style w:type="character" w:customStyle="1" w:styleId="UnresolvedMention11">
    <w:name w:val="Unresolved Mention11"/>
    <w:basedOn w:val="DefaultParagraphFont"/>
    <w:uiPriority w:val="99"/>
    <w:semiHidden/>
    <w:unhideWhenUsed/>
    <w:rsid w:val="009C7966"/>
    <w:rPr>
      <w:color w:val="605E5C"/>
      <w:shd w:val="clear" w:color="auto" w:fill="E1DFDD"/>
    </w:rPr>
  </w:style>
  <w:style w:type="character" w:customStyle="1" w:styleId="FooterChar">
    <w:name w:val="Footer Char"/>
    <w:basedOn w:val="DefaultParagraphFont"/>
    <w:link w:val="Footer"/>
    <w:uiPriority w:val="99"/>
    <w:rsid w:val="009C7966"/>
    <w:rPr>
      <w:rFonts w:ascii="Calibri" w:eastAsia="Calibri" w:hAnsi="Calibri" w:cs="Calibri"/>
    </w:rPr>
  </w:style>
  <w:style w:type="paragraph" w:styleId="Footer">
    <w:name w:val="footer"/>
    <w:basedOn w:val="Normal"/>
    <w:link w:val="FooterChar"/>
    <w:uiPriority w:val="99"/>
    <w:unhideWhenUsed/>
    <w:rsid w:val="009C7966"/>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9C7966"/>
  </w:style>
  <w:style w:type="character" w:customStyle="1" w:styleId="SubtitleChar">
    <w:name w:val="Subtitle Char"/>
    <w:basedOn w:val="DefaultParagraphFont"/>
    <w:link w:val="Subtitle"/>
    <w:rsid w:val="009C7966"/>
    <w:rPr>
      <w:rFonts w:ascii="Georgia" w:eastAsia="Georgia" w:hAnsi="Georgia" w:cs="Georgia"/>
      <w:i/>
      <w:color w:val="666666"/>
      <w:sz w:val="48"/>
      <w:szCs w:val="48"/>
    </w:rPr>
  </w:style>
  <w:style w:type="paragraph" w:styleId="Subtitle">
    <w:name w:val="Subtitle"/>
    <w:basedOn w:val="Normal"/>
    <w:next w:val="Normal"/>
    <w:link w:val="SubtitleChar"/>
    <w:rsid w:val="009C7966"/>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9C7966"/>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9C7966"/>
    <w:rPr>
      <w:rFonts w:ascii="Times New Roman" w:eastAsia="Calibri" w:hAnsi="Times New Roman" w:cs="Times New Roman"/>
    </w:rPr>
  </w:style>
  <w:style w:type="paragraph" w:styleId="DocumentMap">
    <w:name w:val="Document Map"/>
    <w:basedOn w:val="Normal"/>
    <w:link w:val="DocumentMapChar"/>
    <w:uiPriority w:val="99"/>
    <w:semiHidden/>
    <w:unhideWhenUsed/>
    <w:rsid w:val="009C7966"/>
    <w:rPr>
      <w:rFonts w:ascii="Times New Roman" w:eastAsia="Calibri" w:hAnsi="Times New Roman" w:cs="Times New Roman"/>
    </w:rPr>
  </w:style>
  <w:style w:type="character" w:customStyle="1" w:styleId="DocumentMapChar1">
    <w:name w:val="Document Map Char1"/>
    <w:basedOn w:val="DefaultParagraphFont"/>
    <w:uiPriority w:val="99"/>
    <w:semiHidden/>
    <w:rsid w:val="009C7966"/>
    <w:rPr>
      <w:rFonts w:ascii="Helvetica" w:hAnsi="Helvetica"/>
      <w:sz w:val="26"/>
      <w:szCs w:val="26"/>
    </w:rPr>
  </w:style>
  <w:style w:type="character" w:customStyle="1" w:styleId="HeaderChar">
    <w:name w:val="Header Char"/>
    <w:basedOn w:val="DefaultParagraphFont"/>
    <w:link w:val="Header"/>
    <w:uiPriority w:val="99"/>
    <w:rsid w:val="009C7966"/>
    <w:rPr>
      <w:rFonts w:ascii="Calibri" w:eastAsia="Calibri" w:hAnsi="Calibri" w:cs="Calibri"/>
    </w:rPr>
  </w:style>
  <w:style w:type="paragraph" w:styleId="Header">
    <w:name w:val="header"/>
    <w:basedOn w:val="Normal"/>
    <w:link w:val="HeaderChar"/>
    <w:uiPriority w:val="99"/>
    <w:unhideWhenUsed/>
    <w:rsid w:val="009C7966"/>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9C7966"/>
  </w:style>
  <w:style w:type="character" w:customStyle="1" w:styleId="p1-wo0cnpq1-05">
    <w:name w:val="p1-wo0cnpq1-05"/>
    <w:basedOn w:val="DefaultParagraphFont"/>
    <w:rsid w:val="009C7966"/>
  </w:style>
  <w:style w:type="paragraph" w:styleId="ListParagraph">
    <w:name w:val="List Paragraph"/>
    <w:basedOn w:val="Normal"/>
    <w:uiPriority w:val="34"/>
    <w:qFormat/>
    <w:rsid w:val="009C7966"/>
    <w:pPr>
      <w:ind w:left="720"/>
      <w:contextualSpacing/>
    </w:pPr>
    <w:rPr>
      <w:rFonts w:ascii="Calibri" w:eastAsia="Calibri" w:hAnsi="Calibri" w:cs="Calibri"/>
    </w:rPr>
  </w:style>
  <w:style w:type="character" w:styleId="PageNumber">
    <w:name w:val="page number"/>
    <w:basedOn w:val="DefaultParagraphFont"/>
    <w:uiPriority w:val="99"/>
    <w:semiHidden/>
    <w:unhideWhenUsed/>
    <w:rsid w:val="008C357F"/>
  </w:style>
  <w:style w:type="paragraph" w:customStyle="1" w:styleId="NormalWeb1">
    <w:name w:val="Normal (Web)1"/>
    <w:rsid w:val="00A56262"/>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A02471"/>
  </w:style>
  <w:style w:type="character" w:customStyle="1" w:styleId="p1-8vk5crmc-19">
    <w:name w:val="p1-8vk5crmc-19"/>
    <w:basedOn w:val="DefaultParagraphFont"/>
    <w:rsid w:val="00A02471"/>
  </w:style>
  <w:style w:type="character" w:customStyle="1" w:styleId="UnresolvedMention2">
    <w:name w:val="Unresolved Mention2"/>
    <w:basedOn w:val="DefaultParagraphFont"/>
    <w:uiPriority w:val="99"/>
    <w:rsid w:val="00E46F81"/>
    <w:rPr>
      <w:color w:val="605E5C"/>
      <w:shd w:val="clear" w:color="auto" w:fill="E1DFDD"/>
    </w:rPr>
  </w:style>
  <w:style w:type="character" w:customStyle="1" w:styleId="UnresolvedMention3">
    <w:name w:val="Unresolved Mention3"/>
    <w:basedOn w:val="DefaultParagraphFont"/>
    <w:uiPriority w:val="99"/>
    <w:rsid w:val="0049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4953">
      <w:bodyDiv w:val="1"/>
      <w:marLeft w:val="0"/>
      <w:marRight w:val="0"/>
      <w:marTop w:val="0"/>
      <w:marBottom w:val="0"/>
      <w:divBdr>
        <w:top w:val="none" w:sz="0" w:space="0" w:color="auto"/>
        <w:left w:val="none" w:sz="0" w:space="0" w:color="auto"/>
        <w:bottom w:val="none" w:sz="0" w:space="0" w:color="auto"/>
        <w:right w:val="none" w:sz="0" w:space="0" w:color="auto"/>
      </w:divBdr>
    </w:div>
    <w:div w:id="272179257">
      <w:bodyDiv w:val="1"/>
      <w:marLeft w:val="0"/>
      <w:marRight w:val="0"/>
      <w:marTop w:val="0"/>
      <w:marBottom w:val="0"/>
      <w:divBdr>
        <w:top w:val="none" w:sz="0" w:space="0" w:color="auto"/>
        <w:left w:val="none" w:sz="0" w:space="0" w:color="auto"/>
        <w:bottom w:val="none" w:sz="0" w:space="0" w:color="auto"/>
        <w:right w:val="none" w:sz="0" w:space="0" w:color="auto"/>
      </w:divBdr>
    </w:div>
    <w:div w:id="552278469">
      <w:bodyDiv w:val="1"/>
      <w:marLeft w:val="0"/>
      <w:marRight w:val="0"/>
      <w:marTop w:val="0"/>
      <w:marBottom w:val="0"/>
      <w:divBdr>
        <w:top w:val="none" w:sz="0" w:space="0" w:color="auto"/>
        <w:left w:val="none" w:sz="0" w:space="0" w:color="auto"/>
        <w:bottom w:val="none" w:sz="0" w:space="0" w:color="auto"/>
        <w:right w:val="none" w:sz="0" w:space="0" w:color="auto"/>
      </w:divBdr>
    </w:div>
    <w:div w:id="668485386">
      <w:bodyDiv w:val="1"/>
      <w:marLeft w:val="0"/>
      <w:marRight w:val="0"/>
      <w:marTop w:val="0"/>
      <w:marBottom w:val="0"/>
      <w:divBdr>
        <w:top w:val="none" w:sz="0" w:space="0" w:color="auto"/>
        <w:left w:val="none" w:sz="0" w:space="0" w:color="auto"/>
        <w:bottom w:val="none" w:sz="0" w:space="0" w:color="auto"/>
        <w:right w:val="none" w:sz="0" w:space="0" w:color="auto"/>
      </w:divBdr>
    </w:div>
    <w:div w:id="736902414">
      <w:bodyDiv w:val="1"/>
      <w:marLeft w:val="0"/>
      <w:marRight w:val="0"/>
      <w:marTop w:val="0"/>
      <w:marBottom w:val="0"/>
      <w:divBdr>
        <w:top w:val="none" w:sz="0" w:space="0" w:color="auto"/>
        <w:left w:val="none" w:sz="0" w:space="0" w:color="auto"/>
        <w:bottom w:val="none" w:sz="0" w:space="0" w:color="auto"/>
        <w:right w:val="none" w:sz="0" w:space="0" w:color="auto"/>
      </w:divBdr>
    </w:div>
    <w:div w:id="796220195">
      <w:bodyDiv w:val="1"/>
      <w:marLeft w:val="0"/>
      <w:marRight w:val="0"/>
      <w:marTop w:val="0"/>
      <w:marBottom w:val="0"/>
      <w:divBdr>
        <w:top w:val="none" w:sz="0" w:space="0" w:color="auto"/>
        <w:left w:val="none" w:sz="0" w:space="0" w:color="auto"/>
        <w:bottom w:val="none" w:sz="0" w:space="0" w:color="auto"/>
        <w:right w:val="none" w:sz="0" w:space="0" w:color="auto"/>
      </w:divBdr>
    </w:div>
    <w:div w:id="802116306">
      <w:bodyDiv w:val="1"/>
      <w:marLeft w:val="0"/>
      <w:marRight w:val="0"/>
      <w:marTop w:val="0"/>
      <w:marBottom w:val="0"/>
      <w:divBdr>
        <w:top w:val="none" w:sz="0" w:space="0" w:color="auto"/>
        <w:left w:val="none" w:sz="0" w:space="0" w:color="auto"/>
        <w:bottom w:val="none" w:sz="0" w:space="0" w:color="auto"/>
        <w:right w:val="none" w:sz="0" w:space="0" w:color="auto"/>
      </w:divBdr>
    </w:div>
    <w:div w:id="934020727">
      <w:bodyDiv w:val="1"/>
      <w:marLeft w:val="0"/>
      <w:marRight w:val="0"/>
      <w:marTop w:val="0"/>
      <w:marBottom w:val="0"/>
      <w:divBdr>
        <w:top w:val="none" w:sz="0" w:space="0" w:color="auto"/>
        <w:left w:val="none" w:sz="0" w:space="0" w:color="auto"/>
        <w:bottom w:val="none" w:sz="0" w:space="0" w:color="auto"/>
        <w:right w:val="none" w:sz="0" w:space="0" w:color="auto"/>
      </w:divBdr>
    </w:div>
    <w:div w:id="1041050464">
      <w:bodyDiv w:val="1"/>
      <w:marLeft w:val="0"/>
      <w:marRight w:val="0"/>
      <w:marTop w:val="0"/>
      <w:marBottom w:val="0"/>
      <w:divBdr>
        <w:top w:val="none" w:sz="0" w:space="0" w:color="auto"/>
        <w:left w:val="none" w:sz="0" w:space="0" w:color="auto"/>
        <w:bottom w:val="none" w:sz="0" w:space="0" w:color="auto"/>
        <w:right w:val="none" w:sz="0" w:space="0" w:color="auto"/>
      </w:divBdr>
      <w:divsChild>
        <w:div w:id="1879048374">
          <w:marLeft w:val="0"/>
          <w:marRight w:val="0"/>
          <w:marTop w:val="0"/>
          <w:marBottom w:val="0"/>
          <w:divBdr>
            <w:top w:val="none" w:sz="0" w:space="0" w:color="auto"/>
            <w:left w:val="none" w:sz="0" w:space="0" w:color="auto"/>
            <w:bottom w:val="none" w:sz="0" w:space="0" w:color="auto"/>
            <w:right w:val="none" w:sz="0" w:space="0" w:color="auto"/>
          </w:divBdr>
          <w:divsChild>
            <w:div w:id="1101101890">
              <w:marLeft w:val="0"/>
              <w:marRight w:val="0"/>
              <w:marTop w:val="0"/>
              <w:marBottom w:val="0"/>
              <w:divBdr>
                <w:top w:val="none" w:sz="0" w:space="0" w:color="auto"/>
                <w:left w:val="none" w:sz="0" w:space="0" w:color="auto"/>
                <w:bottom w:val="none" w:sz="0" w:space="0" w:color="auto"/>
                <w:right w:val="none" w:sz="0" w:space="0" w:color="auto"/>
              </w:divBdr>
              <w:divsChild>
                <w:div w:id="1960992940">
                  <w:marLeft w:val="0"/>
                  <w:marRight w:val="0"/>
                  <w:marTop w:val="0"/>
                  <w:marBottom w:val="0"/>
                  <w:divBdr>
                    <w:top w:val="none" w:sz="0" w:space="0" w:color="auto"/>
                    <w:left w:val="none" w:sz="0" w:space="0" w:color="auto"/>
                    <w:bottom w:val="none" w:sz="0" w:space="0" w:color="auto"/>
                    <w:right w:val="none" w:sz="0" w:space="0" w:color="auto"/>
                  </w:divBdr>
                </w:div>
              </w:divsChild>
            </w:div>
            <w:div w:id="1415786516">
              <w:marLeft w:val="0"/>
              <w:marRight w:val="0"/>
              <w:marTop w:val="0"/>
              <w:marBottom w:val="0"/>
              <w:divBdr>
                <w:top w:val="none" w:sz="0" w:space="0" w:color="auto"/>
                <w:left w:val="none" w:sz="0" w:space="0" w:color="auto"/>
                <w:bottom w:val="none" w:sz="0" w:space="0" w:color="auto"/>
                <w:right w:val="none" w:sz="0" w:space="0" w:color="auto"/>
              </w:divBdr>
              <w:divsChild>
                <w:div w:id="1175614848">
                  <w:marLeft w:val="0"/>
                  <w:marRight w:val="0"/>
                  <w:marTop w:val="0"/>
                  <w:marBottom w:val="0"/>
                  <w:divBdr>
                    <w:top w:val="none" w:sz="0" w:space="0" w:color="auto"/>
                    <w:left w:val="none" w:sz="0" w:space="0" w:color="auto"/>
                    <w:bottom w:val="none" w:sz="0" w:space="0" w:color="auto"/>
                    <w:right w:val="none" w:sz="0" w:space="0" w:color="auto"/>
                  </w:divBdr>
                </w:div>
              </w:divsChild>
            </w:div>
            <w:div w:id="1660840603">
              <w:marLeft w:val="0"/>
              <w:marRight w:val="0"/>
              <w:marTop w:val="0"/>
              <w:marBottom w:val="0"/>
              <w:divBdr>
                <w:top w:val="none" w:sz="0" w:space="0" w:color="auto"/>
                <w:left w:val="none" w:sz="0" w:space="0" w:color="auto"/>
                <w:bottom w:val="none" w:sz="0" w:space="0" w:color="auto"/>
                <w:right w:val="none" w:sz="0" w:space="0" w:color="auto"/>
              </w:divBdr>
              <w:divsChild>
                <w:div w:id="12870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002436">
      <w:bodyDiv w:val="1"/>
      <w:marLeft w:val="0"/>
      <w:marRight w:val="0"/>
      <w:marTop w:val="0"/>
      <w:marBottom w:val="0"/>
      <w:divBdr>
        <w:top w:val="none" w:sz="0" w:space="0" w:color="auto"/>
        <w:left w:val="none" w:sz="0" w:space="0" w:color="auto"/>
        <w:bottom w:val="none" w:sz="0" w:space="0" w:color="auto"/>
        <w:right w:val="none" w:sz="0" w:space="0" w:color="auto"/>
      </w:divBdr>
      <w:divsChild>
        <w:div w:id="1189030529">
          <w:marLeft w:val="0"/>
          <w:marRight w:val="0"/>
          <w:marTop w:val="0"/>
          <w:marBottom w:val="0"/>
          <w:divBdr>
            <w:top w:val="none" w:sz="0" w:space="0" w:color="auto"/>
            <w:left w:val="none" w:sz="0" w:space="0" w:color="auto"/>
            <w:bottom w:val="none" w:sz="0" w:space="0" w:color="auto"/>
            <w:right w:val="none" w:sz="0" w:space="0" w:color="auto"/>
          </w:divBdr>
          <w:divsChild>
            <w:div w:id="774591399">
              <w:marLeft w:val="0"/>
              <w:marRight w:val="0"/>
              <w:marTop w:val="0"/>
              <w:marBottom w:val="0"/>
              <w:divBdr>
                <w:top w:val="none" w:sz="0" w:space="0" w:color="auto"/>
                <w:left w:val="none" w:sz="0" w:space="0" w:color="auto"/>
                <w:bottom w:val="none" w:sz="0" w:space="0" w:color="auto"/>
                <w:right w:val="none" w:sz="0" w:space="0" w:color="auto"/>
              </w:divBdr>
              <w:divsChild>
                <w:div w:id="210318280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942565947">
          <w:marLeft w:val="-1125"/>
          <w:marRight w:val="-1125"/>
          <w:marTop w:val="0"/>
          <w:marBottom w:val="0"/>
          <w:divBdr>
            <w:top w:val="none" w:sz="0" w:space="0" w:color="auto"/>
            <w:left w:val="none" w:sz="0" w:space="0" w:color="auto"/>
            <w:bottom w:val="none" w:sz="0" w:space="0" w:color="auto"/>
            <w:right w:val="none" w:sz="0" w:space="0" w:color="auto"/>
          </w:divBdr>
          <w:divsChild>
            <w:div w:id="1156458905">
              <w:marLeft w:val="0"/>
              <w:marRight w:val="0"/>
              <w:marTop w:val="0"/>
              <w:marBottom w:val="0"/>
              <w:divBdr>
                <w:top w:val="none" w:sz="0" w:space="0" w:color="auto"/>
                <w:left w:val="none" w:sz="0" w:space="0" w:color="auto"/>
                <w:bottom w:val="none" w:sz="0" w:space="0" w:color="auto"/>
                <w:right w:val="none" w:sz="0" w:space="0" w:color="auto"/>
              </w:divBdr>
              <w:divsChild>
                <w:div w:id="411393384">
                  <w:marLeft w:val="0"/>
                  <w:marRight w:val="0"/>
                  <w:marTop w:val="0"/>
                  <w:marBottom w:val="525"/>
                  <w:divBdr>
                    <w:top w:val="none" w:sz="0" w:space="0" w:color="auto"/>
                    <w:left w:val="none" w:sz="0" w:space="0" w:color="auto"/>
                    <w:bottom w:val="none" w:sz="0" w:space="0" w:color="auto"/>
                    <w:right w:val="none" w:sz="0" w:space="0" w:color="auto"/>
                  </w:divBdr>
                  <w:divsChild>
                    <w:div w:id="1036394552">
                      <w:marLeft w:val="0"/>
                      <w:marRight w:val="0"/>
                      <w:marTop w:val="0"/>
                      <w:marBottom w:val="0"/>
                      <w:divBdr>
                        <w:top w:val="none" w:sz="0" w:space="0" w:color="auto"/>
                        <w:left w:val="none" w:sz="0" w:space="0" w:color="auto"/>
                        <w:bottom w:val="none" w:sz="0" w:space="0" w:color="auto"/>
                        <w:right w:val="none" w:sz="0" w:space="0" w:color="auto"/>
                      </w:divBdr>
                    </w:div>
                  </w:divsChild>
                </w:div>
                <w:div w:id="992296609">
                  <w:marLeft w:val="0"/>
                  <w:marRight w:val="0"/>
                  <w:marTop w:val="0"/>
                  <w:marBottom w:val="0"/>
                  <w:divBdr>
                    <w:top w:val="none" w:sz="0" w:space="0" w:color="auto"/>
                    <w:left w:val="none" w:sz="0" w:space="0" w:color="auto"/>
                    <w:bottom w:val="none" w:sz="0" w:space="0" w:color="auto"/>
                    <w:right w:val="none" w:sz="0" w:space="0" w:color="auto"/>
                  </w:divBdr>
                  <w:divsChild>
                    <w:div w:id="503395230">
                      <w:marLeft w:val="0"/>
                      <w:marRight w:val="0"/>
                      <w:marTop w:val="0"/>
                      <w:marBottom w:val="525"/>
                      <w:divBdr>
                        <w:top w:val="none" w:sz="0" w:space="0" w:color="auto"/>
                        <w:left w:val="none" w:sz="0" w:space="0" w:color="auto"/>
                        <w:bottom w:val="none" w:sz="0" w:space="0" w:color="auto"/>
                        <w:right w:val="none" w:sz="0" w:space="0" w:color="auto"/>
                      </w:divBdr>
                      <w:divsChild>
                        <w:div w:id="482043965">
                          <w:marLeft w:val="0"/>
                          <w:marRight w:val="0"/>
                          <w:marTop w:val="0"/>
                          <w:marBottom w:val="0"/>
                          <w:divBdr>
                            <w:top w:val="none" w:sz="0" w:space="0" w:color="auto"/>
                            <w:left w:val="none" w:sz="0" w:space="0" w:color="auto"/>
                            <w:bottom w:val="none" w:sz="0" w:space="0" w:color="auto"/>
                            <w:right w:val="none" w:sz="0" w:space="0" w:color="auto"/>
                          </w:divBdr>
                        </w:div>
                      </w:divsChild>
                    </w:div>
                    <w:div w:id="995107836">
                      <w:marLeft w:val="0"/>
                      <w:marRight w:val="0"/>
                      <w:marTop w:val="0"/>
                      <w:marBottom w:val="0"/>
                      <w:divBdr>
                        <w:top w:val="none" w:sz="0" w:space="0" w:color="auto"/>
                        <w:left w:val="none" w:sz="0" w:space="0" w:color="auto"/>
                        <w:bottom w:val="none" w:sz="0" w:space="0" w:color="auto"/>
                        <w:right w:val="none" w:sz="0" w:space="0" w:color="auto"/>
                      </w:divBdr>
                      <w:divsChild>
                        <w:div w:id="222985386">
                          <w:marLeft w:val="0"/>
                          <w:marRight w:val="0"/>
                          <w:marTop w:val="0"/>
                          <w:marBottom w:val="0"/>
                          <w:divBdr>
                            <w:top w:val="none" w:sz="0" w:space="0" w:color="auto"/>
                            <w:left w:val="none" w:sz="0" w:space="0" w:color="auto"/>
                            <w:bottom w:val="none" w:sz="0" w:space="0" w:color="auto"/>
                            <w:right w:val="none" w:sz="0" w:space="0" w:color="auto"/>
                          </w:divBdr>
                        </w:div>
                        <w:div w:id="377626028">
                          <w:marLeft w:val="0"/>
                          <w:marRight w:val="0"/>
                          <w:marTop w:val="0"/>
                          <w:marBottom w:val="0"/>
                          <w:divBdr>
                            <w:top w:val="none" w:sz="0" w:space="0" w:color="auto"/>
                            <w:left w:val="none" w:sz="0" w:space="0" w:color="auto"/>
                            <w:bottom w:val="none" w:sz="0" w:space="0" w:color="auto"/>
                            <w:right w:val="none" w:sz="0" w:space="0" w:color="auto"/>
                          </w:divBdr>
                        </w:div>
                      </w:divsChild>
                    </w:div>
                    <w:div w:id="1738243739">
                      <w:marLeft w:val="0"/>
                      <w:marRight w:val="0"/>
                      <w:marTop w:val="0"/>
                      <w:marBottom w:val="0"/>
                      <w:divBdr>
                        <w:top w:val="none" w:sz="0" w:space="0" w:color="auto"/>
                        <w:left w:val="none" w:sz="0" w:space="0" w:color="auto"/>
                        <w:bottom w:val="none" w:sz="0" w:space="0" w:color="auto"/>
                        <w:right w:val="none" w:sz="0" w:space="0" w:color="auto"/>
                      </w:divBdr>
                      <w:divsChild>
                        <w:div w:id="341593563">
                          <w:marLeft w:val="0"/>
                          <w:marRight w:val="0"/>
                          <w:marTop w:val="0"/>
                          <w:marBottom w:val="0"/>
                          <w:divBdr>
                            <w:top w:val="none" w:sz="0" w:space="0" w:color="auto"/>
                            <w:left w:val="none" w:sz="0" w:space="0" w:color="auto"/>
                            <w:bottom w:val="none" w:sz="0" w:space="0" w:color="auto"/>
                            <w:right w:val="none" w:sz="0" w:space="0" w:color="auto"/>
                          </w:divBdr>
                          <w:divsChild>
                            <w:div w:id="2117290707">
                              <w:marLeft w:val="150"/>
                              <w:marRight w:val="150"/>
                              <w:marTop w:val="150"/>
                              <w:marBottom w:val="150"/>
                              <w:divBdr>
                                <w:top w:val="none" w:sz="0" w:space="0" w:color="auto"/>
                                <w:left w:val="none" w:sz="0" w:space="0" w:color="auto"/>
                                <w:bottom w:val="none" w:sz="0" w:space="0" w:color="auto"/>
                                <w:right w:val="none" w:sz="0" w:space="0" w:color="auto"/>
                              </w:divBdr>
                              <w:divsChild>
                                <w:div w:id="919752793">
                                  <w:marLeft w:val="0"/>
                                  <w:marRight w:val="0"/>
                                  <w:marTop w:val="0"/>
                                  <w:marBottom w:val="525"/>
                                  <w:divBdr>
                                    <w:top w:val="none" w:sz="0" w:space="0" w:color="auto"/>
                                    <w:left w:val="none" w:sz="0" w:space="0" w:color="auto"/>
                                    <w:bottom w:val="none" w:sz="0" w:space="0" w:color="auto"/>
                                    <w:right w:val="none" w:sz="0" w:space="0" w:color="auto"/>
                                  </w:divBdr>
                                  <w:divsChild>
                                    <w:div w:id="1444768850">
                                      <w:marLeft w:val="0"/>
                                      <w:marRight w:val="0"/>
                                      <w:marTop w:val="0"/>
                                      <w:marBottom w:val="0"/>
                                      <w:divBdr>
                                        <w:top w:val="none" w:sz="0" w:space="0" w:color="auto"/>
                                        <w:left w:val="none" w:sz="0" w:space="0" w:color="auto"/>
                                        <w:bottom w:val="none" w:sz="0" w:space="0" w:color="auto"/>
                                        <w:right w:val="none" w:sz="0" w:space="0" w:color="auto"/>
                                      </w:divBdr>
                                      <w:divsChild>
                                        <w:div w:id="1315259512">
                                          <w:marLeft w:val="0"/>
                                          <w:marRight w:val="0"/>
                                          <w:marTop w:val="0"/>
                                          <w:marBottom w:val="525"/>
                                          <w:divBdr>
                                            <w:top w:val="none" w:sz="0" w:space="0" w:color="auto"/>
                                            <w:left w:val="none" w:sz="0" w:space="0" w:color="auto"/>
                                            <w:bottom w:val="none" w:sz="0" w:space="0" w:color="auto"/>
                                            <w:right w:val="none" w:sz="0" w:space="0" w:color="auto"/>
                                          </w:divBdr>
                                          <w:divsChild>
                                            <w:div w:id="1765228847">
                                              <w:marLeft w:val="0"/>
                                              <w:marRight w:val="0"/>
                                              <w:marTop w:val="0"/>
                                              <w:marBottom w:val="0"/>
                                              <w:divBdr>
                                                <w:top w:val="single" w:sz="18" w:space="21" w:color="9B9B9B"/>
                                                <w:left w:val="single" w:sz="18" w:space="21" w:color="9B9B9B"/>
                                                <w:bottom w:val="single" w:sz="18" w:space="21" w:color="9B9B9B"/>
                                                <w:right w:val="single" w:sz="18" w:space="21" w:color="9B9B9B"/>
                                              </w:divBdr>
                                            </w:div>
                                          </w:divsChild>
                                        </w:div>
                                      </w:divsChild>
                                    </w:div>
                                  </w:divsChild>
                                </w:div>
                                <w:div w:id="1782918270">
                                  <w:marLeft w:val="0"/>
                                  <w:marRight w:val="0"/>
                                  <w:marTop w:val="0"/>
                                  <w:marBottom w:val="0"/>
                                  <w:divBdr>
                                    <w:top w:val="none" w:sz="0" w:space="0" w:color="auto"/>
                                    <w:left w:val="none" w:sz="0" w:space="0" w:color="auto"/>
                                    <w:bottom w:val="none" w:sz="0" w:space="0" w:color="auto"/>
                                    <w:right w:val="none" w:sz="0" w:space="0" w:color="auto"/>
                                  </w:divBdr>
                                  <w:divsChild>
                                    <w:div w:id="235941637">
                                      <w:marLeft w:val="0"/>
                                      <w:marRight w:val="0"/>
                                      <w:marTop w:val="0"/>
                                      <w:marBottom w:val="0"/>
                                      <w:divBdr>
                                        <w:top w:val="none" w:sz="0" w:space="0" w:color="auto"/>
                                        <w:left w:val="none" w:sz="0" w:space="0" w:color="auto"/>
                                        <w:bottom w:val="none" w:sz="0" w:space="0" w:color="auto"/>
                                        <w:right w:val="none" w:sz="0" w:space="0" w:color="auto"/>
                                      </w:divBdr>
                                      <w:divsChild>
                                        <w:div w:id="1015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856805">
                  <w:marLeft w:val="0"/>
                  <w:marRight w:val="0"/>
                  <w:marTop w:val="0"/>
                  <w:marBottom w:val="525"/>
                  <w:divBdr>
                    <w:top w:val="none" w:sz="0" w:space="0" w:color="auto"/>
                    <w:left w:val="none" w:sz="0" w:space="0" w:color="auto"/>
                    <w:bottom w:val="none" w:sz="0" w:space="0" w:color="auto"/>
                    <w:right w:val="none" w:sz="0" w:space="0" w:color="auto"/>
                  </w:divBdr>
                  <w:divsChild>
                    <w:div w:id="1237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55429">
      <w:bodyDiv w:val="1"/>
      <w:marLeft w:val="0"/>
      <w:marRight w:val="0"/>
      <w:marTop w:val="0"/>
      <w:marBottom w:val="0"/>
      <w:divBdr>
        <w:top w:val="none" w:sz="0" w:space="0" w:color="auto"/>
        <w:left w:val="none" w:sz="0" w:space="0" w:color="auto"/>
        <w:bottom w:val="none" w:sz="0" w:space="0" w:color="auto"/>
        <w:right w:val="none" w:sz="0" w:space="0" w:color="auto"/>
      </w:divBdr>
      <w:divsChild>
        <w:div w:id="1398018526">
          <w:marLeft w:val="0"/>
          <w:marRight w:val="0"/>
          <w:marTop w:val="0"/>
          <w:marBottom w:val="0"/>
          <w:divBdr>
            <w:top w:val="none" w:sz="0" w:space="0" w:color="auto"/>
            <w:left w:val="none" w:sz="0" w:space="0" w:color="auto"/>
            <w:bottom w:val="none" w:sz="0" w:space="0" w:color="auto"/>
            <w:right w:val="none" w:sz="0" w:space="0" w:color="auto"/>
          </w:divBdr>
        </w:div>
        <w:div w:id="242421681">
          <w:marLeft w:val="0"/>
          <w:marRight w:val="0"/>
          <w:marTop w:val="0"/>
          <w:marBottom w:val="0"/>
          <w:divBdr>
            <w:top w:val="none" w:sz="0" w:space="0" w:color="auto"/>
            <w:left w:val="none" w:sz="0" w:space="0" w:color="auto"/>
            <w:bottom w:val="none" w:sz="0" w:space="0" w:color="auto"/>
            <w:right w:val="none" w:sz="0" w:space="0" w:color="auto"/>
          </w:divBdr>
        </w:div>
        <w:div w:id="2117828465">
          <w:marLeft w:val="0"/>
          <w:marRight w:val="0"/>
          <w:marTop w:val="0"/>
          <w:marBottom w:val="0"/>
          <w:divBdr>
            <w:top w:val="none" w:sz="0" w:space="0" w:color="auto"/>
            <w:left w:val="none" w:sz="0" w:space="0" w:color="auto"/>
            <w:bottom w:val="none" w:sz="0" w:space="0" w:color="auto"/>
            <w:right w:val="none" w:sz="0" w:space="0" w:color="auto"/>
          </w:divBdr>
        </w:div>
        <w:div w:id="825441158">
          <w:marLeft w:val="0"/>
          <w:marRight w:val="0"/>
          <w:marTop w:val="0"/>
          <w:marBottom w:val="0"/>
          <w:divBdr>
            <w:top w:val="none" w:sz="0" w:space="0" w:color="auto"/>
            <w:left w:val="none" w:sz="0" w:space="0" w:color="auto"/>
            <w:bottom w:val="none" w:sz="0" w:space="0" w:color="auto"/>
            <w:right w:val="none" w:sz="0" w:space="0" w:color="auto"/>
          </w:divBdr>
        </w:div>
        <w:div w:id="471758002">
          <w:marLeft w:val="0"/>
          <w:marRight w:val="0"/>
          <w:marTop w:val="0"/>
          <w:marBottom w:val="0"/>
          <w:divBdr>
            <w:top w:val="none" w:sz="0" w:space="0" w:color="auto"/>
            <w:left w:val="none" w:sz="0" w:space="0" w:color="auto"/>
            <w:bottom w:val="none" w:sz="0" w:space="0" w:color="auto"/>
            <w:right w:val="none" w:sz="0" w:space="0" w:color="auto"/>
          </w:divBdr>
        </w:div>
        <w:div w:id="2016610823">
          <w:marLeft w:val="0"/>
          <w:marRight w:val="0"/>
          <w:marTop w:val="0"/>
          <w:marBottom w:val="0"/>
          <w:divBdr>
            <w:top w:val="none" w:sz="0" w:space="0" w:color="auto"/>
            <w:left w:val="none" w:sz="0" w:space="0" w:color="auto"/>
            <w:bottom w:val="none" w:sz="0" w:space="0" w:color="auto"/>
            <w:right w:val="none" w:sz="0" w:space="0" w:color="auto"/>
          </w:divBdr>
        </w:div>
      </w:divsChild>
    </w:div>
    <w:div w:id="1211915117">
      <w:bodyDiv w:val="1"/>
      <w:marLeft w:val="0"/>
      <w:marRight w:val="0"/>
      <w:marTop w:val="0"/>
      <w:marBottom w:val="0"/>
      <w:divBdr>
        <w:top w:val="none" w:sz="0" w:space="0" w:color="auto"/>
        <w:left w:val="none" w:sz="0" w:space="0" w:color="auto"/>
        <w:bottom w:val="none" w:sz="0" w:space="0" w:color="auto"/>
        <w:right w:val="none" w:sz="0" w:space="0" w:color="auto"/>
      </w:divBdr>
    </w:div>
    <w:div w:id="1787578025">
      <w:bodyDiv w:val="1"/>
      <w:marLeft w:val="0"/>
      <w:marRight w:val="0"/>
      <w:marTop w:val="0"/>
      <w:marBottom w:val="0"/>
      <w:divBdr>
        <w:top w:val="none" w:sz="0" w:space="0" w:color="auto"/>
        <w:left w:val="none" w:sz="0" w:space="0" w:color="auto"/>
        <w:bottom w:val="none" w:sz="0" w:space="0" w:color="auto"/>
        <w:right w:val="none" w:sz="0" w:space="0" w:color="auto"/>
      </w:divBdr>
    </w:div>
    <w:div w:id="1934507093">
      <w:bodyDiv w:val="1"/>
      <w:marLeft w:val="0"/>
      <w:marRight w:val="0"/>
      <w:marTop w:val="0"/>
      <w:marBottom w:val="0"/>
      <w:divBdr>
        <w:top w:val="none" w:sz="0" w:space="0" w:color="auto"/>
        <w:left w:val="none" w:sz="0" w:space="0" w:color="auto"/>
        <w:bottom w:val="none" w:sz="0" w:space="0" w:color="auto"/>
        <w:right w:val="none" w:sz="0" w:space="0" w:color="auto"/>
      </w:divBdr>
    </w:div>
    <w:div w:id="20066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4634" TargetMode="External"/><Relationship Id="rId21" Type="http://schemas.openxmlformats.org/officeDocument/2006/relationships/hyperlink" Target="https://www.legis.ga.gov/legislation/66074" TargetMode="External"/><Relationship Id="rId42" Type="http://schemas.openxmlformats.org/officeDocument/2006/relationships/hyperlink" Target="https://www.legis.ga.gov/legislation/63938" TargetMode="External"/><Relationship Id="rId63" Type="http://schemas.openxmlformats.org/officeDocument/2006/relationships/hyperlink" Target="https://www.legis.ga.gov/legislation/64795" TargetMode="External"/><Relationship Id="rId84" Type="http://schemas.openxmlformats.org/officeDocument/2006/relationships/hyperlink" Target="https://www.legis.ga.gov/legislation/63770" TargetMode="External"/><Relationship Id="rId138" Type="http://schemas.openxmlformats.org/officeDocument/2006/relationships/hyperlink" Target="https://www.legis.ga.gov/legislation/65784" TargetMode="External"/><Relationship Id="rId159" Type="http://schemas.openxmlformats.org/officeDocument/2006/relationships/hyperlink" Target="https://www.legis.ga.gov/legislation/66307" TargetMode="External"/><Relationship Id="rId107" Type="http://schemas.openxmlformats.org/officeDocument/2006/relationships/hyperlink" Target="https://www.legis.ga.gov/legislation/63622" TargetMode="External"/><Relationship Id="rId11" Type="http://schemas.openxmlformats.org/officeDocument/2006/relationships/hyperlink" Target="https://www.legis.ga.gov/legislation/66316" TargetMode="External"/><Relationship Id="rId32" Type="http://schemas.openxmlformats.org/officeDocument/2006/relationships/hyperlink" Target="https://www.legis.ga.gov/legislation/66263" TargetMode="External"/><Relationship Id="rId53" Type="http://schemas.openxmlformats.org/officeDocument/2006/relationships/hyperlink" Target="https://www.legis.ga.gov/legislation/66168" TargetMode="External"/><Relationship Id="rId74" Type="http://schemas.openxmlformats.org/officeDocument/2006/relationships/hyperlink" Target="https://www.legis.ga.gov/legislation/64376" TargetMode="External"/><Relationship Id="rId128" Type="http://schemas.openxmlformats.org/officeDocument/2006/relationships/hyperlink" Target="https://www.legis.ga.gov/legislation/63897" TargetMode="External"/><Relationship Id="rId149" Type="http://schemas.openxmlformats.org/officeDocument/2006/relationships/hyperlink" Target="https://www.legis.ga.gov/legislation/65241" TargetMode="External"/><Relationship Id="rId5" Type="http://schemas.openxmlformats.org/officeDocument/2006/relationships/footnotes" Target="footnotes.xml"/><Relationship Id="rId95" Type="http://schemas.openxmlformats.org/officeDocument/2006/relationships/hyperlink" Target="https://www.legis.ga.gov/legislation/64768" TargetMode="External"/><Relationship Id="rId160" Type="http://schemas.openxmlformats.org/officeDocument/2006/relationships/hyperlink" Target="https://www.legis.ga.gov/legislation/64153" TargetMode="External"/><Relationship Id="rId22" Type="http://schemas.openxmlformats.org/officeDocument/2006/relationships/hyperlink" Target="https://www.legis.ga.gov/legislation/64145" TargetMode="External"/><Relationship Id="rId43" Type="http://schemas.openxmlformats.org/officeDocument/2006/relationships/hyperlink" Target="https://www.legis.ga.gov/legislation/64071" TargetMode="External"/><Relationship Id="rId64" Type="http://schemas.openxmlformats.org/officeDocument/2006/relationships/hyperlink" Target="https://www.legis.ga.gov/legislation/64842" TargetMode="External"/><Relationship Id="rId118" Type="http://schemas.openxmlformats.org/officeDocument/2006/relationships/hyperlink" Target="https://www.legis.ga.gov/legislation/66004" TargetMode="External"/><Relationship Id="rId139" Type="http://schemas.openxmlformats.org/officeDocument/2006/relationships/hyperlink" Target="https://www.legis.ga.gov/legislation/65967" TargetMode="External"/><Relationship Id="rId85" Type="http://schemas.openxmlformats.org/officeDocument/2006/relationships/hyperlink" Target="https://www.legis.ga.gov/legislation/63901" TargetMode="External"/><Relationship Id="rId150" Type="http://schemas.openxmlformats.org/officeDocument/2006/relationships/hyperlink" Target="https://www.legis.ga.gov/legislation/66301" TargetMode="External"/><Relationship Id="rId12" Type="http://schemas.openxmlformats.org/officeDocument/2006/relationships/hyperlink" Target="https://www.legis.ga.gov/legislation/63524" TargetMode="External"/><Relationship Id="rId33" Type="http://schemas.openxmlformats.org/officeDocument/2006/relationships/hyperlink" Target="https://www.legis.ga.gov/legislation/66266" TargetMode="External"/><Relationship Id="rId108" Type="http://schemas.openxmlformats.org/officeDocument/2006/relationships/hyperlink" Target="https://www.legis.ga.gov/legislation/64081" TargetMode="External"/><Relationship Id="rId129" Type="http://schemas.openxmlformats.org/officeDocument/2006/relationships/hyperlink" Target="https://www.legis.ga.gov/legislation/63906" TargetMode="External"/><Relationship Id="rId54" Type="http://schemas.openxmlformats.org/officeDocument/2006/relationships/hyperlink" Target="https://www.legis.ga.gov/legislation/66217" TargetMode="External"/><Relationship Id="rId70" Type="http://schemas.openxmlformats.org/officeDocument/2006/relationships/hyperlink" Target="https://www.legis.ga.gov/legislation/64538" TargetMode="External"/><Relationship Id="rId75" Type="http://schemas.openxmlformats.org/officeDocument/2006/relationships/hyperlink" Target="https://www.legis.ga.gov/legislation/64397" TargetMode="External"/><Relationship Id="rId91" Type="http://schemas.openxmlformats.org/officeDocument/2006/relationships/hyperlink" Target="https://www.legis.ga.gov/legislation/64729" TargetMode="External"/><Relationship Id="rId96" Type="http://schemas.openxmlformats.org/officeDocument/2006/relationships/hyperlink" Target="https://www.legis.ga.gov/legislation/64877" TargetMode="External"/><Relationship Id="rId140" Type="http://schemas.openxmlformats.org/officeDocument/2006/relationships/hyperlink" Target="https://www.legis.ga.gov/legislation/65986" TargetMode="External"/><Relationship Id="rId145" Type="http://schemas.openxmlformats.org/officeDocument/2006/relationships/hyperlink" Target="https://www.legis.ga.gov/legislation/63692" TargetMode="External"/><Relationship Id="rId161" Type="http://schemas.openxmlformats.org/officeDocument/2006/relationships/hyperlink" Target="https://www.legis.ga.gov/legislation/64365" TargetMode="External"/><Relationship Id="rId16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legis.ga.gov/legislation/64406" TargetMode="External"/><Relationship Id="rId28" Type="http://schemas.openxmlformats.org/officeDocument/2006/relationships/hyperlink" Target="https://www.legis.ga.gov/legislation/64073" TargetMode="External"/><Relationship Id="rId49" Type="http://schemas.openxmlformats.org/officeDocument/2006/relationships/hyperlink" Target="https://www.legis.ga.gov/legislation/64637" TargetMode="External"/><Relationship Id="rId114" Type="http://schemas.openxmlformats.org/officeDocument/2006/relationships/hyperlink" Target="https://www.legis.ga.gov/legislation/63472" TargetMode="External"/><Relationship Id="rId119" Type="http://schemas.openxmlformats.org/officeDocument/2006/relationships/hyperlink" Target="https://www.legis.ga.gov/legislation/64497" TargetMode="External"/><Relationship Id="rId44" Type="http://schemas.openxmlformats.org/officeDocument/2006/relationships/hyperlink" Target="https://www.legis.ga.gov/legislation/64085" TargetMode="External"/><Relationship Id="rId60" Type="http://schemas.openxmlformats.org/officeDocument/2006/relationships/hyperlink" Target="https://www.legis.ga.gov/legislation/64375" TargetMode="External"/><Relationship Id="rId65" Type="http://schemas.openxmlformats.org/officeDocument/2006/relationships/hyperlink" Target="https://www.legis.ga.gov/legislation/64843" TargetMode="External"/><Relationship Id="rId81" Type="http://schemas.openxmlformats.org/officeDocument/2006/relationships/hyperlink" Target="https://www.legis.ga.gov/legislation/66316" TargetMode="External"/><Relationship Id="rId86" Type="http://schemas.openxmlformats.org/officeDocument/2006/relationships/hyperlink" Target="https://www.legis.ga.gov/legislation/64154" TargetMode="External"/><Relationship Id="rId130" Type="http://schemas.openxmlformats.org/officeDocument/2006/relationships/hyperlink" Target="https://www.legis.ga.gov/legislation/63950" TargetMode="External"/><Relationship Id="rId135" Type="http://schemas.openxmlformats.org/officeDocument/2006/relationships/hyperlink" Target="https://www.legis.ga.gov/legislation/64602" TargetMode="External"/><Relationship Id="rId151" Type="http://schemas.openxmlformats.org/officeDocument/2006/relationships/hyperlink" Target="https://www.legis.ga.gov/legislation/66385" TargetMode="External"/><Relationship Id="rId156" Type="http://schemas.openxmlformats.org/officeDocument/2006/relationships/hyperlink" Target="https://www.legis.ga.gov/legislation/66260" TargetMode="External"/><Relationship Id="rId13" Type="http://schemas.openxmlformats.org/officeDocument/2006/relationships/hyperlink" Target="https://www.legis.ga.gov/legislation/66094" TargetMode="External"/><Relationship Id="rId18" Type="http://schemas.openxmlformats.org/officeDocument/2006/relationships/hyperlink" Target="https://www.legis.ga.gov/legislation/64466" TargetMode="External"/><Relationship Id="rId39" Type="http://schemas.openxmlformats.org/officeDocument/2006/relationships/hyperlink" Target="https://www.legis.ga.gov/legislation/64503" TargetMode="External"/><Relationship Id="rId109" Type="http://schemas.openxmlformats.org/officeDocument/2006/relationships/hyperlink" Target="https://www.legis.ga.gov/legislation/64131" TargetMode="External"/><Relationship Id="rId34" Type="http://schemas.openxmlformats.org/officeDocument/2006/relationships/hyperlink" Target="https://www.legis.ga.gov/legislation/64220" TargetMode="External"/><Relationship Id="rId50" Type="http://schemas.openxmlformats.org/officeDocument/2006/relationships/hyperlink" Target="https://www.legis.ga.gov/legislation/64781" TargetMode="External"/><Relationship Id="rId55" Type="http://schemas.openxmlformats.org/officeDocument/2006/relationships/hyperlink" Target="https://www.legis.ga.gov/legislation/63992" TargetMode="External"/><Relationship Id="rId76" Type="http://schemas.openxmlformats.org/officeDocument/2006/relationships/hyperlink" Target="https://www.legis.ga.gov/legislation/63905" TargetMode="External"/><Relationship Id="rId97" Type="http://schemas.openxmlformats.org/officeDocument/2006/relationships/hyperlink" Target="https://www.legis.ga.gov/legislation/64040" TargetMode="External"/><Relationship Id="rId104" Type="http://schemas.openxmlformats.org/officeDocument/2006/relationships/hyperlink" Target="https://www.legis.ga.gov/legislation/66209" TargetMode="External"/><Relationship Id="rId120" Type="http://schemas.openxmlformats.org/officeDocument/2006/relationships/hyperlink" Target="https://www.legis.ga.gov/legislation/64237" TargetMode="External"/><Relationship Id="rId125" Type="http://schemas.openxmlformats.org/officeDocument/2006/relationships/hyperlink" Target="https://www.legis.ga.gov/legislation/63628" TargetMode="External"/><Relationship Id="rId141" Type="http://schemas.openxmlformats.org/officeDocument/2006/relationships/hyperlink" Target="https://www.legis.ga.gov/legislation/66304" TargetMode="External"/><Relationship Id="rId146" Type="http://schemas.openxmlformats.org/officeDocument/2006/relationships/hyperlink" Target="https://www.legis.ga.gov/legislation/63783" TargetMode="External"/><Relationship Id="rId167"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hyperlink" Target="https://www.legis.ga.gov/legislation/64547" TargetMode="External"/><Relationship Id="rId92" Type="http://schemas.openxmlformats.org/officeDocument/2006/relationships/hyperlink" Target="https://www.legis.ga.gov/legislation/64805" TargetMode="External"/><Relationship Id="rId162" Type="http://schemas.openxmlformats.org/officeDocument/2006/relationships/hyperlink" Target="https://www.legis.ga.gov/legislation/64888" TargetMode="External"/><Relationship Id="rId2" Type="http://schemas.openxmlformats.org/officeDocument/2006/relationships/styles" Target="styles.xml"/><Relationship Id="rId29" Type="http://schemas.openxmlformats.org/officeDocument/2006/relationships/hyperlink" Target="https://www.legis.ga.gov/legislation/64077" TargetMode="External"/><Relationship Id="rId24" Type="http://schemas.openxmlformats.org/officeDocument/2006/relationships/hyperlink" Target="https://www.legis.ga.gov/legislation/65334" TargetMode="External"/><Relationship Id="rId40" Type="http://schemas.openxmlformats.org/officeDocument/2006/relationships/hyperlink" Target="https://www.legis.ga.gov/legislation/63545" TargetMode="External"/><Relationship Id="rId45" Type="http://schemas.openxmlformats.org/officeDocument/2006/relationships/hyperlink" Target="https://www.legis.ga.gov/legislation/64121" TargetMode="External"/><Relationship Id="rId66" Type="http://schemas.openxmlformats.org/officeDocument/2006/relationships/hyperlink" Target="https://www.legis.ga.gov/legislation/64914" TargetMode="External"/><Relationship Id="rId87" Type="http://schemas.openxmlformats.org/officeDocument/2006/relationships/hyperlink" Target="https://www.legis.ga.gov/legislation/64517" TargetMode="External"/><Relationship Id="rId110" Type="http://schemas.openxmlformats.org/officeDocument/2006/relationships/hyperlink" Target="https://www.legis.ga.gov/legislation/64683" TargetMode="External"/><Relationship Id="rId115" Type="http://schemas.openxmlformats.org/officeDocument/2006/relationships/hyperlink" Target="https://www.legis.ga.gov/legislation/63544" TargetMode="External"/><Relationship Id="rId131" Type="http://schemas.openxmlformats.org/officeDocument/2006/relationships/hyperlink" Target="https://www.legis.ga.gov/legislation/63980" TargetMode="External"/><Relationship Id="rId136" Type="http://schemas.openxmlformats.org/officeDocument/2006/relationships/hyperlink" Target="https://www.legis.ga.gov/legislation/64635" TargetMode="External"/><Relationship Id="rId157" Type="http://schemas.openxmlformats.org/officeDocument/2006/relationships/hyperlink" Target="https://www.legis.ga.gov/legislation/66268" TargetMode="External"/><Relationship Id="rId61" Type="http://schemas.openxmlformats.org/officeDocument/2006/relationships/hyperlink" Target="https://www.legis.ga.gov/legislation/64465" TargetMode="External"/><Relationship Id="rId82" Type="http://schemas.openxmlformats.org/officeDocument/2006/relationships/hyperlink" Target="https://www.legis.ga.gov/legislation/64416" TargetMode="External"/><Relationship Id="rId152" Type="http://schemas.openxmlformats.org/officeDocument/2006/relationships/hyperlink" Target="https://www.legis.ga.gov/legislation/63829" TargetMode="External"/><Relationship Id="rId19" Type="http://schemas.openxmlformats.org/officeDocument/2006/relationships/hyperlink" Target="https://www.legis.ga.gov/legislation/64796" TargetMode="External"/><Relationship Id="rId14" Type="http://schemas.openxmlformats.org/officeDocument/2006/relationships/hyperlink" Target="https://www.legis.ga.gov/legislation/66092" TargetMode="External"/><Relationship Id="rId30" Type="http://schemas.openxmlformats.org/officeDocument/2006/relationships/hyperlink" Target="https://www.legis.ga.gov/legislation/64651" TargetMode="External"/><Relationship Id="rId35" Type="http://schemas.openxmlformats.org/officeDocument/2006/relationships/hyperlink" Target="https://www.legis.ga.gov/legislation/64446" TargetMode="External"/><Relationship Id="rId56" Type="http://schemas.openxmlformats.org/officeDocument/2006/relationships/hyperlink" Target="https://www.legis.ga.gov/legislation/63660" TargetMode="External"/><Relationship Id="rId77" Type="http://schemas.openxmlformats.org/officeDocument/2006/relationships/hyperlink" Target="https://www.legis.ga.gov/legislation/64443" TargetMode="External"/><Relationship Id="rId100" Type="http://schemas.openxmlformats.org/officeDocument/2006/relationships/hyperlink" Target="https://www.legis.ga.gov/legislation/64092" TargetMode="External"/><Relationship Id="rId105" Type="http://schemas.openxmlformats.org/officeDocument/2006/relationships/hyperlink" Target="https://www.legis.ga.gov/legislation/63644" TargetMode="External"/><Relationship Id="rId126" Type="http://schemas.openxmlformats.org/officeDocument/2006/relationships/hyperlink" Target="https://www.legis.ga.gov/legislation/63776" TargetMode="External"/><Relationship Id="rId147" Type="http://schemas.openxmlformats.org/officeDocument/2006/relationships/hyperlink" Target="https://www.legis.ga.gov/legislation/64098" TargetMode="External"/><Relationship Id="rId168" Type="http://schemas.openxmlformats.org/officeDocument/2006/relationships/fontTable" Target="fontTable.xml"/><Relationship Id="rId8" Type="http://schemas.openxmlformats.org/officeDocument/2006/relationships/hyperlink" Target="mailto:terry.mathews@comcast.net" TargetMode="External"/><Relationship Id="rId51" Type="http://schemas.openxmlformats.org/officeDocument/2006/relationships/hyperlink" Target="https://www.legis.ga.gov/legislation/64813" TargetMode="External"/><Relationship Id="rId72" Type="http://schemas.openxmlformats.org/officeDocument/2006/relationships/hyperlink" Target="https://www.legis.ga.gov/legislation/66220" TargetMode="External"/><Relationship Id="rId93" Type="http://schemas.openxmlformats.org/officeDocument/2006/relationships/hyperlink" Target="https://www.legis.ga.gov/legislation/64806" TargetMode="External"/><Relationship Id="rId98" Type="http://schemas.openxmlformats.org/officeDocument/2006/relationships/hyperlink" Target="https://www.legis.ga.gov/legislation/64324" TargetMode="External"/><Relationship Id="rId121" Type="http://schemas.openxmlformats.org/officeDocument/2006/relationships/hyperlink" Target="https://www.legis.ga.gov/legislation/64718" TargetMode="External"/><Relationship Id="rId142" Type="http://schemas.openxmlformats.org/officeDocument/2006/relationships/hyperlink" Target="https://www.legis.ga.gov/legislation/66305" TargetMode="External"/><Relationship Id="rId163" Type="http://schemas.openxmlformats.org/officeDocument/2006/relationships/hyperlink" Target="https://www.legis.ga.gov/legislation/65684" TargetMode="External"/><Relationship Id="rId3" Type="http://schemas.openxmlformats.org/officeDocument/2006/relationships/settings" Target="settings.xml"/><Relationship Id="rId25" Type="http://schemas.openxmlformats.org/officeDocument/2006/relationships/hyperlink" Target="https://www.legis.ga.gov/legislation/63631" TargetMode="External"/><Relationship Id="rId46" Type="http://schemas.openxmlformats.org/officeDocument/2006/relationships/hyperlink" Target="https://www.legis.ga.gov/legislation/64379" TargetMode="External"/><Relationship Id="rId67" Type="http://schemas.openxmlformats.org/officeDocument/2006/relationships/hyperlink" Target="https://www.legis.ga.gov/legislation/66264" TargetMode="External"/><Relationship Id="rId116" Type="http://schemas.openxmlformats.org/officeDocument/2006/relationships/hyperlink" Target="https://www.legis.ga.gov/legislation/63876" TargetMode="External"/><Relationship Id="rId137" Type="http://schemas.openxmlformats.org/officeDocument/2006/relationships/hyperlink" Target="https://www.legis.ga.gov/legislation/64784" TargetMode="External"/><Relationship Id="rId158" Type="http://schemas.openxmlformats.org/officeDocument/2006/relationships/hyperlink" Target="https://www.legis.ga.gov/legislation/66270" TargetMode="External"/><Relationship Id="rId20" Type="http://schemas.openxmlformats.org/officeDocument/2006/relationships/hyperlink" Target="https://www.legis.ga.gov/legislation/64812" TargetMode="External"/><Relationship Id="rId41" Type="http://schemas.openxmlformats.org/officeDocument/2006/relationships/hyperlink" Target="https://www.legis.ga.gov/legislation/63633" TargetMode="External"/><Relationship Id="rId62" Type="http://schemas.openxmlformats.org/officeDocument/2006/relationships/hyperlink" Target="https://www.legis.ga.gov/legislation/64567" TargetMode="External"/><Relationship Id="rId83" Type="http://schemas.openxmlformats.org/officeDocument/2006/relationships/hyperlink" Target="https://www.legis.ga.gov/legislation/63666" TargetMode="External"/><Relationship Id="rId88" Type="http://schemas.openxmlformats.org/officeDocument/2006/relationships/hyperlink" Target="https://www.legis.ga.gov/legislation/64528" TargetMode="External"/><Relationship Id="rId111" Type="http://schemas.openxmlformats.org/officeDocument/2006/relationships/hyperlink" Target="https://www.legis.ga.gov/legislation/64684" TargetMode="External"/><Relationship Id="rId132" Type="http://schemas.openxmlformats.org/officeDocument/2006/relationships/hyperlink" Target="https://www.legis.ga.gov/legislation/63989" TargetMode="External"/><Relationship Id="rId153" Type="http://schemas.openxmlformats.org/officeDocument/2006/relationships/hyperlink" Target="https://www.legis.ga.gov/legislation/64003" TargetMode="External"/><Relationship Id="rId15" Type="http://schemas.openxmlformats.org/officeDocument/2006/relationships/hyperlink" Target="https://www.legis.ga.gov/legislation/64122" TargetMode="External"/><Relationship Id="rId36" Type="http://schemas.openxmlformats.org/officeDocument/2006/relationships/hyperlink" Target="https://www.legis.ga.gov/legislation/64475" TargetMode="External"/><Relationship Id="rId57" Type="http://schemas.openxmlformats.org/officeDocument/2006/relationships/hyperlink" Target="https://www.legis.ga.gov/legislation/64116" TargetMode="External"/><Relationship Id="rId106" Type="http://schemas.openxmlformats.org/officeDocument/2006/relationships/hyperlink" Target="https://www.legis.ga.gov/legislation/63959" TargetMode="External"/><Relationship Id="rId127" Type="http://schemas.openxmlformats.org/officeDocument/2006/relationships/hyperlink" Target="https://www.legis.ga.gov/legislation/63896"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4782" TargetMode="External"/><Relationship Id="rId52" Type="http://schemas.openxmlformats.org/officeDocument/2006/relationships/hyperlink" Target="https://www.legis.ga.gov/legislation/66158" TargetMode="External"/><Relationship Id="rId73" Type="http://schemas.openxmlformats.org/officeDocument/2006/relationships/hyperlink" Target="https://www.legis.ga.gov/legislation/64430" TargetMode="External"/><Relationship Id="rId78" Type="http://schemas.openxmlformats.org/officeDocument/2006/relationships/hyperlink" Target="https://www.legis.ga.gov/legislation/64148" TargetMode="External"/><Relationship Id="rId94" Type="http://schemas.openxmlformats.org/officeDocument/2006/relationships/hyperlink" Target="https://www.legis.ga.gov/legislation/64316" TargetMode="External"/><Relationship Id="rId99" Type="http://schemas.openxmlformats.org/officeDocument/2006/relationships/hyperlink" Target="https://www.legis.ga.gov/legislation/63709" TargetMode="External"/><Relationship Id="rId101" Type="http://schemas.openxmlformats.org/officeDocument/2006/relationships/hyperlink" Target="https://www.legis.ga.gov/legislation/64565" TargetMode="External"/><Relationship Id="rId122" Type="http://schemas.openxmlformats.org/officeDocument/2006/relationships/hyperlink" Target="https://www.legis.ga.gov/legislation/63871" TargetMode="External"/><Relationship Id="rId143" Type="http://schemas.openxmlformats.org/officeDocument/2006/relationships/hyperlink" Target="https://www.legis.ga.gov/legislation/63567" TargetMode="External"/><Relationship Id="rId148" Type="http://schemas.openxmlformats.org/officeDocument/2006/relationships/hyperlink" Target="https://www.legis.ga.gov/legislation/65177" TargetMode="External"/><Relationship Id="rId164" Type="http://schemas.openxmlformats.org/officeDocument/2006/relationships/hyperlink" Target="https://www.legis.ga.gov/legislation/65836"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legis.ga.gov/legislation/64456" TargetMode="External"/><Relationship Id="rId47" Type="http://schemas.openxmlformats.org/officeDocument/2006/relationships/hyperlink" Target="https://www.legis.ga.gov/legislation/64638" TargetMode="External"/><Relationship Id="rId68" Type="http://schemas.openxmlformats.org/officeDocument/2006/relationships/hyperlink" Target="https://www.legis.ga.gov/legislation/64264" TargetMode="External"/><Relationship Id="rId89" Type="http://schemas.openxmlformats.org/officeDocument/2006/relationships/hyperlink" Target="https://www.legis.ga.gov/legislation/64544" TargetMode="External"/><Relationship Id="rId112" Type="http://schemas.openxmlformats.org/officeDocument/2006/relationships/hyperlink" Target="https://www.legis.ga.gov/legislation/64918" TargetMode="External"/><Relationship Id="rId133" Type="http://schemas.openxmlformats.org/officeDocument/2006/relationships/hyperlink" Target="https://www.legis.ga.gov/legislation/64068" TargetMode="External"/><Relationship Id="rId154" Type="http://schemas.openxmlformats.org/officeDocument/2006/relationships/hyperlink" Target="https://www.legis.ga.gov/legislation/64590" TargetMode="External"/><Relationship Id="rId16" Type="http://schemas.openxmlformats.org/officeDocument/2006/relationships/hyperlink" Target="https://www.legis.ga.gov/legislation/64204" TargetMode="External"/><Relationship Id="rId37" Type="http://schemas.openxmlformats.org/officeDocument/2006/relationships/hyperlink" Target="https://www.legis.ga.gov/legislation/64474" TargetMode="External"/><Relationship Id="rId58" Type="http://schemas.openxmlformats.org/officeDocument/2006/relationships/hyperlink" Target="https://www.legis.ga.gov/legislation/64118" TargetMode="External"/><Relationship Id="rId79" Type="http://schemas.openxmlformats.org/officeDocument/2006/relationships/hyperlink" Target="https://www.legis.ga.gov/legislation/64471" TargetMode="External"/><Relationship Id="rId102" Type="http://schemas.openxmlformats.org/officeDocument/2006/relationships/hyperlink" Target="https://www.legis.ga.gov/legislation/64730" TargetMode="External"/><Relationship Id="rId123" Type="http://schemas.openxmlformats.org/officeDocument/2006/relationships/hyperlink" Target="https://www.legis.ga.gov/legislation/65214" TargetMode="External"/><Relationship Id="rId144" Type="http://schemas.openxmlformats.org/officeDocument/2006/relationships/hyperlink" Target="https://www.legis.ga.gov/legislation/63654" TargetMode="External"/><Relationship Id="rId90" Type="http://schemas.openxmlformats.org/officeDocument/2006/relationships/hyperlink" Target="https://www.legis.ga.gov/legislation/64724" TargetMode="External"/><Relationship Id="rId165" Type="http://schemas.openxmlformats.org/officeDocument/2006/relationships/hyperlink" Target="https://www.legis.ga.gov/legislation/65687" TargetMode="External"/><Relationship Id="rId27" Type="http://schemas.openxmlformats.org/officeDocument/2006/relationships/hyperlink" Target="https://www.legis.ga.gov/legislation/65184" TargetMode="External"/><Relationship Id="rId48" Type="http://schemas.openxmlformats.org/officeDocument/2006/relationships/hyperlink" Target="https://www.legis.ga.gov/legislation/64630" TargetMode="External"/><Relationship Id="rId69" Type="http://schemas.openxmlformats.org/officeDocument/2006/relationships/hyperlink" Target="https://www.legis.ga.gov/legislation/64294" TargetMode="External"/><Relationship Id="rId113" Type="http://schemas.openxmlformats.org/officeDocument/2006/relationships/hyperlink" Target="https://www.legis.ga.gov/legislation/66298" TargetMode="External"/><Relationship Id="rId134" Type="http://schemas.openxmlformats.org/officeDocument/2006/relationships/hyperlink" Target="https://www.legis.ga.gov/legislation/64096" TargetMode="External"/><Relationship Id="rId80" Type="http://schemas.openxmlformats.org/officeDocument/2006/relationships/hyperlink" Target="https://www.legis.ga.gov/legislation/64685" TargetMode="External"/><Relationship Id="rId155" Type="http://schemas.openxmlformats.org/officeDocument/2006/relationships/hyperlink" Target="https://www.legis.ga.gov/legislation/64811" TargetMode="External"/><Relationship Id="rId17" Type="http://schemas.openxmlformats.org/officeDocument/2006/relationships/hyperlink" Target="https://www.legis.ga.gov/legislation/64363" TargetMode="External"/><Relationship Id="rId38" Type="http://schemas.openxmlformats.org/officeDocument/2006/relationships/hyperlink" Target="https://www.legis.ga.gov/legislation/64499" TargetMode="External"/><Relationship Id="rId59" Type="http://schemas.openxmlformats.org/officeDocument/2006/relationships/hyperlink" Target="https://www.legis.ga.gov/legislation/64325" TargetMode="External"/><Relationship Id="rId103" Type="http://schemas.openxmlformats.org/officeDocument/2006/relationships/hyperlink" Target="https://www.legis.ga.gov/legislation/65385" TargetMode="External"/><Relationship Id="rId124" Type="http://schemas.openxmlformats.org/officeDocument/2006/relationships/hyperlink" Target="https://www.legis.ga.gov/legislation/63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13801</Words>
  <Characters>78671</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Microsoft Office User</cp:lastModifiedBy>
  <cp:revision>2</cp:revision>
  <cp:lastPrinted>2024-01-27T16:09:00Z</cp:lastPrinted>
  <dcterms:created xsi:type="dcterms:W3CDTF">2024-01-27T17:30:00Z</dcterms:created>
  <dcterms:modified xsi:type="dcterms:W3CDTF">2024-01-27T17:30:00Z</dcterms:modified>
</cp:coreProperties>
</file>