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82E3B" w14:textId="77777777" w:rsidR="00BE7835" w:rsidRDefault="00BE7835" w:rsidP="00BE7835">
      <w:pPr>
        <w:jc w:val="both"/>
        <w:rPr>
          <w:color w:val="3366FF"/>
          <w:sz w:val="20"/>
          <w:szCs w:val="20"/>
        </w:rPr>
      </w:pPr>
      <w:r>
        <w:rPr>
          <w:b/>
          <w:bCs/>
          <w:noProof/>
        </w:rPr>
        <mc:AlternateContent>
          <mc:Choice Requires="wpg">
            <w:drawing>
              <wp:anchor distT="0" distB="0" distL="114300" distR="114300" simplePos="0" relativeHeight="251659264" behindDoc="0" locked="0" layoutInCell="1" allowOverlap="1" wp14:anchorId="12C13659" wp14:editId="194EB273">
                <wp:simplePos x="0" y="0"/>
                <wp:positionH relativeFrom="column">
                  <wp:posOffset>0</wp:posOffset>
                </wp:positionH>
                <wp:positionV relativeFrom="paragraph">
                  <wp:posOffset>0</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D8A0D" w14:textId="77777777" w:rsidR="00BC2F02" w:rsidRPr="00BC0E74" w:rsidRDefault="00BC2F02" w:rsidP="00BE7835">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3765E" w14:textId="77777777" w:rsidR="00BC2F02" w:rsidRDefault="00BC2F02" w:rsidP="00BE7835">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14:paraId="208B7B0D" w14:textId="77777777" w:rsidR="00BC2F02" w:rsidRPr="00CF375A" w:rsidRDefault="00BC2F02" w:rsidP="00BE7835">
                              <w:pPr>
                                <w:jc w:val="right"/>
                                <w:rPr>
                                  <w:sz w:val="18"/>
                                  <w:szCs w:val="18"/>
                                </w:rPr>
                              </w:pPr>
                              <w:r w:rsidRPr="00CF375A">
                                <w:rPr>
                                  <w:sz w:val="18"/>
                                  <w:szCs w:val="18"/>
                                </w:rPr>
                                <w:t>Terry Mathews: 404-310-4173</w:t>
                              </w:r>
                            </w:p>
                            <w:p w14:paraId="21FC62FD" w14:textId="77777777" w:rsidR="00BC2F02" w:rsidRPr="007D3AB1" w:rsidRDefault="00BC2F02" w:rsidP="00BE7835">
                              <w:pPr>
                                <w:jc w:val="right"/>
                                <w:rPr>
                                  <w:color w:val="000000" w:themeColor="text1"/>
                                  <w:sz w:val="18"/>
                                  <w:szCs w:val="18"/>
                                </w:rPr>
                              </w:pPr>
                              <w:hyperlink r:id="rId8" w:history="1">
                                <w:r w:rsidRPr="007D3AB1">
                                  <w:rPr>
                                    <w:rStyle w:val="Hyperlink"/>
                                    <w:color w:val="000000" w:themeColor="text1"/>
                                    <w:sz w:val="18"/>
                                    <w:szCs w:val="18"/>
                                    <w:u w:val="none"/>
                                  </w:rPr>
                                  <w:t>terry.mathews@comcast.net</w:t>
                                </w:r>
                              </w:hyperlink>
                            </w:p>
                            <w:p w14:paraId="6A6E3F67" w14:textId="77777777" w:rsidR="00BC2F02" w:rsidRDefault="00BC2F02" w:rsidP="00BE7835">
                              <w:pPr>
                                <w:jc w:val="right"/>
                                <w:rPr>
                                  <w:sz w:val="18"/>
                                  <w:szCs w:val="18"/>
                                </w:rPr>
                              </w:pPr>
                              <w:r w:rsidRPr="00CF375A">
                                <w:rPr>
                                  <w:sz w:val="18"/>
                                  <w:szCs w:val="18"/>
                                </w:rPr>
                                <w:t>Scott Maxwell: 404-216-8075</w:t>
                              </w:r>
                            </w:p>
                            <w:p w14:paraId="228334CD" w14:textId="77777777" w:rsidR="00BC2F02" w:rsidRPr="006017A0" w:rsidRDefault="00BC2F02" w:rsidP="00BE7835">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C13659" id="Group 7" o:spid="_x0000_s1026" style="position:absolute;left:0;text-align:left;margin-left:0;margin-top:0;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42DD8A0D" w14:textId="77777777" w:rsidR="00BC2F02" w:rsidRPr="00BC0E74" w:rsidRDefault="00BC2F02" w:rsidP="00BE7835">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2453765E" w14:textId="77777777" w:rsidR="00BC2F02" w:rsidRDefault="00BC2F02" w:rsidP="00BE7835">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208B7B0D" w14:textId="77777777" w:rsidR="00BC2F02" w:rsidRPr="00CF375A" w:rsidRDefault="00BC2F02" w:rsidP="00BE7835">
                        <w:pPr>
                          <w:jc w:val="right"/>
                          <w:rPr>
                            <w:sz w:val="18"/>
                            <w:szCs w:val="18"/>
                          </w:rPr>
                        </w:pPr>
                        <w:r w:rsidRPr="00CF375A">
                          <w:rPr>
                            <w:sz w:val="18"/>
                            <w:szCs w:val="18"/>
                          </w:rPr>
                          <w:t>Terry Mathews: 404-310-4173</w:t>
                        </w:r>
                      </w:p>
                      <w:p w14:paraId="21FC62FD" w14:textId="77777777" w:rsidR="00BC2F02" w:rsidRPr="007D3AB1" w:rsidRDefault="00BC2F02" w:rsidP="00BE7835">
                        <w:pPr>
                          <w:jc w:val="right"/>
                          <w:rPr>
                            <w:color w:val="000000" w:themeColor="text1"/>
                            <w:sz w:val="18"/>
                            <w:szCs w:val="18"/>
                          </w:rPr>
                        </w:pPr>
                        <w:hyperlink r:id="rId10" w:history="1">
                          <w:r w:rsidRPr="007D3AB1">
                            <w:rPr>
                              <w:rStyle w:val="Hyperlink"/>
                              <w:color w:val="000000" w:themeColor="text1"/>
                              <w:sz w:val="18"/>
                              <w:szCs w:val="18"/>
                              <w:u w:val="none"/>
                            </w:rPr>
                            <w:t>terry.mathews@comcast.net</w:t>
                          </w:r>
                        </w:hyperlink>
                      </w:p>
                      <w:p w14:paraId="6A6E3F67" w14:textId="77777777" w:rsidR="00BC2F02" w:rsidRDefault="00BC2F02" w:rsidP="00BE7835">
                        <w:pPr>
                          <w:jc w:val="right"/>
                          <w:rPr>
                            <w:sz w:val="18"/>
                            <w:szCs w:val="18"/>
                          </w:rPr>
                        </w:pPr>
                        <w:r w:rsidRPr="00CF375A">
                          <w:rPr>
                            <w:sz w:val="18"/>
                            <w:szCs w:val="18"/>
                          </w:rPr>
                          <w:t>Scott Maxwell: 404-216-8075</w:t>
                        </w:r>
                      </w:p>
                      <w:p w14:paraId="228334CD" w14:textId="77777777" w:rsidR="00BC2F02" w:rsidRPr="006017A0" w:rsidRDefault="00BC2F02" w:rsidP="00BE7835">
                        <w:pPr>
                          <w:jc w:val="right"/>
                          <w:rPr>
                            <w:sz w:val="18"/>
                            <w:szCs w:val="18"/>
                          </w:rPr>
                        </w:pPr>
                        <w:r>
                          <w:rPr>
                            <w:sz w:val="18"/>
                            <w:szCs w:val="18"/>
                          </w:rPr>
                          <w:t>maxwell.lobbyist@gmail.com</w:t>
                        </w:r>
                      </w:p>
                    </w:txbxContent>
                  </v:textbox>
                </v:shape>
              </v:group>
            </w:pict>
          </mc:Fallback>
        </mc:AlternateContent>
      </w:r>
    </w:p>
    <w:p w14:paraId="07B26002" w14:textId="77777777" w:rsidR="00BE7835" w:rsidRPr="00ED6389" w:rsidRDefault="00BE7835" w:rsidP="00BE7835">
      <w:pPr>
        <w:ind w:left="360"/>
        <w:jc w:val="both"/>
        <w:rPr>
          <w:b/>
          <w:color w:val="000000" w:themeColor="text1"/>
          <w:shd w:val="clear" w:color="auto" w:fill="FFFFFF"/>
        </w:rPr>
      </w:pPr>
    </w:p>
    <w:p w14:paraId="6119E6A5" w14:textId="77777777" w:rsidR="00BE7835" w:rsidRDefault="00BE7835" w:rsidP="00BE7835">
      <w:pPr>
        <w:rPr>
          <w:b/>
          <w:bCs/>
        </w:rPr>
      </w:pPr>
    </w:p>
    <w:p w14:paraId="39B23171" w14:textId="77777777" w:rsidR="00BE7835" w:rsidRDefault="00BE7835" w:rsidP="00BE7835">
      <w:pPr>
        <w:rPr>
          <w:b/>
          <w:bCs/>
        </w:rPr>
      </w:pPr>
    </w:p>
    <w:p w14:paraId="041F8C4E" w14:textId="77777777" w:rsidR="00BE7835" w:rsidRDefault="00BE7835" w:rsidP="00BE7835">
      <w:pPr>
        <w:rPr>
          <w:b/>
          <w:bCs/>
        </w:rPr>
      </w:pPr>
    </w:p>
    <w:p w14:paraId="49562E0E" w14:textId="77777777" w:rsidR="00BE7835" w:rsidRDefault="00BE7835" w:rsidP="00BE7835">
      <w:pPr>
        <w:rPr>
          <w:b/>
          <w:bCs/>
        </w:rPr>
      </w:pPr>
    </w:p>
    <w:p w14:paraId="0A319EE3" w14:textId="77777777" w:rsidR="00BE7835" w:rsidRDefault="00BE7835" w:rsidP="00BE7835">
      <w:pPr>
        <w:rPr>
          <w:b/>
          <w:bCs/>
        </w:rPr>
      </w:pPr>
    </w:p>
    <w:p w14:paraId="2CA92F1A" w14:textId="77777777" w:rsidR="00BE7835" w:rsidRDefault="00BE7835" w:rsidP="00BE7835">
      <w:pPr>
        <w:jc w:val="both"/>
        <w:rPr>
          <w:b/>
          <w:bCs/>
        </w:rPr>
      </w:pPr>
    </w:p>
    <w:p w14:paraId="7180BA9B" w14:textId="77777777" w:rsidR="00BE7835" w:rsidRPr="00CF3ABF" w:rsidRDefault="00BE7835" w:rsidP="00BE7835">
      <w:pPr>
        <w:jc w:val="both"/>
        <w:rPr>
          <w:sz w:val="20"/>
          <w:szCs w:val="20"/>
        </w:rPr>
      </w:pPr>
    </w:p>
    <w:p w14:paraId="7283B50E" w14:textId="1FC1B783" w:rsidR="00BE7835" w:rsidRPr="000C03F9" w:rsidRDefault="00BE7835" w:rsidP="00BE7835">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Pr>
          <w:rFonts w:ascii="Times New Roman" w:hAnsi="Times New Roman" w:cs="Times New Roman"/>
          <w:b/>
          <w:sz w:val="28"/>
          <w:szCs w:val="28"/>
        </w:rPr>
        <w:t>4</w:t>
      </w:r>
    </w:p>
    <w:p w14:paraId="41C5D7E4" w14:textId="77777777" w:rsidR="00BE7835" w:rsidRPr="000C03F9" w:rsidRDefault="00BE7835" w:rsidP="00BE7835">
      <w:pPr>
        <w:jc w:val="center"/>
        <w:rPr>
          <w:rFonts w:ascii="Times New Roman" w:hAnsi="Times New Roman" w:cs="Times New Roman"/>
          <w:b/>
        </w:rPr>
      </w:pPr>
    </w:p>
    <w:p w14:paraId="5DF81EC4" w14:textId="24CA7791" w:rsidR="00BE7835" w:rsidRDefault="00BE7835" w:rsidP="00BE7835">
      <w:pPr>
        <w:jc w:val="center"/>
        <w:rPr>
          <w:rFonts w:ascii="Times New Roman" w:hAnsi="Times New Roman" w:cs="Times New Roman"/>
          <w:b/>
        </w:rPr>
      </w:pPr>
      <w:r w:rsidRPr="00021BC1">
        <w:rPr>
          <w:rFonts w:ascii="Times New Roman" w:hAnsi="Times New Roman" w:cs="Times New Roman"/>
          <w:b/>
        </w:rPr>
        <w:t xml:space="preserve">Week Ending </w:t>
      </w:r>
      <w:r>
        <w:rPr>
          <w:rFonts w:ascii="Times New Roman" w:hAnsi="Times New Roman" w:cs="Times New Roman"/>
          <w:b/>
        </w:rPr>
        <w:t>February</w:t>
      </w:r>
      <w:r w:rsidR="00F27025">
        <w:rPr>
          <w:rFonts w:ascii="Times New Roman" w:hAnsi="Times New Roman" w:cs="Times New Roman"/>
          <w:b/>
        </w:rPr>
        <w:t xml:space="preserve"> 2, </w:t>
      </w:r>
      <w:r>
        <w:rPr>
          <w:rFonts w:ascii="Times New Roman" w:hAnsi="Times New Roman" w:cs="Times New Roman"/>
          <w:b/>
        </w:rPr>
        <w:t>2024</w:t>
      </w:r>
    </w:p>
    <w:p w14:paraId="0F75219F" w14:textId="77777777" w:rsidR="00BE7835" w:rsidRPr="00BD65F1" w:rsidRDefault="00BE7835" w:rsidP="00BE7835">
      <w:pPr>
        <w:jc w:val="both"/>
        <w:rPr>
          <w:rFonts w:ascii="Times New Roman" w:hAnsi="Times New Roman" w:cs="Times New Roman"/>
        </w:rPr>
      </w:pPr>
    </w:p>
    <w:p w14:paraId="1B977AA6" w14:textId="2A98DA86" w:rsidR="00BE7835" w:rsidRPr="00BD65F1" w:rsidRDefault="00793059" w:rsidP="00BE7835">
      <w:pPr>
        <w:jc w:val="both"/>
        <w:rPr>
          <w:rFonts w:ascii="Times New Roman" w:hAnsi="Times New Roman" w:cs="Times New Roman"/>
          <w:b/>
        </w:rPr>
      </w:pPr>
      <w:r>
        <w:rPr>
          <w:rFonts w:ascii="Times New Roman" w:hAnsi="Times New Roman" w:cs="Times New Roman"/>
          <w:b/>
        </w:rPr>
        <w:t>House Leadership</w:t>
      </w:r>
      <w:r w:rsidR="00BE7835" w:rsidRPr="00BD65F1">
        <w:rPr>
          <w:rFonts w:ascii="Times New Roman" w:hAnsi="Times New Roman" w:cs="Times New Roman"/>
          <w:b/>
        </w:rPr>
        <w:t xml:space="preserve"> Member Dies</w:t>
      </w:r>
    </w:p>
    <w:p w14:paraId="1D48FA63" w14:textId="77777777" w:rsidR="00BE7835" w:rsidRPr="00BD65F1" w:rsidRDefault="00BE7835" w:rsidP="00BE7835">
      <w:pPr>
        <w:jc w:val="both"/>
        <w:rPr>
          <w:rFonts w:ascii="Times New Roman" w:hAnsi="Times New Roman" w:cs="Times New Roman"/>
        </w:rPr>
      </w:pPr>
    </w:p>
    <w:p w14:paraId="13BA77C4" w14:textId="17A7FEEF" w:rsidR="00BE7835" w:rsidRPr="00BD65F1" w:rsidRDefault="00BE7835" w:rsidP="00BE7835">
      <w:pPr>
        <w:jc w:val="both"/>
        <w:rPr>
          <w:rFonts w:ascii="Times New Roman" w:hAnsi="Times New Roman" w:cs="Times New Roman"/>
        </w:rPr>
      </w:pPr>
      <w:r w:rsidRPr="00BD65F1">
        <w:rPr>
          <w:rFonts w:ascii="Times New Roman" w:hAnsi="Times New Roman" w:cs="Times New Roman"/>
        </w:rPr>
        <w:t>Rep. Richard Smith, 78, the serving Chairman of the House Rules Committee died somewhat unexpectedly Monday evening. He had been suffering from the flu. Smith was elected to the House twenty years ago after a stint as a Columbus, GA city councilman. He previously served as Chairman of the Insurance Committee and had headed up Rules since 2020. Smith’s death leaves a leadership hole that will be filled by appointment by Speaker Jon Burns, most likely after Monday’s funeral services.</w:t>
      </w:r>
      <w:r w:rsidR="00F27025">
        <w:rPr>
          <w:rFonts w:ascii="Times New Roman" w:hAnsi="Times New Roman" w:cs="Times New Roman"/>
        </w:rPr>
        <w:t xml:space="preserve"> A possible domino effect could mean a new chairperson for other committees as well.</w:t>
      </w:r>
      <w:r w:rsidRPr="00BD65F1">
        <w:rPr>
          <w:rFonts w:ascii="Times New Roman" w:hAnsi="Times New Roman" w:cs="Times New Roman"/>
        </w:rPr>
        <w:t xml:space="preserve"> The General Assembly changed its planned meeting schedule in order for members to attend the funeral, taking Monday as a recess and </w:t>
      </w:r>
      <w:r w:rsidR="00F27025">
        <w:rPr>
          <w:rFonts w:ascii="Times New Roman" w:hAnsi="Times New Roman" w:cs="Times New Roman"/>
        </w:rPr>
        <w:t>making</w:t>
      </w:r>
      <w:r w:rsidRPr="00BD65F1">
        <w:rPr>
          <w:rFonts w:ascii="Times New Roman" w:hAnsi="Times New Roman" w:cs="Times New Roman"/>
        </w:rPr>
        <w:t xml:space="preserve"> F</w:t>
      </w:r>
      <w:r w:rsidR="00F27025">
        <w:rPr>
          <w:rFonts w:ascii="Times New Roman" w:hAnsi="Times New Roman" w:cs="Times New Roman"/>
        </w:rPr>
        <w:t>riday, Feb.</w:t>
      </w:r>
      <w:r w:rsidRPr="00BD65F1">
        <w:rPr>
          <w:rFonts w:ascii="Times New Roman" w:hAnsi="Times New Roman" w:cs="Times New Roman"/>
        </w:rPr>
        <w:t xml:space="preserve"> 1</w:t>
      </w:r>
      <w:r w:rsidR="00BC2F02">
        <w:rPr>
          <w:rFonts w:ascii="Times New Roman" w:hAnsi="Times New Roman" w:cs="Times New Roman"/>
        </w:rPr>
        <w:t>6</w:t>
      </w:r>
      <w:r w:rsidRPr="00BD65F1">
        <w:rPr>
          <w:rFonts w:ascii="Times New Roman" w:hAnsi="Times New Roman" w:cs="Times New Roman"/>
          <w:vertAlign w:val="superscript"/>
        </w:rPr>
        <w:t>th</w:t>
      </w:r>
      <w:r w:rsidR="00F27025">
        <w:rPr>
          <w:rFonts w:ascii="Times New Roman" w:hAnsi="Times New Roman" w:cs="Times New Roman"/>
        </w:rPr>
        <w:t xml:space="preserve"> a meeting day</w:t>
      </w:r>
      <w:r w:rsidRPr="00BD65F1">
        <w:rPr>
          <w:rFonts w:ascii="Times New Roman" w:hAnsi="Times New Roman" w:cs="Times New Roman"/>
        </w:rPr>
        <w:t xml:space="preserve">. </w:t>
      </w:r>
      <w:r w:rsidR="00793059">
        <w:rPr>
          <w:rFonts w:ascii="Times New Roman" w:hAnsi="Times New Roman" w:cs="Times New Roman"/>
        </w:rPr>
        <w:t xml:space="preserve">The </w:t>
      </w:r>
      <w:r w:rsidRPr="00BD65F1">
        <w:rPr>
          <w:rFonts w:ascii="Times New Roman" w:hAnsi="Times New Roman" w:cs="Times New Roman"/>
        </w:rPr>
        <w:t xml:space="preserve">Rules Committee Chair is one of the most powerful positions in the House as that person has great influence over which bills, among those passing out of committee, are allowed to </w:t>
      </w:r>
      <w:r w:rsidR="00793059">
        <w:rPr>
          <w:rFonts w:ascii="Times New Roman" w:hAnsi="Times New Roman" w:cs="Times New Roman"/>
        </w:rPr>
        <w:t>reach the</w:t>
      </w:r>
      <w:r w:rsidRPr="00BD65F1">
        <w:rPr>
          <w:rFonts w:ascii="Times New Roman" w:hAnsi="Times New Roman" w:cs="Times New Roman"/>
        </w:rPr>
        <w:t xml:space="preserve"> House</w:t>
      </w:r>
      <w:r w:rsidR="00793059">
        <w:rPr>
          <w:rFonts w:ascii="Times New Roman" w:hAnsi="Times New Roman" w:cs="Times New Roman"/>
        </w:rPr>
        <w:t xml:space="preserve"> floor</w:t>
      </w:r>
      <w:r w:rsidRPr="00BD65F1">
        <w:rPr>
          <w:rFonts w:ascii="Times New Roman" w:hAnsi="Times New Roman" w:cs="Times New Roman"/>
        </w:rPr>
        <w:t>.</w:t>
      </w:r>
    </w:p>
    <w:p w14:paraId="73915ED6" w14:textId="77777777" w:rsidR="00BE7835" w:rsidRPr="00BD65F1" w:rsidRDefault="00BE7835" w:rsidP="00BE7835">
      <w:pPr>
        <w:jc w:val="both"/>
        <w:rPr>
          <w:rFonts w:ascii="Times New Roman" w:hAnsi="Times New Roman" w:cs="Times New Roman"/>
        </w:rPr>
      </w:pPr>
    </w:p>
    <w:p w14:paraId="2AF02045" w14:textId="7FFBD084" w:rsidR="00BE7835" w:rsidRPr="00BD65F1" w:rsidRDefault="00BE7835" w:rsidP="00BE7835">
      <w:pPr>
        <w:jc w:val="both"/>
        <w:rPr>
          <w:rFonts w:ascii="Times New Roman" w:hAnsi="Times New Roman" w:cs="Times New Roman"/>
          <w:b/>
        </w:rPr>
      </w:pPr>
      <w:r w:rsidRPr="00BD65F1">
        <w:rPr>
          <w:rFonts w:ascii="Times New Roman" w:hAnsi="Times New Roman" w:cs="Times New Roman"/>
          <w:b/>
        </w:rPr>
        <w:t>Sports Betting</w:t>
      </w:r>
      <w:r w:rsidR="00F36A26">
        <w:rPr>
          <w:rFonts w:ascii="Times New Roman" w:hAnsi="Times New Roman" w:cs="Times New Roman"/>
          <w:b/>
        </w:rPr>
        <w:t xml:space="preserve"> Passes Senate</w:t>
      </w:r>
      <w:r w:rsidR="00C83828">
        <w:rPr>
          <w:rFonts w:ascii="Times New Roman" w:hAnsi="Times New Roman" w:cs="Times New Roman"/>
          <w:b/>
        </w:rPr>
        <w:t xml:space="preserve"> </w:t>
      </w:r>
      <w:r w:rsidR="00793059">
        <w:rPr>
          <w:rFonts w:ascii="Times New Roman" w:hAnsi="Times New Roman" w:cs="Times New Roman"/>
          <w:b/>
        </w:rPr>
        <w:t>w</w:t>
      </w:r>
      <w:r w:rsidR="00C83828">
        <w:rPr>
          <w:rFonts w:ascii="Times New Roman" w:hAnsi="Times New Roman" w:cs="Times New Roman"/>
          <w:b/>
        </w:rPr>
        <w:t>ith a Hitch</w:t>
      </w:r>
    </w:p>
    <w:p w14:paraId="5912B987" w14:textId="77777777" w:rsidR="00BE7835" w:rsidRPr="00BD65F1" w:rsidRDefault="00BE7835" w:rsidP="00BE7835">
      <w:pPr>
        <w:jc w:val="both"/>
        <w:rPr>
          <w:rFonts w:ascii="Times New Roman" w:hAnsi="Times New Roman" w:cs="Times New Roman"/>
        </w:rPr>
      </w:pPr>
    </w:p>
    <w:p w14:paraId="3E644E4E" w14:textId="69210CDC" w:rsidR="00BE7835" w:rsidRPr="00BD65F1" w:rsidRDefault="00BE7835" w:rsidP="00BE7835">
      <w:pPr>
        <w:jc w:val="both"/>
        <w:rPr>
          <w:rFonts w:ascii="Times New Roman" w:hAnsi="Times New Roman" w:cs="Times New Roman"/>
        </w:rPr>
      </w:pPr>
      <w:r w:rsidRPr="00BD65F1">
        <w:rPr>
          <w:rFonts w:ascii="Times New Roman" w:hAnsi="Times New Roman" w:cs="Times New Roman"/>
        </w:rPr>
        <w:t xml:space="preserve">The legalization of </w:t>
      </w:r>
      <w:hyperlink r:id="rId11" w:history="1">
        <w:r w:rsidRPr="00BD65F1">
          <w:rPr>
            <w:rStyle w:val="Hyperlink"/>
            <w:rFonts w:ascii="Times New Roman" w:hAnsi="Times New Roman" w:cs="Times New Roman"/>
          </w:rPr>
          <w:t>Sports Betting</w:t>
        </w:r>
      </w:hyperlink>
      <w:r w:rsidRPr="00BD65F1">
        <w:rPr>
          <w:rFonts w:ascii="Times New Roman" w:hAnsi="Times New Roman" w:cs="Times New Roman"/>
        </w:rPr>
        <w:t xml:space="preserve"> got a significant push at the General Assembly this week, passing out of a Senate Committee (8-2) on Tuesday and the full Senate (35-15) on Thursday. However, SB 386 (Clint Dixon-R) was also given a bit of a handicap. Sen. Bill </w:t>
      </w:r>
      <w:proofErr w:type="spellStart"/>
      <w:r w:rsidRPr="00BD65F1">
        <w:rPr>
          <w:rFonts w:ascii="Times New Roman" w:hAnsi="Times New Roman" w:cs="Times New Roman"/>
        </w:rPr>
        <w:t>Cowsert</w:t>
      </w:r>
      <w:proofErr w:type="spellEnd"/>
      <w:r w:rsidRPr="00BD65F1">
        <w:rPr>
          <w:rFonts w:ascii="Times New Roman" w:hAnsi="Times New Roman" w:cs="Times New Roman"/>
        </w:rPr>
        <w:t xml:space="preserve"> (R-Athens) pushed through an amendment to the bill (34-7) that allows it to take effect only if a Constitutional Amendment (CA) approving Sports Betting </w:t>
      </w:r>
      <w:r w:rsidR="00793059">
        <w:rPr>
          <w:rFonts w:ascii="Times New Roman" w:hAnsi="Times New Roman" w:cs="Times New Roman"/>
        </w:rPr>
        <w:t>alone</w:t>
      </w:r>
      <w:r w:rsidRPr="00BD65F1">
        <w:rPr>
          <w:rFonts w:ascii="Times New Roman" w:hAnsi="Times New Roman" w:cs="Times New Roman"/>
        </w:rPr>
        <w:t xml:space="preserve"> is passed by the voters during November’s general election. That means a new bill putting the CA on the November ballot will have to </w:t>
      </w:r>
      <w:r w:rsidR="00793059">
        <w:rPr>
          <w:rFonts w:ascii="Times New Roman" w:hAnsi="Times New Roman" w:cs="Times New Roman"/>
        </w:rPr>
        <w:t>clear committees, then receive</w:t>
      </w:r>
      <w:r w:rsidRPr="00BD65F1">
        <w:rPr>
          <w:rFonts w:ascii="Times New Roman" w:hAnsi="Times New Roman" w:cs="Times New Roman"/>
        </w:rPr>
        <w:t xml:space="preserve"> two-thirds </w:t>
      </w:r>
      <w:r w:rsidR="00793059">
        <w:rPr>
          <w:rFonts w:ascii="Times New Roman" w:hAnsi="Times New Roman" w:cs="Times New Roman"/>
        </w:rPr>
        <w:t xml:space="preserve">floor </w:t>
      </w:r>
      <w:r w:rsidRPr="00BD65F1">
        <w:rPr>
          <w:rFonts w:ascii="Times New Roman" w:hAnsi="Times New Roman" w:cs="Times New Roman"/>
        </w:rPr>
        <w:t>vote margins to pass – 38 votes in the Senate and 120 in the House. The bill now moves to the House for further vetting.</w:t>
      </w:r>
    </w:p>
    <w:p w14:paraId="291CCD25" w14:textId="77777777" w:rsidR="00BE7835" w:rsidRPr="00BD65F1" w:rsidRDefault="00BE7835" w:rsidP="00BE7835">
      <w:pPr>
        <w:jc w:val="both"/>
        <w:rPr>
          <w:rFonts w:ascii="Times New Roman" w:hAnsi="Times New Roman" w:cs="Times New Roman"/>
        </w:rPr>
      </w:pPr>
    </w:p>
    <w:p w14:paraId="50F6D0DE" w14:textId="470B2DC3" w:rsidR="00BE7835" w:rsidRPr="00BD65F1" w:rsidRDefault="00C83828" w:rsidP="00BE7835">
      <w:pPr>
        <w:jc w:val="both"/>
        <w:rPr>
          <w:rFonts w:ascii="Times New Roman" w:hAnsi="Times New Roman" w:cs="Times New Roman"/>
          <w:b/>
        </w:rPr>
      </w:pPr>
      <w:r>
        <w:rPr>
          <w:rFonts w:ascii="Times New Roman" w:hAnsi="Times New Roman" w:cs="Times New Roman"/>
          <w:b/>
        </w:rPr>
        <w:t xml:space="preserve">Matching </w:t>
      </w:r>
      <w:r w:rsidR="00BE7835" w:rsidRPr="00BD65F1">
        <w:rPr>
          <w:rFonts w:ascii="Times New Roman" w:hAnsi="Times New Roman" w:cs="Times New Roman"/>
          <w:b/>
        </w:rPr>
        <w:t>Employment Prospects</w:t>
      </w:r>
      <w:r>
        <w:rPr>
          <w:rFonts w:ascii="Times New Roman" w:hAnsi="Times New Roman" w:cs="Times New Roman"/>
          <w:b/>
        </w:rPr>
        <w:t xml:space="preserve"> with Prospectors</w:t>
      </w:r>
    </w:p>
    <w:p w14:paraId="27B7B8FB" w14:textId="77777777" w:rsidR="00BE7835" w:rsidRPr="00BD65F1" w:rsidRDefault="00BE7835" w:rsidP="00BE7835">
      <w:pPr>
        <w:jc w:val="both"/>
        <w:rPr>
          <w:rFonts w:ascii="Times New Roman" w:hAnsi="Times New Roman" w:cs="Times New Roman"/>
        </w:rPr>
      </w:pPr>
    </w:p>
    <w:p w14:paraId="4E4030FA" w14:textId="7DE4F4C8" w:rsidR="00BE7835" w:rsidRPr="00BD65F1" w:rsidRDefault="00BE7835" w:rsidP="00BE7835">
      <w:pPr>
        <w:jc w:val="both"/>
        <w:rPr>
          <w:rFonts w:ascii="Times New Roman" w:hAnsi="Times New Roman" w:cs="Times New Roman"/>
        </w:rPr>
      </w:pPr>
      <w:r w:rsidRPr="00BD65F1">
        <w:rPr>
          <w:rFonts w:ascii="Times New Roman" w:hAnsi="Times New Roman" w:cs="Times New Roman"/>
        </w:rPr>
        <w:t xml:space="preserve">Two bills regarding workforce development made progress last week. </w:t>
      </w:r>
      <w:hyperlink r:id="rId12" w:history="1">
        <w:r w:rsidRPr="00BD65F1">
          <w:rPr>
            <w:rStyle w:val="Hyperlink"/>
            <w:rFonts w:ascii="Times New Roman" w:hAnsi="Times New Roman" w:cs="Times New Roman"/>
          </w:rPr>
          <w:t>HB 982</w:t>
        </w:r>
      </w:hyperlink>
      <w:r w:rsidRPr="00BD65F1">
        <w:rPr>
          <w:rFonts w:ascii="Times New Roman" w:hAnsi="Times New Roman" w:cs="Times New Roman"/>
        </w:rPr>
        <w:t xml:space="preserve"> (Matthew Gambill-R) would require the State Workforce Development Board to annually</w:t>
      </w:r>
      <w:r w:rsidR="00F27025" w:rsidRPr="00F27025">
        <w:rPr>
          <w:rFonts w:ascii="Times New Roman" w:hAnsi="Times New Roman" w:cs="Times New Roman"/>
        </w:rPr>
        <w:t xml:space="preserve"> </w:t>
      </w:r>
      <w:r w:rsidR="00F27025" w:rsidRPr="00BD65F1">
        <w:rPr>
          <w:rFonts w:ascii="Times New Roman" w:hAnsi="Times New Roman" w:cs="Times New Roman"/>
        </w:rPr>
        <w:t>publish</w:t>
      </w:r>
      <w:r w:rsidRPr="00BD65F1">
        <w:rPr>
          <w:rFonts w:ascii="Times New Roman" w:hAnsi="Times New Roman" w:cs="Times New Roman"/>
        </w:rPr>
        <w:t xml:space="preserve"> a list of “High Demand Careers” in Georgia. It passed out of the House Education </w:t>
      </w:r>
      <w:proofErr w:type="spellStart"/>
      <w:r w:rsidRPr="00BD65F1">
        <w:rPr>
          <w:rFonts w:ascii="Times New Roman" w:hAnsi="Times New Roman" w:cs="Times New Roman"/>
        </w:rPr>
        <w:t>Cmte</w:t>
      </w:r>
      <w:proofErr w:type="spellEnd"/>
      <w:r w:rsidRPr="00BD65F1">
        <w:rPr>
          <w:rFonts w:ascii="Times New Roman" w:hAnsi="Times New Roman" w:cs="Times New Roman"/>
        </w:rPr>
        <w:t xml:space="preserve">. </w:t>
      </w:r>
      <w:hyperlink r:id="rId13" w:history="1">
        <w:r w:rsidRPr="00BD65F1">
          <w:rPr>
            <w:rStyle w:val="Hyperlink"/>
            <w:rFonts w:ascii="Times New Roman" w:hAnsi="Times New Roman" w:cs="Times New Roman"/>
          </w:rPr>
          <w:t>HB 282</w:t>
        </w:r>
      </w:hyperlink>
      <w:r w:rsidRPr="00BD65F1">
        <w:rPr>
          <w:rFonts w:ascii="Times New Roman" w:hAnsi="Times New Roman" w:cs="Times New Roman"/>
        </w:rPr>
        <w:t xml:space="preserve"> (</w:t>
      </w:r>
      <w:proofErr w:type="spellStart"/>
      <w:r w:rsidRPr="00BD65F1">
        <w:rPr>
          <w:rFonts w:ascii="Times New Roman" w:hAnsi="Times New Roman" w:cs="Times New Roman"/>
        </w:rPr>
        <w:t>Mesha</w:t>
      </w:r>
      <w:proofErr w:type="spellEnd"/>
      <w:r w:rsidRPr="00BD65F1">
        <w:rPr>
          <w:rFonts w:ascii="Times New Roman" w:hAnsi="Times New Roman" w:cs="Times New Roman"/>
        </w:rPr>
        <w:t xml:space="preserve"> Mainor-R) instructs schools to provide a minimum course of study in “career readiness education” in grades 6 through 12. The courses should provide instruction and training experiences focused on employability. It passed out of the House Industry and Labor </w:t>
      </w:r>
      <w:proofErr w:type="spellStart"/>
      <w:r w:rsidRPr="00BD65F1">
        <w:rPr>
          <w:rFonts w:ascii="Times New Roman" w:hAnsi="Times New Roman" w:cs="Times New Roman"/>
        </w:rPr>
        <w:t>Cmte</w:t>
      </w:r>
      <w:proofErr w:type="spellEnd"/>
      <w:r w:rsidRPr="00BD65F1">
        <w:rPr>
          <w:rFonts w:ascii="Times New Roman" w:hAnsi="Times New Roman" w:cs="Times New Roman"/>
        </w:rPr>
        <w:t>. on Wednesday.</w:t>
      </w:r>
    </w:p>
    <w:p w14:paraId="0FA3BEB7" w14:textId="77777777" w:rsidR="00BE7835" w:rsidRPr="00BD65F1" w:rsidRDefault="00BE7835" w:rsidP="00BE7835">
      <w:pPr>
        <w:jc w:val="both"/>
        <w:rPr>
          <w:rFonts w:ascii="Times New Roman" w:hAnsi="Times New Roman" w:cs="Times New Roman"/>
        </w:rPr>
      </w:pPr>
    </w:p>
    <w:p w14:paraId="17D8286E" w14:textId="7DC1AD7F" w:rsidR="00BE7835" w:rsidRPr="00BD65F1" w:rsidRDefault="00BE7835" w:rsidP="00BE7835">
      <w:pPr>
        <w:jc w:val="both"/>
        <w:rPr>
          <w:rFonts w:ascii="Times New Roman" w:hAnsi="Times New Roman" w:cs="Times New Roman"/>
          <w:b/>
        </w:rPr>
      </w:pPr>
      <w:r w:rsidRPr="00BD65F1">
        <w:rPr>
          <w:rFonts w:ascii="Times New Roman" w:hAnsi="Times New Roman" w:cs="Times New Roman"/>
          <w:b/>
        </w:rPr>
        <w:lastRenderedPageBreak/>
        <w:t>Direct Action Reform</w:t>
      </w:r>
      <w:r w:rsidR="00C83828">
        <w:rPr>
          <w:rFonts w:ascii="Times New Roman" w:hAnsi="Times New Roman" w:cs="Times New Roman"/>
          <w:b/>
        </w:rPr>
        <w:t xml:space="preserve"> Introduced</w:t>
      </w:r>
    </w:p>
    <w:p w14:paraId="5A93D568" w14:textId="77777777" w:rsidR="00BE7835" w:rsidRPr="00BD65F1" w:rsidRDefault="00BE7835" w:rsidP="00BE7835">
      <w:pPr>
        <w:jc w:val="both"/>
        <w:rPr>
          <w:rFonts w:ascii="Times New Roman" w:hAnsi="Times New Roman" w:cs="Times New Roman"/>
        </w:rPr>
      </w:pPr>
    </w:p>
    <w:p w14:paraId="746EE1A0" w14:textId="12E77CB1" w:rsidR="00BE7835" w:rsidRPr="00242122" w:rsidRDefault="00242122" w:rsidP="00BE7835">
      <w:pPr>
        <w:jc w:val="both"/>
        <w:rPr>
          <w:rFonts w:ascii="Times New Roman" w:hAnsi="Times New Roman" w:cs="Times New Roman"/>
        </w:rPr>
      </w:pPr>
      <w:hyperlink r:id="rId14" w:history="1">
        <w:r w:rsidR="00BE7835" w:rsidRPr="00BD65F1">
          <w:rPr>
            <w:rStyle w:val="Hyperlink"/>
            <w:rFonts w:ascii="Times New Roman" w:hAnsi="Times New Roman" w:cs="Times New Roman"/>
          </w:rPr>
          <w:t>SB 416</w:t>
        </w:r>
      </w:hyperlink>
      <w:r w:rsidR="00BE7835" w:rsidRPr="00BD65F1">
        <w:rPr>
          <w:rFonts w:ascii="Times New Roman" w:hAnsi="Times New Roman" w:cs="Times New Roman"/>
        </w:rPr>
        <w:t xml:space="preserve"> was introduced last week by Sen. Blake Tillery</w:t>
      </w:r>
      <w:r w:rsidR="00BE7835">
        <w:rPr>
          <w:rFonts w:ascii="Times New Roman" w:hAnsi="Times New Roman" w:cs="Times New Roman"/>
        </w:rPr>
        <w:t xml:space="preserve"> (R-</w:t>
      </w:r>
      <w:r w:rsidR="00BE7835" w:rsidRPr="00BD65F1">
        <w:rPr>
          <w:rFonts w:ascii="Times New Roman" w:hAnsi="Times New Roman" w:cs="Times New Roman"/>
        </w:rPr>
        <w:t>Vidalia</w:t>
      </w:r>
      <w:r w:rsidR="00BE7835">
        <w:rPr>
          <w:rFonts w:ascii="Times New Roman" w:hAnsi="Times New Roman" w:cs="Times New Roman"/>
        </w:rPr>
        <w:t>)</w:t>
      </w:r>
      <w:r w:rsidR="00BE7835" w:rsidRPr="00BD65F1">
        <w:rPr>
          <w:rFonts w:ascii="Times New Roman" w:hAnsi="Times New Roman" w:cs="Times New Roman"/>
        </w:rPr>
        <w:t xml:space="preserve">. It would clarify that insurers may be named as defendants in motor carrier lawsuits only when either the truck driver or trucking company cannot be formally served with a lawsuit, or they are bankrupt. This </w:t>
      </w:r>
      <w:r w:rsidR="00C83828">
        <w:rPr>
          <w:rFonts w:ascii="Times New Roman" w:hAnsi="Times New Roman" w:cs="Times New Roman"/>
        </w:rPr>
        <w:t xml:space="preserve">issue, referred to as </w:t>
      </w:r>
      <w:r w:rsidR="00C83828" w:rsidRPr="00242122">
        <w:rPr>
          <w:rFonts w:ascii="Times New Roman" w:hAnsi="Times New Roman" w:cs="Times New Roman"/>
        </w:rPr>
        <w:t xml:space="preserve">“Direct Action Reform,” </w:t>
      </w:r>
      <w:r w:rsidR="00BE7835" w:rsidRPr="00242122">
        <w:rPr>
          <w:rFonts w:ascii="Times New Roman" w:hAnsi="Times New Roman" w:cs="Times New Roman"/>
        </w:rPr>
        <w:t>has backing from the business community but opposition from plaintiff’s attorneys. It was assigned to the Senate Judiciary Committee.</w:t>
      </w:r>
    </w:p>
    <w:p w14:paraId="55A74686" w14:textId="0D4973AD" w:rsidR="00C83828" w:rsidRPr="00242122" w:rsidRDefault="00C83828" w:rsidP="00BE7835">
      <w:pPr>
        <w:jc w:val="both"/>
        <w:rPr>
          <w:rFonts w:ascii="Times New Roman" w:hAnsi="Times New Roman" w:cs="Times New Roman"/>
        </w:rPr>
      </w:pPr>
    </w:p>
    <w:p w14:paraId="55E76407" w14:textId="610CDD3C" w:rsidR="00C83828" w:rsidRPr="00242122" w:rsidRDefault="00C83828" w:rsidP="00BE7835">
      <w:pPr>
        <w:jc w:val="both"/>
        <w:rPr>
          <w:rFonts w:ascii="Times New Roman" w:hAnsi="Times New Roman" w:cs="Times New Roman"/>
          <w:b/>
        </w:rPr>
      </w:pPr>
      <w:r w:rsidRPr="00242122">
        <w:rPr>
          <w:rFonts w:ascii="Times New Roman" w:hAnsi="Times New Roman" w:cs="Times New Roman"/>
          <w:b/>
        </w:rPr>
        <w:t>Artificial Intelligence</w:t>
      </w:r>
      <w:r w:rsidR="00253C71">
        <w:rPr>
          <w:rFonts w:ascii="Times New Roman" w:hAnsi="Times New Roman" w:cs="Times New Roman"/>
          <w:b/>
        </w:rPr>
        <w:t xml:space="preserve"> </w:t>
      </w:r>
      <w:r w:rsidR="00793059">
        <w:rPr>
          <w:rFonts w:ascii="Times New Roman" w:hAnsi="Times New Roman" w:cs="Times New Roman"/>
          <w:b/>
        </w:rPr>
        <w:t>Becoming Pervasive</w:t>
      </w:r>
    </w:p>
    <w:p w14:paraId="303D3F96" w14:textId="38BD3456" w:rsidR="00C83828" w:rsidRPr="00242122" w:rsidRDefault="00C83828" w:rsidP="00BE7835">
      <w:pPr>
        <w:jc w:val="both"/>
        <w:rPr>
          <w:rFonts w:ascii="Times New Roman" w:hAnsi="Times New Roman" w:cs="Times New Roman"/>
          <w:b/>
        </w:rPr>
      </w:pPr>
    </w:p>
    <w:p w14:paraId="4D810640" w14:textId="7D8D6B93" w:rsidR="00C83828" w:rsidRPr="00242122" w:rsidRDefault="007078F6" w:rsidP="00BE7835">
      <w:pPr>
        <w:jc w:val="both"/>
        <w:rPr>
          <w:rFonts w:ascii="Times New Roman" w:eastAsia="Times New Roman" w:hAnsi="Times New Roman" w:cs="Times New Roman"/>
          <w:color w:val="212529"/>
        </w:rPr>
      </w:pPr>
      <w:r>
        <w:rPr>
          <w:rFonts w:ascii="Times New Roman" w:hAnsi="Times New Roman" w:cs="Times New Roman"/>
        </w:rPr>
        <w:t>Numerous</w:t>
      </w:r>
      <w:r w:rsidR="00C83828" w:rsidRPr="00242122">
        <w:rPr>
          <w:rFonts w:ascii="Times New Roman" w:hAnsi="Times New Roman" w:cs="Times New Roman"/>
        </w:rPr>
        <w:t xml:space="preserve"> legislative issues are </w:t>
      </w:r>
      <w:r w:rsidR="00242122">
        <w:rPr>
          <w:rFonts w:ascii="Times New Roman" w:hAnsi="Times New Roman" w:cs="Times New Roman"/>
        </w:rPr>
        <w:t>regurgitated for debate</w:t>
      </w:r>
      <w:r w:rsidR="006715DF">
        <w:rPr>
          <w:rFonts w:ascii="Times New Roman" w:hAnsi="Times New Roman" w:cs="Times New Roman"/>
        </w:rPr>
        <w:t xml:space="preserve"> in various forms</w:t>
      </w:r>
      <w:r w:rsidR="00C83828" w:rsidRPr="00242122">
        <w:rPr>
          <w:rFonts w:ascii="Times New Roman" w:hAnsi="Times New Roman" w:cs="Times New Roman"/>
        </w:rPr>
        <w:t xml:space="preserve"> year after year. A relatively new issue </w:t>
      </w:r>
      <w:r w:rsidR="006715DF">
        <w:rPr>
          <w:rFonts w:ascii="Times New Roman" w:hAnsi="Times New Roman" w:cs="Times New Roman"/>
        </w:rPr>
        <w:t>brought to the table</w:t>
      </w:r>
      <w:r w:rsidR="00C83828" w:rsidRPr="00242122">
        <w:rPr>
          <w:rFonts w:ascii="Times New Roman" w:hAnsi="Times New Roman" w:cs="Times New Roman"/>
        </w:rPr>
        <w:t xml:space="preserve"> this session deals with artificial intelligence</w:t>
      </w:r>
      <w:r w:rsidR="006715DF">
        <w:rPr>
          <w:rFonts w:ascii="Times New Roman" w:hAnsi="Times New Roman" w:cs="Times New Roman"/>
        </w:rPr>
        <w:t xml:space="preserve"> (AI)</w:t>
      </w:r>
      <w:r w:rsidR="00C83828" w:rsidRPr="00242122">
        <w:rPr>
          <w:rFonts w:ascii="Times New Roman" w:hAnsi="Times New Roman" w:cs="Times New Roman"/>
        </w:rPr>
        <w:t>.</w:t>
      </w:r>
      <w:r w:rsidR="006715DF">
        <w:rPr>
          <w:rFonts w:ascii="Times New Roman" w:hAnsi="Times New Roman" w:cs="Times New Roman"/>
        </w:rPr>
        <w:t xml:space="preserve"> The pervasive impact of AI is reflected in </w:t>
      </w:r>
      <w:proofErr w:type="spellStart"/>
      <w:r w:rsidR="006715DF">
        <w:rPr>
          <w:rFonts w:ascii="Times New Roman" w:hAnsi="Times New Roman" w:cs="Times New Roman"/>
        </w:rPr>
        <w:t>Mandisha</w:t>
      </w:r>
      <w:proofErr w:type="spellEnd"/>
      <w:r w:rsidR="006715DF">
        <w:rPr>
          <w:rFonts w:ascii="Times New Roman" w:hAnsi="Times New Roman" w:cs="Times New Roman"/>
        </w:rPr>
        <w:t xml:space="preserve"> Thomas’s (D-South Fulton)</w:t>
      </w:r>
      <w:r w:rsidR="00C83828" w:rsidRPr="00242122">
        <w:rPr>
          <w:rFonts w:ascii="Times New Roman" w:hAnsi="Times New Roman" w:cs="Times New Roman"/>
        </w:rPr>
        <w:t xml:space="preserve"> </w:t>
      </w:r>
      <w:hyperlink r:id="rId15" w:history="1">
        <w:r w:rsidR="00C83828" w:rsidRPr="00242122">
          <w:rPr>
            <w:rStyle w:val="Hyperlink"/>
            <w:rFonts w:ascii="Times New Roman" w:hAnsi="Times New Roman" w:cs="Times New Roman"/>
          </w:rPr>
          <w:t>HB 89</w:t>
        </w:r>
        <w:r w:rsidR="00C83828" w:rsidRPr="00242122">
          <w:rPr>
            <w:rStyle w:val="Hyperlink"/>
            <w:rFonts w:ascii="Times New Roman" w:hAnsi="Times New Roman" w:cs="Times New Roman"/>
          </w:rPr>
          <w:t>0</w:t>
        </w:r>
      </w:hyperlink>
      <w:r w:rsidR="006715DF">
        <w:rPr>
          <w:rFonts w:ascii="Times New Roman" w:hAnsi="Times New Roman" w:cs="Times New Roman"/>
        </w:rPr>
        <w:t xml:space="preserve">, a </w:t>
      </w:r>
      <w:r w:rsidR="00242122">
        <w:rPr>
          <w:rFonts w:ascii="Times New Roman" w:hAnsi="Times New Roman" w:cs="Times New Roman"/>
        </w:rPr>
        <w:t xml:space="preserve">broadly written </w:t>
      </w:r>
      <w:r w:rsidR="006715DF">
        <w:rPr>
          <w:rFonts w:ascii="Times New Roman" w:hAnsi="Times New Roman" w:cs="Times New Roman"/>
        </w:rPr>
        <w:t xml:space="preserve">bill </w:t>
      </w:r>
      <w:r w:rsidR="00242122">
        <w:rPr>
          <w:rFonts w:ascii="Times New Roman" w:hAnsi="Times New Roman" w:cs="Times New Roman"/>
        </w:rPr>
        <w:t>stating that,</w:t>
      </w:r>
      <w:r w:rsidR="00242122">
        <w:rPr>
          <w:rFonts w:ascii="Times New Roman" w:eastAsia="Times New Roman" w:hAnsi="Times New Roman" w:cs="Times New Roman"/>
          <w:color w:val="000000"/>
        </w:rPr>
        <w:t xml:space="preserve"> “a</w:t>
      </w:r>
      <w:r w:rsidR="00242122" w:rsidRPr="00242122">
        <w:rPr>
          <w:rFonts w:ascii="Times New Roman" w:eastAsia="Times New Roman" w:hAnsi="Times New Roman" w:cs="Times New Roman"/>
          <w:color w:val="000000"/>
        </w:rPr>
        <w:t xml:space="preserve">nywhere in the Official Code of Georgia Annotated or in any other law of this state where there is created, however constructed, a prohibition on discrimination based on age,  race, color, sex, sexual orientation, gender, gender expression, national or </w:t>
      </w:r>
      <w:proofErr w:type="spellStart"/>
      <w:r w:rsidR="00242122" w:rsidRPr="00242122">
        <w:rPr>
          <w:rFonts w:ascii="Times New Roman" w:eastAsia="Times New Roman" w:hAnsi="Times New Roman" w:cs="Times New Roman"/>
          <w:color w:val="000000"/>
        </w:rPr>
        <w:t>ethic</w:t>
      </w:r>
      <w:proofErr w:type="spellEnd"/>
      <w:r w:rsidR="00242122" w:rsidRPr="00242122">
        <w:rPr>
          <w:rFonts w:ascii="Times New Roman" w:eastAsia="Times New Roman" w:hAnsi="Times New Roman" w:cs="Times New Roman"/>
          <w:color w:val="000000"/>
        </w:rPr>
        <w:t xml:space="preserve"> origin,  religion, creed, </w:t>
      </w:r>
      <w:proofErr w:type="spellStart"/>
      <w:r w:rsidR="00242122" w:rsidRPr="00242122">
        <w:rPr>
          <w:rFonts w:ascii="Times New Roman" w:eastAsia="Times New Roman" w:hAnsi="Times New Roman" w:cs="Times New Roman"/>
          <w:color w:val="000000"/>
        </w:rPr>
        <w:t>familia</w:t>
      </w:r>
      <w:r w:rsidR="00242122" w:rsidRPr="00242122">
        <w:rPr>
          <w:rFonts w:ascii="Times New Roman" w:eastAsia="Times New Roman" w:hAnsi="Times New Roman" w:cs="Times New Roman"/>
          <w:color w:val="000000"/>
          <w:spacing w:val="36"/>
        </w:rPr>
        <w:t>l</w:t>
      </w:r>
      <w:r w:rsidR="00242122" w:rsidRPr="00242122">
        <w:rPr>
          <w:rFonts w:ascii="Times New Roman" w:eastAsia="Times New Roman" w:hAnsi="Times New Roman" w:cs="Times New Roman"/>
          <w:color w:val="000000"/>
        </w:rPr>
        <w:t>status</w:t>
      </w:r>
      <w:proofErr w:type="spellEnd"/>
      <w:r w:rsidR="00242122" w:rsidRPr="00242122">
        <w:rPr>
          <w:rFonts w:ascii="Times New Roman" w:eastAsia="Times New Roman" w:hAnsi="Times New Roman" w:cs="Times New Roman"/>
          <w:color w:val="000000"/>
        </w:rPr>
        <w:t xml:space="preserve">, </w:t>
      </w:r>
      <w:proofErr w:type="spellStart"/>
      <w:r w:rsidR="00242122" w:rsidRPr="00242122">
        <w:rPr>
          <w:rFonts w:ascii="Times New Roman" w:eastAsia="Times New Roman" w:hAnsi="Times New Roman" w:cs="Times New Roman"/>
          <w:color w:val="000000"/>
        </w:rPr>
        <w:t>marita</w:t>
      </w:r>
      <w:r w:rsidR="00242122" w:rsidRPr="00242122">
        <w:rPr>
          <w:rFonts w:ascii="Times New Roman" w:eastAsia="Times New Roman" w:hAnsi="Times New Roman" w:cs="Times New Roman"/>
          <w:color w:val="000000"/>
          <w:spacing w:val="36"/>
        </w:rPr>
        <w:t>l</w:t>
      </w:r>
      <w:r w:rsidR="00242122" w:rsidRPr="00242122">
        <w:rPr>
          <w:rFonts w:ascii="Times New Roman" w:eastAsia="Times New Roman" w:hAnsi="Times New Roman" w:cs="Times New Roman"/>
          <w:color w:val="000000"/>
        </w:rPr>
        <w:t>status</w:t>
      </w:r>
      <w:proofErr w:type="spellEnd"/>
      <w:r w:rsidR="00242122" w:rsidRPr="00242122">
        <w:rPr>
          <w:rFonts w:ascii="Times New Roman" w:eastAsia="Times New Roman" w:hAnsi="Times New Roman" w:cs="Times New Roman"/>
          <w:color w:val="000000"/>
        </w:rPr>
        <w:t xml:space="preserve">, </w:t>
      </w:r>
      <w:proofErr w:type="spellStart"/>
      <w:r w:rsidR="00242122" w:rsidRPr="00242122">
        <w:rPr>
          <w:rFonts w:ascii="Times New Roman" w:eastAsia="Times New Roman" w:hAnsi="Times New Roman" w:cs="Times New Roman"/>
          <w:color w:val="000000"/>
        </w:rPr>
        <w:t>disabilit</w:t>
      </w:r>
      <w:r w:rsidR="00242122" w:rsidRPr="00242122">
        <w:rPr>
          <w:rFonts w:ascii="Times New Roman" w:eastAsia="Times New Roman" w:hAnsi="Times New Roman" w:cs="Times New Roman"/>
          <w:color w:val="000000"/>
          <w:spacing w:val="36"/>
        </w:rPr>
        <w:t>y</w:t>
      </w:r>
      <w:r w:rsidR="00242122" w:rsidRPr="00242122">
        <w:rPr>
          <w:rFonts w:ascii="Times New Roman" w:eastAsia="Times New Roman" w:hAnsi="Times New Roman" w:cs="Times New Roman"/>
          <w:color w:val="000000"/>
        </w:rPr>
        <w:t>o</w:t>
      </w:r>
      <w:r w:rsidR="00242122" w:rsidRPr="00242122">
        <w:rPr>
          <w:rFonts w:ascii="Times New Roman" w:eastAsia="Times New Roman" w:hAnsi="Times New Roman" w:cs="Times New Roman"/>
          <w:color w:val="000000"/>
          <w:spacing w:val="33"/>
        </w:rPr>
        <w:t>r</w:t>
      </w:r>
      <w:r w:rsidR="00242122" w:rsidRPr="00242122">
        <w:rPr>
          <w:rFonts w:ascii="Times New Roman" w:eastAsia="Times New Roman" w:hAnsi="Times New Roman" w:cs="Times New Roman"/>
          <w:color w:val="000000"/>
          <w:spacing w:val="-1"/>
        </w:rPr>
        <w:t>handicap</w:t>
      </w:r>
      <w:proofErr w:type="spellEnd"/>
      <w:r w:rsidR="00242122" w:rsidRPr="00242122">
        <w:rPr>
          <w:rFonts w:ascii="Times New Roman" w:eastAsia="Times New Roman" w:hAnsi="Times New Roman" w:cs="Times New Roman"/>
          <w:color w:val="000000"/>
          <w:spacing w:val="-1"/>
        </w:rPr>
        <w:t>,</w:t>
      </w:r>
      <w:r w:rsidR="00242122">
        <w:rPr>
          <w:rFonts w:ascii="Times New Roman" w:eastAsia="Times New Roman" w:hAnsi="Times New Roman" w:cs="Times New Roman"/>
          <w:color w:val="000000"/>
          <w:spacing w:val="-1"/>
        </w:rPr>
        <w:t xml:space="preserve"> </w:t>
      </w:r>
      <w:proofErr w:type="spellStart"/>
      <w:r w:rsidR="00242122" w:rsidRPr="00242122">
        <w:rPr>
          <w:rFonts w:ascii="Times New Roman" w:eastAsia="Times New Roman" w:hAnsi="Times New Roman" w:cs="Times New Roman"/>
          <w:color w:val="000000"/>
          <w:spacing w:val="-1"/>
        </w:rPr>
        <w:t>o</w:t>
      </w:r>
      <w:r w:rsidR="00242122" w:rsidRPr="00242122">
        <w:rPr>
          <w:rFonts w:ascii="Times New Roman" w:eastAsia="Times New Roman" w:hAnsi="Times New Roman" w:cs="Times New Roman"/>
          <w:color w:val="000000"/>
          <w:spacing w:val="35"/>
        </w:rPr>
        <w:t>r</w:t>
      </w:r>
      <w:r w:rsidR="00242122" w:rsidRPr="00242122">
        <w:rPr>
          <w:rFonts w:ascii="Times New Roman" w:eastAsia="Times New Roman" w:hAnsi="Times New Roman" w:cs="Times New Roman"/>
          <w:color w:val="000000"/>
          <w:spacing w:val="-1"/>
        </w:rPr>
        <w:t>geneti</w:t>
      </w:r>
      <w:r w:rsidR="00242122" w:rsidRPr="00242122">
        <w:rPr>
          <w:rFonts w:ascii="Times New Roman" w:eastAsia="Times New Roman" w:hAnsi="Times New Roman" w:cs="Times New Roman"/>
          <w:color w:val="000000"/>
          <w:spacing w:val="35"/>
        </w:rPr>
        <w:t>c</w:t>
      </w:r>
      <w:r w:rsidR="00242122" w:rsidRPr="00242122">
        <w:rPr>
          <w:rFonts w:ascii="Times New Roman" w:eastAsia="Times New Roman" w:hAnsi="Times New Roman" w:cs="Times New Roman"/>
          <w:color w:val="000000"/>
          <w:spacing w:val="-1"/>
        </w:rPr>
        <w:t>information</w:t>
      </w:r>
      <w:proofErr w:type="spellEnd"/>
      <w:r w:rsidR="00242122" w:rsidRPr="00242122">
        <w:rPr>
          <w:rFonts w:ascii="Times New Roman" w:eastAsia="Times New Roman" w:hAnsi="Times New Roman" w:cs="Times New Roman"/>
          <w:color w:val="000000"/>
          <w:spacing w:val="-1"/>
        </w:rPr>
        <w:t>,</w:t>
      </w:r>
      <w:r w:rsidR="00242122">
        <w:rPr>
          <w:rFonts w:ascii="Times New Roman" w:eastAsia="Times New Roman" w:hAnsi="Times New Roman" w:cs="Times New Roman"/>
          <w:color w:val="000000"/>
          <w:spacing w:val="-1"/>
        </w:rPr>
        <w:t xml:space="preserve"> </w:t>
      </w:r>
      <w:r w:rsidR="00242122" w:rsidRPr="00242122">
        <w:rPr>
          <w:rFonts w:ascii="Times New Roman" w:eastAsia="Times New Roman" w:hAnsi="Times New Roman" w:cs="Times New Roman"/>
          <w:color w:val="000000"/>
        </w:rPr>
        <w:t>such prohibition shall include discrimination resulting from the use of or reliance upon artificial intelligence or automated decision tools.</w:t>
      </w:r>
      <w:r w:rsidR="00242122">
        <w:rPr>
          <w:rFonts w:ascii="Times New Roman" w:eastAsia="Times New Roman" w:hAnsi="Times New Roman" w:cs="Times New Roman"/>
          <w:color w:val="000000"/>
        </w:rPr>
        <w:t xml:space="preserve">” </w:t>
      </w:r>
      <w:r w:rsidR="006715DF">
        <w:rPr>
          <w:rFonts w:ascii="Times New Roman" w:eastAsia="Times New Roman" w:hAnsi="Times New Roman" w:cs="Times New Roman"/>
          <w:color w:val="000000"/>
        </w:rPr>
        <w:t xml:space="preserve">Thomas has another AI bill, </w:t>
      </w:r>
      <w:hyperlink r:id="rId16" w:history="1">
        <w:r w:rsidR="006715DF" w:rsidRPr="00C934A5">
          <w:rPr>
            <w:rStyle w:val="Hyperlink"/>
            <w:rFonts w:ascii="Times New Roman" w:eastAsia="Times New Roman" w:hAnsi="Times New Roman" w:cs="Times New Roman"/>
          </w:rPr>
          <w:t>HB 887</w:t>
        </w:r>
      </w:hyperlink>
      <w:r w:rsidR="006715DF">
        <w:rPr>
          <w:rFonts w:ascii="Times New Roman" w:eastAsia="Times New Roman" w:hAnsi="Times New Roman" w:cs="Times New Roman"/>
          <w:color w:val="000000"/>
        </w:rPr>
        <w:t xml:space="preserve">, that restricts the use of AI by insurance companies </w:t>
      </w:r>
      <w:r w:rsidR="00C934A5">
        <w:rPr>
          <w:rFonts w:ascii="Times New Roman" w:eastAsia="Times New Roman" w:hAnsi="Times New Roman" w:cs="Times New Roman"/>
          <w:color w:val="000000"/>
        </w:rPr>
        <w:t xml:space="preserve">when </w:t>
      </w:r>
      <w:bookmarkStart w:id="0" w:name="_GoBack"/>
      <w:bookmarkEnd w:id="0"/>
      <w:r w:rsidR="006715DF">
        <w:rPr>
          <w:rFonts w:ascii="Times New Roman" w:eastAsia="Times New Roman" w:hAnsi="Times New Roman" w:cs="Times New Roman"/>
          <w:color w:val="000000"/>
        </w:rPr>
        <w:t xml:space="preserve">deciding </w:t>
      </w:r>
      <w:r w:rsidR="001F1159">
        <w:rPr>
          <w:rFonts w:ascii="Times New Roman" w:eastAsia="Times New Roman" w:hAnsi="Times New Roman" w:cs="Times New Roman"/>
          <w:color w:val="000000"/>
        </w:rPr>
        <w:t>coverage questions</w:t>
      </w:r>
      <w:r w:rsidR="006715DF">
        <w:rPr>
          <w:rFonts w:ascii="Times New Roman" w:eastAsia="Times New Roman" w:hAnsi="Times New Roman" w:cs="Times New Roman"/>
          <w:color w:val="000000"/>
        </w:rPr>
        <w:t xml:space="preserve">. </w:t>
      </w:r>
      <w:r w:rsidR="001F1159">
        <w:rPr>
          <w:rFonts w:ascii="Times New Roman" w:eastAsia="Times New Roman" w:hAnsi="Times New Roman" w:cs="Times New Roman"/>
          <w:color w:val="000000"/>
        </w:rPr>
        <w:fldChar w:fldCharType="begin"/>
      </w:r>
      <w:r w:rsidR="001F1159">
        <w:rPr>
          <w:rFonts w:ascii="Times New Roman" w:eastAsia="Times New Roman" w:hAnsi="Times New Roman" w:cs="Times New Roman"/>
          <w:color w:val="000000"/>
        </w:rPr>
        <w:instrText xml:space="preserve"> HYPERLINK "https://www.legis.ga.gov/legislation/66281" </w:instrText>
      </w:r>
      <w:r w:rsidR="001F1159">
        <w:rPr>
          <w:rFonts w:ascii="Times New Roman" w:eastAsia="Times New Roman" w:hAnsi="Times New Roman" w:cs="Times New Roman"/>
          <w:color w:val="000000"/>
        </w:rPr>
      </w:r>
      <w:r w:rsidR="001F1159">
        <w:rPr>
          <w:rFonts w:ascii="Times New Roman" w:eastAsia="Times New Roman" w:hAnsi="Times New Roman" w:cs="Times New Roman"/>
          <w:color w:val="000000"/>
        </w:rPr>
        <w:fldChar w:fldCharType="separate"/>
      </w:r>
      <w:r w:rsidR="006715DF" w:rsidRPr="001F1159">
        <w:rPr>
          <w:rStyle w:val="Hyperlink"/>
          <w:rFonts w:ascii="Times New Roman" w:eastAsia="Times New Roman" w:hAnsi="Times New Roman" w:cs="Times New Roman"/>
        </w:rPr>
        <w:t xml:space="preserve">SR </w:t>
      </w:r>
      <w:r w:rsidR="001F1159">
        <w:rPr>
          <w:rStyle w:val="Hyperlink"/>
          <w:rFonts w:ascii="Times New Roman" w:eastAsia="Times New Roman" w:hAnsi="Times New Roman" w:cs="Times New Roman"/>
        </w:rPr>
        <w:t>47</w:t>
      </w:r>
      <w:r w:rsidR="006715DF" w:rsidRPr="001F1159">
        <w:rPr>
          <w:rStyle w:val="Hyperlink"/>
          <w:rFonts w:ascii="Times New Roman" w:eastAsia="Times New Roman" w:hAnsi="Times New Roman" w:cs="Times New Roman"/>
        </w:rPr>
        <w:t>6</w:t>
      </w:r>
      <w:r w:rsidR="001F1159">
        <w:rPr>
          <w:rFonts w:ascii="Times New Roman" w:eastAsia="Times New Roman" w:hAnsi="Times New Roman" w:cs="Times New Roman"/>
          <w:color w:val="000000"/>
        </w:rPr>
        <w:fldChar w:fldCharType="end"/>
      </w:r>
      <w:r w:rsidR="006715DF">
        <w:rPr>
          <w:rFonts w:ascii="Times New Roman" w:eastAsia="Times New Roman" w:hAnsi="Times New Roman" w:cs="Times New Roman"/>
          <w:color w:val="000000"/>
        </w:rPr>
        <w:t xml:space="preserve"> </w:t>
      </w:r>
      <w:r w:rsidR="00793059">
        <w:rPr>
          <w:rFonts w:ascii="Times New Roman" w:eastAsia="Times New Roman" w:hAnsi="Times New Roman" w:cs="Times New Roman"/>
          <w:color w:val="000000"/>
        </w:rPr>
        <w:t xml:space="preserve">(John Albers-R) </w:t>
      </w:r>
      <w:r w:rsidR="006715DF">
        <w:rPr>
          <w:rFonts w:ascii="Times New Roman" w:eastAsia="Times New Roman" w:hAnsi="Times New Roman" w:cs="Times New Roman"/>
          <w:color w:val="000000"/>
        </w:rPr>
        <w:t>has been introduced in the Senate to create a Study Committee on Artificial Intelligence.</w:t>
      </w:r>
    </w:p>
    <w:p w14:paraId="7B79F0F2" w14:textId="1F3E2995" w:rsidR="00BE7835" w:rsidRDefault="00BE7835" w:rsidP="00C83828"/>
    <w:p w14:paraId="2ECE088E" w14:textId="2E50D1B0" w:rsidR="00C83828" w:rsidRDefault="00C83828" w:rsidP="00C83828">
      <w:pPr>
        <w:jc w:val="center"/>
        <w:rPr>
          <w:rFonts w:ascii="Times New Roman" w:hAnsi="Times New Roman" w:cs="Times New Roman"/>
          <w:b/>
        </w:rPr>
      </w:pPr>
      <w:r>
        <w:rPr>
          <w:rFonts w:ascii="Times New Roman" w:hAnsi="Times New Roman" w:cs="Times New Roman"/>
          <w:b/>
        </w:rPr>
        <w:t>Next Week</w:t>
      </w:r>
    </w:p>
    <w:p w14:paraId="5AF6E55B" w14:textId="0205167A" w:rsidR="00BE7835" w:rsidRDefault="00BE7835" w:rsidP="00C83828">
      <w:pPr>
        <w:rPr>
          <w:rFonts w:ascii="Times New Roman" w:hAnsi="Times New Roman" w:cs="Times New Roman"/>
          <w:b/>
        </w:rPr>
      </w:pPr>
    </w:p>
    <w:p w14:paraId="183C0005" w14:textId="378B3E52" w:rsidR="00C83828" w:rsidRDefault="00CD6711" w:rsidP="00C83828">
      <w:pPr>
        <w:jc w:val="both"/>
        <w:rPr>
          <w:rFonts w:ascii="Times New Roman" w:hAnsi="Times New Roman" w:cs="Times New Roman"/>
        </w:rPr>
      </w:pPr>
      <w:r>
        <w:rPr>
          <w:rFonts w:ascii="Times New Roman" w:hAnsi="Times New Roman" w:cs="Times New Roman"/>
        </w:rPr>
        <w:t xml:space="preserve">The General Assembly will be in session Tuesday through Friday. </w:t>
      </w:r>
      <w:r w:rsidR="00C83828">
        <w:rPr>
          <w:rFonts w:ascii="Times New Roman" w:hAnsi="Times New Roman" w:cs="Times New Roman"/>
        </w:rPr>
        <w:t>To permit members to attend the funeral of Rep. Richard Smith in Columbus the</w:t>
      </w:r>
      <w:r>
        <w:rPr>
          <w:rFonts w:ascii="Times New Roman" w:hAnsi="Times New Roman" w:cs="Times New Roman"/>
        </w:rPr>
        <w:t xml:space="preserve">y </w:t>
      </w:r>
      <w:r w:rsidR="00C83828">
        <w:rPr>
          <w:rFonts w:ascii="Times New Roman" w:hAnsi="Times New Roman" w:cs="Times New Roman"/>
        </w:rPr>
        <w:t>will be in recess on Monday. That</w:t>
      </w:r>
      <w:r w:rsidR="00793059">
        <w:rPr>
          <w:rFonts w:ascii="Times New Roman" w:hAnsi="Times New Roman" w:cs="Times New Roman"/>
        </w:rPr>
        <w:t xml:space="preserve"> </w:t>
      </w:r>
      <w:r w:rsidR="001F1159">
        <w:rPr>
          <w:rFonts w:ascii="Times New Roman" w:hAnsi="Times New Roman" w:cs="Times New Roman"/>
        </w:rPr>
        <w:t xml:space="preserve">previously scheduled work day </w:t>
      </w:r>
      <w:r w:rsidR="00C83828">
        <w:rPr>
          <w:rFonts w:ascii="Times New Roman" w:hAnsi="Times New Roman" w:cs="Times New Roman"/>
        </w:rPr>
        <w:t>will be made up on February 19</w:t>
      </w:r>
      <w:r w:rsidR="00C83828" w:rsidRPr="00C83828">
        <w:rPr>
          <w:rFonts w:ascii="Times New Roman" w:hAnsi="Times New Roman" w:cs="Times New Roman"/>
          <w:vertAlign w:val="superscript"/>
        </w:rPr>
        <w:t>th</w:t>
      </w:r>
      <w:r w:rsidR="00C83828">
        <w:rPr>
          <w:rFonts w:ascii="Times New Roman" w:hAnsi="Times New Roman" w:cs="Times New Roman"/>
        </w:rPr>
        <w:t xml:space="preserve">, enabling the body politic to </w:t>
      </w:r>
      <w:r w:rsidR="001F1159">
        <w:rPr>
          <w:rFonts w:ascii="Times New Roman" w:hAnsi="Times New Roman" w:cs="Times New Roman"/>
        </w:rPr>
        <w:t>maintain it</w:t>
      </w:r>
      <w:r w:rsidR="00793059">
        <w:rPr>
          <w:rFonts w:ascii="Times New Roman" w:hAnsi="Times New Roman" w:cs="Times New Roman"/>
        </w:rPr>
        <w:t>s</w:t>
      </w:r>
      <w:r w:rsidR="00C83828">
        <w:rPr>
          <w:rFonts w:ascii="Times New Roman" w:hAnsi="Times New Roman" w:cs="Times New Roman"/>
        </w:rPr>
        <w:t xml:space="preserve"> </w:t>
      </w:r>
      <w:r>
        <w:rPr>
          <w:rFonts w:ascii="Times New Roman" w:hAnsi="Times New Roman" w:cs="Times New Roman"/>
        </w:rPr>
        <w:t xml:space="preserve">original </w:t>
      </w:r>
      <w:r w:rsidR="00C83828">
        <w:rPr>
          <w:rFonts w:ascii="Times New Roman" w:hAnsi="Times New Roman" w:cs="Times New Roman"/>
        </w:rPr>
        <w:t>schedule of adjourning sine die on March 28</w:t>
      </w:r>
      <w:r w:rsidR="00C83828" w:rsidRPr="00C83828">
        <w:rPr>
          <w:rFonts w:ascii="Times New Roman" w:hAnsi="Times New Roman" w:cs="Times New Roman"/>
          <w:vertAlign w:val="superscript"/>
        </w:rPr>
        <w:t>th</w:t>
      </w:r>
      <w:r w:rsidR="00C83828">
        <w:rPr>
          <w:rFonts w:ascii="Times New Roman" w:hAnsi="Times New Roman" w:cs="Times New Roman"/>
        </w:rPr>
        <w:t>.</w:t>
      </w:r>
      <w:r w:rsidR="00793059">
        <w:rPr>
          <w:rFonts w:ascii="Times New Roman" w:hAnsi="Times New Roman" w:cs="Times New Roman"/>
        </w:rPr>
        <w:t xml:space="preserve"> </w:t>
      </w:r>
    </w:p>
    <w:p w14:paraId="73E29BFD" w14:textId="77777777" w:rsidR="00865578" w:rsidRPr="00C83828" w:rsidRDefault="00865578" w:rsidP="00C83828">
      <w:pPr>
        <w:jc w:val="both"/>
        <w:rPr>
          <w:rFonts w:ascii="Times New Roman" w:hAnsi="Times New Roman" w:cs="Times New Roman"/>
        </w:rPr>
      </w:pPr>
    </w:p>
    <w:p w14:paraId="7D405F6A" w14:textId="77777777" w:rsidR="00865578" w:rsidRPr="00012C83" w:rsidRDefault="00865578" w:rsidP="00865578">
      <w:pPr>
        <w:jc w:val="center"/>
        <w:rPr>
          <w:rFonts w:ascii="Times New Roman" w:hAnsi="Times New Roman" w:cs="Times New Roman"/>
          <w:b/>
        </w:rPr>
      </w:pPr>
      <w:r w:rsidRPr="00012C83">
        <w:rPr>
          <w:rFonts w:ascii="Times New Roman" w:hAnsi="Times New Roman" w:cs="Times New Roman"/>
          <w:b/>
        </w:rPr>
        <w:t>Legislative Tracking Report</w:t>
      </w:r>
    </w:p>
    <w:p w14:paraId="29996EDA" w14:textId="77777777" w:rsidR="00865578" w:rsidRPr="008E458A" w:rsidRDefault="00865578" w:rsidP="00865578">
      <w:pPr>
        <w:outlineLvl w:val="0"/>
        <w:rPr>
          <w:rFonts w:ascii="Times New Roman" w:hAnsi="Times New Roman" w:cs="Times New Roman"/>
          <w:b/>
          <w:sz w:val="22"/>
          <w:szCs w:val="22"/>
        </w:rPr>
      </w:pPr>
    </w:p>
    <w:p w14:paraId="7E3E7915" w14:textId="77777777" w:rsidR="00865578" w:rsidRPr="008E458A" w:rsidRDefault="00865578" w:rsidP="00865578">
      <w:pPr>
        <w:pStyle w:val="NormalWeb1"/>
        <w:spacing w:before="0" w:after="0"/>
        <w:jc w:val="both"/>
        <w:rPr>
          <w:rFonts w:ascii="Times New Roman" w:hAnsi="Times New Roman"/>
          <w:color w:val="008000"/>
          <w:sz w:val="22"/>
          <w:szCs w:val="22"/>
        </w:rPr>
      </w:pPr>
      <w:r w:rsidRPr="008E458A">
        <w:rPr>
          <w:rFonts w:ascii="Times New Roman" w:hAnsi="Times New Roman"/>
          <w:sz w:val="22"/>
          <w:szCs w:val="22"/>
        </w:rPr>
        <w:t xml:space="preserve">Here are the bills we are tracking. </w:t>
      </w:r>
      <w:r w:rsidRPr="008E458A">
        <w:rPr>
          <w:rFonts w:ascii="Times New Roman" w:hAnsi="Times New Roman"/>
          <w:color w:val="00B050"/>
          <w:sz w:val="22"/>
          <w:szCs w:val="22"/>
        </w:rPr>
        <w:t>New activity is noted in green</w:t>
      </w:r>
      <w:r w:rsidRPr="008E458A">
        <w:rPr>
          <w:rFonts w:ascii="Times New Roman" w:hAnsi="Times New Roman"/>
          <w:color w:val="70AD47" w:themeColor="accent6"/>
          <w:sz w:val="22"/>
          <w:szCs w:val="22"/>
        </w:rPr>
        <w:t xml:space="preserve">. </w:t>
      </w:r>
      <w:r w:rsidRPr="008E458A">
        <w:rPr>
          <w:rFonts w:ascii="Times New Roman" w:hAnsi="Times New Roman"/>
          <w:color w:val="auto"/>
          <w:sz w:val="22"/>
          <w:szCs w:val="22"/>
        </w:rPr>
        <w:t>Click on the</w:t>
      </w:r>
      <w:r w:rsidRPr="008E458A">
        <w:rPr>
          <w:rFonts w:ascii="Times New Roman" w:hAnsi="Times New Roman"/>
          <w:color w:val="0000FF"/>
          <w:sz w:val="22"/>
          <w:szCs w:val="22"/>
        </w:rPr>
        <w:t xml:space="preserve"> </w:t>
      </w:r>
      <w:r w:rsidRPr="008E458A">
        <w:rPr>
          <w:rFonts w:ascii="Times New Roman" w:hAnsi="Times New Roman"/>
          <w:color w:val="0000FF"/>
          <w:sz w:val="22"/>
          <w:szCs w:val="22"/>
          <w:u w:val="single"/>
        </w:rPr>
        <w:t>Bill Number</w:t>
      </w:r>
      <w:r w:rsidRPr="008E458A">
        <w:rPr>
          <w:rFonts w:ascii="Times New Roman" w:hAnsi="Times New Roman"/>
          <w:color w:val="0000FF"/>
          <w:sz w:val="22"/>
          <w:szCs w:val="22"/>
        </w:rPr>
        <w:t xml:space="preserve"> </w:t>
      </w:r>
      <w:r w:rsidRPr="008E458A">
        <w:rPr>
          <w:rFonts w:ascii="Times New Roman" w:hAnsi="Times New Roman"/>
          <w:color w:val="auto"/>
          <w:sz w:val="22"/>
          <w:szCs w:val="22"/>
        </w:rPr>
        <w:t xml:space="preserve">to access the current version of the bill. </w:t>
      </w:r>
    </w:p>
    <w:p w14:paraId="3DB81D4E" w14:textId="77777777" w:rsidR="00865578" w:rsidRPr="008E458A" w:rsidRDefault="00865578" w:rsidP="00865578">
      <w:pPr>
        <w:pStyle w:val="NormalWeb1"/>
        <w:spacing w:before="0" w:after="0"/>
        <w:contextualSpacing/>
        <w:jc w:val="both"/>
        <w:rPr>
          <w:rFonts w:ascii="Times New Roman" w:hAnsi="Times New Roman"/>
          <w:color w:val="008000"/>
          <w:sz w:val="22"/>
          <w:szCs w:val="22"/>
        </w:rPr>
      </w:pPr>
    </w:p>
    <w:p w14:paraId="5B490AC8" w14:textId="77777777" w:rsidR="00865578" w:rsidRPr="008E458A" w:rsidRDefault="00865578" w:rsidP="00865578">
      <w:pPr>
        <w:pStyle w:val="NormalWeb1"/>
        <w:spacing w:before="0" w:after="0"/>
        <w:contextualSpacing/>
        <w:jc w:val="both"/>
        <w:rPr>
          <w:rFonts w:ascii="Times New Roman" w:hAnsi="Times New Roman"/>
          <w:color w:val="auto"/>
          <w:sz w:val="22"/>
          <w:szCs w:val="22"/>
        </w:rPr>
      </w:pPr>
      <w:r w:rsidRPr="008E458A">
        <w:rPr>
          <w:rFonts w:ascii="Times New Roman" w:hAnsi="Times New Roman"/>
          <w:color w:val="auto"/>
          <w:sz w:val="22"/>
          <w:szCs w:val="22"/>
        </w:rPr>
        <w:t>The 2024 Legislative Session is the second session of the 2023-2024 Term of the Georgia General Assembly. Therefore, bills not passed or defeated last session are carried over to the 2024 session. Bills tabled on the floor or pending in the House or Senate Rules Committees at adjournment sine die of the 2023 session have been recommitted to the committee from whence they came.</w:t>
      </w:r>
    </w:p>
    <w:p w14:paraId="1C2F8582"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00"/>
          <w:sz w:val="22"/>
          <w:szCs w:val="22"/>
        </w:rPr>
      </w:pPr>
    </w:p>
    <w:p w14:paraId="66218073"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00"/>
          <w:sz w:val="22"/>
          <w:szCs w:val="22"/>
        </w:rPr>
      </w:pPr>
      <w:r w:rsidRPr="008E458A">
        <w:rPr>
          <w:rFonts w:ascii="Times New Roman" w:eastAsia="Times New Roman" w:hAnsi="Times New Roman" w:cs="Times New Roman"/>
          <w:b/>
          <w:color w:val="000000"/>
          <w:sz w:val="22"/>
          <w:szCs w:val="22"/>
        </w:rPr>
        <w:t>Sections:</w:t>
      </w:r>
    </w:p>
    <w:p w14:paraId="2E49ACC5"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Pr="008E458A">
          <w:rPr>
            <w:rFonts w:ascii="Times New Roman" w:eastAsia="Times New Roman" w:hAnsi="Times New Roman" w:cs="Times New Roman"/>
            <w:color w:val="1155CC"/>
            <w:sz w:val="22"/>
            <w:szCs w:val="22"/>
            <w:u w:val="single"/>
          </w:rPr>
          <w:t>Aging</w:t>
        </w:r>
      </w:hyperlink>
    </w:p>
    <w:p w14:paraId="5B75D81B"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jdgxs">
        <w:r w:rsidRPr="008E458A">
          <w:rPr>
            <w:rFonts w:ascii="Times New Roman" w:eastAsia="Times New Roman" w:hAnsi="Times New Roman" w:cs="Times New Roman"/>
            <w:color w:val="0563C1"/>
            <w:sz w:val="22"/>
            <w:szCs w:val="22"/>
            <w:u w:val="single"/>
          </w:rPr>
          <w:t>Agriculture, Environment &amp; Natural Resources</w:t>
        </w:r>
      </w:hyperlink>
    </w:p>
    <w:p w14:paraId="52F07C25" w14:textId="77777777" w:rsidR="00865578" w:rsidRPr="0037259A" w:rsidRDefault="00865578" w:rsidP="00865578">
      <w:pPr>
        <w:pBdr>
          <w:top w:val="nil"/>
          <w:left w:val="nil"/>
          <w:bottom w:val="nil"/>
          <w:right w:val="nil"/>
          <w:between w:val="nil"/>
        </w:pBdr>
        <w:jc w:val="both"/>
        <w:rPr>
          <w:rStyle w:val="Hyperlink"/>
          <w:rFonts w:ascii="Times New Roman" w:eastAsia="Times New Roman" w:hAnsi="Times New Roman" w:cs="Times New Roman"/>
          <w:sz w:val="22"/>
          <w:szCs w:val="22"/>
        </w:rPr>
      </w:pPr>
      <w:r>
        <w:rPr>
          <w:rFonts w:ascii="Times New Roman" w:eastAsia="Times New Roman" w:hAnsi="Times New Roman" w:cs="Times New Roman"/>
          <w:color w:val="1155CC"/>
          <w:sz w:val="22"/>
          <w:szCs w:val="22"/>
          <w:u w:val="single"/>
        </w:rPr>
        <w:fldChar w:fldCharType="begin"/>
      </w:r>
      <w:r>
        <w:rPr>
          <w:rFonts w:ascii="Times New Roman" w:eastAsia="Times New Roman" w:hAnsi="Times New Roman" w:cs="Times New Roman"/>
          <w:color w:val="1155CC"/>
          <w:sz w:val="22"/>
          <w:szCs w:val="22"/>
          <w:u w:val="single"/>
        </w:rPr>
        <w:instrText>HYPERLINK  \l "bookmarktortreform"</w:instrText>
      </w:r>
      <w:r>
        <w:rPr>
          <w:rFonts w:ascii="Times New Roman" w:eastAsia="Times New Roman" w:hAnsi="Times New Roman" w:cs="Times New Roman"/>
          <w:color w:val="1155CC"/>
          <w:sz w:val="22"/>
          <w:szCs w:val="22"/>
          <w:u w:val="single"/>
        </w:rPr>
        <w:fldChar w:fldCharType="separate"/>
      </w:r>
      <w:r w:rsidRPr="0037259A">
        <w:rPr>
          <w:rStyle w:val="Hyperlink"/>
          <w:rFonts w:ascii="Times New Roman" w:eastAsia="Times New Roman" w:hAnsi="Times New Roman" w:cs="Times New Roman"/>
          <w:sz w:val="22"/>
          <w:szCs w:val="22"/>
        </w:rPr>
        <w:t>Business – Tort Reform</w:t>
      </w:r>
    </w:p>
    <w:p w14:paraId="6ED76657"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1155CC"/>
          <w:sz w:val="22"/>
          <w:szCs w:val="22"/>
          <w:u w:val="single"/>
        </w:rPr>
        <w:fldChar w:fldCharType="end"/>
      </w:r>
      <w:hyperlink w:anchor="bookmark=id.kl6x038chjym">
        <w:r w:rsidRPr="008E458A">
          <w:rPr>
            <w:rFonts w:ascii="Times New Roman" w:eastAsia="Times New Roman" w:hAnsi="Times New Roman" w:cs="Times New Roman"/>
            <w:color w:val="1155CC"/>
            <w:sz w:val="22"/>
            <w:szCs w:val="22"/>
            <w:u w:val="single"/>
          </w:rPr>
          <w:t>City &amp; County Governments &amp; Regional Commissions</w:t>
        </w:r>
      </w:hyperlink>
    </w:p>
    <w:p w14:paraId="587DFBB5"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Pr="008E458A">
          <w:rPr>
            <w:rFonts w:ascii="Times New Roman" w:eastAsia="Times New Roman" w:hAnsi="Times New Roman" w:cs="Times New Roman"/>
            <w:color w:val="1155CC"/>
            <w:sz w:val="22"/>
            <w:szCs w:val="22"/>
            <w:u w:val="single"/>
          </w:rPr>
          <w:t>Economic Development</w:t>
        </w:r>
      </w:hyperlink>
    </w:p>
    <w:p w14:paraId="742E425E"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8o9lsim9596h">
        <w:r w:rsidRPr="008E458A">
          <w:rPr>
            <w:rFonts w:ascii="Times New Roman" w:eastAsia="Times New Roman" w:hAnsi="Times New Roman" w:cs="Times New Roman"/>
            <w:color w:val="1155CC"/>
            <w:sz w:val="22"/>
            <w:szCs w:val="22"/>
            <w:u w:val="single"/>
          </w:rPr>
          <w:t>Elections</w:t>
        </w:r>
      </w:hyperlink>
      <w:r w:rsidRPr="008E458A">
        <w:rPr>
          <w:rFonts w:ascii="Times New Roman" w:hAnsi="Times New Roman" w:cs="Times New Roman"/>
          <w:sz w:val="22"/>
          <w:szCs w:val="22"/>
        </w:rPr>
        <w:fldChar w:fldCharType="begin"/>
      </w:r>
      <w:r w:rsidRPr="008E458A">
        <w:rPr>
          <w:rFonts w:ascii="Times New Roman" w:hAnsi="Times New Roman" w:cs="Times New Roman"/>
          <w:sz w:val="22"/>
          <w:szCs w:val="22"/>
        </w:rPr>
        <w:instrText xml:space="preserve"> HYPERLINK \l "bookmark=id.3dy6vkm" </w:instrText>
      </w:r>
      <w:r w:rsidRPr="008E458A">
        <w:rPr>
          <w:rFonts w:ascii="Times New Roman" w:hAnsi="Times New Roman" w:cs="Times New Roman"/>
          <w:sz w:val="22"/>
          <w:szCs w:val="22"/>
        </w:rPr>
        <w:fldChar w:fldCharType="separate"/>
      </w:r>
    </w:p>
    <w:p w14:paraId="2DB4F467"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00"/>
          <w:sz w:val="22"/>
          <w:szCs w:val="22"/>
        </w:rPr>
      </w:pPr>
      <w:r w:rsidRPr="008E458A">
        <w:rPr>
          <w:rFonts w:ascii="Times New Roman" w:hAnsi="Times New Roman" w:cs="Times New Roman"/>
          <w:sz w:val="22"/>
          <w:szCs w:val="22"/>
        </w:rPr>
        <w:fldChar w:fldCharType="end"/>
      </w:r>
      <w:hyperlink w:anchor="bookmark=id.8rq7ayowjagm">
        <w:r w:rsidRPr="008E458A">
          <w:rPr>
            <w:rFonts w:ascii="Times New Roman" w:eastAsia="Times New Roman" w:hAnsi="Times New Roman" w:cs="Times New Roman"/>
            <w:color w:val="1155CC"/>
            <w:sz w:val="22"/>
            <w:szCs w:val="22"/>
            <w:u w:val="single"/>
          </w:rPr>
          <w:t>Environmental &amp; Natural Resources</w:t>
        </w:r>
      </w:hyperlink>
    </w:p>
    <w:p w14:paraId="1210EEC2"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Pr="008E458A">
          <w:rPr>
            <w:rFonts w:ascii="Times New Roman" w:eastAsia="Times New Roman" w:hAnsi="Times New Roman" w:cs="Times New Roman"/>
            <w:color w:val="1155CC"/>
            <w:sz w:val="22"/>
            <w:szCs w:val="22"/>
            <w:u w:val="single"/>
          </w:rPr>
          <w:t>Government – General</w:t>
        </w:r>
      </w:hyperlink>
    </w:p>
    <w:p w14:paraId="2EA44C10"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Pr="008E458A">
          <w:rPr>
            <w:rFonts w:ascii="Times New Roman" w:eastAsia="Times New Roman" w:hAnsi="Times New Roman" w:cs="Times New Roman"/>
            <w:color w:val="1155CC"/>
            <w:sz w:val="22"/>
            <w:szCs w:val="22"/>
            <w:u w:val="single"/>
          </w:rPr>
          <w:t>Health – General</w:t>
        </w:r>
      </w:hyperlink>
    </w:p>
    <w:p w14:paraId="7006D581"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y3d7acxb2e3r">
        <w:r w:rsidRPr="008E458A">
          <w:rPr>
            <w:rFonts w:ascii="Times New Roman" w:eastAsia="Times New Roman" w:hAnsi="Times New Roman" w:cs="Times New Roman"/>
            <w:color w:val="1155CC"/>
            <w:sz w:val="22"/>
            <w:szCs w:val="22"/>
            <w:u w:val="single"/>
          </w:rPr>
          <w:t>Hospitals – CON (Certificate of Need)</w:t>
        </w:r>
      </w:hyperlink>
    </w:p>
    <w:p w14:paraId="5139B1F2"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Pr="008E458A">
          <w:rPr>
            <w:rFonts w:ascii="Times New Roman" w:eastAsia="Times New Roman" w:hAnsi="Times New Roman" w:cs="Times New Roman"/>
            <w:color w:val="1155CC"/>
            <w:sz w:val="22"/>
            <w:szCs w:val="22"/>
            <w:u w:val="single"/>
          </w:rPr>
          <w:t>Hospitals</w:t>
        </w:r>
      </w:hyperlink>
    </w:p>
    <w:p w14:paraId="2D6C62F6" w14:textId="77777777" w:rsidR="00865578" w:rsidRPr="00EA7C67" w:rsidRDefault="00865578" w:rsidP="00865578">
      <w:pPr>
        <w:pBdr>
          <w:top w:val="nil"/>
          <w:left w:val="nil"/>
          <w:bottom w:val="nil"/>
          <w:right w:val="nil"/>
          <w:between w:val="nil"/>
        </w:pBdr>
        <w:jc w:val="both"/>
        <w:rPr>
          <w:rStyle w:val="FollowedHyperlink"/>
          <w:rFonts w:ascii="Times New Roman" w:hAnsi="Times New Roman" w:cs="Times New Roman"/>
        </w:rPr>
      </w:pPr>
      <w:r w:rsidRPr="00EA7C67">
        <w:rPr>
          <w:rFonts w:ascii="Times New Roman" w:eastAsia="Times New Roman" w:hAnsi="Times New Roman" w:cs="Times New Roman"/>
          <w:color w:val="1155CC"/>
          <w:sz w:val="22"/>
          <w:szCs w:val="22"/>
          <w:u w:val="single"/>
        </w:rPr>
        <w:fldChar w:fldCharType="begin"/>
      </w:r>
      <w:r w:rsidRPr="00EA7C67">
        <w:rPr>
          <w:rFonts w:ascii="Times New Roman" w:eastAsia="Times New Roman" w:hAnsi="Times New Roman" w:cs="Times New Roman"/>
          <w:color w:val="1155CC"/>
          <w:sz w:val="22"/>
          <w:szCs w:val="22"/>
          <w:u w:val="single"/>
        </w:rPr>
        <w:instrText>HYPERLINK  \l "bookmarkinsurance"</w:instrText>
      </w:r>
      <w:r w:rsidRPr="00EA7C67">
        <w:rPr>
          <w:rFonts w:ascii="Times New Roman" w:eastAsia="Times New Roman" w:hAnsi="Times New Roman" w:cs="Times New Roman"/>
          <w:color w:val="1155CC"/>
          <w:sz w:val="22"/>
          <w:szCs w:val="22"/>
          <w:u w:val="single"/>
        </w:rPr>
        <w:fldChar w:fldCharType="separate"/>
      </w:r>
      <w:r w:rsidRPr="00EA7C67">
        <w:rPr>
          <w:rStyle w:val="FollowedHyperlink"/>
          <w:rFonts w:ascii="Times New Roman" w:hAnsi="Times New Roman" w:cs="Times New Roman"/>
        </w:rPr>
        <w:t>Insurance</w:t>
      </w:r>
    </w:p>
    <w:p w14:paraId="321D4D3C"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00"/>
          <w:sz w:val="22"/>
          <w:szCs w:val="22"/>
        </w:rPr>
      </w:pPr>
      <w:r w:rsidRPr="00EA7C67">
        <w:rPr>
          <w:rFonts w:ascii="Times New Roman" w:eastAsia="Times New Roman" w:hAnsi="Times New Roman" w:cs="Times New Roman"/>
          <w:color w:val="1155CC"/>
          <w:sz w:val="22"/>
          <w:szCs w:val="22"/>
          <w:u w:val="single"/>
        </w:rPr>
        <w:fldChar w:fldCharType="end"/>
      </w:r>
      <w:hyperlink w:anchor="bookmark=id.oponukcdqgwf">
        <w:r w:rsidRPr="008E458A">
          <w:rPr>
            <w:rFonts w:ascii="Times New Roman" w:eastAsia="Times New Roman" w:hAnsi="Times New Roman" w:cs="Times New Roman"/>
            <w:color w:val="1155CC"/>
            <w:sz w:val="22"/>
            <w:szCs w:val="22"/>
            <w:u w:val="single"/>
          </w:rPr>
          <w:t>Mental Health &amp; Developmental Disabilities</w:t>
        </w:r>
      </w:hyperlink>
    </w:p>
    <w:p w14:paraId="2928D6C8"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Pr="008E458A">
          <w:rPr>
            <w:rFonts w:ascii="Times New Roman" w:eastAsia="Times New Roman" w:hAnsi="Times New Roman" w:cs="Times New Roman"/>
            <w:color w:val="1155CC"/>
            <w:sz w:val="22"/>
            <w:szCs w:val="22"/>
            <w:u w:val="single"/>
          </w:rPr>
          <w:t>Pharmaceuticals</w:t>
        </w:r>
      </w:hyperlink>
    </w:p>
    <w:p w14:paraId="1EC48449"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Pr="008E458A">
          <w:rPr>
            <w:rFonts w:ascii="Times New Roman" w:eastAsia="Times New Roman" w:hAnsi="Times New Roman" w:cs="Times New Roman"/>
            <w:color w:val="1155CC"/>
            <w:sz w:val="22"/>
            <w:szCs w:val="22"/>
            <w:u w:val="single"/>
          </w:rPr>
          <w:t>Public Health</w:t>
        </w:r>
      </w:hyperlink>
    </w:p>
    <w:p w14:paraId="74139EE3"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Pr="008E458A">
          <w:rPr>
            <w:rFonts w:ascii="Times New Roman" w:eastAsia="Times New Roman" w:hAnsi="Times New Roman" w:cs="Times New Roman"/>
            <w:color w:val="1155CC"/>
            <w:sz w:val="22"/>
            <w:szCs w:val="22"/>
            <w:u w:val="single"/>
          </w:rPr>
          <w:t>Taxes</w:t>
        </w:r>
      </w:hyperlink>
    </w:p>
    <w:p w14:paraId="2FC35769" w14:textId="77777777" w:rsidR="00865578" w:rsidRPr="008E458A" w:rsidRDefault="00865578" w:rsidP="00865578">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Pr="008E458A">
          <w:rPr>
            <w:rFonts w:ascii="Times New Roman" w:eastAsia="Times New Roman" w:hAnsi="Times New Roman" w:cs="Times New Roman"/>
            <w:color w:val="1155CC"/>
            <w:sz w:val="22"/>
            <w:szCs w:val="22"/>
            <w:u w:val="single"/>
          </w:rPr>
          <w:t>Transportation</w:t>
        </w:r>
      </w:hyperlink>
    </w:p>
    <w:p w14:paraId="73FD352D" w14:textId="77777777" w:rsidR="00865578" w:rsidRPr="008E458A" w:rsidRDefault="00865578" w:rsidP="00865578">
      <w:pPr>
        <w:tabs>
          <w:tab w:val="left" w:pos="3364"/>
        </w:tabs>
        <w:rPr>
          <w:rFonts w:ascii="Times New Roman" w:eastAsia="Times New Roman" w:hAnsi="Times New Roman" w:cs="Times New Roman"/>
          <w:b/>
          <w:sz w:val="22"/>
          <w:szCs w:val="22"/>
        </w:rPr>
      </w:pPr>
    </w:p>
    <w:p w14:paraId="53EDFDFA" w14:textId="77777777" w:rsidR="00865578" w:rsidRDefault="00865578" w:rsidP="00865578">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Pr>
          <w:rFonts w:ascii="Times New Roman" w:eastAsia="Times New Roman" w:hAnsi="Times New Roman" w:cs="Times New Roman"/>
          <w:b/>
          <w:sz w:val="22"/>
          <w:szCs w:val="22"/>
        </w:rPr>
        <w:t>Aging</w:t>
      </w:r>
    </w:p>
    <w:p w14:paraId="6C3538C2" w14:textId="77777777" w:rsidR="00865578" w:rsidRDefault="00865578" w:rsidP="00865578">
      <w:pPr>
        <w:tabs>
          <w:tab w:val="left" w:pos="3364"/>
        </w:tabs>
        <w:jc w:val="both"/>
        <w:rPr>
          <w:rFonts w:ascii="Times New Roman" w:eastAsia="Times New Roman" w:hAnsi="Times New Roman" w:cs="Times New Roman"/>
          <w:b/>
          <w:color w:val="212529"/>
          <w:sz w:val="22"/>
          <w:szCs w:val="22"/>
          <w:highlight w:val="white"/>
        </w:rPr>
      </w:pPr>
    </w:p>
    <w:p w14:paraId="50CF5B9E" w14:textId="77777777" w:rsidR="00865578" w:rsidRPr="00933748" w:rsidRDefault="00865578" w:rsidP="00865578">
      <w:pPr>
        <w:tabs>
          <w:tab w:val="left" w:pos="3364"/>
        </w:tabs>
        <w:ind w:left="360"/>
        <w:jc w:val="both"/>
        <w:rPr>
          <w:rFonts w:ascii="Times New Roman" w:eastAsia="Times New Roman" w:hAnsi="Times New Roman" w:cs="Times New Roman"/>
          <w:color w:val="212529"/>
          <w:sz w:val="22"/>
          <w:szCs w:val="22"/>
          <w:highlight w:val="white"/>
        </w:rPr>
      </w:pPr>
      <w:hyperlink r:id="rId17">
        <w:r w:rsidRPr="00933748">
          <w:rPr>
            <w:rFonts w:ascii="Times New Roman" w:eastAsia="Times New Roman" w:hAnsi="Times New Roman" w:cs="Times New Roman"/>
            <w:color w:val="1155CC"/>
            <w:sz w:val="22"/>
            <w:szCs w:val="22"/>
            <w:highlight w:val="white"/>
            <w:u w:val="single"/>
          </w:rPr>
          <w:t>HB 291,</w:t>
        </w:r>
      </w:hyperlink>
      <w:r w:rsidRPr="00933748">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14:paraId="3DFAA107" w14:textId="77777777" w:rsidR="00865578" w:rsidRPr="003A124B" w:rsidRDefault="00865578" w:rsidP="00865578">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an emergency conservator; to provide for limitations on the powers and duties of certain emergency conservators.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Juvenile Justice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House, Sent to Senate, Referred to Children and Families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Hearing Held,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Senate Tabled, </w:t>
      </w:r>
      <w:r w:rsidRPr="003A124B">
        <w:rPr>
          <w:rFonts w:ascii="Times New Roman" w:eastAsia="Times New Roman" w:hAnsi="Times New Roman" w:cs="Times New Roman"/>
          <w:color w:val="000000" w:themeColor="text1"/>
          <w:sz w:val="22"/>
          <w:szCs w:val="22"/>
          <w:highlight w:val="white"/>
        </w:rPr>
        <w:t xml:space="preserve">Recommitted to Children and Families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53006135" w14:textId="77777777" w:rsidR="00865578" w:rsidRDefault="00865578" w:rsidP="00865578">
      <w:pPr>
        <w:tabs>
          <w:tab w:val="left" w:pos="3364"/>
        </w:tabs>
        <w:jc w:val="both"/>
        <w:rPr>
          <w:rFonts w:ascii="Times New Roman" w:eastAsia="Times New Roman" w:hAnsi="Times New Roman" w:cs="Times New Roman"/>
          <w:color w:val="212529"/>
          <w:sz w:val="22"/>
          <w:szCs w:val="22"/>
          <w:highlight w:val="white"/>
        </w:rPr>
      </w:pPr>
    </w:p>
    <w:p w14:paraId="509E1C06" w14:textId="77777777" w:rsidR="00865578" w:rsidRPr="00933748" w:rsidRDefault="00865578" w:rsidP="00865578">
      <w:pPr>
        <w:tabs>
          <w:tab w:val="left" w:pos="3364"/>
        </w:tabs>
        <w:ind w:left="360"/>
        <w:jc w:val="both"/>
        <w:rPr>
          <w:rFonts w:ascii="Times New Roman" w:eastAsia="Times New Roman" w:hAnsi="Times New Roman" w:cs="Times New Roman"/>
          <w:color w:val="212529"/>
          <w:sz w:val="22"/>
          <w:szCs w:val="22"/>
          <w:highlight w:val="white"/>
        </w:rPr>
      </w:pPr>
      <w:hyperlink r:id="rId18">
        <w:r w:rsidRPr="00933748">
          <w:rPr>
            <w:rFonts w:ascii="Times New Roman" w:eastAsia="Times New Roman" w:hAnsi="Times New Roman" w:cs="Times New Roman"/>
            <w:color w:val="1155CC"/>
            <w:sz w:val="22"/>
            <w:szCs w:val="22"/>
            <w:highlight w:val="white"/>
            <w:u w:val="single"/>
          </w:rPr>
          <w:t>HB 327,</w:t>
        </w:r>
      </w:hyperlink>
      <w:r w:rsidRPr="00933748">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14:paraId="5CA5EFFD" w14:textId="77777777" w:rsidR="00865578" w:rsidRPr="003A124B" w:rsidRDefault="00865578" w:rsidP="00865578">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Sent to Rules, Passed House, Sent to Senate, Referred to Judiciary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Senate Calendar, Senate Tabled, </w:t>
      </w:r>
      <w:r w:rsidRPr="003A124B">
        <w:rPr>
          <w:rFonts w:ascii="Times New Roman" w:eastAsia="Times New Roman" w:hAnsi="Times New Roman" w:cs="Times New Roman"/>
          <w:color w:val="000000" w:themeColor="text1"/>
          <w:sz w:val="22"/>
          <w:szCs w:val="22"/>
          <w:highlight w:val="white"/>
        </w:rPr>
        <w:t xml:space="preserve">Recommitted to Judiciary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64F4A6A2" w14:textId="77777777" w:rsidR="00865578" w:rsidRDefault="00865578" w:rsidP="00865578">
      <w:pPr>
        <w:tabs>
          <w:tab w:val="left" w:pos="3364"/>
        </w:tabs>
        <w:jc w:val="both"/>
        <w:rPr>
          <w:rFonts w:ascii="Times New Roman" w:eastAsia="Times New Roman" w:hAnsi="Times New Roman" w:cs="Times New Roman"/>
          <w:color w:val="0563C1"/>
          <w:sz w:val="22"/>
          <w:szCs w:val="22"/>
          <w:highlight w:val="white"/>
        </w:rPr>
      </w:pPr>
    </w:p>
    <w:p w14:paraId="18A97A02" w14:textId="77777777" w:rsidR="00865578" w:rsidRPr="00933748" w:rsidRDefault="00865578" w:rsidP="00865578">
      <w:pPr>
        <w:tabs>
          <w:tab w:val="left" w:pos="3364"/>
        </w:tabs>
        <w:ind w:left="360"/>
        <w:jc w:val="both"/>
        <w:rPr>
          <w:rFonts w:ascii="Times New Roman" w:eastAsia="Times New Roman" w:hAnsi="Times New Roman" w:cs="Times New Roman"/>
          <w:color w:val="000000"/>
          <w:sz w:val="22"/>
          <w:szCs w:val="22"/>
          <w:highlight w:val="white"/>
        </w:rPr>
      </w:pPr>
      <w:hyperlink r:id="rId19">
        <w:r w:rsidRPr="00933748">
          <w:rPr>
            <w:rFonts w:ascii="Times New Roman" w:eastAsia="Times New Roman" w:hAnsi="Times New Roman" w:cs="Times New Roman"/>
            <w:color w:val="0563C1"/>
            <w:sz w:val="22"/>
            <w:szCs w:val="22"/>
            <w:highlight w:val="white"/>
            <w:u w:val="single"/>
          </w:rPr>
          <w:t>HB 404,</w:t>
        </w:r>
      </w:hyperlink>
      <w:r w:rsidRPr="00933748">
        <w:rPr>
          <w:rFonts w:ascii="Times New Roman" w:eastAsia="Times New Roman" w:hAnsi="Times New Roman" w:cs="Times New Roman"/>
          <w:color w:val="000000"/>
          <w:sz w:val="22"/>
          <w:szCs w:val="22"/>
          <w:highlight w:val="white"/>
        </w:rPr>
        <w:t xml:space="preserve"> Safe at Home Act (Rep. Kasey Carpenter - R)</w:t>
      </w:r>
    </w:p>
    <w:p w14:paraId="38BA5A72"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Judiciary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by Substitute, Pending Rules, Passed House, Sent to Senate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Referred to Senate Judiciary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highlight w:val="white"/>
        </w:rPr>
        <w:t xml:space="preserve">Passed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Pending Rules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rPr>
        <w:t xml:space="preserve">, Recommitted to Judiciary </w:t>
      </w:r>
      <w:proofErr w:type="spellStart"/>
      <w:r w:rsidRPr="003A124B">
        <w:rPr>
          <w:rFonts w:ascii="Times New Roman" w:eastAsia="Times New Roman" w:hAnsi="Times New Roman" w:cs="Times New Roman"/>
          <w:color w:val="000000" w:themeColor="text1"/>
          <w:sz w:val="22"/>
          <w:szCs w:val="22"/>
        </w:rPr>
        <w:t>Cmte</w:t>
      </w:r>
      <w:proofErr w:type="spellEnd"/>
    </w:p>
    <w:p w14:paraId="602C9856" w14:textId="77777777" w:rsidR="00865578" w:rsidRDefault="00865578" w:rsidP="00865578">
      <w:pPr>
        <w:tabs>
          <w:tab w:val="left" w:pos="3364"/>
        </w:tabs>
        <w:jc w:val="both"/>
        <w:rPr>
          <w:rFonts w:ascii="Times New Roman" w:eastAsia="Times New Roman" w:hAnsi="Times New Roman" w:cs="Times New Roman"/>
          <w:color w:val="000000"/>
          <w:sz w:val="22"/>
          <w:szCs w:val="22"/>
        </w:rPr>
      </w:pPr>
    </w:p>
    <w:p w14:paraId="29DCFBAD" w14:textId="77777777" w:rsidR="00865578" w:rsidRPr="00933748" w:rsidRDefault="00865578" w:rsidP="00865578">
      <w:pPr>
        <w:tabs>
          <w:tab w:val="left" w:pos="3364"/>
        </w:tabs>
        <w:ind w:left="360"/>
        <w:jc w:val="both"/>
        <w:rPr>
          <w:rFonts w:ascii="Times New Roman" w:eastAsia="Times New Roman" w:hAnsi="Times New Roman" w:cs="Times New Roman"/>
          <w:sz w:val="22"/>
          <w:szCs w:val="22"/>
          <w:highlight w:val="white"/>
        </w:rPr>
      </w:pPr>
      <w:hyperlink r:id="rId20">
        <w:r w:rsidRPr="00933748">
          <w:rPr>
            <w:rFonts w:ascii="Times New Roman" w:eastAsia="Times New Roman" w:hAnsi="Times New Roman" w:cs="Times New Roman"/>
            <w:color w:val="1155CC"/>
            <w:sz w:val="22"/>
            <w:szCs w:val="22"/>
            <w:highlight w:val="white"/>
            <w:u w:val="single"/>
          </w:rPr>
          <w:t>HB 441,</w:t>
        </w:r>
      </w:hyperlink>
      <w:r w:rsidRPr="00933748">
        <w:rPr>
          <w:rFonts w:ascii="Times New Roman" w:eastAsia="Times New Roman" w:hAnsi="Times New Roman" w:cs="Times New Roman"/>
          <w:sz w:val="22"/>
          <w:szCs w:val="22"/>
          <w:highlight w:val="white"/>
        </w:rPr>
        <w:t xml:space="preserve"> Authorize and Regulate </w:t>
      </w:r>
      <w:proofErr w:type="spellStart"/>
      <w:r w:rsidRPr="00933748">
        <w:rPr>
          <w:rFonts w:ascii="Times New Roman" w:eastAsia="Times New Roman" w:hAnsi="Times New Roman" w:cs="Times New Roman"/>
          <w:sz w:val="22"/>
          <w:szCs w:val="22"/>
          <w:highlight w:val="white"/>
        </w:rPr>
        <w:t>Teledentistry</w:t>
      </w:r>
      <w:proofErr w:type="spellEnd"/>
      <w:r w:rsidRPr="00933748">
        <w:rPr>
          <w:rFonts w:ascii="Times New Roman" w:eastAsia="Times New Roman" w:hAnsi="Times New Roman" w:cs="Times New Roman"/>
          <w:sz w:val="22"/>
          <w:szCs w:val="22"/>
          <w:highlight w:val="white"/>
        </w:rPr>
        <w:t xml:space="preserve"> (Rep. Katie Dempsey - R) </w:t>
      </w:r>
    </w:p>
    <w:p w14:paraId="1DAFECEC" w14:textId="77777777" w:rsidR="00865578" w:rsidRPr="003A124B" w:rsidRDefault="00865578" w:rsidP="00865578">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w:t>
      </w:r>
      <w:proofErr w:type="spellStart"/>
      <w:r w:rsidRPr="00933748">
        <w:rPr>
          <w:rFonts w:ascii="Times New Roman" w:eastAsia="Times New Roman" w:hAnsi="Times New Roman" w:cs="Times New Roman"/>
          <w:color w:val="212529"/>
          <w:sz w:val="22"/>
          <w:szCs w:val="22"/>
          <w:highlight w:val="white"/>
        </w:rPr>
        <w:t>teledentistry</w:t>
      </w:r>
      <w:proofErr w:type="spellEnd"/>
      <w:r w:rsidRPr="00933748">
        <w:rPr>
          <w:rFonts w:ascii="Times New Roman" w:eastAsia="Times New Roman" w:hAnsi="Times New Roman" w:cs="Times New Roman"/>
          <w:color w:val="212529"/>
          <w:sz w:val="22"/>
          <w:szCs w:val="22"/>
          <w:highlight w:val="white"/>
        </w:rPr>
        <w:t xml:space="preserve"> in this state by licensed dentists pursuant to permits issued by the Georgia Board of Dentistry.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Hearing Held, Tabled,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Recommitted to Health and Human Services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0120E1BF" w14:textId="77777777" w:rsidR="00865578" w:rsidRDefault="00865578" w:rsidP="00865578">
      <w:pPr>
        <w:tabs>
          <w:tab w:val="left" w:pos="3364"/>
        </w:tabs>
        <w:jc w:val="both"/>
        <w:rPr>
          <w:rFonts w:ascii="Times New Roman" w:eastAsia="Times New Roman" w:hAnsi="Times New Roman" w:cs="Times New Roman"/>
          <w:color w:val="212529"/>
          <w:sz w:val="22"/>
          <w:szCs w:val="22"/>
          <w:highlight w:val="white"/>
        </w:rPr>
      </w:pPr>
    </w:p>
    <w:p w14:paraId="6580FEDA" w14:textId="77777777" w:rsidR="00865578" w:rsidRPr="00933748" w:rsidRDefault="00865578" w:rsidP="00865578">
      <w:pPr>
        <w:tabs>
          <w:tab w:val="left" w:pos="3364"/>
        </w:tabs>
        <w:ind w:left="360"/>
        <w:jc w:val="both"/>
        <w:rPr>
          <w:rFonts w:ascii="Times New Roman" w:eastAsia="Times New Roman" w:hAnsi="Times New Roman" w:cs="Times New Roman"/>
          <w:color w:val="212529"/>
          <w:sz w:val="22"/>
          <w:szCs w:val="22"/>
          <w:highlight w:val="white"/>
        </w:rPr>
      </w:pPr>
      <w:hyperlink r:id="rId21">
        <w:r w:rsidRPr="00933748">
          <w:rPr>
            <w:rFonts w:ascii="Times New Roman" w:eastAsia="Times New Roman" w:hAnsi="Times New Roman" w:cs="Times New Roman"/>
            <w:color w:val="1155CC"/>
            <w:sz w:val="22"/>
            <w:szCs w:val="22"/>
            <w:highlight w:val="white"/>
            <w:u w:val="single"/>
          </w:rPr>
          <w:t>HB 571,</w:t>
        </w:r>
      </w:hyperlink>
      <w:r w:rsidRPr="00933748">
        <w:rPr>
          <w:rFonts w:ascii="Times New Roman" w:eastAsia="Times New Roman" w:hAnsi="Times New Roman" w:cs="Times New Roman"/>
          <w:color w:val="212529"/>
          <w:sz w:val="22"/>
          <w:szCs w:val="22"/>
          <w:highlight w:val="white"/>
        </w:rPr>
        <w:t xml:space="preserve"> Update the GA Alzheimer’s and Related Dementias State Plan every Four Years (Rep. Deborah </w:t>
      </w:r>
      <w:proofErr w:type="spellStart"/>
      <w:r w:rsidRPr="00933748">
        <w:rPr>
          <w:rFonts w:ascii="Times New Roman" w:eastAsia="Times New Roman" w:hAnsi="Times New Roman" w:cs="Times New Roman"/>
          <w:color w:val="212529"/>
          <w:sz w:val="22"/>
          <w:szCs w:val="22"/>
          <w:highlight w:val="white"/>
        </w:rPr>
        <w:t>Silcox</w:t>
      </w:r>
      <w:proofErr w:type="spellEnd"/>
      <w:r w:rsidRPr="00933748">
        <w:rPr>
          <w:rFonts w:ascii="Times New Roman" w:eastAsia="Times New Roman" w:hAnsi="Times New Roman" w:cs="Times New Roman"/>
          <w:color w:val="212529"/>
          <w:sz w:val="22"/>
          <w:szCs w:val="22"/>
          <w:highlight w:val="white"/>
        </w:rPr>
        <w:t xml:space="preserve"> - R) </w:t>
      </w:r>
    </w:p>
    <w:p w14:paraId="20BDE051" w14:textId="77777777" w:rsidR="00865578" w:rsidRPr="000C48D4" w:rsidRDefault="00865578" w:rsidP="00865578">
      <w:pPr>
        <w:tabs>
          <w:tab w:val="left" w:pos="3364"/>
        </w:tabs>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Human Relations and Aging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Withdrawn, 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Passed House, Sent to Senate, Referred to Senate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r w:rsidRPr="003A124B">
        <w:rPr>
          <w:rFonts w:ascii="Times New Roman" w:eastAsia="Times New Roman" w:hAnsi="Times New Roman" w:cs="Times New Roman"/>
          <w:color w:val="000000" w:themeColor="text1"/>
          <w:sz w:val="22"/>
          <w:szCs w:val="22"/>
          <w:highlight w:val="white"/>
        </w:rPr>
        <w:t xml:space="preserve">Recommitted to Health and Human Services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Pr>
          <w:rFonts w:ascii="Times New Roman" w:eastAsia="Times New Roman" w:hAnsi="Times New Roman" w:cs="Times New Roman"/>
          <w:color w:val="00B050"/>
          <w:sz w:val="22"/>
          <w:szCs w:val="22"/>
          <w:highlight w:val="white"/>
        </w:rPr>
        <w:t xml:space="preserve">Passed </w:t>
      </w:r>
      <w:proofErr w:type="spellStart"/>
      <w:r>
        <w:rPr>
          <w:rFonts w:ascii="Times New Roman" w:eastAsia="Times New Roman" w:hAnsi="Times New Roman" w:cs="Times New Roman"/>
          <w:color w:val="00B050"/>
          <w:sz w:val="22"/>
          <w:szCs w:val="22"/>
          <w:highlight w:val="white"/>
        </w:rPr>
        <w:t>Cmte</w:t>
      </w:r>
      <w:proofErr w:type="spellEnd"/>
    </w:p>
    <w:p w14:paraId="2F5350AE" w14:textId="77777777" w:rsidR="00865578" w:rsidRDefault="00865578" w:rsidP="00865578">
      <w:pPr>
        <w:tabs>
          <w:tab w:val="left" w:pos="3364"/>
        </w:tabs>
        <w:jc w:val="both"/>
        <w:rPr>
          <w:rFonts w:ascii="Times New Roman" w:eastAsia="Times New Roman" w:hAnsi="Times New Roman" w:cs="Times New Roman"/>
          <w:color w:val="000000"/>
          <w:sz w:val="22"/>
          <w:szCs w:val="22"/>
          <w:highlight w:val="white"/>
        </w:rPr>
      </w:pPr>
    </w:p>
    <w:p w14:paraId="2A4AE11A" w14:textId="77777777" w:rsidR="00865578" w:rsidRPr="00933748" w:rsidRDefault="00865578" w:rsidP="00865578">
      <w:pPr>
        <w:tabs>
          <w:tab w:val="left" w:pos="3364"/>
        </w:tabs>
        <w:ind w:left="360"/>
        <w:jc w:val="both"/>
        <w:rPr>
          <w:rFonts w:ascii="Times New Roman" w:eastAsia="Times New Roman" w:hAnsi="Times New Roman" w:cs="Times New Roman"/>
          <w:color w:val="212529"/>
          <w:sz w:val="22"/>
          <w:szCs w:val="22"/>
          <w:highlight w:val="white"/>
        </w:rPr>
      </w:pPr>
      <w:hyperlink r:id="rId22">
        <w:r w:rsidRPr="00933748">
          <w:rPr>
            <w:rFonts w:ascii="Times New Roman" w:eastAsia="Times New Roman" w:hAnsi="Times New Roman" w:cs="Times New Roman"/>
            <w:color w:val="0563C1"/>
            <w:sz w:val="22"/>
            <w:szCs w:val="22"/>
            <w:highlight w:val="white"/>
            <w:u w:val="single"/>
          </w:rPr>
          <w:t>HB 582,</w:t>
        </w:r>
      </w:hyperlink>
      <w:r w:rsidRPr="00933748">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14:paraId="15AA7DA3" w14:textId="77777777" w:rsidR="0086557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sidRPr="00933748">
        <w:rPr>
          <w:rFonts w:ascii="Times New Roman" w:eastAsia="Times New Roman" w:hAnsi="Times New Roman" w:cs="Times New Roman"/>
          <w:b/>
          <w:color w:val="000000"/>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Human Relations and Aging </w:t>
      </w:r>
      <w:proofErr w:type="spellStart"/>
      <w:r w:rsidRPr="00933748">
        <w:rPr>
          <w:rFonts w:ascii="Times New Roman" w:eastAsia="Times New Roman" w:hAnsi="Times New Roman" w:cs="Times New Roman"/>
          <w:color w:val="000000"/>
          <w:sz w:val="22"/>
          <w:szCs w:val="22"/>
          <w:highlight w:val="white"/>
        </w:rPr>
        <w:t>Cmte</w:t>
      </w:r>
      <w:proofErr w:type="spellEnd"/>
    </w:p>
    <w:p w14:paraId="48A28BDD" w14:textId="77777777" w:rsidR="00865578" w:rsidRDefault="00865578" w:rsidP="00865578">
      <w:pPr>
        <w:ind w:left="360"/>
        <w:jc w:val="both"/>
        <w:rPr>
          <w:rFonts w:ascii="Times New Roman" w:eastAsia="Times New Roman" w:hAnsi="Times New Roman" w:cs="Times New Roman"/>
          <w:color w:val="000000"/>
          <w:sz w:val="22"/>
          <w:szCs w:val="22"/>
          <w:highlight w:val="white"/>
        </w:rPr>
      </w:pPr>
    </w:p>
    <w:p w14:paraId="1EDC7939" w14:textId="77777777" w:rsidR="00865578" w:rsidRDefault="00865578" w:rsidP="00865578">
      <w:pPr>
        <w:ind w:left="360"/>
        <w:jc w:val="both"/>
        <w:rPr>
          <w:rFonts w:ascii="Times New Roman" w:eastAsia="Times New Roman" w:hAnsi="Times New Roman" w:cs="Times New Roman"/>
          <w:color w:val="000000"/>
          <w:sz w:val="22"/>
          <w:szCs w:val="22"/>
          <w:highlight w:val="white"/>
        </w:rPr>
      </w:pPr>
      <w:hyperlink r:id="rId23" w:history="1">
        <w:r>
          <w:rPr>
            <w:rStyle w:val="Hyperlink"/>
            <w:rFonts w:ascii="Times New Roman" w:eastAsia="Times New Roman" w:hAnsi="Times New Roman" w:cs="Times New Roman"/>
            <w:sz w:val="22"/>
            <w:szCs w:val="22"/>
          </w:rPr>
          <w:t>HB 1078,</w:t>
        </w:r>
      </w:hyperlink>
      <w:r>
        <w:rPr>
          <w:rFonts w:ascii="Times New Roman" w:eastAsia="Times New Roman" w:hAnsi="Times New Roman" w:cs="Times New Roman"/>
          <w:color w:val="000000"/>
          <w:sz w:val="22"/>
          <w:szCs w:val="22"/>
          <w:highlight w:val="white"/>
        </w:rPr>
        <w:t xml:space="preserve"> Establishing PACE program (Rep. Jesse </w:t>
      </w:r>
      <w:proofErr w:type="spellStart"/>
      <w:r>
        <w:rPr>
          <w:rFonts w:ascii="Times New Roman" w:eastAsia="Times New Roman" w:hAnsi="Times New Roman" w:cs="Times New Roman"/>
          <w:color w:val="000000"/>
          <w:sz w:val="22"/>
          <w:szCs w:val="22"/>
          <w:highlight w:val="white"/>
        </w:rPr>
        <w:t>Petrea</w:t>
      </w:r>
      <w:proofErr w:type="spellEnd"/>
      <w:r>
        <w:rPr>
          <w:rFonts w:ascii="Times New Roman" w:eastAsia="Times New Roman" w:hAnsi="Times New Roman" w:cs="Times New Roman"/>
          <w:color w:val="000000"/>
          <w:sz w:val="22"/>
          <w:szCs w:val="22"/>
          <w:highlight w:val="white"/>
        </w:rPr>
        <w:t xml:space="preserve"> - R)</w:t>
      </w:r>
    </w:p>
    <w:p w14:paraId="0B2354AE" w14:textId="77777777" w:rsidR="00865578" w:rsidRDefault="00865578" w:rsidP="00865578">
      <w:pPr>
        <w:ind w:left="360"/>
        <w:jc w:val="both"/>
        <w:rPr>
          <w:rFonts w:ascii="Times New Roman" w:eastAsia="Times New Roman" w:hAnsi="Times New Roman" w:cs="Times New Roman"/>
          <w:bCs/>
          <w:color w:val="00B050"/>
          <w:sz w:val="22"/>
          <w:szCs w:val="22"/>
        </w:rPr>
      </w:pPr>
      <w:r>
        <w:rPr>
          <w:rFonts w:ascii="Times New Roman" w:eastAsia="Times New Roman" w:hAnsi="Times New Roman" w:cs="Times New Roman"/>
          <w:bCs/>
          <w:sz w:val="22"/>
          <w:szCs w:val="22"/>
        </w:rPr>
        <w:t>R</w:t>
      </w:r>
      <w:r w:rsidRPr="00107487">
        <w:rPr>
          <w:rFonts w:ascii="Times New Roman" w:eastAsia="Times New Roman" w:hAnsi="Times New Roman" w:cs="Times New Roman"/>
          <w:bCs/>
          <w:sz w:val="22"/>
          <w:szCs w:val="22"/>
        </w:rPr>
        <w:t>elating to services for the aging, so as create a new adult day center licensure exclusion; to authorize the Department of Community Health to establish and implement the Georgia Program of All-Inclusive Care for the Elderly (PACE) as part of the state's medical assistance program; to provide for definitions; to exempt PACE organizations from the requirement to obtain a certificate of authority as a health maintenance organization</w:t>
      </w:r>
      <w:r>
        <w:rPr>
          <w:rFonts w:ascii="Times New Roman" w:eastAsia="Times New Roman" w:hAnsi="Times New Roman" w:cs="Times New Roman"/>
          <w:bCs/>
          <w:sz w:val="22"/>
          <w:szCs w:val="22"/>
        </w:rPr>
        <w:t xml:space="preserve">. </w:t>
      </w:r>
      <w:r w:rsidRPr="00DE07AA">
        <w:rPr>
          <w:rFonts w:ascii="Times New Roman" w:eastAsia="Times New Roman" w:hAnsi="Times New Roman" w:cs="Times New Roman"/>
          <w:b/>
          <w:sz w:val="22"/>
          <w:szCs w:val="22"/>
        </w:rPr>
        <w:t>Status:</w:t>
      </w:r>
      <w:r>
        <w:rPr>
          <w:rFonts w:ascii="Times New Roman" w:eastAsia="Times New Roman" w:hAnsi="Times New Roman" w:cs="Times New Roman"/>
          <w:bCs/>
          <w:sz w:val="22"/>
          <w:szCs w:val="22"/>
        </w:rPr>
        <w:t xml:space="preserve"> </w:t>
      </w:r>
      <w:r w:rsidRPr="00DE07AA">
        <w:rPr>
          <w:rFonts w:ascii="Times New Roman" w:eastAsia="Times New Roman" w:hAnsi="Times New Roman" w:cs="Times New Roman"/>
          <w:bCs/>
          <w:color w:val="00B050"/>
          <w:sz w:val="22"/>
          <w:szCs w:val="22"/>
        </w:rPr>
        <w:t xml:space="preserve">Referred to Human Relations and Aging </w:t>
      </w:r>
      <w:proofErr w:type="spellStart"/>
      <w:r w:rsidRPr="00DE07AA">
        <w:rPr>
          <w:rFonts w:ascii="Times New Roman" w:eastAsia="Times New Roman" w:hAnsi="Times New Roman" w:cs="Times New Roman"/>
          <w:bCs/>
          <w:color w:val="00B050"/>
          <w:sz w:val="22"/>
          <w:szCs w:val="22"/>
        </w:rPr>
        <w:t>Cmte</w:t>
      </w:r>
      <w:proofErr w:type="spellEnd"/>
    </w:p>
    <w:p w14:paraId="657449EF" w14:textId="77777777" w:rsidR="00865578" w:rsidRPr="009548F2" w:rsidRDefault="00865578" w:rsidP="00865578">
      <w:pPr>
        <w:ind w:left="360"/>
        <w:jc w:val="both"/>
        <w:rPr>
          <w:rFonts w:ascii="Times New Roman" w:eastAsia="Times New Roman" w:hAnsi="Times New Roman" w:cs="Times New Roman"/>
          <w:bCs/>
          <w:sz w:val="22"/>
          <w:szCs w:val="22"/>
          <w:highlight w:val="white"/>
        </w:rPr>
      </w:pPr>
    </w:p>
    <w:p w14:paraId="394554E7" w14:textId="77777777" w:rsidR="00865578" w:rsidRDefault="00865578" w:rsidP="00865578">
      <w:pPr>
        <w:ind w:left="360"/>
        <w:jc w:val="both"/>
        <w:rPr>
          <w:rFonts w:ascii="Times New Roman" w:eastAsia="Times New Roman" w:hAnsi="Times New Roman" w:cs="Times New Roman"/>
          <w:bCs/>
          <w:sz w:val="22"/>
          <w:szCs w:val="22"/>
        </w:rPr>
      </w:pPr>
      <w:hyperlink r:id="rId24" w:history="1">
        <w:r w:rsidRPr="005C0CF2">
          <w:rPr>
            <w:rStyle w:val="Hyperlink"/>
            <w:rFonts w:ascii="Times New Roman" w:eastAsia="Times New Roman" w:hAnsi="Times New Roman" w:cs="Times New Roman"/>
            <w:bCs/>
            <w:sz w:val="22"/>
            <w:szCs w:val="22"/>
            <w:highlight w:val="white"/>
          </w:rPr>
          <w:t>HB 1123,</w:t>
        </w:r>
      </w:hyperlink>
      <w:r w:rsidRPr="009548F2">
        <w:rPr>
          <w:rFonts w:ascii="Times New Roman" w:eastAsia="Times New Roman" w:hAnsi="Times New Roman" w:cs="Times New Roman"/>
          <w:bCs/>
          <w:sz w:val="22"/>
          <w:szCs w:val="22"/>
          <w:highlight w:val="white"/>
        </w:rPr>
        <w:t xml:space="preserve"> </w:t>
      </w:r>
      <w:r>
        <w:rPr>
          <w:rFonts w:ascii="Times New Roman" w:eastAsia="Times New Roman" w:hAnsi="Times New Roman" w:cs="Times New Roman"/>
          <w:bCs/>
          <w:sz w:val="22"/>
          <w:szCs w:val="22"/>
        </w:rPr>
        <w:t>Establish Exploitation Multidisciplinary Teams (Rep. Carter Barrett – R)</w:t>
      </w:r>
    </w:p>
    <w:p w14:paraId="33D6FE28" w14:textId="77777777" w:rsidR="00865578" w:rsidRPr="009548F2" w:rsidRDefault="00865578" w:rsidP="00865578">
      <w:pPr>
        <w:ind w:left="360"/>
        <w:jc w:val="both"/>
        <w:rPr>
          <w:rFonts w:ascii="Times New Roman" w:eastAsia="Times New Roman" w:hAnsi="Times New Roman" w:cs="Times New Roman"/>
          <w:sz w:val="22"/>
          <w:szCs w:val="22"/>
        </w:rPr>
      </w:pPr>
      <w:r w:rsidRPr="009548F2">
        <w:rPr>
          <w:rFonts w:ascii="Times New Roman" w:eastAsia="Times New Roman" w:hAnsi="Times New Roman" w:cs="Times New Roman"/>
          <w:bCs/>
          <w:color w:val="273E47"/>
          <w:sz w:val="22"/>
          <w:szCs w:val="22"/>
        </w:rPr>
        <w:t>Handicapped persons; require establishment of an Adult Abuse, Neglect, and Exploitation Multidisciplinary Team in each judicial circuit</w:t>
      </w:r>
      <w:r>
        <w:rPr>
          <w:rFonts w:ascii="Times New Roman" w:eastAsia="Times New Roman" w:hAnsi="Times New Roman" w:cs="Times New Roman"/>
          <w:bCs/>
          <w:color w:val="273E47"/>
          <w:sz w:val="22"/>
          <w:szCs w:val="22"/>
        </w:rPr>
        <w:t xml:space="preserve">. </w:t>
      </w:r>
      <w:r w:rsidRPr="005C0CF2">
        <w:rPr>
          <w:rFonts w:ascii="Times New Roman" w:eastAsia="Times New Roman" w:hAnsi="Times New Roman" w:cs="Times New Roman"/>
          <w:b/>
          <w:bCs/>
          <w:color w:val="273E47"/>
          <w:sz w:val="22"/>
          <w:szCs w:val="22"/>
        </w:rPr>
        <w:t>Status:</w:t>
      </w:r>
      <w:r>
        <w:rPr>
          <w:rFonts w:ascii="Times New Roman" w:eastAsia="Times New Roman" w:hAnsi="Times New Roman" w:cs="Times New Roman"/>
          <w:bCs/>
          <w:color w:val="273E47"/>
          <w:sz w:val="22"/>
          <w:szCs w:val="22"/>
        </w:rPr>
        <w:t xml:space="preserve"> </w:t>
      </w:r>
      <w:r w:rsidRPr="005C0CF2">
        <w:rPr>
          <w:rFonts w:ascii="Times New Roman" w:eastAsia="Times New Roman" w:hAnsi="Times New Roman" w:cs="Times New Roman"/>
          <w:bCs/>
          <w:color w:val="00B050"/>
          <w:sz w:val="22"/>
          <w:szCs w:val="22"/>
        </w:rPr>
        <w:t>Dropped in Hopper</w:t>
      </w:r>
    </w:p>
    <w:p w14:paraId="59E10F02" w14:textId="77777777" w:rsidR="00865578" w:rsidRPr="009548F2" w:rsidRDefault="00865578" w:rsidP="00865578">
      <w:pPr>
        <w:tabs>
          <w:tab w:val="left" w:pos="3364"/>
        </w:tabs>
        <w:jc w:val="both"/>
        <w:rPr>
          <w:rFonts w:ascii="Times New Roman" w:eastAsia="Times New Roman" w:hAnsi="Times New Roman" w:cs="Times New Roman"/>
          <w:color w:val="212529"/>
          <w:sz w:val="22"/>
          <w:szCs w:val="22"/>
          <w:highlight w:val="white"/>
        </w:rPr>
      </w:pPr>
    </w:p>
    <w:p w14:paraId="2A09AEB2" w14:textId="77777777" w:rsidR="00865578" w:rsidRPr="00933748" w:rsidRDefault="00865578" w:rsidP="00865578">
      <w:pPr>
        <w:tabs>
          <w:tab w:val="left" w:pos="3364"/>
        </w:tabs>
        <w:ind w:left="360"/>
        <w:jc w:val="both"/>
        <w:rPr>
          <w:rFonts w:ascii="Times New Roman" w:eastAsia="Times New Roman" w:hAnsi="Times New Roman" w:cs="Times New Roman"/>
          <w:color w:val="212529"/>
          <w:sz w:val="22"/>
          <w:szCs w:val="22"/>
          <w:highlight w:val="white"/>
        </w:rPr>
      </w:pPr>
      <w:hyperlink r:id="rId25">
        <w:r w:rsidRPr="00933748">
          <w:rPr>
            <w:rFonts w:ascii="Times New Roman" w:eastAsia="Times New Roman" w:hAnsi="Times New Roman" w:cs="Times New Roman"/>
            <w:color w:val="1155CC"/>
            <w:sz w:val="22"/>
            <w:szCs w:val="22"/>
            <w:highlight w:val="white"/>
            <w:u w:val="single"/>
          </w:rPr>
          <w:t>HR 141,</w:t>
        </w:r>
      </w:hyperlink>
      <w:r w:rsidRPr="00933748">
        <w:rPr>
          <w:rFonts w:ascii="Times New Roman" w:eastAsia="Times New Roman" w:hAnsi="Times New Roman" w:cs="Times New Roman"/>
          <w:color w:val="212529"/>
          <w:sz w:val="22"/>
          <w:szCs w:val="22"/>
          <w:highlight w:val="white"/>
        </w:rPr>
        <w:t xml:space="preserve"> House Study Committee on Expanding Long-Term Care Options (Rep. Lee Hawkins - R) </w:t>
      </w:r>
    </w:p>
    <w:p w14:paraId="507FBCE1" w14:textId="77777777" w:rsidR="00865578" w:rsidRPr="003A124B" w:rsidRDefault="00865578" w:rsidP="00865578">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Human Relations and Aging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w:t>
      </w:r>
      <w:r w:rsidRPr="00933748">
        <w:rPr>
          <w:rFonts w:ascii="Times New Roman" w:eastAsia="Times New Roman" w:hAnsi="Times New Roman" w:cs="Times New Roman"/>
          <w:sz w:val="22"/>
          <w:szCs w:val="22"/>
          <w:highlight w:val="white"/>
        </w:rPr>
        <w:t xml:space="preserve">Substitute, </w:t>
      </w:r>
      <w:r w:rsidRPr="003A124B">
        <w:rPr>
          <w:rFonts w:ascii="Times New Roman" w:eastAsia="Times New Roman" w:hAnsi="Times New Roman" w:cs="Times New Roman"/>
          <w:color w:val="000000" w:themeColor="text1"/>
          <w:sz w:val="22"/>
          <w:szCs w:val="22"/>
          <w:highlight w:val="white"/>
        </w:rPr>
        <w:t xml:space="preserve">Withdrawn and Recommitted to Human Relations and Aging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4F7DD1E3" w14:textId="77777777" w:rsidR="00865578" w:rsidRDefault="00865578" w:rsidP="00865578">
      <w:pPr>
        <w:jc w:val="both"/>
        <w:rPr>
          <w:rFonts w:ascii="Times New Roman" w:eastAsia="Times New Roman" w:hAnsi="Times New Roman" w:cs="Times New Roman"/>
          <w:sz w:val="22"/>
          <w:szCs w:val="22"/>
          <w:highlight w:val="white"/>
        </w:rPr>
      </w:pPr>
    </w:p>
    <w:p w14:paraId="28E9DC9D"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26">
        <w:r w:rsidRPr="00933748">
          <w:rPr>
            <w:rFonts w:ascii="Times New Roman" w:eastAsia="Times New Roman" w:hAnsi="Times New Roman" w:cs="Times New Roman"/>
            <w:color w:val="1155CC"/>
            <w:sz w:val="22"/>
            <w:szCs w:val="22"/>
            <w:highlight w:val="white"/>
            <w:u w:val="single"/>
          </w:rPr>
          <w:t>SB 177,</w:t>
        </w:r>
      </w:hyperlink>
      <w:r w:rsidRPr="00933748">
        <w:rPr>
          <w:rFonts w:ascii="Times New Roman" w:eastAsia="Times New Roman" w:hAnsi="Times New Roman" w:cs="Times New Roman"/>
          <w:sz w:val="22"/>
          <w:szCs w:val="22"/>
          <w:highlight w:val="white"/>
        </w:rPr>
        <w:t xml:space="preserve"> “Food Security Eradication Act” (Sen. Harold Jones - D)</w:t>
      </w:r>
    </w:p>
    <w:p w14:paraId="2EC14323"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Senate Agriculture and Consumer Affairs,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Senate, Sent to House, Referred to Agriculture &amp; Consumer Affairs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r w:rsidRPr="003A124B">
        <w:rPr>
          <w:rFonts w:ascii="Times New Roman" w:eastAsia="Times New Roman" w:hAnsi="Times New Roman" w:cs="Times New Roman"/>
          <w:color w:val="000000" w:themeColor="text1"/>
          <w:sz w:val="22"/>
          <w:szCs w:val="22"/>
          <w:highlight w:val="white"/>
        </w:rPr>
        <w:t xml:space="preserve">Recommitted to Agriculture &amp; Consumer Affairs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47394FDC" w14:textId="77777777" w:rsidR="00865578" w:rsidRDefault="00865578" w:rsidP="00865578">
      <w:pPr>
        <w:jc w:val="both"/>
        <w:rPr>
          <w:rFonts w:ascii="Times New Roman" w:eastAsia="Times New Roman" w:hAnsi="Times New Roman" w:cs="Times New Roman"/>
          <w:sz w:val="22"/>
          <w:szCs w:val="22"/>
          <w:highlight w:val="white"/>
        </w:rPr>
      </w:pPr>
    </w:p>
    <w:p w14:paraId="7CB982F6"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27">
        <w:r w:rsidRPr="00933748">
          <w:rPr>
            <w:rFonts w:ascii="Times New Roman" w:eastAsia="Times New Roman" w:hAnsi="Times New Roman" w:cs="Times New Roman"/>
            <w:color w:val="1155CC"/>
            <w:sz w:val="22"/>
            <w:szCs w:val="22"/>
            <w:highlight w:val="white"/>
            <w:u w:val="single"/>
          </w:rPr>
          <w:t>SR 323,</w:t>
        </w:r>
      </w:hyperlink>
      <w:r w:rsidRPr="00933748">
        <w:rPr>
          <w:rFonts w:ascii="Times New Roman" w:eastAsia="Times New Roman" w:hAnsi="Times New Roman" w:cs="Times New Roman"/>
          <w:sz w:val="22"/>
          <w:szCs w:val="22"/>
          <w:highlight w:val="white"/>
        </w:rPr>
        <w:t xml:space="preserve"> Study </w:t>
      </w:r>
      <w:proofErr w:type="spellStart"/>
      <w:r w:rsidRPr="00933748">
        <w:rPr>
          <w:rFonts w:ascii="Times New Roman" w:eastAsia="Times New Roman" w:hAnsi="Times New Roman" w:cs="Times New Roman"/>
          <w:sz w:val="22"/>
          <w:szCs w:val="22"/>
          <w:highlight w:val="white"/>
        </w:rPr>
        <w:t>Cmte</w:t>
      </w:r>
      <w:proofErr w:type="spellEnd"/>
      <w:r w:rsidRPr="00933748">
        <w:rPr>
          <w:rFonts w:ascii="Times New Roman" w:eastAsia="Times New Roman" w:hAnsi="Times New Roman" w:cs="Times New Roman"/>
          <w:sz w:val="22"/>
          <w:szCs w:val="22"/>
          <w:highlight w:val="white"/>
        </w:rPr>
        <w:t xml:space="preserve"> on Improving Caregiver Services (Sen. Harold Jones - D)</w:t>
      </w:r>
    </w:p>
    <w:p w14:paraId="73E2019D" w14:textId="77777777" w:rsidR="00865578" w:rsidRPr="00933748" w:rsidRDefault="00865578" w:rsidP="00865578">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sz w:val="22"/>
          <w:szCs w:val="22"/>
          <w:highlight w:val="white"/>
        </w:rPr>
        <w:t xml:space="preserve">Passed </w:t>
      </w:r>
      <w:proofErr w:type="spellStart"/>
      <w:r w:rsidRPr="00933748">
        <w:rPr>
          <w:rFonts w:ascii="Times New Roman" w:eastAsia="Times New Roman" w:hAnsi="Times New Roman" w:cs="Times New Roman"/>
          <w:sz w:val="22"/>
          <w:szCs w:val="22"/>
          <w:highlight w:val="white"/>
        </w:rPr>
        <w:t>Cmte</w:t>
      </w:r>
      <w:proofErr w:type="spellEnd"/>
    </w:p>
    <w:p w14:paraId="4064D3C1" w14:textId="77777777" w:rsidR="00865578" w:rsidRDefault="00865578" w:rsidP="00865578">
      <w:pPr>
        <w:jc w:val="both"/>
        <w:rPr>
          <w:rFonts w:ascii="Times New Roman" w:eastAsia="Times New Roman" w:hAnsi="Times New Roman" w:cs="Times New Roman"/>
          <w:color w:val="00B050"/>
          <w:sz w:val="22"/>
          <w:szCs w:val="22"/>
          <w:highlight w:val="white"/>
        </w:rPr>
      </w:pPr>
    </w:p>
    <w:p w14:paraId="771C665B" w14:textId="77777777" w:rsidR="00865578" w:rsidRPr="00933748" w:rsidRDefault="00865578" w:rsidP="00865578">
      <w:pPr>
        <w:pBdr>
          <w:top w:val="nil"/>
          <w:left w:val="nil"/>
          <w:bottom w:val="nil"/>
          <w:right w:val="nil"/>
          <w:between w:val="nil"/>
        </w:pBdr>
        <w:ind w:left="360"/>
        <w:jc w:val="center"/>
        <w:rPr>
          <w:rFonts w:ascii="Times New Roman" w:eastAsia="Times New Roman" w:hAnsi="Times New Roman" w:cs="Times New Roman"/>
          <w:b/>
          <w:color w:val="000000"/>
          <w:sz w:val="22"/>
          <w:szCs w:val="22"/>
        </w:rPr>
      </w:pPr>
      <w:bookmarkStart w:id="2" w:name="bookmark=id.gjdgxs" w:colFirst="0" w:colLast="0"/>
      <w:bookmarkEnd w:id="2"/>
      <w:r w:rsidRPr="00933748">
        <w:rPr>
          <w:rFonts w:ascii="Times New Roman" w:eastAsia="Times New Roman" w:hAnsi="Times New Roman" w:cs="Times New Roman"/>
          <w:b/>
          <w:color w:val="000000"/>
          <w:sz w:val="22"/>
          <w:szCs w:val="22"/>
        </w:rPr>
        <w:t>Agriculture, Environment &amp; Natural Resources</w:t>
      </w:r>
    </w:p>
    <w:p w14:paraId="178FA9B2" w14:textId="77777777" w:rsidR="00865578" w:rsidRDefault="00865578" w:rsidP="00865578">
      <w:pPr>
        <w:rPr>
          <w:rFonts w:ascii="Times New Roman" w:eastAsia="Times New Roman" w:hAnsi="Times New Roman" w:cs="Times New Roman"/>
          <w:color w:val="000000"/>
          <w:sz w:val="22"/>
          <w:szCs w:val="22"/>
        </w:rPr>
      </w:pPr>
    </w:p>
    <w:p w14:paraId="7D6DD638" w14:textId="77777777" w:rsidR="00865578" w:rsidRPr="00933748" w:rsidRDefault="00865578" w:rsidP="00865578">
      <w:pPr>
        <w:ind w:left="360"/>
        <w:jc w:val="both"/>
        <w:rPr>
          <w:rFonts w:ascii="Times New Roman" w:eastAsia="Times New Roman" w:hAnsi="Times New Roman" w:cs="Times New Roman"/>
          <w:sz w:val="22"/>
          <w:szCs w:val="22"/>
        </w:rPr>
      </w:pPr>
      <w:hyperlink r:id="rId28">
        <w:r w:rsidRPr="00933748">
          <w:rPr>
            <w:rFonts w:ascii="Times New Roman" w:eastAsia="Times New Roman" w:hAnsi="Times New Roman" w:cs="Times New Roman"/>
            <w:color w:val="1155CC"/>
            <w:sz w:val="22"/>
            <w:szCs w:val="22"/>
            <w:u w:val="single"/>
          </w:rPr>
          <w:t>HB 71,</w:t>
        </w:r>
      </w:hyperlink>
      <w:r w:rsidRPr="00933748">
        <w:rPr>
          <w:rFonts w:ascii="Times New Roman" w:eastAsia="Times New Roman" w:hAnsi="Times New Roman" w:cs="Times New Roman"/>
          <w:sz w:val="22"/>
          <w:szCs w:val="22"/>
        </w:rPr>
        <w:t xml:space="preserve">  Okefenokee Protection Act (Rep. Darlene Taylor - R)</w:t>
      </w:r>
    </w:p>
    <w:p w14:paraId="79C02A43" w14:textId="77777777" w:rsidR="00865578" w:rsidRPr="00933748" w:rsidRDefault="00865578" w:rsidP="00865578">
      <w:pPr>
        <w:ind w:left="360"/>
        <w:jc w:val="both"/>
        <w:rPr>
          <w:rFonts w:ascii="Times New Roman" w:eastAsia="Times New Roman" w:hAnsi="Times New Roman" w:cs="Times New Roman"/>
          <w:b/>
          <w:color w:val="000000"/>
          <w:sz w:val="22"/>
          <w:szCs w:val="22"/>
          <w:highlight w:val="white"/>
        </w:rPr>
      </w:pPr>
      <w:r w:rsidRPr="00933748">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Natural Resources and Environment </w:t>
      </w:r>
      <w:proofErr w:type="spellStart"/>
      <w:r w:rsidRPr="00933748">
        <w:rPr>
          <w:rFonts w:ascii="Times New Roman" w:eastAsia="Times New Roman" w:hAnsi="Times New Roman" w:cs="Times New Roman"/>
          <w:color w:val="000000"/>
          <w:sz w:val="22"/>
          <w:szCs w:val="22"/>
          <w:highlight w:val="white"/>
        </w:rPr>
        <w:t>Cmte</w:t>
      </w:r>
      <w:proofErr w:type="spellEnd"/>
    </w:p>
    <w:p w14:paraId="5C22395C" w14:textId="77777777" w:rsidR="00865578" w:rsidRDefault="00865578" w:rsidP="00865578">
      <w:pPr>
        <w:jc w:val="both"/>
        <w:rPr>
          <w:rFonts w:ascii="Times New Roman" w:eastAsia="Times New Roman" w:hAnsi="Times New Roman" w:cs="Times New Roman"/>
          <w:b/>
          <w:sz w:val="22"/>
          <w:szCs w:val="22"/>
          <w:highlight w:val="white"/>
        </w:rPr>
      </w:pPr>
    </w:p>
    <w:p w14:paraId="27FF635A"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29">
        <w:r w:rsidRPr="00933748">
          <w:rPr>
            <w:rFonts w:ascii="Times New Roman" w:eastAsia="Times New Roman" w:hAnsi="Times New Roman" w:cs="Times New Roman"/>
            <w:color w:val="1155CC"/>
            <w:sz w:val="22"/>
            <w:szCs w:val="22"/>
            <w:highlight w:val="white"/>
            <w:u w:val="single"/>
          </w:rPr>
          <w:t>HB 436,</w:t>
        </w:r>
      </w:hyperlink>
      <w:r w:rsidRPr="00933748">
        <w:rPr>
          <w:rFonts w:ascii="Times New Roman" w:eastAsia="Times New Roman" w:hAnsi="Times New Roman" w:cs="Times New Roman"/>
          <w:sz w:val="22"/>
          <w:szCs w:val="22"/>
          <w:highlight w:val="white"/>
        </w:rPr>
        <w:t xml:space="preserve"> Revise Maximum Criminal Penalties for Surface Mining Violations (Rep. John Corbett - R) </w:t>
      </w:r>
    </w:p>
    <w:p w14:paraId="0B9340E0"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Natural Resources and Environment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Natural Resources and the Environment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Remitted to Natural Resources and Environment</w:t>
      </w:r>
    </w:p>
    <w:p w14:paraId="2B2C884D" w14:textId="77777777" w:rsidR="00865578" w:rsidRDefault="00865578" w:rsidP="00865578">
      <w:pPr>
        <w:jc w:val="both"/>
        <w:rPr>
          <w:rFonts w:ascii="Times New Roman" w:eastAsia="Times New Roman" w:hAnsi="Times New Roman" w:cs="Times New Roman"/>
          <w:sz w:val="22"/>
          <w:szCs w:val="22"/>
          <w:highlight w:val="white"/>
        </w:rPr>
      </w:pPr>
    </w:p>
    <w:p w14:paraId="6675AAEB"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30">
        <w:r w:rsidRPr="00933748">
          <w:rPr>
            <w:rFonts w:ascii="Times New Roman" w:eastAsia="Times New Roman" w:hAnsi="Times New Roman" w:cs="Times New Roman"/>
            <w:color w:val="1155CC"/>
            <w:sz w:val="22"/>
            <w:szCs w:val="22"/>
            <w:highlight w:val="white"/>
            <w:u w:val="single"/>
          </w:rPr>
          <w:t>HR 438,</w:t>
        </w:r>
      </w:hyperlink>
      <w:r w:rsidRPr="00933748">
        <w:rPr>
          <w:rFonts w:ascii="Times New Roman" w:eastAsia="Times New Roman" w:hAnsi="Times New Roman" w:cs="Times New Roman"/>
          <w:sz w:val="22"/>
          <w:szCs w:val="22"/>
          <w:highlight w:val="white"/>
        </w:rPr>
        <w:t xml:space="preserve"> House Study </w:t>
      </w:r>
      <w:proofErr w:type="spellStart"/>
      <w:r w:rsidRPr="00933748">
        <w:rPr>
          <w:rFonts w:ascii="Times New Roman" w:eastAsia="Times New Roman" w:hAnsi="Times New Roman" w:cs="Times New Roman"/>
          <w:sz w:val="22"/>
          <w:szCs w:val="22"/>
          <w:highlight w:val="white"/>
        </w:rPr>
        <w:t>Cmte</w:t>
      </w:r>
      <w:proofErr w:type="spellEnd"/>
      <w:r w:rsidRPr="00933748">
        <w:rPr>
          <w:rFonts w:ascii="Times New Roman" w:eastAsia="Times New Roman" w:hAnsi="Times New Roman" w:cs="Times New Roman"/>
          <w:sz w:val="22"/>
          <w:szCs w:val="22"/>
          <w:highlight w:val="white"/>
        </w:rPr>
        <w:t xml:space="preserve"> on the Okefenokee Swamp (Rep. Darlene Taylor - R) </w:t>
      </w:r>
    </w:p>
    <w:p w14:paraId="4B2AD502"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A resolution to create the House Study Committee on the Okefenokee Swamp to </w:t>
      </w:r>
      <w:r w:rsidRPr="00933748">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Okefenokee, including, but not limited to, describing the area it encompasses and its inhabitants and history, adequately planning for water and other resource use, establishing security measures, and identifying options and alternatives for construction and industrial development.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Natural Resources &amp; Environment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Passed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Recommitted to Natural Resources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453A8D2F" w14:textId="77777777" w:rsidR="00865578" w:rsidRDefault="00865578" w:rsidP="00865578">
      <w:pPr>
        <w:jc w:val="both"/>
        <w:rPr>
          <w:rFonts w:ascii="Times New Roman" w:eastAsia="Times New Roman" w:hAnsi="Times New Roman" w:cs="Times New Roman"/>
          <w:color w:val="000000"/>
          <w:sz w:val="22"/>
          <w:szCs w:val="22"/>
          <w:highlight w:val="white"/>
        </w:rPr>
      </w:pPr>
    </w:p>
    <w:p w14:paraId="72472DA5" w14:textId="77777777" w:rsidR="00865578" w:rsidRPr="00933748" w:rsidRDefault="00865578" w:rsidP="00865578">
      <w:pPr>
        <w:ind w:left="360"/>
        <w:jc w:val="center"/>
        <w:rPr>
          <w:rFonts w:ascii="Times New Roman" w:eastAsia="Times New Roman" w:hAnsi="Times New Roman" w:cs="Times New Roman"/>
          <w:b/>
          <w:sz w:val="22"/>
          <w:szCs w:val="22"/>
        </w:rPr>
      </w:pPr>
      <w:bookmarkStart w:id="3" w:name="bookmarktortreform"/>
      <w:bookmarkEnd w:id="3"/>
      <w:r w:rsidRPr="00933748">
        <w:rPr>
          <w:rFonts w:ascii="Times New Roman" w:eastAsia="Times New Roman" w:hAnsi="Times New Roman" w:cs="Times New Roman"/>
          <w:b/>
          <w:sz w:val="22"/>
          <w:szCs w:val="22"/>
        </w:rPr>
        <w:t>Business</w:t>
      </w:r>
      <w:r>
        <w:rPr>
          <w:rFonts w:ascii="Times New Roman" w:eastAsia="Times New Roman" w:hAnsi="Times New Roman" w:cs="Times New Roman"/>
          <w:b/>
          <w:sz w:val="22"/>
          <w:szCs w:val="22"/>
        </w:rPr>
        <w:t xml:space="preserve"> – Tort Reform</w:t>
      </w:r>
    </w:p>
    <w:p w14:paraId="2FAF1086" w14:textId="77777777" w:rsidR="00865578" w:rsidRDefault="00865578" w:rsidP="00865578">
      <w:pPr>
        <w:jc w:val="both"/>
        <w:rPr>
          <w:rFonts w:ascii="Times New Roman" w:eastAsia="Times New Roman" w:hAnsi="Times New Roman" w:cs="Times New Roman"/>
          <w:sz w:val="22"/>
          <w:szCs w:val="22"/>
        </w:rPr>
      </w:pPr>
    </w:p>
    <w:p w14:paraId="6A19A8A3" w14:textId="77777777" w:rsidR="00865578" w:rsidRPr="00933748" w:rsidRDefault="00865578" w:rsidP="00865578">
      <w:pPr>
        <w:ind w:left="360"/>
        <w:jc w:val="both"/>
        <w:rPr>
          <w:rFonts w:ascii="Times New Roman" w:eastAsia="Times New Roman" w:hAnsi="Times New Roman" w:cs="Times New Roman"/>
          <w:sz w:val="22"/>
          <w:szCs w:val="22"/>
        </w:rPr>
      </w:pPr>
      <w:hyperlink r:id="rId31">
        <w:r w:rsidRPr="00933748">
          <w:rPr>
            <w:rFonts w:ascii="Times New Roman" w:eastAsia="Times New Roman" w:hAnsi="Times New Roman" w:cs="Times New Roman"/>
            <w:color w:val="0563C1"/>
            <w:sz w:val="22"/>
            <w:szCs w:val="22"/>
            <w:u w:val="single"/>
          </w:rPr>
          <w:t>HB 271,</w:t>
        </w:r>
      </w:hyperlink>
      <w:r w:rsidRPr="00933748">
        <w:rPr>
          <w:rFonts w:ascii="Times New Roman" w:eastAsia="Times New Roman" w:hAnsi="Times New Roman" w:cs="Times New Roman"/>
          <w:sz w:val="22"/>
          <w:szCs w:val="22"/>
        </w:rPr>
        <w:t xml:space="preserve"> Motor Carriers and their insurance carriers (Rep. Clay Pirkle – R)</w:t>
      </w:r>
    </w:p>
    <w:p w14:paraId="75676BC0" w14:textId="77777777" w:rsidR="00865578" w:rsidRPr="00933748" w:rsidRDefault="00865578" w:rsidP="00865578">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color w:val="212529"/>
          <w:sz w:val="22"/>
          <w:szCs w:val="22"/>
          <w:highlight w:val="white"/>
        </w:rPr>
        <w:t xml:space="preserve">Relating to motor vehicles and traffic, so as to repeal provisions authorizing joining of motor carriers and their insurance carriers in tort and contract causes of action.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Judiciary </w:t>
      </w:r>
      <w:proofErr w:type="spellStart"/>
      <w:r w:rsidRPr="00933748">
        <w:rPr>
          <w:rFonts w:ascii="Times New Roman" w:eastAsia="Times New Roman" w:hAnsi="Times New Roman" w:cs="Times New Roman"/>
          <w:color w:val="212529"/>
          <w:sz w:val="22"/>
          <w:szCs w:val="22"/>
          <w:highlight w:val="white"/>
        </w:rPr>
        <w:t>Cmte</w:t>
      </w:r>
      <w:proofErr w:type="spellEnd"/>
    </w:p>
    <w:p w14:paraId="1B9D8C3B" w14:textId="77777777" w:rsidR="00865578" w:rsidRDefault="00865578" w:rsidP="00865578">
      <w:pPr>
        <w:jc w:val="both"/>
        <w:rPr>
          <w:rFonts w:ascii="Times New Roman" w:eastAsia="Times New Roman" w:hAnsi="Times New Roman" w:cs="Times New Roman"/>
          <w:sz w:val="22"/>
          <w:szCs w:val="22"/>
        </w:rPr>
      </w:pPr>
    </w:p>
    <w:p w14:paraId="06196112" w14:textId="77777777" w:rsidR="00865578" w:rsidRPr="00933748" w:rsidRDefault="00865578" w:rsidP="00865578">
      <w:pPr>
        <w:ind w:left="360"/>
        <w:jc w:val="both"/>
        <w:rPr>
          <w:rFonts w:ascii="Times New Roman" w:eastAsia="Times New Roman" w:hAnsi="Times New Roman" w:cs="Times New Roman"/>
          <w:color w:val="273E47"/>
          <w:sz w:val="22"/>
          <w:szCs w:val="22"/>
        </w:rPr>
      </w:pPr>
      <w:hyperlink r:id="rId32">
        <w:r w:rsidRPr="00933748">
          <w:rPr>
            <w:rFonts w:ascii="Times New Roman" w:eastAsia="Times New Roman" w:hAnsi="Times New Roman" w:cs="Times New Roman"/>
            <w:color w:val="1155CC"/>
            <w:sz w:val="22"/>
            <w:szCs w:val="22"/>
            <w:u w:val="single"/>
          </w:rPr>
          <w:t>HB 275,</w:t>
        </w:r>
      </w:hyperlink>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14:paraId="16AD9468"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w:t>
      </w:r>
      <w:proofErr w:type="spellStart"/>
      <w:r w:rsidRPr="00933748">
        <w:rPr>
          <w:rFonts w:ascii="Times New Roman" w:eastAsia="Times New Roman" w:hAnsi="Times New Roman" w:cs="Times New Roman"/>
          <w:color w:val="000000"/>
          <w:sz w:val="22"/>
          <w:szCs w:val="22"/>
          <w:highlight w:val="white"/>
        </w:rPr>
        <w:t>Cmte</w:t>
      </w:r>
      <w:proofErr w:type="spellEnd"/>
    </w:p>
    <w:p w14:paraId="1C231B59" w14:textId="77777777" w:rsidR="00865578" w:rsidRDefault="00865578" w:rsidP="00865578">
      <w:pPr>
        <w:jc w:val="both"/>
        <w:rPr>
          <w:rFonts w:ascii="Times New Roman" w:eastAsia="Times New Roman" w:hAnsi="Times New Roman" w:cs="Times New Roman"/>
          <w:sz w:val="22"/>
          <w:szCs w:val="22"/>
          <w:highlight w:val="white"/>
        </w:rPr>
      </w:pPr>
    </w:p>
    <w:p w14:paraId="09DCD657"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33">
        <w:r w:rsidRPr="00933748">
          <w:rPr>
            <w:rFonts w:ascii="Times New Roman" w:eastAsia="Times New Roman" w:hAnsi="Times New Roman" w:cs="Times New Roman"/>
            <w:color w:val="1155CC"/>
            <w:sz w:val="22"/>
            <w:szCs w:val="22"/>
            <w:highlight w:val="white"/>
            <w:u w:val="single"/>
          </w:rPr>
          <w:t>HB 530,</w:t>
        </w:r>
      </w:hyperlink>
      <w:r w:rsidRPr="00933748">
        <w:rPr>
          <w:rFonts w:ascii="Times New Roman" w:eastAsia="Times New Roman" w:hAnsi="Times New Roman" w:cs="Times New Roman"/>
          <w:sz w:val="22"/>
          <w:szCs w:val="22"/>
          <w:highlight w:val="white"/>
        </w:rPr>
        <w:t xml:space="preserve"> Protective Orders for Certain High-Ranking Officers (Rep. James Burchett – R)</w:t>
      </w:r>
    </w:p>
    <w:p w14:paraId="78177323"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Sent to Rules, Passed House, Sent to Senate, 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by Substitute, Senate Tabled, </w:t>
      </w:r>
      <w:r w:rsidRPr="003A124B">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36A8F403" w14:textId="77777777" w:rsidR="00865578" w:rsidRDefault="00865578" w:rsidP="00865578">
      <w:pPr>
        <w:jc w:val="both"/>
        <w:rPr>
          <w:rFonts w:ascii="Times New Roman" w:eastAsia="Times New Roman" w:hAnsi="Times New Roman" w:cs="Times New Roman"/>
          <w:color w:val="000000"/>
          <w:sz w:val="22"/>
          <w:szCs w:val="22"/>
          <w:highlight w:val="white"/>
        </w:rPr>
      </w:pPr>
    </w:p>
    <w:p w14:paraId="0AA5D8F5"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hyperlink r:id="rId34">
        <w:r w:rsidRPr="00933748">
          <w:rPr>
            <w:rFonts w:ascii="Times New Roman" w:eastAsia="Times New Roman" w:hAnsi="Times New Roman" w:cs="Times New Roman"/>
            <w:color w:val="0563C1"/>
            <w:sz w:val="22"/>
            <w:szCs w:val="22"/>
            <w:highlight w:val="white"/>
            <w:u w:val="single"/>
          </w:rPr>
          <w:t>HB 568,</w:t>
        </w:r>
      </w:hyperlink>
      <w:r w:rsidRPr="00933748">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14:paraId="1780D585" w14:textId="77777777" w:rsidR="0086557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rPr>
        <w:t xml:space="preserve">Referred to Judiciary </w:t>
      </w:r>
      <w:proofErr w:type="spellStart"/>
      <w:r w:rsidRPr="00933748">
        <w:rPr>
          <w:rFonts w:ascii="Times New Roman" w:eastAsia="Times New Roman" w:hAnsi="Times New Roman" w:cs="Times New Roman"/>
          <w:color w:val="000000"/>
          <w:sz w:val="22"/>
          <w:szCs w:val="22"/>
        </w:rPr>
        <w:t>Cmte</w:t>
      </w:r>
      <w:proofErr w:type="spellEnd"/>
    </w:p>
    <w:p w14:paraId="448C10BB" w14:textId="77777777" w:rsidR="00865578" w:rsidRDefault="00865578" w:rsidP="00865578">
      <w:pPr>
        <w:ind w:left="360"/>
        <w:jc w:val="both"/>
        <w:rPr>
          <w:rFonts w:ascii="Times New Roman" w:eastAsia="Times New Roman" w:hAnsi="Times New Roman" w:cs="Times New Roman"/>
          <w:color w:val="000000"/>
          <w:sz w:val="22"/>
          <w:szCs w:val="22"/>
        </w:rPr>
      </w:pPr>
    </w:p>
    <w:p w14:paraId="4C6A9F5D" w14:textId="77777777" w:rsidR="00865578" w:rsidRDefault="00865578" w:rsidP="00865578">
      <w:pPr>
        <w:tabs>
          <w:tab w:val="left" w:pos="7170"/>
        </w:tabs>
        <w:ind w:left="360"/>
        <w:jc w:val="both"/>
        <w:rPr>
          <w:rFonts w:ascii="Times New Roman" w:eastAsia="Times New Roman" w:hAnsi="Times New Roman" w:cs="Times New Roman"/>
          <w:color w:val="000000"/>
          <w:sz w:val="22"/>
          <w:szCs w:val="22"/>
          <w:highlight w:val="white"/>
        </w:rPr>
      </w:pPr>
      <w:hyperlink r:id="rId35" w:history="1">
        <w:r>
          <w:rPr>
            <w:rStyle w:val="Hyperlink"/>
            <w:rFonts w:ascii="Times New Roman" w:eastAsia="Times New Roman" w:hAnsi="Times New Roman" w:cs="Times New Roman"/>
            <w:sz w:val="22"/>
            <w:szCs w:val="22"/>
          </w:rPr>
          <w:t>HB 890,</w:t>
        </w:r>
      </w:hyperlink>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highlight w:val="white"/>
        </w:rPr>
        <w:t>P</w:t>
      </w:r>
      <w:r w:rsidRPr="00BD1C3D">
        <w:rPr>
          <w:rFonts w:ascii="Times New Roman" w:eastAsia="Times New Roman" w:hAnsi="Times New Roman" w:cs="Times New Roman"/>
          <w:color w:val="000000"/>
          <w:sz w:val="22"/>
          <w:szCs w:val="22"/>
          <w:highlight w:val="white"/>
        </w:rPr>
        <w:t>rotections against discrimination by artificial intelligence</w:t>
      </w:r>
      <w:r>
        <w:rPr>
          <w:rFonts w:ascii="Times New Roman" w:eastAsia="Times New Roman" w:hAnsi="Times New Roman" w:cs="Times New Roman"/>
          <w:color w:val="000000"/>
          <w:sz w:val="22"/>
          <w:szCs w:val="22"/>
          <w:highlight w:val="white"/>
        </w:rPr>
        <w:t xml:space="preserve"> (Rep. </w:t>
      </w:r>
      <w:proofErr w:type="spellStart"/>
      <w:r>
        <w:rPr>
          <w:rFonts w:ascii="Times New Roman" w:eastAsia="Times New Roman" w:hAnsi="Times New Roman" w:cs="Times New Roman"/>
          <w:color w:val="000000"/>
          <w:sz w:val="22"/>
          <w:szCs w:val="22"/>
          <w:highlight w:val="white"/>
        </w:rPr>
        <w:t>Mandisha</w:t>
      </w:r>
      <w:proofErr w:type="spellEnd"/>
      <w:r>
        <w:rPr>
          <w:rFonts w:ascii="Times New Roman" w:eastAsia="Times New Roman" w:hAnsi="Times New Roman" w:cs="Times New Roman"/>
          <w:color w:val="000000"/>
          <w:sz w:val="22"/>
          <w:szCs w:val="22"/>
          <w:highlight w:val="white"/>
        </w:rPr>
        <w:t xml:space="preserve"> Thomas—D)</w:t>
      </w:r>
    </w:p>
    <w:p w14:paraId="31708CED" w14:textId="77777777" w:rsidR="00865578" w:rsidRDefault="00865578" w:rsidP="00865578">
      <w:pPr>
        <w:tabs>
          <w:tab w:val="left" w:pos="7170"/>
        </w:tabs>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BD1C3D">
        <w:rPr>
          <w:rFonts w:ascii="Times New Roman" w:eastAsia="Times New Roman" w:hAnsi="Times New Roman" w:cs="Times New Roman"/>
          <w:sz w:val="22"/>
          <w:szCs w:val="22"/>
        </w:rPr>
        <w:t>elating to laws and statutes, so as to provide for protections against discrimination by artificial intelligence and automated decision tools; to prohibit certain defenses</w:t>
      </w:r>
      <w:r>
        <w:rPr>
          <w:rFonts w:ascii="Times New Roman" w:eastAsia="Times New Roman" w:hAnsi="Times New Roman" w:cs="Times New Roman"/>
          <w:sz w:val="22"/>
          <w:szCs w:val="22"/>
        </w:rPr>
        <w:t xml:space="preserve">. </w:t>
      </w:r>
      <w:r w:rsidRPr="00BD1C3D">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BD1C3D">
        <w:rPr>
          <w:rFonts w:ascii="Times New Roman" w:eastAsia="Times New Roman" w:hAnsi="Times New Roman" w:cs="Times New Roman"/>
          <w:color w:val="00B050"/>
          <w:sz w:val="22"/>
          <w:szCs w:val="22"/>
        </w:rPr>
        <w:t xml:space="preserve">Referred to Technology and Infrastructure Innovation </w:t>
      </w:r>
      <w:proofErr w:type="spellStart"/>
      <w:r w:rsidRPr="00BD1C3D">
        <w:rPr>
          <w:rFonts w:ascii="Times New Roman" w:eastAsia="Times New Roman" w:hAnsi="Times New Roman" w:cs="Times New Roman"/>
          <w:color w:val="00B050"/>
          <w:sz w:val="22"/>
          <w:szCs w:val="22"/>
        </w:rPr>
        <w:t>Cmte</w:t>
      </w:r>
      <w:proofErr w:type="spellEnd"/>
    </w:p>
    <w:p w14:paraId="45DB2748" w14:textId="77777777" w:rsidR="00865578" w:rsidRDefault="00865578" w:rsidP="00865578">
      <w:pPr>
        <w:jc w:val="both"/>
        <w:rPr>
          <w:rFonts w:ascii="Times New Roman" w:eastAsia="Times New Roman" w:hAnsi="Times New Roman" w:cs="Times New Roman"/>
          <w:color w:val="000000"/>
          <w:sz w:val="22"/>
          <w:szCs w:val="22"/>
        </w:rPr>
      </w:pPr>
    </w:p>
    <w:bookmarkStart w:id="4" w:name="_Hlk156995197"/>
    <w:p w14:paraId="037EBE11" w14:textId="77777777" w:rsidR="00865578" w:rsidRDefault="00865578" w:rsidP="00865578">
      <w:pPr>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HYPERLINK "https://www.legis.ga.gov/legislation/66158"</w:instrText>
      </w:r>
      <w:r>
        <w:rPr>
          <w:rFonts w:ascii="Times New Roman" w:eastAsia="Times New Roman" w:hAnsi="Times New Roman" w:cs="Times New Roman"/>
          <w:color w:val="000000"/>
          <w:sz w:val="22"/>
          <w:szCs w:val="22"/>
        </w:rPr>
        <w:fldChar w:fldCharType="separate"/>
      </w:r>
      <w:r>
        <w:rPr>
          <w:rStyle w:val="Hyperlink"/>
          <w:rFonts w:ascii="Times New Roman" w:eastAsia="Times New Roman" w:hAnsi="Times New Roman" w:cs="Times New Roman"/>
          <w:sz w:val="22"/>
          <w:szCs w:val="22"/>
        </w:rPr>
        <w:t>HB 973</w:t>
      </w:r>
      <w:r>
        <w:rPr>
          <w:rFonts w:ascii="Times New Roman" w:eastAsia="Times New Roman" w:hAnsi="Times New Roman" w:cs="Times New Roman"/>
          <w:color w:val="000000"/>
          <w:sz w:val="22"/>
          <w:szCs w:val="22"/>
        </w:rPr>
        <w:fldChar w:fldCharType="end"/>
      </w:r>
      <w:r>
        <w:rPr>
          <w:rFonts w:ascii="Times New Roman" w:eastAsia="Times New Roman" w:hAnsi="Times New Roman" w:cs="Times New Roman"/>
          <w:color w:val="000000"/>
          <w:sz w:val="22"/>
          <w:szCs w:val="22"/>
        </w:rPr>
        <w:t xml:space="preserve">, Income tax credits exclusions for long-term public service workers (Rep. Beth Camp–R) </w:t>
      </w:r>
    </w:p>
    <w:p w14:paraId="304E3B8A" w14:textId="77777777" w:rsidR="00865578" w:rsidRDefault="00865578" w:rsidP="00865578">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Relating</w:t>
      </w:r>
      <w:r w:rsidRPr="00993FA8">
        <w:rPr>
          <w:rFonts w:ascii="Times New Roman" w:eastAsia="Times New Roman" w:hAnsi="Times New Roman" w:cs="Times New Roman"/>
          <w:color w:val="000000"/>
          <w:sz w:val="22"/>
          <w:szCs w:val="22"/>
        </w:rPr>
        <w:t xml:space="preserve">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w:t>
      </w:r>
      <w:r>
        <w:rPr>
          <w:rFonts w:ascii="Times New Roman" w:eastAsia="Times New Roman" w:hAnsi="Times New Roman" w:cs="Times New Roman"/>
          <w:color w:val="000000"/>
          <w:sz w:val="22"/>
          <w:szCs w:val="22"/>
        </w:rPr>
        <w:t xml:space="preserve"> </w:t>
      </w:r>
      <w:r w:rsidRPr="00993FA8">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B22604">
        <w:rPr>
          <w:rFonts w:ascii="Times New Roman" w:eastAsia="Times New Roman" w:hAnsi="Times New Roman" w:cs="Times New Roman"/>
          <w:color w:val="00B050"/>
          <w:sz w:val="22"/>
          <w:szCs w:val="22"/>
        </w:rPr>
        <w:t xml:space="preserve">Referred to Ways and Means </w:t>
      </w:r>
      <w:proofErr w:type="spellStart"/>
      <w:r w:rsidRPr="00B22604">
        <w:rPr>
          <w:rFonts w:ascii="Times New Roman" w:eastAsia="Times New Roman" w:hAnsi="Times New Roman" w:cs="Times New Roman"/>
          <w:color w:val="00B050"/>
          <w:sz w:val="22"/>
          <w:szCs w:val="22"/>
        </w:rPr>
        <w:t>Cmte</w:t>
      </w:r>
      <w:proofErr w:type="spellEnd"/>
    </w:p>
    <w:p w14:paraId="444EDACD" w14:textId="77777777" w:rsidR="00865578" w:rsidRDefault="00865578" w:rsidP="00865578">
      <w:pPr>
        <w:ind w:left="360"/>
        <w:jc w:val="both"/>
        <w:rPr>
          <w:rFonts w:ascii="Times New Roman" w:eastAsia="Times New Roman" w:hAnsi="Times New Roman" w:cs="Times New Roman"/>
          <w:color w:val="00B050"/>
          <w:sz w:val="22"/>
          <w:szCs w:val="22"/>
        </w:rPr>
      </w:pPr>
    </w:p>
    <w:p w14:paraId="202CB0C2" w14:textId="77777777" w:rsidR="00865578" w:rsidRPr="00FF2BEC" w:rsidRDefault="00865578" w:rsidP="00865578">
      <w:pPr>
        <w:ind w:left="360"/>
        <w:jc w:val="both"/>
        <w:rPr>
          <w:rFonts w:ascii="Times New Roman" w:eastAsia="Times New Roman" w:hAnsi="Times New Roman" w:cs="Times New Roman"/>
          <w:sz w:val="22"/>
          <w:szCs w:val="22"/>
        </w:rPr>
      </w:pPr>
      <w:hyperlink r:id="rId36" w:history="1">
        <w:r>
          <w:rPr>
            <w:rStyle w:val="Hyperlink"/>
            <w:rFonts w:ascii="Times New Roman" w:eastAsia="Times New Roman" w:hAnsi="Times New Roman" w:cs="Times New Roman"/>
            <w:sz w:val="22"/>
            <w:szCs w:val="22"/>
          </w:rPr>
          <w:t>HB 1017</w:t>
        </w:r>
      </w:hyperlink>
      <w:r>
        <w:rPr>
          <w:rFonts w:ascii="Times New Roman" w:eastAsia="Times New Roman" w:hAnsi="Times New Roman" w:cs="Times New Roman"/>
          <w:color w:val="00B050"/>
          <w:sz w:val="22"/>
          <w:szCs w:val="22"/>
        </w:rPr>
        <w:t xml:space="preserve">, </w:t>
      </w:r>
      <w:r w:rsidRPr="00FF2BEC">
        <w:rPr>
          <w:rFonts w:ascii="Times New Roman" w:eastAsia="Times New Roman" w:hAnsi="Times New Roman" w:cs="Times New Roman"/>
          <w:sz w:val="22"/>
          <w:szCs w:val="22"/>
        </w:rPr>
        <w:t>Georgia Squatter Reform Act (</w:t>
      </w:r>
      <w:r>
        <w:rPr>
          <w:rFonts w:ascii="Times New Roman" w:eastAsia="Times New Roman" w:hAnsi="Times New Roman" w:cs="Times New Roman"/>
          <w:sz w:val="22"/>
          <w:szCs w:val="22"/>
        </w:rPr>
        <w:t xml:space="preserve">Rep. </w:t>
      </w:r>
      <w:r w:rsidRPr="00FF2BEC">
        <w:rPr>
          <w:rFonts w:ascii="Times New Roman" w:eastAsia="Times New Roman" w:hAnsi="Times New Roman" w:cs="Times New Roman"/>
          <w:sz w:val="22"/>
          <w:szCs w:val="22"/>
        </w:rPr>
        <w:t xml:space="preserve">Devan </w:t>
      </w:r>
      <w:proofErr w:type="spellStart"/>
      <w:r w:rsidRPr="00FF2BEC">
        <w:rPr>
          <w:rFonts w:ascii="Times New Roman" w:eastAsia="Times New Roman" w:hAnsi="Times New Roman" w:cs="Times New Roman"/>
          <w:sz w:val="22"/>
          <w:szCs w:val="22"/>
        </w:rPr>
        <w:t>Seabaugh</w:t>
      </w:r>
      <w:proofErr w:type="spellEnd"/>
      <w:r w:rsidRPr="00FF2BEC">
        <w:rPr>
          <w:rFonts w:ascii="Times New Roman" w:eastAsia="Times New Roman" w:hAnsi="Times New Roman" w:cs="Times New Roman"/>
          <w:sz w:val="22"/>
          <w:szCs w:val="22"/>
        </w:rPr>
        <w:t>—R)</w:t>
      </w:r>
    </w:p>
    <w:p w14:paraId="6D85C47C" w14:textId="77777777" w:rsidR="00865578" w:rsidRDefault="00865578" w:rsidP="00865578">
      <w:pPr>
        <w:ind w:left="360"/>
        <w:jc w:val="both"/>
        <w:rPr>
          <w:rFonts w:ascii="Times New Roman" w:eastAsia="Times New Roman" w:hAnsi="Times New Roman" w:cs="Times New Roman"/>
          <w:color w:val="00B050"/>
          <w:sz w:val="22"/>
          <w:szCs w:val="22"/>
        </w:rPr>
      </w:pPr>
      <w:r w:rsidRPr="00FF2BEC">
        <w:rPr>
          <w:rFonts w:ascii="Times New Roman" w:eastAsia="Times New Roman" w:hAnsi="Times New Roman" w:cs="Times New Roman"/>
          <w:sz w:val="22"/>
          <w:szCs w:val="22"/>
        </w:rPr>
        <w:t xml:space="preserve">Relating to criminal trespass, so as to include when a person enters a land or premises for purposes of residing on such land or premises; to provide a short title; to provide for a definition; to provide for a violation and penalty; to amend Article 2 of Chapter 11 of Title 44 of the Official Code of Georgia Annotated, relating to proceedings against intruders, so as to provide for the submission of a property </w:t>
      </w:r>
      <w:r w:rsidRPr="00FF2BEC">
        <w:rPr>
          <w:rFonts w:ascii="Times New Roman" w:eastAsia="Times New Roman" w:hAnsi="Times New Roman" w:cs="Times New Roman"/>
          <w:sz w:val="22"/>
          <w:szCs w:val="22"/>
        </w:rPr>
        <w:lastRenderedPageBreak/>
        <w:t xml:space="preserve">affidavit in magistrate court; to provide that proceedings regarding a writ of possession are not required to be jury trials. </w:t>
      </w:r>
      <w:r w:rsidRPr="00FF2BEC">
        <w:rPr>
          <w:rFonts w:ascii="Times New Roman" w:eastAsia="Times New Roman" w:hAnsi="Times New Roman" w:cs="Times New Roman"/>
          <w:b/>
          <w:bCs/>
          <w:sz w:val="22"/>
          <w:szCs w:val="22"/>
        </w:rPr>
        <w:t>Status:</w:t>
      </w:r>
      <w:r w:rsidRPr="00FF2BEC">
        <w:rPr>
          <w:rFonts w:ascii="Times New Roman" w:eastAsia="Times New Roman" w:hAnsi="Times New Roman" w:cs="Times New Roman"/>
          <w:sz w:val="22"/>
          <w:szCs w:val="22"/>
        </w:rPr>
        <w:t xml:space="preserve"> </w:t>
      </w:r>
      <w:r>
        <w:rPr>
          <w:rFonts w:ascii="Times New Roman" w:eastAsia="Times New Roman" w:hAnsi="Times New Roman" w:cs="Times New Roman"/>
          <w:color w:val="00B050"/>
          <w:sz w:val="22"/>
          <w:szCs w:val="22"/>
        </w:rPr>
        <w:t xml:space="preserve">Referred to Judiciary </w:t>
      </w:r>
      <w:proofErr w:type="spellStart"/>
      <w:r>
        <w:rPr>
          <w:rFonts w:ascii="Times New Roman" w:eastAsia="Times New Roman" w:hAnsi="Times New Roman" w:cs="Times New Roman"/>
          <w:color w:val="00B050"/>
          <w:sz w:val="22"/>
          <w:szCs w:val="22"/>
        </w:rPr>
        <w:t>Cmte</w:t>
      </w:r>
      <w:proofErr w:type="spellEnd"/>
    </w:p>
    <w:p w14:paraId="3FCFCA39" w14:textId="77777777" w:rsidR="00865578" w:rsidRDefault="00865578" w:rsidP="00865578">
      <w:pPr>
        <w:ind w:left="360"/>
        <w:jc w:val="both"/>
        <w:rPr>
          <w:rFonts w:ascii="Times New Roman" w:eastAsia="Times New Roman" w:hAnsi="Times New Roman" w:cs="Times New Roman"/>
          <w:color w:val="00B050"/>
          <w:sz w:val="22"/>
          <w:szCs w:val="22"/>
        </w:rPr>
      </w:pPr>
    </w:p>
    <w:p w14:paraId="218DCC3E" w14:textId="77777777" w:rsidR="00865578" w:rsidRDefault="00865578" w:rsidP="00865578">
      <w:pPr>
        <w:ind w:left="360"/>
        <w:jc w:val="both"/>
        <w:rPr>
          <w:rFonts w:ascii="Times New Roman" w:eastAsia="Times New Roman" w:hAnsi="Times New Roman" w:cs="Times New Roman"/>
          <w:sz w:val="22"/>
          <w:szCs w:val="22"/>
        </w:rPr>
      </w:pPr>
      <w:hyperlink r:id="rId37" w:history="1">
        <w:r>
          <w:rPr>
            <w:rStyle w:val="Hyperlink"/>
            <w:rFonts w:ascii="Times New Roman" w:eastAsia="Times New Roman" w:hAnsi="Times New Roman" w:cs="Times New Roman"/>
            <w:sz w:val="22"/>
            <w:szCs w:val="22"/>
          </w:rPr>
          <w:t>HB 1019</w:t>
        </w:r>
      </w:hyperlink>
      <w:r>
        <w:rPr>
          <w:rFonts w:ascii="Times New Roman" w:eastAsia="Times New Roman" w:hAnsi="Times New Roman" w:cs="Times New Roman"/>
          <w:sz w:val="22"/>
          <w:szCs w:val="22"/>
        </w:rPr>
        <w:t>, Increase homestead exemption from certain ad valorem tax (Rep. Matt Reeves—R)</w:t>
      </w:r>
    </w:p>
    <w:p w14:paraId="57E130B4" w14:textId="77777777" w:rsidR="00865578" w:rsidRDefault="00865578" w:rsidP="00865578">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B8479C">
        <w:rPr>
          <w:rFonts w:ascii="Times New Roman" w:eastAsia="Times New Roman" w:hAnsi="Times New Roman" w:cs="Times New Roman"/>
          <w:sz w:val="22"/>
          <w:szCs w:val="22"/>
        </w:rPr>
        <w:t>elating to tax exemption, so as to increase the amount of a statewide homestead exemption from certain ad valorem taxes; to provide for applicability; to provide for related matters; to provide for compliance with constitutional requirements; to provide for a referendum, effective dates, and automatic repeal</w:t>
      </w:r>
      <w:r>
        <w:rPr>
          <w:rFonts w:ascii="Times New Roman" w:eastAsia="Times New Roman" w:hAnsi="Times New Roman" w:cs="Times New Roman"/>
          <w:sz w:val="22"/>
          <w:szCs w:val="22"/>
        </w:rPr>
        <w:t xml:space="preserve">. </w:t>
      </w:r>
      <w:r w:rsidRPr="00B8479C">
        <w:rPr>
          <w:rFonts w:ascii="Times New Roman" w:eastAsia="Times New Roman" w:hAnsi="Times New Roman" w:cs="Times New Roman"/>
          <w:b/>
          <w:bCs/>
          <w:sz w:val="22"/>
          <w:szCs w:val="22"/>
        </w:rPr>
        <w:t xml:space="preserve">Status: </w:t>
      </w:r>
      <w:r w:rsidRPr="00B8479C">
        <w:rPr>
          <w:rFonts w:ascii="Times New Roman" w:eastAsia="Times New Roman" w:hAnsi="Times New Roman" w:cs="Times New Roman"/>
          <w:color w:val="00B050"/>
          <w:sz w:val="22"/>
          <w:szCs w:val="22"/>
        </w:rPr>
        <w:t xml:space="preserve">Referred to Ways and Means </w:t>
      </w:r>
      <w:proofErr w:type="spellStart"/>
      <w:r w:rsidRPr="00B8479C">
        <w:rPr>
          <w:rFonts w:ascii="Times New Roman" w:eastAsia="Times New Roman" w:hAnsi="Times New Roman" w:cs="Times New Roman"/>
          <w:color w:val="00B050"/>
          <w:sz w:val="22"/>
          <w:szCs w:val="22"/>
        </w:rPr>
        <w:t>Cmte</w:t>
      </w:r>
      <w:bookmarkEnd w:id="4"/>
      <w:proofErr w:type="spellEnd"/>
    </w:p>
    <w:p w14:paraId="75163C7C" w14:textId="77777777" w:rsidR="00865578" w:rsidRDefault="00865578" w:rsidP="00865578">
      <w:pPr>
        <w:jc w:val="both"/>
      </w:pPr>
    </w:p>
    <w:p w14:paraId="711B4BBE"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38">
        <w:r w:rsidRPr="00933748">
          <w:rPr>
            <w:rFonts w:ascii="Times New Roman" w:eastAsia="Times New Roman" w:hAnsi="Times New Roman" w:cs="Times New Roman"/>
            <w:color w:val="1155CC"/>
            <w:sz w:val="22"/>
            <w:szCs w:val="22"/>
            <w:highlight w:val="white"/>
            <w:u w:val="single"/>
          </w:rPr>
          <w:t>SB 136,</w:t>
        </w:r>
      </w:hyperlink>
      <w:r w:rsidRPr="00933748">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14:paraId="3F35AB0A"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Economic Development and Tourism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Senate Tabled, Taken from Table, Passed Senate, Sent to House, Referred to Governmental Affairs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Recommitted to Governmental Affairs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08EF7195" w14:textId="77777777" w:rsidR="00865578" w:rsidRDefault="00865578" w:rsidP="00865578">
      <w:pPr>
        <w:jc w:val="both"/>
        <w:rPr>
          <w:rFonts w:ascii="Times New Roman" w:eastAsia="Times New Roman" w:hAnsi="Times New Roman" w:cs="Times New Roman"/>
          <w:color w:val="212529"/>
          <w:sz w:val="22"/>
          <w:szCs w:val="22"/>
          <w:highlight w:val="white"/>
        </w:rPr>
      </w:pPr>
    </w:p>
    <w:p w14:paraId="64E51786"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39">
        <w:r w:rsidRPr="00933748">
          <w:rPr>
            <w:rFonts w:ascii="Times New Roman" w:eastAsia="Times New Roman" w:hAnsi="Times New Roman" w:cs="Times New Roman"/>
            <w:color w:val="1155CC"/>
            <w:sz w:val="22"/>
            <w:szCs w:val="22"/>
            <w:highlight w:val="white"/>
            <w:u w:val="single"/>
          </w:rPr>
          <w:t>SB 186,</w:t>
        </w:r>
      </w:hyperlink>
      <w:r w:rsidRPr="00933748">
        <w:rPr>
          <w:rFonts w:ascii="Times New Roman" w:eastAsia="Times New Roman" w:hAnsi="Times New Roman" w:cs="Times New Roman"/>
          <w:sz w:val="22"/>
          <w:szCs w:val="22"/>
          <w:highlight w:val="white"/>
        </w:rPr>
        <w:t xml:space="preserve"> “Georgia Landowners Protection Act” (Sen. Greg Dolezal - R) </w:t>
      </w:r>
    </w:p>
    <w:p w14:paraId="43C46AF0"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and Labor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Senate Tabled, </w:t>
      </w:r>
      <w:r w:rsidRPr="003A124B">
        <w:rPr>
          <w:rFonts w:ascii="Times New Roman" w:eastAsia="Times New Roman" w:hAnsi="Times New Roman" w:cs="Times New Roman"/>
          <w:color w:val="000000" w:themeColor="text1"/>
          <w:sz w:val="22"/>
          <w:szCs w:val="22"/>
        </w:rPr>
        <w:t xml:space="preserve">Recommitted to Insurance and Labor </w:t>
      </w:r>
      <w:proofErr w:type="spellStart"/>
      <w:r w:rsidRPr="003A124B">
        <w:rPr>
          <w:rFonts w:ascii="Times New Roman" w:eastAsia="Times New Roman" w:hAnsi="Times New Roman" w:cs="Times New Roman"/>
          <w:color w:val="000000" w:themeColor="text1"/>
          <w:sz w:val="22"/>
          <w:szCs w:val="22"/>
        </w:rPr>
        <w:t>Cmte</w:t>
      </w:r>
      <w:proofErr w:type="spellEnd"/>
    </w:p>
    <w:p w14:paraId="61474B4F" w14:textId="77777777" w:rsidR="00865578" w:rsidRDefault="00865578" w:rsidP="00865578">
      <w:pPr>
        <w:jc w:val="both"/>
        <w:rPr>
          <w:rFonts w:ascii="Times New Roman" w:eastAsia="Times New Roman" w:hAnsi="Times New Roman" w:cs="Times New Roman"/>
          <w:color w:val="000000"/>
          <w:sz w:val="22"/>
          <w:szCs w:val="22"/>
          <w:highlight w:val="white"/>
        </w:rPr>
      </w:pPr>
    </w:p>
    <w:p w14:paraId="0720F28A" w14:textId="77777777" w:rsidR="00865578" w:rsidRPr="00933748" w:rsidRDefault="00865578" w:rsidP="00865578">
      <w:pPr>
        <w:ind w:left="360"/>
        <w:jc w:val="both"/>
        <w:rPr>
          <w:rFonts w:ascii="Times New Roman" w:eastAsia="Times New Roman" w:hAnsi="Times New Roman" w:cs="Times New Roman"/>
          <w:color w:val="273E47"/>
          <w:sz w:val="22"/>
          <w:szCs w:val="22"/>
        </w:rPr>
      </w:pPr>
      <w:hyperlink r:id="rId40">
        <w:r w:rsidRPr="00933748">
          <w:rPr>
            <w:rFonts w:ascii="Times New Roman" w:eastAsia="Times New Roman" w:hAnsi="Times New Roman" w:cs="Times New Roman"/>
            <w:color w:val="0563C1"/>
            <w:sz w:val="22"/>
            <w:szCs w:val="22"/>
            <w:highlight w:val="white"/>
            <w:u w:val="single"/>
          </w:rPr>
          <w:t>SB 191,</w:t>
        </w:r>
      </w:hyperlink>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color w:val="273E47"/>
          <w:sz w:val="22"/>
          <w:szCs w:val="22"/>
        </w:rPr>
        <w:t>Motor Vehicles and Traffic (Sen. Shawn Still – R)</w:t>
      </w:r>
    </w:p>
    <w:p w14:paraId="16054DA2"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sidRPr="00933748">
        <w:rPr>
          <w:rFonts w:ascii="Times New Roman" w:eastAsia="Times New Roman" w:hAnsi="Times New Roman" w:cs="Times New Roman"/>
          <w:b/>
          <w:color w:val="273E47"/>
          <w:sz w:val="22"/>
          <w:szCs w:val="22"/>
        </w:rPr>
        <w:t xml:space="preserve">Status: </w:t>
      </w:r>
      <w:r w:rsidRPr="00933748">
        <w:rPr>
          <w:rFonts w:ascii="Times New Roman" w:eastAsia="Times New Roman" w:hAnsi="Times New Roman" w:cs="Times New Roman"/>
          <w:color w:val="000000"/>
          <w:sz w:val="22"/>
          <w:szCs w:val="22"/>
        </w:rPr>
        <w:t xml:space="preserve">Referred to Transportation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Senate Tabled, </w:t>
      </w:r>
      <w:r w:rsidRPr="003A124B">
        <w:rPr>
          <w:rFonts w:ascii="Times New Roman" w:eastAsia="Times New Roman" w:hAnsi="Times New Roman" w:cs="Times New Roman"/>
          <w:color w:val="000000" w:themeColor="text1"/>
          <w:sz w:val="22"/>
          <w:szCs w:val="22"/>
        </w:rPr>
        <w:t xml:space="preserve">Recommitted to Transportation </w:t>
      </w:r>
      <w:proofErr w:type="spellStart"/>
      <w:r w:rsidRPr="003A124B">
        <w:rPr>
          <w:rFonts w:ascii="Times New Roman" w:eastAsia="Times New Roman" w:hAnsi="Times New Roman" w:cs="Times New Roman"/>
          <w:color w:val="000000" w:themeColor="text1"/>
          <w:sz w:val="22"/>
          <w:szCs w:val="22"/>
        </w:rPr>
        <w:t>Cmte</w:t>
      </w:r>
      <w:proofErr w:type="spellEnd"/>
    </w:p>
    <w:p w14:paraId="64800DDA" w14:textId="77777777" w:rsidR="00865578" w:rsidRDefault="00865578" w:rsidP="00865578">
      <w:pPr>
        <w:jc w:val="both"/>
        <w:rPr>
          <w:rFonts w:ascii="Times New Roman" w:eastAsia="Times New Roman" w:hAnsi="Times New Roman" w:cs="Times New Roman"/>
          <w:color w:val="000000"/>
          <w:sz w:val="22"/>
          <w:szCs w:val="22"/>
          <w:highlight w:val="white"/>
        </w:rPr>
      </w:pPr>
    </w:p>
    <w:p w14:paraId="1FA04169" w14:textId="77777777" w:rsidR="00865578" w:rsidRPr="00933748" w:rsidRDefault="00865578" w:rsidP="00865578">
      <w:pPr>
        <w:ind w:left="360"/>
        <w:jc w:val="both"/>
        <w:rPr>
          <w:rFonts w:ascii="Times New Roman" w:eastAsia="Times New Roman" w:hAnsi="Times New Roman" w:cs="Times New Roman"/>
          <w:sz w:val="22"/>
          <w:szCs w:val="22"/>
        </w:rPr>
      </w:pPr>
      <w:hyperlink r:id="rId41">
        <w:r w:rsidRPr="00933748">
          <w:rPr>
            <w:rFonts w:ascii="Times New Roman" w:eastAsia="Times New Roman" w:hAnsi="Times New Roman" w:cs="Times New Roman"/>
            <w:color w:val="1155CC"/>
            <w:sz w:val="22"/>
            <w:szCs w:val="22"/>
            <w:u w:val="single"/>
          </w:rPr>
          <w:t>SB 192,</w:t>
        </w:r>
      </w:hyperlink>
      <w:r w:rsidRPr="00933748">
        <w:rPr>
          <w:rFonts w:ascii="Times New Roman" w:eastAsia="Times New Roman" w:hAnsi="Times New Roman" w:cs="Times New Roman"/>
          <w:sz w:val="22"/>
          <w:szCs w:val="22"/>
        </w:rPr>
        <w:t xml:space="preserve"> Limit liability of Employers and Insurance Providers of Commercial Motor Vehicle Operators (Sen. Lee Anderson - R) </w:t>
      </w:r>
    </w:p>
    <w:p w14:paraId="61FA0B1F" w14:textId="77777777" w:rsidR="00865578" w:rsidRPr="0093374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w:t>
      </w:r>
      <w:proofErr w:type="spellStart"/>
      <w:r w:rsidRPr="00933748">
        <w:rPr>
          <w:rFonts w:ascii="Times New Roman" w:eastAsia="Times New Roman" w:hAnsi="Times New Roman" w:cs="Times New Roman"/>
          <w:color w:val="000000"/>
          <w:sz w:val="22"/>
          <w:szCs w:val="22"/>
          <w:highlight w:val="white"/>
        </w:rPr>
        <w:t>Cmte</w:t>
      </w:r>
      <w:proofErr w:type="spellEnd"/>
    </w:p>
    <w:p w14:paraId="50898405" w14:textId="77777777" w:rsidR="00865578" w:rsidRDefault="00865578" w:rsidP="00865578">
      <w:pPr>
        <w:jc w:val="both"/>
        <w:rPr>
          <w:rFonts w:ascii="Times New Roman" w:eastAsia="Times New Roman" w:hAnsi="Times New Roman" w:cs="Times New Roman"/>
          <w:color w:val="000000"/>
          <w:sz w:val="22"/>
          <w:szCs w:val="22"/>
        </w:rPr>
      </w:pPr>
    </w:p>
    <w:p w14:paraId="469A92E6" w14:textId="77777777" w:rsidR="00865578" w:rsidRPr="00933748" w:rsidRDefault="00865578" w:rsidP="00865578">
      <w:pPr>
        <w:ind w:left="360"/>
        <w:jc w:val="both"/>
        <w:rPr>
          <w:rFonts w:ascii="Times New Roman" w:eastAsia="Times New Roman" w:hAnsi="Times New Roman" w:cs="Times New Roman"/>
          <w:sz w:val="22"/>
          <w:szCs w:val="22"/>
        </w:rPr>
      </w:pPr>
      <w:hyperlink r:id="rId42">
        <w:r w:rsidRPr="00933748">
          <w:rPr>
            <w:rFonts w:ascii="Times New Roman" w:eastAsia="Times New Roman" w:hAnsi="Times New Roman" w:cs="Times New Roman"/>
            <w:color w:val="1155CC"/>
            <w:sz w:val="22"/>
            <w:szCs w:val="22"/>
            <w:u w:val="single"/>
          </w:rPr>
          <w:t>SB 200,</w:t>
        </w:r>
      </w:hyperlink>
      <w:r w:rsidRPr="00933748">
        <w:rPr>
          <w:rFonts w:ascii="Times New Roman" w:eastAsia="Times New Roman" w:hAnsi="Times New Roman" w:cs="Times New Roman"/>
          <w:sz w:val="22"/>
          <w:szCs w:val="22"/>
        </w:rPr>
        <w:t xml:space="preserve"> “Civil Practice Act” (Sen. Bill </w:t>
      </w:r>
      <w:proofErr w:type="spellStart"/>
      <w:r w:rsidRPr="00933748">
        <w:rPr>
          <w:rFonts w:ascii="Times New Roman" w:eastAsia="Times New Roman" w:hAnsi="Times New Roman" w:cs="Times New Roman"/>
          <w:sz w:val="22"/>
          <w:szCs w:val="22"/>
        </w:rPr>
        <w:t>Cowsert</w:t>
      </w:r>
      <w:proofErr w:type="spellEnd"/>
      <w:r w:rsidRPr="00933748">
        <w:rPr>
          <w:rFonts w:ascii="Times New Roman" w:eastAsia="Times New Roman" w:hAnsi="Times New Roman" w:cs="Times New Roman"/>
          <w:sz w:val="22"/>
          <w:szCs w:val="22"/>
        </w:rPr>
        <w:t xml:space="preserve"> - R) </w:t>
      </w:r>
    </w:p>
    <w:p w14:paraId="33026EA7" w14:textId="77777777" w:rsidR="00865578" w:rsidRPr="00933748" w:rsidRDefault="00865578" w:rsidP="00865578">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by Substitute, Pending Rules, Senate Tabled, </w:t>
      </w:r>
      <w:r w:rsidRPr="00FA0BC2">
        <w:rPr>
          <w:rFonts w:ascii="Times New Roman" w:eastAsia="Times New Roman" w:hAnsi="Times New Roman" w:cs="Times New Roman"/>
          <w:color w:val="000000" w:themeColor="text1"/>
          <w:sz w:val="22"/>
          <w:szCs w:val="22"/>
        </w:rPr>
        <w:t xml:space="preserve">Recommitted to Regulated Industries and Utilities </w:t>
      </w:r>
      <w:proofErr w:type="spellStart"/>
      <w:r w:rsidRPr="00FA0BC2">
        <w:rPr>
          <w:rFonts w:ascii="Times New Roman" w:eastAsia="Times New Roman" w:hAnsi="Times New Roman" w:cs="Times New Roman"/>
          <w:color w:val="000000" w:themeColor="text1"/>
          <w:sz w:val="22"/>
          <w:szCs w:val="22"/>
        </w:rPr>
        <w:t>Cmte</w:t>
      </w:r>
      <w:proofErr w:type="spellEnd"/>
    </w:p>
    <w:p w14:paraId="7F5BC21F" w14:textId="77777777" w:rsidR="00865578" w:rsidRDefault="00865578" w:rsidP="00865578">
      <w:pPr>
        <w:jc w:val="both"/>
        <w:rPr>
          <w:rFonts w:ascii="Times New Roman" w:eastAsia="Times New Roman" w:hAnsi="Times New Roman" w:cs="Times New Roman"/>
          <w:color w:val="212529"/>
          <w:sz w:val="22"/>
          <w:szCs w:val="22"/>
          <w:highlight w:val="white"/>
        </w:rPr>
      </w:pPr>
    </w:p>
    <w:p w14:paraId="7E332E12"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hyperlink r:id="rId43">
        <w:r w:rsidRPr="00933748">
          <w:rPr>
            <w:rFonts w:ascii="Times New Roman" w:eastAsia="Times New Roman" w:hAnsi="Times New Roman" w:cs="Times New Roman"/>
            <w:color w:val="0563C1"/>
            <w:sz w:val="22"/>
            <w:szCs w:val="22"/>
            <w:highlight w:val="white"/>
            <w:u w:val="single"/>
          </w:rPr>
          <w:t>SB 203,</w:t>
        </w:r>
      </w:hyperlink>
      <w:r w:rsidRPr="00933748">
        <w:rPr>
          <w:rFonts w:ascii="Times New Roman" w:eastAsia="Times New Roman" w:hAnsi="Times New Roman" w:cs="Times New Roman"/>
          <w:color w:val="000000"/>
          <w:sz w:val="22"/>
          <w:szCs w:val="22"/>
          <w:highlight w:val="white"/>
        </w:rPr>
        <w:t xml:space="preserve"> Trucking Opportunity Act of 2023 (Sen. Jason </w:t>
      </w:r>
      <w:proofErr w:type="spellStart"/>
      <w:r w:rsidRPr="00933748">
        <w:rPr>
          <w:rFonts w:ascii="Times New Roman" w:eastAsia="Times New Roman" w:hAnsi="Times New Roman" w:cs="Times New Roman"/>
          <w:color w:val="000000"/>
          <w:sz w:val="22"/>
          <w:szCs w:val="22"/>
          <w:highlight w:val="white"/>
        </w:rPr>
        <w:t>Anavitarte</w:t>
      </w:r>
      <w:proofErr w:type="spellEnd"/>
      <w:r w:rsidRPr="00933748">
        <w:rPr>
          <w:rFonts w:ascii="Times New Roman" w:eastAsia="Times New Roman" w:hAnsi="Times New Roman" w:cs="Times New Roman"/>
          <w:color w:val="000000"/>
          <w:sz w:val="22"/>
          <w:szCs w:val="22"/>
          <w:highlight w:val="white"/>
        </w:rPr>
        <w:t xml:space="preserve"> – R)</w:t>
      </w:r>
    </w:p>
    <w:p w14:paraId="0C7B70D6" w14:textId="77777777" w:rsidR="0086557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Transportation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Passed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Pending Rules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Passed Senate as Amended, Sent to House, Referred to H</w:t>
      </w:r>
      <w:r w:rsidRPr="00933748">
        <w:rPr>
          <w:rFonts w:ascii="Times New Roman" w:eastAsia="Times New Roman" w:hAnsi="Times New Roman" w:cs="Times New Roman"/>
          <w:sz w:val="22"/>
          <w:szCs w:val="22"/>
          <w:highlight w:val="white"/>
        </w:rPr>
        <w:t>ouse</w:t>
      </w:r>
      <w:r w:rsidRPr="00933748">
        <w:rPr>
          <w:rFonts w:ascii="Times New Roman" w:eastAsia="Times New Roman" w:hAnsi="Times New Roman" w:cs="Times New Roman"/>
          <w:color w:val="000000"/>
          <w:sz w:val="22"/>
          <w:szCs w:val="22"/>
          <w:highlight w:val="white"/>
        </w:rPr>
        <w:t xml:space="preserve"> Defense &amp; Veterans Affairs </w:t>
      </w:r>
      <w:proofErr w:type="spellStart"/>
      <w:r w:rsidRPr="00933748">
        <w:rPr>
          <w:rFonts w:ascii="Times New Roman" w:eastAsia="Times New Roman" w:hAnsi="Times New Roman" w:cs="Times New Roman"/>
          <w:color w:val="000000"/>
          <w:sz w:val="22"/>
          <w:szCs w:val="22"/>
          <w:highlight w:val="white"/>
        </w:rPr>
        <w:t>Cmte</w:t>
      </w:r>
      <w:proofErr w:type="spellEnd"/>
    </w:p>
    <w:p w14:paraId="76A484CD" w14:textId="77777777" w:rsidR="00865578" w:rsidRDefault="00865578" w:rsidP="00865578">
      <w:pPr>
        <w:ind w:left="360"/>
        <w:jc w:val="both"/>
        <w:rPr>
          <w:rFonts w:ascii="Times New Roman" w:eastAsia="Times New Roman" w:hAnsi="Times New Roman" w:cs="Times New Roman"/>
          <w:color w:val="000000"/>
          <w:sz w:val="22"/>
          <w:szCs w:val="22"/>
          <w:highlight w:val="white"/>
        </w:rPr>
      </w:pPr>
    </w:p>
    <w:p w14:paraId="20879C1E" w14:textId="77777777" w:rsidR="00865578" w:rsidRDefault="00865578" w:rsidP="00865578">
      <w:pPr>
        <w:ind w:left="360"/>
        <w:jc w:val="both"/>
        <w:rPr>
          <w:rFonts w:ascii="Times New Roman" w:eastAsia="Times New Roman" w:hAnsi="Times New Roman" w:cs="Times New Roman"/>
          <w:color w:val="000000"/>
          <w:sz w:val="22"/>
          <w:szCs w:val="22"/>
          <w:highlight w:val="white"/>
        </w:rPr>
      </w:pPr>
      <w:hyperlink r:id="rId44" w:history="1">
        <w:r>
          <w:rPr>
            <w:rStyle w:val="Hyperlink"/>
            <w:rFonts w:ascii="Times New Roman" w:eastAsia="Times New Roman" w:hAnsi="Times New Roman" w:cs="Times New Roman"/>
            <w:sz w:val="22"/>
            <w:szCs w:val="22"/>
          </w:rPr>
          <w:t>SB 426,</w:t>
        </w:r>
      </w:hyperlink>
      <w:r>
        <w:rPr>
          <w:rFonts w:ascii="Times New Roman" w:eastAsia="Times New Roman" w:hAnsi="Times New Roman" w:cs="Times New Roman"/>
          <w:color w:val="000000"/>
          <w:sz w:val="22"/>
          <w:szCs w:val="22"/>
        </w:rPr>
        <w:t xml:space="preserve"> Motor Carriers and</w:t>
      </w:r>
      <w:r w:rsidRPr="00BD1C3D">
        <w:rPr>
          <w:rFonts w:ascii="Times New Roman" w:eastAsia="Times New Roman" w:hAnsi="Times New Roman" w:cs="Times New Roman"/>
          <w:color w:val="000000"/>
          <w:sz w:val="22"/>
          <w:szCs w:val="22"/>
        </w:rPr>
        <w:t xml:space="preserve"> subrogation for unpaid final judgments</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highlight w:val="white"/>
        </w:rPr>
        <w:t>(Sen. Blake Tillery—R)</w:t>
      </w:r>
    </w:p>
    <w:p w14:paraId="0D7CF741" w14:textId="77777777" w:rsidR="00865578" w:rsidRDefault="00865578" w:rsidP="00865578">
      <w:pPr>
        <w:ind w:left="360"/>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000000"/>
          <w:sz w:val="22"/>
          <w:szCs w:val="22"/>
        </w:rPr>
        <w:lastRenderedPageBreak/>
        <w:t>R</w:t>
      </w:r>
      <w:r w:rsidRPr="00BD1C3D">
        <w:rPr>
          <w:rFonts w:ascii="Times New Roman" w:eastAsia="Times New Roman" w:hAnsi="Times New Roman" w:cs="Times New Roman"/>
          <w:color w:val="000000"/>
          <w:sz w:val="22"/>
          <w:szCs w:val="22"/>
        </w:rPr>
        <w:t>elating to motor vehicles and traffic,</w:t>
      </w:r>
      <w:r>
        <w:rPr>
          <w:rFonts w:ascii="Times New Roman" w:eastAsia="Times New Roman" w:hAnsi="Times New Roman" w:cs="Times New Roman"/>
          <w:color w:val="000000"/>
          <w:sz w:val="22"/>
          <w:szCs w:val="22"/>
        </w:rPr>
        <w:t xml:space="preserve"> </w:t>
      </w:r>
      <w:r w:rsidRPr="00BD1C3D">
        <w:rPr>
          <w:rFonts w:ascii="Times New Roman" w:eastAsia="Times New Roman" w:hAnsi="Times New Roman" w:cs="Times New Roman"/>
          <w:color w:val="000000"/>
          <w:sz w:val="22"/>
          <w:szCs w:val="22"/>
          <w:highlight w:val="white"/>
        </w:rPr>
        <w:t>so as to revise requirements for joining of a motor carrier and motor carrier's insurer to a cause of action; to provide for subrogation for unpaid final judgments relative to causes of action involving motor carriers</w:t>
      </w:r>
      <w:r>
        <w:rPr>
          <w:rFonts w:ascii="Times New Roman" w:eastAsia="Times New Roman" w:hAnsi="Times New Roman" w:cs="Times New Roman"/>
          <w:color w:val="000000"/>
          <w:sz w:val="22"/>
          <w:szCs w:val="22"/>
          <w:highlight w:val="white"/>
        </w:rPr>
        <w:t xml:space="preserve">. </w:t>
      </w:r>
      <w:r w:rsidRPr="00BD1C3D">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BD1C3D">
        <w:rPr>
          <w:rFonts w:ascii="Times New Roman" w:eastAsia="Times New Roman" w:hAnsi="Times New Roman" w:cs="Times New Roman"/>
          <w:color w:val="00B050"/>
          <w:sz w:val="22"/>
          <w:szCs w:val="22"/>
          <w:highlight w:val="white"/>
        </w:rPr>
        <w:t xml:space="preserve">Referred to Judiciary </w:t>
      </w:r>
      <w:proofErr w:type="spellStart"/>
      <w:r w:rsidRPr="00BD1C3D">
        <w:rPr>
          <w:rFonts w:ascii="Times New Roman" w:eastAsia="Times New Roman" w:hAnsi="Times New Roman" w:cs="Times New Roman"/>
          <w:color w:val="00B050"/>
          <w:sz w:val="22"/>
          <w:szCs w:val="22"/>
          <w:highlight w:val="white"/>
        </w:rPr>
        <w:t>Cmte</w:t>
      </w:r>
      <w:proofErr w:type="spellEnd"/>
    </w:p>
    <w:p w14:paraId="0E262F9D" w14:textId="77777777" w:rsidR="00865578" w:rsidRDefault="00865578" w:rsidP="00865578">
      <w:pPr>
        <w:ind w:left="360"/>
        <w:jc w:val="both"/>
        <w:rPr>
          <w:rFonts w:ascii="Times New Roman" w:eastAsia="Times New Roman" w:hAnsi="Times New Roman" w:cs="Times New Roman"/>
          <w:color w:val="00B050"/>
          <w:sz w:val="22"/>
          <w:szCs w:val="22"/>
          <w:highlight w:val="white"/>
        </w:rPr>
      </w:pPr>
    </w:p>
    <w:p w14:paraId="69FD59F2" w14:textId="77777777" w:rsidR="00865578" w:rsidRPr="003A3958" w:rsidRDefault="00865578" w:rsidP="00865578">
      <w:pPr>
        <w:ind w:left="360"/>
        <w:jc w:val="both"/>
        <w:rPr>
          <w:rFonts w:ascii="Times New Roman" w:eastAsia="Times New Roman" w:hAnsi="Times New Roman" w:cs="Times New Roman"/>
          <w:sz w:val="22"/>
          <w:szCs w:val="22"/>
          <w:highlight w:val="white"/>
        </w:rPr>
      </w:pPr>
      <w:hyperlink r:id="rId45" w:history="1">
        <w:r>
          <w:rPr>
            <w:rStyle w:val="Hyperlink"/>
            <w:rFonts w:ascii="Times New Roman" w:eastAsia="Times New Roman" w:hAnsi="Times New Roman" w:cs="Times New Roman"/>
            <w:sz w:val="22"/>
            <w:szCs w:val="22"/>
          </w:rPr>
          <w:t>SB 427,</w:t>
        </w:r>
      </w:hyperlink>
      <w:r>
        <w:rPr>
          <w:rFonts w:ascii="Times New Roman" w:eastAsia="Times New Roman" w:hAnsi="Times New Roman" w:cs="Times New Roman"/>
          <w:sz w:val="22"/>
          <w:szCs w:val="22"/>
          <w:highlight w:val="white"/>
        </w:rPr>
        <w:t xml:space="preserve"> </w:t>
      </w:r>
      <w:r w:rsidRPr="003A3958">
        <w:rPr>
          <w:rFonts w:ascii="Times New Roman" w:eastAsia="Times New Roman" w:hAnsi="Times New Roman" w:cs="Times New Roman"/>
          <w:sz w:val="22"/>
          <w:szCs w:val="22"/>
          <w:highlight w:val="white"/>
        </w:rPr>
        <w:t>Advertisement disclosure for drugs and legal services (Sen. Blake Tillery—R)</w:t>
      </w:r>
    </w:p>
    <w:p w14:paraId="377096CB" w14:textId="77777777" w:rsidR="00865578" w:rsidRDefault="00865578" w:rsidP="00865578">
      <w:pPr>
        <w:ind w:left="360"/>
        <w:jc w:val="both"/>
        <w:rPr>
          <w:rFonts w:ascii="Times New Roman" w:eastAsia="Times New Roman" w:hAnsi="Times New Roman" w:cs="Times New Roman"/>
          <w:color w:val="00B050"/>
          <w:sz w:val="22"/>
          <w:szCs w:val="22"/>
          <w:highlight w:val="white"/>
        </w:rPr>
      </w:pPr>
      <w:r w:rsidRPr="003A3958">
        <w:rPr>
          <w:rFonts w:ascii="Times New Roman" w:eastAsia="Times New Roman" w:hAnsi="Times New Roman" w:cs="Times New Roman"/>
          <w:sz w:val="22"/>
          <w:szCs w:val="22"/>
        </w:rPr>
        <w:t xml:space="preserve">Relating to commerce and trade and food, drugs, and cosmetics, respectively, so as to provide for disclosure requirements for advertisements for legal services and for drugs. </w:t>
      </w:r>
      <w:r w:rsidRPr="003A3958">
        <w:rPr>
          <w:rFonts w:ascii="Times New Roman" w:eastAsia="Times New Roman" w:hAnsi="Times New Roman" w:cs="Times New Roman"/>
          <w:b/>
          <w:bCs/>
          <w:sz w:val="22"/>
          <w:szCs w:val="22"/>
        </w:rPr>
        <w:t>Status:</w:t>
      </w:r>
      <w:r w:rsidRPr="003A3958">
        <w:rPr>
          <w:rFonts w:ascii="Times New Roman" w:eastAsia="Times New Roman" w:hAnsi="Times New Roman" w:cs="Times New Roman"/>
          <w:sz w:val="22"/>
          <w:szCs w:val="22"/>
        </w:rPr>
        <w:t xml:space="preserve"> </w:t>
      </w:r>
      <w:r>
        <w:rPr>
          <w:rFonts w:ascii="Times New Roman" w:eastAsia="Times New Roman" w:hAnsi="Times New Roman" w:cs="Times New Roman"/>
          <w:color w:val="00B050"/>
          <w:sz w:val="22"/>
          <w:szCs w:val="22"/>
        </w:rPr>
        <w:t xml:space="preserve">Referred to Judiciary </w:t>
      </w:r>
      <w:proofErr w:type="spellStart"/>
      <w:r>
        <w:rPr>
          <w:rFonts w:ascii="Times New Roman" w:eastAsia="Times New Roman" w:hAnsi="Times New Roman" w:cs="Times New Roman"/>
          <w:color w:val="00B050"/>
          <w:sz w:val="22"/>
          <w:szCs w:val="22"/>
        </w:rPr>
        <w:t>Cmte</w:t>
      </w:r>
      <w:proofErr w:type="spellEnd"/>
    </w:p>
    <w:p w14:paraId="7555C994" w14:textId="77777777" w:rsidR="00865578" w:rsidRDefault="00865578" w:rsidP="00865578">
      <w:pPr>
        <w:ind w:left="360"/>
        <w:jc w:val="both"/>
        <w:rPr>
          <w:rFonts w:ascii="Times New Roman" w:eastAsia="Times New Roman" w:hAnsi="Times New Roman" w:cs="Times New Roman"/>
          <w:color w:val="00B050"/>
          <w:sz w:val="22"/>
          <w:szCs w:val="22"/>
          <w:highlight w:val="white"/>
        </w:rPr>
      </w:pPr>
    </w:p>
    <w:p w14:paraId="772318D1" w14:textId="77777777" w:rsidR="00865578" w:rsidRDefault="00865578" w:rsidP="00865578">
      <w:pPr>
        <w:ind w:left="360"/>
        <w:jc w:val="both"/>
        <w:rPr>
          <w:rFonts w:ascii="Times New Roman" w:eastAsia="Times New Roman" w:hAnsi="Times New Roman" w:cs="Times New Roman"/>
          <w:sz w:val="22"/>
          <w:szCs w:val="22"/>
        </w:rPr>
      </w:pPr>
      <w:hyperlink r:id="rId46" w:history="1">
        <w:r>
          <w:rPr>
            <w:rStyle w:val="Hyperlink"/>
            <w:rFonts w:ascii="Times New Roman" w:eastAsia="Times New Roman" w:hAnsi="Times New Roman" w:cs="Times New Roman"/>
            <w:sz w:val="22"/>
            <w:szCs w:val="22"/>
          </w:rPr>
          <w:t>SB 428,</w:t>
        </w:r>
      </w:hyperlink>
      <w:r>
        <w:rPr>
          <w:rFonts w:ascii="Times New Roman" w:eastAsia="Times New Roman" w:hAnsi="Times New Roman" w:cs="Times New Roman"/>
          <w:sz w:val="22"/>
          <w:szCs w:val="22"/>
        </w:rPr>
        <w:t xml:space="preserve"> Caps damages against foster parents in personal injury actions (Sen. Blake Tillery—R)</w:t>
      </w:r>
    </w:p>
    <w:p w14:paraId="187BF30E" w14:textId="77777777" w:rsidR="00865578" w:rsidRDefault="00865578" w:rsidP="00865578">
      <w:pPr>
        <w:ind w:left="360"/>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rPr>
        <w:t>R</w:t>
      </w:r>
      <w:r w:rsidRPr="00107487">
        <w:rPr>
          <w:rFonts w:ascii="Times New Roman" w:eastAsia="Times New Roman" w:hAnsi="Times New Roman" w:cs="Times New Roman"/>
          <w:sz w:val="22"/>
          <w:szCs w:val="22"/>
        </w:rPr>
        <w:t>elating to torts, so as to provide for a cap on damages recoverable against foster parents in personal injury actions involving the use of a motor vehicle by a child where the liability of the foster parent is based solely upon application of the family-purpose car doctrine or the negligent entrustment doctrine; to provide that such cap shall be the policy limits of the applicable motor vehicle liability insurance coverage, subject to conditions</w:t>
      </w:r>
      <w:r>
        <w:rPr>
          <w:rFonts w:ascii="Times New Roman" w:eastAsia="Times New Roman" w:hAnsi="Times New Roman" w:cs="Times New Roman"/>
          <w:sz w:val="22"/>
          <w:szCs w:val="22"/>
        </w:rPr>
        <w:t xml:space="preserve">. </w:t>
      </w:r>
      <w:r w:rsidRPr="00BD1C3D">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BD1C3D">
        <w:rPr>
          <w:rFonts w:ascii="Times New Roman" w:eastAsia="Times New Roman" w:hAnsi="Times New Roman" w:cs="Times New Roman"/>
          <w:color w:val="00B050"/>
          <w:sz w:val="22"/>
          <w:szCs w:val="22"/>
          <w:highlight w:val="white"/>
        </w:rPr>
        <w:t xml:space="preserve">Referred to Judiciary </w:t>
      </w:r>
      <w:proofErr w:type="spellStart"/>
      <w:r w:rsidRPr="00BD1C3D">
        <w:rPr>
          <w:rFonts w:ascii="Times New Roman" w:eastAsia="Times New Roman" w:hAnsi="Times New Roman" w:cs="Times New Roman"/>
          <w:color w:val="00B050"/>
          <w:sz w:val="22"/>
          <w:szCs w:val="22"/>
          <w:highlight w:val="white"/>
        </w:rPr>
        <w:t>Cmte</w:t>
      </w:r>
      <w:proofErr w:type="spellEnd"/>
    </w:p>
    <w:p w14:paraId="66280D91" w14:textId="77777777" w:rsidR="00865578" w:rsidRDefault="00865578" w:rsidP="00865578">
      <w:pPr>
        <w:ind w:left="360"/>
        <w:jc w:val="both"/>
        <w:rPr>
          <w:rFonts w:ascii="Times New Roman" w:eastAsia="Times New Roman" w:hAnsi="Times New Roman" w:cs="Times New Roman"/>
          <w:color w:val="00B050"/>
          <w:sz w:val="22"/>
          <w:szCs w:val="22"/>
          <w:highlight w:val="white"/>
        </w:rPr>
      </w:pPr>
    </w:p>
    <w:p w14:paraId="299D5755" w14:textId="77777777" w:rsidR="00865578" w:rsidRDefault="00865578" w:rsidP="00865578">
      <w:pPr>
        <w:ind w:left="360"/>
        <w:jc w:val="both"/>
        <w:rPr>
          <w:rFonts w:ascii="Times New Roman" w:eastAsia="Times New Roman" w:hAnsi="Times New Roman" w:cs="Times New Roman"/>
          <w:sz w:val="22"/>
          <w:szCs w:val="22"/>
          <w:highlight w:val="white"/>
        </w:rPr>
      </w:pPr>
      <w:hyperlink r:id="rId47" w:history="1">
        <w:r>
          <w:rPr>
            <w:rStyle w:val="Hyperlink"/>
            <w:rFonts w:ascii="Times New Roman" w:eastAsia="Times New Roman" w:hAnsi="Times New Roman" w:cs="Times New Roman"/>
            <w:sz w:val="22"/>
            <w:szCs w:val="22"/>
          </w:rPr>
          <w:t>SB 431,</w:t>
        </w:r>
      </w:hyperlink>
      <w:r>
        <w:rPr>
          <w:rFonts w:ascii="Times New Roman" w:eastAsia="Times New Roman" w:hAnsi="Times New Roman" w:cs="Times New Roman"/>
          <w:sz w:val="22"/>
          <w:szCs w:val="22"/>
          <w:highlight w:val="white"/>
        </w:rPr>
        <w:t xml:space="preserve"> Civil Practice Act (Sen. Blake Tillery - R)</w:t>
      </w:r>
    </w:p>
    <w:p w14:paraId="142C21B0" w14:textId="77777777" w:rsidR="00865578" w:rsidRPr="00107487" w:rsidRDefault="00865578" w:rsidP="00865578">
      <w:pPr>
        <w:ind w:left="36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R</w:t>
      </w:r>
      <w:r w:rsidRPr="00107487">
        <w:rPr>
          <w:rFonts w:ascii="Times New Roman" w:eastAsia="Times New Roman" w:hAnsi="Times New Roman" w:cs="Times New Roman"/>
          <w:sz w:val="22"/>
          <w:szCs w:val="22"/>
          <w:highlight w:val="white"/>
        </w:rPr>
        <w:t>elating to depositions and discovery under the Civil Practice Act, so as to remove certain factors from consideration in discovery determinations; to repeal Code Section 9-11-26.1, relating to deposition from officers and protective orders.</w:t>
      </w:r>
    </w:p>
    <w:p w14:paraId="7C150D30" w14:textId="77777777" w:rsidR="00865578" w:rsidRDefault="00865578" w:rsidP="00865578">
      <w:pPr>
        <w:jc w:val="both"/>
        <w:rPr>
          <w:rFonts w:ascii="Times New Roman" w:eastAsia="Times New Roman" w:hAnsi="Times New Roman" w:cs="Times New Roman"/>
          <w:color w:val="00B050"/>
          <w:sz w:val="22"/>
          <w:szCs w:val="22"/>
          <w:highlight w:val="white"/>
        </w:rPr>
      </w:pPr>
    </w:p>
    <w:p w14:paraId="4EA7E9BD" w14:textId="77777777" w:rsidR="00865578" w:rsidRPr="00933748" w:rsidRDefault="00865578" w:rsidP="00865578">
      <w:pPr>
        <w:ind w:left="360"/>
        <w:jc w:val="center"/>
        <w:rPr>
          <w:rFonts w:ascii="Times New Roman" w:eastAsia="Times New Roman" w:hAnsi="Times New Roman" w:cs="Times New Roman"/>
          <w:b/>
          <w:sz w:val="22"/>
          <w:szCs w:val="22"/>
        </w:rPr>
      </w:pPr>
      <w:bookmarkStart w:id="5" w:name="bookmark=id.kl6x038chjym" w:colFirst="0" w:colLast="0"/>
      <w:bookmarkEnd w:id="5"/>
      <w:r w:rsidRPr="00933748">
        <w:rPr>
          <w:rFonts w:ascii="Times New Roman" w:eastAsia="Times New Roman" w:hAnsi="Times New Roman" w:cs="Times New Roman"/>
          <w:b/>
          <w:sz w:val="22"/>
          <w:szCs w:val="22"/>
        </w:rPr>
        <w:t xml:space="preserve">City &amp; County Governments and Regional Commissions </w:t>
      </w:r>
    </w:p>
    <w:p w14:paraId="1ABEE8E1" w14:textId="77777777" w:rsidR="00865578" w:rsidRDefault="00865578" w:rsidP="00865578">
      <w:pPr>
        <w:jc w:val="center"/>
        <w:rPr>
          <w:rFonts w:ascii="Times New Roman" w:eastAsia="Times New Roman" w:hAnsi="Times New Roman" w:cs="Times New Roman"/>
          <w:b/>
          <w:sz w:val="22"/>
          <w:szCs w:val="22"/>
        </w:rPr>
      </w:pPr>
    </w:p>
    <w:p w14:paraId="28F8C4D3" w14:textId="77777777" w:rsidR="00865578" w:rsidRPr="00933748" w:rsidRDefault="00865578" w:rsidP="00865578">
      <w:pPr>
        <w:ind w:left="360"/>
        <w:jc w:val="both"/>
        <w:rPr>
          <w:rFonts w:ascii="Times New Roman" w:eastAsia="Times New Roman" w:hAnsi="Times New Roman" w:cs="Times New Roman"/>
          <w:color w:val="212529"/>
          <w:sz w:val="22"/>
          <w:szCs w:val="22"/>
          <w:highlight w:val="white"/>
        </w:rPr>
      </w:pPr>
      <w:hyperlink r:id="rId48">
        <w:r w:rsidRPr="00933748">
          <w:rPr>
            <w:rFonts w:ascii="Times New Roman" w:eastAsia="Times New Roman" w:hAnsi="Times New Roman" w:cs="Times New Roman"/>
            <w:color w:val="1155CC"/>
            <w:sz w:val="22"/>
            <w:szCs w:val="22"/>
            <w:highlight w:val="white"/>
            <w:u w:val="single"/>
          </w:rPr>
          <w:t>HB 42,</w:t>
        </w:r>
      </w:hyperlink>
      <w:r w:rsidRPr="00933748">
        <w:rPr>
          <w:rFonts w:ascii="Times New Roman" w:eastAsia="Times New Roman" w:hAnsi="Times New Roman" w:cs="Times New Roman"/>
          <w:color w:val="212529"/>
          <w:sz w:val="22"/>
          <w:szCs w:val="22"/>
          <w:highlight w:val="white"/>
        </w:rPr>
        <w:t xml:space="preserve"> Ad Valorem Tax; County Tax Commissioner Duties (Rep. Marvin Lim - D)</w:t>
      </w:r>
    </w:p>
    <w:p w14:paraId="6AA39842"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Ways &amp; Means </w:t>
      </w:r>
      <w:proofErr w:type="spellStart"/>
      <w:r w:rsidRPr="00933748">
        <w:rPr>
          <w:rFonts w:ascii="Times New Roman" w:eastAsia="Times New Roman" w:hAnsi="Times New Roman" w:cs="Times New Roman"/>
          <w:color w:val="000000"/>
          <w:sz w:val="22"/>
          <w:szCs w:val="22"/>
          <w:highlight w:val="white"/>
        </w:rPr>
        <w:t>Cmte</w:t>
      </w:r>
      <w:proofErr w:type="spellEnd"/>
    </w:p>
    <w:p w14:paraId="2115125E" w14:textId="77777777" w:rsidR="00865578" w:rsidRDefault="00865578" w:rsidP="00865578">
      <w:pPr>
        <w:jc w:val="both"/>
        <w:rPr>
          <w:rFonts w:ascii="Times New Roman" w:eastAsia="Times New Roman" w:hAnsi="Times New Roman" w:cs="Times New Roman"/>
          <w:sz w:val="22"/>
          <w:szCs w:val="22"/>
        </w:rPr>
      </w:pPr>
    </w:p>
    <w:p w14:paraId="406E5353" w14:textId="77777777" w:rsidR="00865578" w:rsidRPr="00933748" w:rsidRDefault="00865578" w:rsidP="00865578">
      <w:pPr>
        <w:ind w:left="360"/>
        <w:jc w:val="both"/>
        <w:rPr>
          <w:rFonts w:ascii="Times New Roman" w:eastAsia="Times New Roman" w:hAnsi="Times New Roman" w:cs="Times New Roman"/>
          <w:sz w:val="22"/>
          <w:szCs w:val="22"/>
        </w:rPr>
      </w:pPr>
      <w:hyperlink r:id="rId49">
        <w:r w:rsidRPr="00933748">
          <w:rPr>
            <w:rFonts w:ascii="Times New Roman" w:eastAsia="Times New Roman" w:hAnsi="Times New Roman" w:cs="Times New Roman"/>
            <w:color w:val="1155CC"/>
            <w:sz w:val="22"/>
            <w:szCs w:val="22"/>
            <w:u w:val="single"/>
          </w:rPr>
          <w:t>HB 72,</w:t>
        </w:r>
      </w:hyperlink>
      <w:r w:rsidRPr="00933748">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14:paraId="637F7350"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Governmental Affairs </w:t>
      </w:r>
      <w:proofErr w:type="spellStart"/>
      <w:r w:rsidRPr="00933748">
        <w:rPr>
          <w:rFonts w:ascii="Times New Roman" w:eastAsia="Times New Roman" w:hAnsi="Times New Roman" w:cs="Times New Roman"/>
          <w:color w:val="000000"/>
          <w:sz w:val="22"/>
          <w:szCs w:val="22"/>
          <w:highlight w:val="white"/>
        </w:rPr>
        <w:t>Cmte</w:t>
      </w:r>
      <w:proofErr w:type="spellEnd"/>
    </w:p>
    <w:p w14:paraId="2B77ADF0" w14:textId="77777777" w:rsidR="00865578" w:rsidRDefault="00865578" w:rsidP="00865578">
      <w:pPr>
        <w:jc w:val="both"/>
        <w:rPr>
          <w:rFonts w:ascii="Times New Roman" w:eastAsia="Times New Roman" w:hAnsi="Times New Roman" w:cs="Times New Roman"/>
          <w:sz w:val="22"/>
          <w:szCs w:val="22"/>
          <w:highlight w:val="white"/>
        </w:rPr>
      </w:pPr>
    </w:p>
    <w:p w14:paraId="29589CEA" w14:textId="77777777" w:rsidR="00865578" w:rsidRPr="00933748" w:rsidRDefault="00865578" w:rsidP="00865578">
      <w:pPr>
        <w:ind w:left="360"/>
        <w:jc w:val="both"/>
        <w:rPr>
          <w:rFonts w:ascii="Times New Roman" w:eastAsia="Times New Roman" w:hAnsi="Times New Roman" w:cs="Times New Roman"/>
          <w:color w:val="000000" w:themeColor="text1"/>
          <w:sz w:val="22"/>
          <w:szCs w:val="22"/>
          <w:highlight w:val="white"/>
        </w:rPr>
      </w:pPr>
      <w:hyperlink r:id="rId50">
        <w:r w:rsidRPr="00933748">
          <w:rPr>
            <w:rFonts w:ascii="Times New Roman" w:eastAsia="Times New Roman" w:hAnsi="Times New Roman" w:cs="Times New Roman"/>
            <w:color w:val="1155CC"/>
            <w:sz w:val="22"/>
            <w:szCs w:val="22"/>
            <w:highlight w:val="white"/>
            <w:u w:val="single"/>
          </w:rPr>
          <w:t>HB 204,</w:t>
        </w:r>
      </w:hyperlink>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themeColor="text1"/>
          <w:sz w:val="22"/>
          <w:szCs w:val="22"/>
          <w:highlight w:val="white"/>
        </w:rPr>
        <w:t xml:space="preserve">Georgia Municipal Court Clerks’ Council (Rep. Bill Yearta </w:t>
      </w:r>
      <w:proofErr w:type="gramStart"/>
      <w:r w:rsidRPr="00933748">
        <w:rPr>
          <w:rFonts w:ascii="Times New Roman" w:eastAsia="Times New Roman" w:hAnsi="Times New Roman" w:cs="Times New Roman"/>
          <w:color w:val="000000" w:themeColor="text1"/>
          <w:sz w:val="22"/>
          <w:szCs w:val="22"/>
          <w:highlight w:val="white"/>
        </w:rPr>
        <w:t>-  R</w:t>
      </w:r>
      <w:proofErr w:type="gramEnd"/>
      <w:r w:rsidRPr="00933748">
        <w:rPr>
          <w:rFonts w:ascii="Times New Roman" w:eastAsia="Times New Roman" w:hAnsi="Times New Roman" w:cs="Times New Roman"/>
          <w:color w:val="000000" w:themeColor="text1"/>
          <w:sz w:val="22"/>
          <w:szCs w:val="22"/>
          <w:highlight w:val="white"/>
        </w:rPr>
        <w:t xml:space="preserve">) </w:t>
      </w:r>
    </w:p>
    <w:p w14:paraId="478896D9"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000000" w:themeColor="text1"/>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sidRPr="00933748">
        <w:rPr>
          <w:rFonts w:ascii="Times New Roman" w:eastAsia="Times New Roman" w:hAnsi="Times New Roman" w:cs="Times New Roman"/>
          <w:b/>
          <w:color w:val="000000" w:themeColor="text1"/>
          <w:sz w:val="22"/>
          <w:szCs w:val="22"/>
          <w:highlight w:val="white"/>
        </w:rPr>
        <w:t xml:space="preserve">Status: </w:t>
      </w:r>
      <w:r w:rsidRPr="00933748">
        <w:rPr>
          <w:rFonts w:ascii="Times New Roman" w:eastAsia="Times New Roman" w:hAnsi="Times New Roman" w:cs="Times New Roman"/>
          <w:color w:val="000000" w:themeColor="text1"/>
          <w:sz w:val="22"/>
          <w:szCs w:val="22"/>
          <w:highlight w:val="white"/>
        </w:rPr>
        <w:t xml:space="preserve">Referred to Judiciary </w:t>
      </w:r>
      <w:proofErr w:type="spellStart"/>
      <w:r w:rsidRPr="00933748">
        <w:rPr>
          <w:rFonts w:ascii="Times New Roman" w:eastAsia="Times New Roman" w:hAnsi="Times New Roman" w:cs="Times New Roman"/>
          <w:color w:val="000000" w:themeColor="text1"/>
          <w:sz w:val="22"/>
          <w:szCs w:val="22"/>
          <w:highlight w:val="white"/>
        </w:rPr>
        <w:t>Cmte</w:t>
      </w:r>
      <w:proofErr w:type="spellEnd"/>
      <w:r w:rsidRPr="00933748">
        <w:rPr>
          <w:rFonts w:ascii="Times New Roman" w:eastAsia="Times New Roman" w:hAnsi="Times New Roman" w:cs="Times New Roman"/>
          <w:color w:val="000000" w:themeColor="text1"/>
          <w:sz w:val="22"/>
          <w:szCs w:val="22"/>
          <w:highlight w:val="white"/>
        </w:rPr>
        <w:t xml:space="preserve">, Passed </w:t>
      </w:r>
      <w:proofErr w:type="spellStart"/>
      <w:r w:rsidRPr="00933748">
        <w:rPr>
          <w:rFonts w:ascii="Times New Roman" w:eastAsia="Times New Roman" w:hAnsi="Times New Roman" w:cs="Times New Roman"/>
          <w:color w:val="000000" w:themeColor="text1"/>
          <w:sz w:val="22"/>
          <w:szCs w:val="22"/>
          <w:highlight w:val="white"/>
        </w:rPr>
        <w:t>Cmte</w:t>
      </w:r>
      <w:proofErr w:type="spellEnd"/>
      <w:r w:rsidRPr="00933748">
        <w:rPr>
          <w:rFonts w:ascii="Times New Roman" w:eastAsia="Times New Roman" w:hAnsi="Times New Roman" w:cs="Times New Roman"/>
          <w:color w:val="000000" w:themeColor="text1"/>
          <w:sz w:val="22"/>
          <w:szCs w:val="22"/>
          <w:highlight w:val="white"/>
        </w:rPr>
        <w:t xml:space="preserve">, Pending Rules </w:t>
      </w:r>
      <w:proofErr w:type="spellStart"/>
      <w:r w:rsidRPr="00933748">
        <w:rPr>
          <w:rFonts w:ascii="Times New Roman" w:eastAsia="Times New Roman" w:hAnsi="Times New Roman" w:cs="Times New Roman"/>
          <w:color w:val="000000" w:themeColor="text1"/>
          <w:sz w:val="22"/>
          <w:szCs w:val="22"/>
          <w:highlight w:val="white"/>
        </w:rPr>
        <w:t>Cmte</w:t>
      </w:r>
      <w:proofErr w:type="spellEnd"/>
      <w:r w:rsidRPr="00933748">
        <w:rPr>
          <w:rFonts w:ascii="Times New Roman" w:eastAsia="Times New Roman" w:hAnsi="Times New Roman" w:cs="Times New Roman"/>
          <w:color w:val="000000" w:themeColor="text1"/>
          <w:sz w:val="22"/>
          <w:szCs w:val="22"/>
          <w:highlight w:val="white"/>
        </w:rPr>
        <w:t xml:space="preserve">, Passed House, Sent to Senate, Referred to Judiciary </w:t>
      </w:r>
      <w:proofErr w:type="spellStart"/>
      <w:r w:rsidRPr="00933748">
        <w:rPr>
          <w:rFonts w:ascii="Times New Roman" w:eastAsia="Times New Roman" w:hAnsi="Times New Roman" w:cs="Times New Roman"/>
          <w:color w:val="000000" w:themeColor="text1"/>
          <w:sz w:val="22"/>
          <w:szCs w:val="22"/>
          <w:highlight w:val="white"/>
        </w:rPr>
        <w:t>Cmte</w:t>
      </w:r>
      <w:proofErr w:type="spellEnd"/>
      <w:r w:rsidRPr="00933748">
        <w:rPr>
          <w:rFonts w:ascii="Times New Roman" w:eastAsia="Times New Roman" w:hAnsi="Times New Roman" w:cs="Times New Roman"/>
          <w:color w:val="000000" w:themeColor="text1"/>
          <w:sz w:val="22"/>
          <w:szCs w:val="22"/>
          <w:highlight w:val="white"/>
        </w:rPr>
        <w:t xml:space="preserve">, Passed </w:t>
      </w:r>
      <w:proofErr w:type="spellStart"/>
      <w:r w:rsidRPr="00933748">
        <w:rPr>
          <w:rFonts w:ascii="Times New Roman" w:eastAsia="Times New Roman" w:hAnsi="Times New Roman" w:cs="Times New Roman"/>
          <w:color w:val="000000" w:themeColor="text1"/>
          <w:sz w:val="22"/>
          <w:szCs w:val="22"/>
          <w:highlight w:val="white"/>
        </w:rPr>
        <w:t>Cmte</w:t>
      </w:r>
      <w:proofErr w:type="spellEnd"/>
      <w:r w:rsidRPr="00933748">
        <w:rPr>
          <w:rFonts w:ascii="Times New Roman" w:eastAsia="Times New Roman" w:hAnsi="Times New Roman" w:cs="Times New Roman"/>
          <w:color w:val="000000" w:themeColor="text1"/>
          <w:sz w:val="22"/>
          <w:szCs w:val="22"/>
          <w:highlight w:val="white"/>
        </w:rPr>
        <w:t xml:space="preserve"> by Substitute, Pending Rules, </w:t>
      </w:r>
      <w:r w:rsidRPr="003A124B">
        <w:rPr>
          <w:rFonts w:ascii="Times New Roman" w:eastAsia="Times New Roman" w:hAnsi="Times New Roman" w:cs="Times New Roman"/>
          <w:color w:val="000000" w:themeColor="text1"/>
          <w:sz w:val="22"/>
          <w:szCs w:val="22"/>
          <w:highlight w:val="white"/>
        </w:rPr>
        <w:t xml:space="preserve">Recommitted to Judiciary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5E0FD481" w14:textId="77777777" w:rsidR="00865578" w:rsidRDefault="00865578" w:rsidP="00865578">
      <w:pPr>
        <w:jc w:val="both"/>
        <w:rPr>
          <w:rFonts w:ascii="Times New Roman" w:eastAsia="Times New Roman" w:hAnsi="Times New Roman" w:cs="Times New Roman"/>
          <w:sz w:val="22"/>
          <w:szCs w:val="22"/>
        </w:rPr>
      </w:pPr>
    </w:p>
    <w:p w14:paraId="20583241" w14:textId="77777777" w:rsidR="00865578" w:rsidRPr="00933748" w:rsidRDefault="00865578" w:rsidP="00865578">
      <w:pPr>
        <w:ind w:left="360"/>
        <w:jc w:val="both"/>
        <w:rPr>
          <w:rFonts w:ascii="Times New Roman" w:eastAsia="Times New Roman" w:hAnsi="Times New Roman" w:cs="Times New Roman"/>
          <w:sz w:val="22"/>
          <w:szCs w:val="22"/>
        </w:rPr>
      </w:pPr>
      <w:hyperlink r:id="rId51">
        <w:r w:rsidRPr="00933748">
          <w:rPr>
            <w:rFonts w:ascii="Times New Roman" w:eastAsia="Times New Roman" w:hAnsi="Times New Roman" w:cs="Times New Roman"/>
            <w:color w:val="1155CC"/>
            <w:sz w:val="22"/>
            <w:szCs w:val="22"/>
            <w:u w:val="single"/>
          </w:rPr>
          <w:t>HB 269,</w:t>
        </w:r>
      </w:hyperlink>
      <w:r w:rsidRPr="00933748">
        <w:rPr>
          <w:rFonts w:ascii="Times New Roman" w:eastAsia="Times New Roman" w:hAnsi="Times New Roman" w:cs="Times New Roman"/>
          <w:sz w:val="22"/>
          <w:szCs w:val="22"/>
        </w:rPr>
        <w:t xml:space="preserve"> Workforce Innovation and Opportunity Act (Rep. Shaw Blackmon - R) </w:t>
      </w:r>
    </w:p>
    <w:p w14:paraId="728CB5D6"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Governmental Affairs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Government Oversight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Senate Tabled</w:t>
      </w:r>
      <w:r w:rsidRPr="003A124B">
        <w:rPr>
          <w:rFonts w:ascii="Times New Roman" w:eastAsia="Times New Roman" w:hAnsi="Times New Roman" w:cs="Times New Roman"/>
          <w:color w:val="000000" w:themeColor="text1"/>
          <w:sz w:val="22"/>
          <w:szCs w:val="22"/>
        </w:rPr>
        <w:t xml:space="preserve">, Recommitted to Government Oversight </w:t>
      </w:r>
      <w:proofErr w:type="spellStart"/>
      <w:r w:rsidRPr="003A124B">
        <w:rPr>
          <w:rFonts w:ascii="Times New Roman" w:eastAsia="Times New Roman" w:hAnsi="Times New Roman" w:cs="Times New Roman"/>
          <w:color w:val="000000" w:themeColor="text1"/>
          <w:sz w:val="22"/>
          <w:szCs w:val="22"/>
        </w:rPr>
        <w:t>Cmte</w:t>
      </w:r>
      <w:proofErr w:type="spellEnd"/>
    </w:p>
    <w:p w14:paraId="1B28C4DC" w14:textId="77777777" w:rsidR="00865578" w:rsidRPr="003A124B" w:rsidRDefault="00865578" w:rsidP="00865578">
      <w:pPr>
        <w:jc w:val="both"/>
        <w:rPr>
          <w:rFonts w:ascii="Times New Roman" w:eastAsia="Times New Roman" w:hAnsi="Times New Roman" w:cs="Times New Roman"/>
          <w:color w:val="000000" w:themeColor="text1"/>
          <w:sz w:val="22"/>
          <w:szCs w:val="22"/>
        </w:rPr>
      </w:pPr>
    </w:p>
    <w:p w14:paraId="0614F7FA" w14:textId="77777777" w:rsidR="00865578" w:rsidRPr="00933748" w:rsidRDefault="00865578" w:rsidP="00865578">
      <w:pPr>
        <w:ind w:left="360"/>
        <w:jc w:val="both"/>
        <w:rPr>
          <w:rFonts w:ascii="Times New Roman" w:eastAsia="Times New Roman" w:hAnsi="Times New Roman" w:cs="Times New Roman"/>
          <w:color w:val="273E47"/>
          <w:sz w:val="22"/>
          <w:szCs w:val="22"/>
        </w:rPr>
      </w:pPr>
      <w:hyperlink r:id="rId52">
        <w:r w:rsidRPr="00933748">
          <w:rPr>
            <w:rFonts w:ascii="Times New Roman" w:eastAsia="Times New Roman" w:hAnsi="Times New Roman" w:cs="Times New Roman"/>
            <w:color w:val="1155CC"/>
            <w:sz w:val="22"/>
            <w:szCs w:val="22"/>
            <w:u w:val="single"/>
          </w:rPr>
          <w:t>HB 283,</w:t>
        </w:r>
      </w:hyperlink>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14:paraId="6D79F34E" w14:textId="77777777" w:rsidR="00865578" w:rsidRPr="0093374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lastRenderedPageBreak/>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and Means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Passed House, Sent to Senate, Referred to Finance </w:t>
      </w:r>
      <w:proofErr w:type="spellStart"/>
      <w:r w:rsidRPr="00933748">
        <w:rPr>
          <w:rFonts w:ascii="Times New Roman" w:eastAsia="Times New Roman" w:hAnsi="Times New Roman" w:cs="Times New Roman"/>
          <w:color w:val="000000"/>
          <w:sz w:val="22"/>
          <w:szCs w:val="22"/>
          <w:highlight w:val="white"/>
        </w:rPr>
        <w:t>Cmte</w:t>
      </w:r>
      <w:proofErr w:type="spellEnd"/>
    </w:p>
    <w:p w14:paraId="7A77EE18" w14:textId="77777777" w:rsidR="00865578" w:rsidRDefault="00865578" w:rsidP="00865578">
      <w:pPr>
        <w:jc w:val="both"/>
        <w:rPr>
          <w:rFonts w:ascii="Times New Roman" w:eastAsia="Times New Roman" w:hAnsi="Times New Roman" w:cs="Times New Roman"/>
          <w:sz w:val="22"/>
          <w:szCs w:val="22"/>
        </w:rPr>
      </w:pPr>
    </w:p>
    <w:p w14:paraId="65F60B2C" w14:textId="77777777" w:rsidR="00865578" w:rsidRPr="00933748" w:rsidRDefault="00865578" w:rsidP="00865578">
      <w:pPr>
        <w:ind w:left="360"/>
        <w:jc w:val="both"/>
        <w:rPr>
          <w:rFonts w:ascii="Times New Roman" w:eastAsia="Times New Roman" w:hAnsi="Times New Roman" w:cs="Times New Roman"/>
          <w:sz w:val="22"/>
          <w:szCs w:val="22"/>
        </w:rPr>
      </w:pPr>
      <w:hyperlink r:id="rId53">
        <w:r w:rsidRPr="00933748">
          <w:rPr>
            <w:rFonts w:ascii="Times New Roman" w:eastAsia="Times New Roman" w:hAnsi="Times New Roman" w:cs="Times New Roman"/>
            <w:color w:val="1155CC"/>
            <w:sz w:val="22"/>
            <w:szCs w:val="22"/>
            <w:u w:val="single"/>
          </w:rPr>
          <w:t>HB 290,</w:t>
        </w:r>
      </w:hyperlink>
      <w:r w:rsidRPr="00933748">
        <w:rPr>
          <w:rFonts w:ascii="Times New Roman" w:eastAsia="Times New Roman" w:hAnsi="Times New Roman" w:cs="Times New Roman"/>
          <w:sz w:val="22"/>
          <w:szCs w:val="22"/>
        </w:rPr>
        <w:t xml:space="preserve"> Revise the Duties of the County Tax Commissioners (Rep. Mitchell Scoggins - R) </w:t>
      </w:r>
    </w:p>
    <w:p w14:paraId="2B178BF3"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and Means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House, Sent to Senate, Referred to Finance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Passed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by Substitute, Senate Tabled, Recommitted to Finance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4160B182" w14:textId="77777777" w:rsidR="00865578" w:rsidRDefault="00865578" w:rsidP="00865578">
      <w:pPr>
        <w:jc w:val="both"/>
        <w:rPr>
          <w:rFonts w:ascii="Times New Roman" w:eastAsia="Times New Roman" w:hAnsi="Times New Roman" w:cs="Times New Roman"/>
          <w:sz w:val="22"/>
          <w:szCs w:val="22"/>
          <w:highlight w:val="white"/>
        </w:rPr>
      </w:pPr>
    </w:p>
    <w:p w14:paraId="3586A5F6"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54">
        <w:r w:rsidRPr="00933748">
          <w:rPr>
            <w:rFonts w:ascii="Times New Roman" w:eastAsia="Times New Roman" w:hAnsi="Times New Roman" w:cs="Times New Roman"/>
            <w:color w:val="1155CC"/>
            <w:sz w:val="22"/>
            <w:szCs w:val="22"/>
            <w:highlight w:val="white"/>
            <w:u w:val="single"/>
          </w:rPr>
          <w:t>HB 415,</w:t>
        </w:r>
      </w:hyperlink>
      <w:r w:rsidRPr="00933748">
        <w:rPr>
          <w:rFonts w:ascii="Times New Roman" w:eastAsia="Times New Roman" w:hAnsi="Times New Roman" w:cs="Times New Roman"/>
          <w:sz w:val="22"/>
          <w:szCs w:val="22"/>
          <w:highlight w:val="white"/>
        </w:rPr>
        <w:t xml:space="preserve"> Joint County and Municipal Sales and Use Tax (Rep. Deborah </w:t>
      </w:r>
      <w:proofErr w:type="spellStart"/>
      <w:r w:rsidRPr="00933748">
        <w:rPr>
          <w:rFonts w:ascii="Times New Roman" w:eastAsia="Times New Roman" w:hAnsi="Times New Roman" w:cs="Times New Roman"/>
          <w:sz w:val="22"/>
          <w:szCs w:val="22"/>
          <w:highlight w:val="white"/>
        </w:rPr>
        <w:t>Silcox</w:t>
      </w:r>
      <w:proofErr w:type="spellEnd"/>
      <w:r w:rsidRPr="00933748">
        <w:rPr>
          <w:rFonts w:ascii="Times New Roman" w:eastAsia="Times New Roman" w:hAnsi="Times New Roman" w:cs="Times New Roman"/>
          <w:sz w:val="22"/>
          <w:szCs w:val="22"/>
          <w:highlight w:val="white"/>
        </w:rPr>
        <w:t xml:space="preserve"> - R) </w:t>
      </w:r>
    </w:p>
    <w:p w14:paraId="0999B120"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and Means </w:t>
      </w:r>
      <w:proofErr w:type="spellStart"/>
      <w:r w:rsidRPr="00933748">
        <w:rPr>
          <w:rFonts w:ascii="Times New Roman" w:eastAsia="Times New Roman" w:hAnsi="Times New Roman" w:cs="Times New Roman"/>
          <w:color w:val="000000"/>
          <w:sz w:val="22"/>
          <w:szCs w:val="22"/>
          <w:highlight w:val="white"/>
        </w:rPr>
        <w:t>Cmte</w:t>
      </w:r>
      <w:proofErr w:type="spellEnd"/>
    </w:p>
    <w:p w14:paraId="682CDB89" w14:textId="77777777" w:rsidR="00865578" w:rsidRDefault="00865578" w:rsidP="00865578">
      <w:pPr>
        <w:jc w:val="both"/>
        <w:rPr>
          <w:rFonts w:ascii="Times New Roman" w:eastAsia="Times New Roman" w:hAnsi="Times New Roman" w:cs="Times New Roman"/>
          <w:sz w:val="22"/>
          <w:szCs w:val="22"/>
          <w:highlight w:val="white"/>
        </w:rPr>
      </w:pPr>
    </w:p>
    <w:p w14:paraId="1BEEF87B"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55">
        <w:r w:rsidRPr="00933748">
          <w:rPr>
            <w:rFonts w:ascii="Times New Roman" w:eastAsia="Times New Roman" w:hAnsi="Times New Roman" w:cs="Times New Roman"/>
            <w:color w:val="1155CC"/>
            <w:sz w:val="22"/>
            <w:szCs w:val="22"/>
            <w:highlight w:val="white"/>
            <w:u w:val="single"/>
          </w:rPr>
          <w:t>HB 514,</w:t>
        </w:r>
      </w:hyperlink>
      <w:r w:rsidRPr="00933748">
        <w:rPr>
          <w:rFonts w:ascii="Times New Roman" w:eastAsia="Times New Roman" w:hAnsi="Times New Roman" w:cs="Times New Roman"/>
          <w:sz w:val="22"/>
          <w:szCs w:val="22"/>
          <w:highlight w:val="white"/>
        </w:rPr>
        <w:t xml:space="preserve"> Housing Regulation Transparency Act (Rep. Dale Washburn - R) </w:t>
      </w:r>
    </w:p>
    <w:p w14:paraId="39BF34C4"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the Governmental Affairs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House, Sent to Senate, Referred to Economic Development and Tourism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Passed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by Substitute, Passed Senate, Sent to House for Agree/Disagree, House Disagreed, Sent to Senate, Senate Insisted, House Insisted, House Conference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Appointed: Representatives from the 144</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175</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xml:space="preserve"> and 33</w:t>
      </w:r>
      <w:r w:rsidRPr="003A124B">
        <w:rPr>
          <w:rFonts w:ascii="Times New Roman" w:eastAsia="Times New Roman" w:hAnsi="Times New Roman" w:cs="Times New Roman"/>
          <w:color w:val="000000" w:themeColor="text1"/>
          <w:sz w:val="22"/>
          <w:szCs w:val="22"/>
          <w:highlight w:val="white"/>
          <w:vertAlign w:val="superscript"/>
        </w:rPr>
        <w:t>rd</w:t>
      </w:r>
      <w:r w:rsidRPr="003A124B">
        <w:rPr>
          <w:rFonts w:ascii="Times New Roman" w:eastAsia="Times New Roman" w:hAnsi="Times New Roman" w:cs="Times New Roman"/>
          <w:color w:val="000000" w:themeColor="text1"/>
          <w:sz w:val="22"/>
          <w:szCs w:val="22"/>
          <w:highlight w:val="white"/>
        </w:rPr>
        <w:t xml:space="preserve">, Senate Conference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Appointed: Senators from the 30</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21</w:t>
      </w:r>
      <w:r w:rsidRPr="003A124B">
        <w:rPr>
          <w:rFonts w:ascii="Times New Roman" w:eastAsia="Times New Roman" w:hAnsi="Times New Roman" w:cs="Times New Roman"/>
          <w:color w:val="000000" w:themeColor="text1"/>
          <w:sz w:val="22"/>
          <w:szCs w:val="22"/>
          <w:highlight w:val="white"/>
          <w:vertAlign w:val="superscript"/>
        </w:rPr>
        <w:t>st</w:t>
      </w:r>
      <w:r w:rsidRPr="003A124B">
        <w:rPr>
          <w:rFonts w:ascii="Times New Roman" w:eastAsia="Times New Roman" w:hAnsi="Times New Roman" w:cs="Times New Roman"/>
          <w:color w:val="000000" w:themeColor="text1"/>
          <w:sz w:val="22"/>
          <w:szCs w:val="22"/>
          <w:highlight w:val="white"/>
        </w:rPr>
        <w:t xml:space="preserve"> and 45th </w:t>
      </w:r>
    </w:p>
    <w:p w14:paraId="775811E0" w14:textId="77777777" w:rsidR="00865578" w:rsidRDefault="00865578" w:rsidP="00865578">
      <w:pPr>
        <w:jc w:val="both"/>
        <w:rPr>
          <w:rFonts w:ascii="Times New Roman" w:eastAsia="Times New Roman" w:hAnsi="Times New Roman" w:cs="Times New Roman"/>
          <w:sz w:val="22"/>
          <w:szCs w:val="22"/>
          <w:highlight w:val="white"/>
        </w:rPr>
      </w:pPr>
    </w:p>
    <w:p w14:paraId="08B2B3F1"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56">
        <w:r w:rsidRPr="00933748">
          <w:rPr>
            <w:rFonts w:ascii="Times New Roman" w:eastAsia="Times New Roman" w:hAnsi="Times New Roman" w:cs="Times New Roman"/>
            <w:color w:val="1155CC"/>
            <w:sz w:val="22"/>
            <w:szCs w:val="22"/>
            <w:highlight w:val="white"/>
            <w:u w:val="single"/>
          </w:rPr>
          <w:t>HB 516,</w:t>
        </w:r>
      </w:hyperlink>
      <w:r w:rsidRPr="00933748">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14:paraId="4AADD7E0"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Transportation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Recommitted to Transportation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0A3F967A" w14:textId="77777777" w:rsidR="00865578" w:rsidRDefault="00865578" w:rsidP="00865578">
      <w:pPr>
        <w:jc w:val="both"/>
        <w:rPr>
          <w:rFonts w:ascii="Times New Roman" w:eastAsia="Times New Roman" w:hAnsi="Times New Roman" w:cs="Times New Roman"/>
          <w:sz w:val="22"/>
          <w:szCs w:val="22"/>
          <w:highlight w:val="white"/>
        </w:rPr>
      </w:pPr>
    </w:p>
    <w:p w14:paraId="447C8197"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57">
        <w:r w:rsidRPr="00933748">
          <w:rPr>
            <w:rFonts w:ascii="Times New Roman" w:eastAsia="Times New Roman" w:hAnsi="Times New Roman" w:cs="Times New Roman"/>
            <w:color w:val="1155CC"/>
            <w:sz w:val="22"/>
            <w:szCs w:val="22"/>
            <w:highlight w:val="white"/>
            <w:u w:val="single"/>
          </w:rPr>
          <w:t>HB 517,</w:t>
        </w:r>
      </w:hyperlink>
      <w:r w:rsidRPr="00933748">
        <w:rPr>
          <w:rFonts w:ascii="Times New Roman" w:eastAsia="Times New Roman" w:hAnsi="Times New Roman" w:cs="Times New Roman"/>
          <w:sz w:val="22"/>
          <w:szCs w:val="22"/>
          <w:highlight w:val="white"/>
        </w:rPr>
        <w:t xml:space="preserve"> Georgia Homeowner Opportunity Act (Rep. Dale Washburn - R) </w:t>
      </w:r>
    </w:p>
    <w:p w14:paraId="77844B54"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Governmental Affairs </w:t>
      </w:r>
      <w:proofErr w:type="spellStart"/>
      <w:r w:rsidRPr="00933748">
        <w:rPr>
          <w:rFonts w:ascii="Times New Roman" w:eastAsia="Times New Roman" w:hAnsi="Times New Roman" w:cs="Times New Roman"/>
          <w:color w:val="000000"/>
          <w:sz w:val="22"/>
          <w:szCs w:val="22"/>
          <w:highlight w:val="white"/>
        </w:rPr>
        <w:t>Cmte</w:t>
      </w:r>
      <w:proofErr w:type="spellEnd"/>
    </w:p>
    <w:p w14:paraId="294ACEAD" w14:textId="77777777" w:rsidR="00865578" w:rsidRDefault="00865578" w:rsidP="00865578">
      <w:pPr>
        <w:jc w:val="both"/>
        <w:rPr>
          <w:rFonts w:ascii="Times New Roman" w:eastAsia="Times New Roman" w:hAnsi="Times New Roman" w:cs="Times New Roman"/>
          <w:sz w:val="22"/>
          <w:szCs w:val="22"/>
        </w:rPr>
      </w:pPr>
    </w:p>
    <w:p w14:paraId="35E791C0" w14:textId="77777777" w:rsidR="00865578" w:rsidRPr="00933748" w:rsidRDefault="00865578" w:rsidP="00865578">
      <w:pPr>
        <w:ind w:left="360"/>
        <w:jc w:val="both"/>
        <w:rPr>
          <w:rFonts w:ascii="Times New Roman" w:eastAsia="Times New Roman" w:hAnsi="Times New Roman" w:cs="Times New Roman"/>
          <w:sz w:val="22"/>
          <w:szCs w:val="22"/>
        </w:rPr>
      </w:pPr>
      <w:hyperlink r:id="rId58">
        <w:r w:rsidRPr="00933748">
          <w:rPr>
            <w:rFonts w:ascii="Times New Roman" w:eastAsia="Times New Roman" w:hAnsi="Times New Roman" w:cs="Times New Roman"/>
            <w:color w:val="1155CC"/>
            <w:sz w:val="22"/>
            <w:szCs w:val="22"/>
            <w:u w:val="single"/>
          </w:rPr>
          <w:t>HB 567,</w:t>
        </w:r>
      </w:hyperlink>
      <w:r w:rsidRPr="00933748">
        <w:rPr>
          <w:rFonts w:ascii="Times New Roman" w:eastAsia="Times New Roman" w:hAnsi="Times New Roman" w:cs="Times New Roman"/>
          <w:sz w:val="22"/>
          <w:szCs w:val="22"/>
        </w:rPr>
        <w:t xml:space="preserve"> Peace officers to serve as authorized representatives of a property owner relating to enforcement of criminal trespass (Rep. Mike </w:t>
      </w:r>
      <w:proofErr w:type="spellStart"/>
      <w:r w:rsidRPr="00933748">
        <w:rPr>
          <w:rFonts w:ascii="Times New Roman" w:eastAsia="Times New Roman" w:hAnsi="Times New Roman" w:cs="Times New Roman"/>
          <w:sz w:val="22"/>
          <w:szCs w:val="22"/>
        </w:rPr>
        <w:t>Cheokas</w:t>
      </w:r>
      <w:proofErr w:type="spellEnd"/>
      <w:r w:rsidRPr="00933748">
        <w:rPr>
          <w:rFonts w:ascii="Times New Roman" w:eastAsia="Times New Roman" w:hAnsi="Times New Roman" w:cs="Times New Roman"/>
          <w:sz w:val="22"/>
          <w:szCs w:val="22"/>
        </w:rPr>
        <w:t xml:space="preserve"> - R)</w:t>
      </w:r>
    </w:p>
    <w:p w14:paraId="0FCF307F" w14:textId="77777777" w:rsidR="0086557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Safety and Homeland Security </w:t>
      </w:r>
      <w:proofErr w:type="spellStart"/>
      <w:r w:rsidRPr="00933748">
        <w:rPr>
          <w:rFonts w:ascii="Times New Roman" w:eastAsia="Times New Roman" w:hAnsi="Times New Roman" w:cs="Times New Roman"/>
          <w:color w:val="000000"/>
          <w:sz w:val="22"/>
          <w:szCs w:val="22"/>
          <w:highlight w:val="white"/>
        </w:rPr>
        <w:t>Cmte</w:t>
      </w:r>
      <w:proofErr w:type="spellEnd"/>
    </w:p>
    <w:p w14:paraId="1A841F07" w14:textId="77777777" w:rsidR="00865578" w:rsidRDefault="00865578" w:rsidP="00865578">
      <w:pPr>
        <w:ind w:left="360"/>
        <w:jc w:val="both"/>
        <w:rPr>
          <w:rFonts w:ascii="Times New Roman" w:eastAsia="Times New Roman" w:hAnsi="Times New Roman" w:cs="Times New Roman"/>
          <w:color w:val="000000"/>
          <w:sz w:val="22"/>
          <w:szCs w:val="22"/>
        </w:rPr>
      </w:pPr>
    </w:p>
    <w:p w14:paraId="59A70D6F" w14:textId="77777777" w:rsidR="00865578" w:rsidRPr="00933748" w:rsidRDefault="00865578" w:rsidP="00865578">
      <w:pPr>
        <w:ind w:left="360"/>
        <w:jc w:val="both"/>
        <w:rPr>
          <w:rFonts w:ascii="Times New Roman" w:eastAsia="Times New Roman" w:hAnsi="Times New Roman" w:cs="Times New Roman"/>
          <w:sz w:val="22"/>
          <w:szCs w:val="22"/>
        </w:rPr>
      </w:pPr>
      <w:hyperlink r:id="rId59">
        <w:r w:rsidRPr="00933748">
          <w:rPr>
            <w:rFonts w:ascii="Times New Roman" w:eastAsia="Times New Roman" w:hAnsi="Times New Roman" w:cs="Times New Roman"/>
            <w:color w:val="1155CC"/>
            <w:sz w:val="22"/>
            <w:szCs w:val="22"/>
            <w:u w:val="single"/>
          </w:rPr>
          <w:t>HB 583,</w:t>
        </w:r>
      </w:hyperlink>
      <w:r w:rsidRPr="00933748">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14:paraId="78BB3682" w14:textId="77777777" w:rsidR="0086557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Agriculture and Consumer Affairs </w:t>
      </w:r>
      <w:proofErr w:type="spellStart"/>
      <w:r w:rsidRPr="00933748">
        <w:rPr>
          <w:rFonts w:ascii="Times New Roman" w:eastAsia="Times New Roman" w:hAnsi="Times New Roman" w:cs="Times New Roman"/>
          <w:color w:val="000000"/>
          <w:sz w:val="22"/>
          <w:szCs w:val="22"/>
          <w:highlight w:val="white"/>
        </w:rPr>
        <w:t>Cmte</w:t>
      </w:r>
      <w:proofErr w:type="spellEnd"/>
    </w:p>
    <w:p w14:paraId="41271B9A" w14:textId="77777777" w:rsidR="00865578" w:rsidRDefault="00865578" w:rsidP="00865578">
      <w:pPr>
        <w:jc w:val="both"/>
        <w:rPr>
          <w:rFonts w:ascii="Times New Roman" w:eastAsia="Times New Roman" w:hAnsi="Times New Roman" w:cs="Times New Roman"/>
          <w:color w:val="000000"/>
          <w:sz w:val="22"/>
          <w:szCs w:val="22"/>
        </w:rPr>
      </w:pPr>
    </w:p>
    <w:p w14:paraId="145ABEE3" w14:textId="77777777" w:rsidR="00865578" w:rsidRDefault="00865578" w:rsidP="00865578">
      <w:pPr>
        <w:ind w:left="360"/>
        <w:jc w:val="both"/>
        <w:rPr>
          <w:rFonts w:ascii="Times New Roman" w:eastAsia="Times New Roman" w:hAnsi="Times New Roman" w:cs="Times New Roman"/>
          <w:color w:val="000000"/>
          <w:sz w:val="22"/>
          <w:szCs w:val="22"/>
        </w:rPr>
      </w:pPr>
      <w:hyperlink r:id="rId60" w:history="1">
        <w:r>
          <w:rPr>
            <w:rStyle w:val="Hyperlink"/>
            <w:rFonts w:ascii="Times New Roman" w:eastAsia="Times New Roman" w:hAnsi="Times New Roman" w:cs="Times New Roman"/>
            <w:sz w:val="22"/>
            <w:szCs w:val="22"/>
          </w:rPr>
          <w:t>HB 946,</w:t>
        </w:r>
      </w:hyperlink>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Intergorvenmental</w:t>
      </w:r>
      <w:proofErr w:type="spellEnd"/>
      <w:r>
        <w:rPr>
          <w:rFonts w:ascii="Times New Roman" w:eastAsia="Times New Roman" w:hAnsi="Times New Roman" w:cs="Times New Roman"/>
          <w:color w:val="000000"/>
          <w:sz w:val="22"/>
          <w:szCs w:val="22"/>
        </w:rPr>
        <w:t xml:space="preserve"> Agreements Tax Collection (Rep. Lee Hawkins - R)</w:t>
      </w:r>
    </w:p>
    <w:p w14:paraId="7859B911" w14:textId="77777777" w:rsidR="00865578" w:rsidRPr="00195DF8" w:rsidRDefault="00865578" w:rsidP="00865578">
      <w:pPr>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w:t>
      </w:r>
      <w:r w:rsidRPr="00195DF8">
        <w:rPr>
          <w:rFonts w:ascii="Times New Roman" w:eastAsia="Times New Roman" w:hAnsi="Times New Roman" w:cs="Times New Roman"/>
          <w:color w:val="000000"/>
          <w:sz w:val="22"/>
          <w:szCs w:val="22"/>
        </w:rPr>
        <w:t>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w:t>
      </w:r>
      <w:r>
        <w:rPr>
          <w:rFonts w:ascii="Times New Roman" w:eastAsia="Times New Roman" w:hAnsi="Times New Roman" w:cs="Times New Roman"/>
          <w:color w:val="000000"/>
          <w:sz w:val="22"/>
          <w:szCs w:val="22"/>
        </w:rPr>
        <w:t xml:space="preserve">. </w:t>
      </w:r>
      <w:r w:rsidRPr="00195DF8">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195DF8">
        <w:rPr>
          <w:rFonts w:ascii="Times New Roman" w:eastAsia="Times New Roman" w:hAnsi="Times New Roman" w:cs="Times New Roman"/>
          <w:color w:val="00B050"/>
          <w:sz w:val="22"/>
          <w:szCs w:val="22"/>
        </w:rPr>
        <w:t xml:space="preserve">Referred to Ways and Means </w:t>
      </w:r>
      <w:proofErr w:type="spellStart"/>
      <w:r w:rsidRPr="00195DF8">
        <w:rPr>
          <w:rFonts w:ascii="Times New Roman" w:eastAsia="Times New Roman" w:hAnsi="Times New Roman" w:cs="Times New Roman"/>
          <w:color w:val="00B050"/>
          <w:sz w:val="22"/>
          <w:szCs w:val="22"/>
        </w:rPr>
        <w:t>Cmte</w:t>
      </w:r>
      <w:proofErr w:type="spellEnd"/>
    </w:p>
    <w:p w14:paraId="251DC0A1" w14:textId="77777777" w:rsidR="00865578" w:rsidRDefault="00865578" w:rsidP="00865578">
      <w:pPr>
        <w:ind w:left="360"/>
        <w:jc w:val="both"/>
      </w:pPr>
    </w:p>
    <w:p w14:paraId="0173B948" w14:textId="77777777" w:rsidR="00865578" w:rsidRPr="00993FA8" w:rsidRDefault="00865578" w:rsidP="00865578">
      <w:pPr>
        <w:ind w:left="360"/>
        <w:jc w:val="both"/>
        <w:rPr>
          <w:rFonts w:ascii="Times New Roman" w:eastAsia="Times New Roman" w:hAnsi="Times New Roman" w:cs="Times New Roman"/>
          <w:color w:val="000000"/>
          <w:sz w:val="22"/>
          <w:szCs w:val="22"/>
        </w:rPr>
      </w:pPr>
      <w:hyperlink r:id="rId61" w:history="1">
        <w:r w:rsidRPr="00993FA8">
          <w:rPr>
            <w:rStyle w:val="Hyperlink"/>
            <w:rFonts w:ascii="Times New Roman" w:eastAsia="Times New Roman" w:hAnsi="Times New Roman" w:cs="Times New Roman"/>
            <w:sz w:val="22"/>
            <w:szCs w:val="22"/>
          </w:rPr>
          <w:t>HB 973</w:t>
        </w:r>
      </w:hyperlink>
      <w:r w:rsidRPr="00993FA8">
        <w:rPr>
          <w:rFonts w:ascii="Times New Roman" w:eastAsia="Times New Roman" w:hAnsi="Times New Roman" w:cs="Times New Roman"/>
          <w:color w:val="000000"/>
          <w:sz w:val="22"/>
          <w:szCs w:val="22"/>
        </w:rPr>
        <w:t xml:space="preserve">, Income tax credits exclusions for long-term public service workers (Rep. Beth Camp–R) </w:t>
      </w:r>
    </w:p>
    <w:p w14:paraId="4F97BBFF" w14:textId="77777777" w:rsidR="00865578" w:rsidRDefault="00865578" w:rsidP="00865578">
      <w:pPr>
        <w:ind w:left="360"/>
        <w:jc w:val="both"/>
        <w:rPr>
          <w:rFonts w:ascii="Times New Roman" w:eastAsia="Times New Roman" w:hAnsi="Times New Roman" w:cs="Times New Roman"/>
          <w:color w:val="000000"/>
          <w:sz w:val="22"/>
          <w:szCs w:val="22"/>
        </w:rPr>
      </w:pPr>
      <w:r w:rsidRPr="00993FA8">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993FA8">
        <w:rPr>
          <w:rFonts w:ascii="Times New Roman" w:eastAsia="Times New Roman" w:hAnsi="Times New Roman" w:cs="Times New Roman"/>
          <w:b/>
          <w:bCs/>
          <w:color w:val="000000"/>
          <w:sz w:val="22"/>
          <w:szCs w:val="22"/>
        </w:rPr>
        <w:t>Status</w:t>
      </w:r>
      <w:r w:rsidRPr="00993FA8">
        <w:rPr>
          <w:rFonts w:ascii="Times New Roman" w:eastAsia="Times New Roman" w:hAnsi="Times New Roman" w:cs="Times New Roman"/>
          <w:color w:val="000000"/>
          <w:sz w:val="22"/>
          <w:szCs w:val="22"/>
        </w:rPr>
        <w:t xml:space="preserve">: </w:t>
      </w:r>
      <w:r w:rsidRPr="00B22604">
        <w:rPr>
          <w:rFonts w:ascii="Times New Roman" w:eastAsia="Times New Roman" w:hAnsi="Times New Roman" w:cs="Times New Roman"/>
          <w:color w:val="00B050"/>
          <w:sz w:val="22"/>
          <w:szCs w:val="22"/>
        </w:rPr>
        <w:t xml:space="preserve">Referred to Ways and Means </w:t>
      </w:r>
      <w:proofErr w:type="spellStart"/>
      <w:r w:rsidRPr="00B22604">
        <w:rPr>
          <w:rFonts w:ascii="Times New Roman" w:eastAsia="Times New Roman" w:hAnsi="Times New Roman" w:cs="Times New Roman"/>
          <w:color w:val="00B050"/>
          <w:sz w:val="22"/>
          <w:szCs w:val="22"/>
        </w:rPr>
        <w:t>Cmte</w:t>
      </w:r>
      <w:proofErr w:type="spellEnd"/>
    </w:p>
    <w:p w14:paraId="0B14125D" w14:textId="77777777" w:rsidR="00865578" w:rsidRDefault="00865578" w:rsidP="00865578">
      <w:pPr>
        <w:ind w:left="360"/>
        <w:jc w:val="both"/>
        <w:rPr>
          <w:rFonts w:ascii="Times New Roman" w:eastAsia="Times New Roman" w:hAnsi="Times New Roman" w:cs="Times New Roman"/>
          <w:color w:val="000000"/>
          <w:sz w:val="22"/>
          <w:szCs w:val="22"/>
        </w:rPr>
      </w:pPr>
    </w:p>
    <w:p w14:paraId="1C1127DE" w14:textId="77777777" w:rsidR="00865578" w:rsidRDefault="00865578" w:rsidP="00865578">
      <w:pPr>
        <w:ind w:left="360"/>
        <w:jc w:val="both"/>
        <w:rPr>
          <w:rFonts w:ascii="Times New Roman" w:eastAsia="Times New Roman" w:hAnsi="Times New Roman" w:cs="Times New Roman"/>
          <w:color w:val="000000"/>
          <w:sz w:val="22"/>
          <w:szCs w:val="22"/>
        </w:rPr>
      </w:pPr>
      <w:hyperlink r:id="rId62" w:history="1">
        <w:r>
          <w:rPr>
            <w:rStyle w:val="Hyperlink"/>
            <w:rFonts w:ascii="Times New Roman" w:eastAsia="Times New Roman" w:hAnsi="Times New Roman" w:cs="Times New Roman"/>
            <w:sz w:val="22"/>
            <w:szCs w:val="22"/>
          </w:rPr>
          <w:t>HB 982</w:t>
        </w:r>
      </w:hyperlink>
      <w:r>
        <w:rPr>
          <w:rFonts w:ascii="Times New Roman" w:eastAsia="Times New Roman" w:hAnsi="Times New Roman" w:cs="Times New Roman"/>
          <w:color w:val="000000"/>
          <w:sz w:val="22"/>
          <w:szCs w:val="22"/>
        </w:rPr>
        <w:t>, State Workforce Development Board developing a High-Demand Career List based on workforce need (Rep. Matthew Gambill - R)</w:t>
      </w:r>
    </w:p>
    <w:p w14:paraId="59333E52" w14:textId="77777777" w:rsidR="00865578" w:rsidRDefault="00865578" w:rsidP="00865578">
      <w:pPr>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w:t>
      </w:r>
      <w:r w:rsidRPr="00AB33F5">
        <w:rPr>
          <w:rFonts w:ascii="Times New Roman" w:eastAsia="Times New Roman" w:hAnsi="Times New Roman" w:cs="Times New Roman"/>
          <w:color w:val="000000"/>
          <w:sz w:val="22"/>
          <w:szCs w:val="22"/>
        </w:rPr>
        <w:t>elating to the State Workforce Development Board, so as to require the State Workforce Development Board to develop, approve, and annually publish a High-demand Career List identifying those careers most critical to the state's current and future workforce needs; to amend Title 20 of the O.C.G.A., relating to education, so as to provide for conforming changes; to require the Office of Student Achievement to work in consultation with the State Workforce Development Board to audit and report on the effectiveness of employment, wage attainment, and retention of students in programs that align with the High-demand Career List; to provide for related matters; to repeal conflicting laws; and for other purposes.</w:t>
      </w:r>
      <w:r>
        <w:rPr>
          <w:rFonts w:ascii="Times New Roman" w:eastAsia="Times New Roman" w:hAnsi="Times New Roman" w:cs="Times New Roman"/>
          <w:color w:val="000000"/>
          <w:sz w:val="22"/>
          <w:szCs w:val="22"/>
        </w:rPr>
        <w:t xml:space="preserve"> </w:t>
      </w:r>
      <w:r w:rsidRPr="00AB33F5">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B22604">
        <w:rPr>
          <w:rFonts w:ascii="Times New Roman" w:eastAsia="Times New Roman" w:hAnsi="Times New Roman" w:cs="Times New Roman"/>
          <w:color w:val="00B050"/>
          <w:sz w:val="22"/>
          <w:szCs w:val="22"/>
        </w:rPr>
        <w:t xml:space="preserve">Referred to Higher Education </w:t>
      </w:r>
      <w:proofErr w:type="spellStart"/>
      <w:r w:rsidRPr="00B22604">
        <w:rPr>
          <w:rFonts w:ascii="Times New Roman" w:eastAsia="Times New Roman" w:hAnsi="Times New Roman" w:cs="Times New Roman"/>
          <w:color w:val="00B050"/>
          <w:sz w:val="22"/>
          <w:szCs w:val="22"/>
        </w:rPr>
        <w:t>Cmte</w:t>
      </w:r>
      <w:proofErr w:type="spellEnd"/>
    </w:p>
    <w:p w14:paraId="1DEAC55B" w14:textId="77777777" w:rsidR="00865578" w:rsidRDefault="00865578" w:rsidP="00865578">
      <w:pPr>
        <w:ind w:left="360"/>
        <w:jc w:val="both"/>
        <w:rPr>
          <w:rFonts w:ascii="Times New Roman" w:eastAsia="Times New Roman" w:hAnsi="Times New Roman" w:cs="Times New Roman"/>
          <w:color w:val="000000"/>
          <w:sz w:val="22"/>
          <w:szCs w:val="22"/>
        </w:rPr>
      </w:pPr>
    </w:p>
    <w:p w14:paraId="52A1E74F" w14:textId="77777777" w:rsidR="00865578" w:rsidRDefault="00865578" w:rsidP="00865578">
      <w:pPr>
        <w:ind w:left="360"/>
        <w:jc w:val="both"/>
        <w:rPr>
          <w:rFonts w:ascii="Times New Roman" w:eastAsia="Times New Roman" w:hAnsi="Times New Roman" w:cs="Times New Roman"/>
          <w:color w:val="000000"/>
          <w:sz w:val="22"/>
          <w:szCs w:val="22"/>
        </w:rPr>
      </w:pPr>
      <w:hyperlink r:id="rId63" w:history="1">
        <w:r>
          <w:rPr>
            <w:rStyle w:val="Hyperlink"/>
            <w:rFonts w:ascii="Times New Roman" w:eastAsia="Times New Roman" w:hAnsi="Times New Roman" w:cs="Times New Roman"/>
            <w:sz w:val="22"/>
            <w:szCs w:val="22"/>
          </w:rPr>
          <w:t>HB 999</w:t>
        </w:r>
      </w:hyperlink>
      <w:r>
        <w:rPr>
          <w:rFonts w:ascii="Times New Roman" w:eastAsia="Times New Roman" w:hAnsi="Times New Roman" w:cs="Times New Roman"/>
          <w:color w:val="000000"/>
          <w:sz w:val="22"/>
          <w:szCs w:val="22"/>
        </w:rPr>
        <w:t>, Provide for new authority for the Department of Community Affairs (Rep. Lynn Smith - R)</w:t>
      </w:r>
    </w:p>
    <w:p w14:paraId="2833A4D5" w14:textId="77777777" w:rsidR="00865578" w:rsidRPr="00933748" w:rsidRDefault="00865578" w:rsidP="00865578">
      <w:pPr>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w:t>
      </w:r>
      <w:r w:rsidRPr="0044370D">
        <w:rPr>
          <w:rFonts w:ascii="Times New Roman" w:eastAsia="Times New Roman" w:hAnsi="Times New Roman" w:cs="Times New Roman"/>
          <w:color w:val="000000"/>
          <w:sz w:val="22"/>
          <w:szCs w:val="22"/>
        </w:rPr>
        <w:t>elating to general provisions applicable to counties only, so as to provide for a new category of district; to provide for legislative intent; to provide for definitions; to provide for new authority for the Department of Community Affairs; to provide for application procedures; to provide for authority to seek state and federal funds; to provide for related matters; to repeal conflicting laws; and for other purposes.</w:t>
      </w:r>
      <w:r>
        <w:rPr>
          <w:rFonts w:ascii="Times New Roman" w:eastAsia="Times New Roman" w:hAnsi="Times New Roman" w:cs="Times New Roman"/>
          <w:color w:val="000000"/>
          <w:sz w:val="22"/>
          <w:szCs w:val="22"/>
        </w:rPr>
        <w:t xml:space="preserve"> </w:t>
      </w:r>
      <w:r w:rsidRPr="0044370D">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B22604">
        <w:rPr>
          <w:rFonts w:ascii="Times New Roman" w:eastAsia="Times New Roman" w:hAnsi="Times New Roman" w:cs="Times New Roman"/>
          <w:color w:val="00B050"/>
          <w:sz w:val="22"/>
          <w:szCs w:val="22"/>
        </w:rPr>
        <w:t xml:space="preserve">Referred to Governmental Affairs </w:t>
      </w:r>
      <w:proofErr w:type="spellStart"/>
      <w:r w:rsidRPr="00B22604">
        <w:rPr>
          <w:rFonts w:ascii="Times New Roman" w:eastAsia="Times New Roman" w:hAnsi="Times New Roman" w:cs="Times New Roman"/>
          <w:color w:val="00B050"/>
          <w:sz w:val="22"/>
          <w:szCs w:val="22"/>
        </w:rPr>
        <w:t>Cmte</w:t>
      </w:r>
      <w:proofErr w:type="spellEnd"/>
    </w:p>
    <w:p w14:paraId="60473EC4" w14:textId="77777777" w:rsidR="00865578" w:rsidRDefault="00865578" w:rsidP="00865578">
      <w:pPr>
        <w:jc w:val="both"/>
        <w:rPr>
          <w:rFonts w:ascii="Times New Roman" w:eastAsia="Times New Roman" w:hAnsi="Times New Roman" w:cs="Times New Roman"/>
          <w:color w:val="000000"/>
          <w:sz w:val="22"/>
          <w:szCs w:val="22"/>
        </w:rPr>
      </w:pPr>
    </w:p>
    <w:p w14:paraId="283FD8AB" w14:textId="77777777" w:rsidR="00865578" w:rsidRPr="00933748" w:rsidRDefault="00865578" w:rsidP="00865578">
      <w:pPr>
        <w:ind w:left="360"/>
        <w:jc w:val="both"/>
        <w:rPr>
          <w:rFonts w:ascii="Times New Roman" w:eastAsia="Times New Roman" w:hAnsi="Times New Roman" w:cs="Times New Roman"/>
          <w:sz w:val="22"/>
          <w:szCs w:val="22"/>
        </w:rPr>
      </w:pPr>
      <w:hyperlink r:id="rId64">
        <w:r w:rsidRPr="00933748">
          <w:rPr>
            <w:rFonts w:ascii="Times New Roman" w:eastAsia="Times New Roman" w:hAnsi="Times New Roman" w:cs="Times New Roman"/>
            <w:color w:val="1155CC"/>
            <w:sz w:val="22"/>
            <w:szCs w:val="22"/>
            <w:u w:val="single"/>
          </w:rPr>
          <w:t>HR 118,</w:t>
        </w:r>
      </w:hyperlink>
      <w:r w:rsidRPr="00933748">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14:paraId="3467EE71" w14:textId="77777777" w:rsidR="00865578" w:rsidRPr="00933748" w:rsidRDefault="00865578" w:rsidP="00865578">
      <w:pPr>
        <w:ind w:left="360"/>
        <w:jc w:val="both"/>
        <w:rPr>
          <w:rFonts w:ascii="Times New Roman" w:eastAsia="Times New Roman" w:hAnsi="Times New Roman" w:cs="Times New Roman"/>
          <w:color w:val="212529"/>
          <w:sz w:val="22"/>
          <w:szCs w:val="22"/>
        </w:rPr>
      </w:pPr>
      <w:r w:rsidRPr="00933748">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sidRPr="00933748">
        <w:rPr>
          <w:rFonts w:ascii="Times New Roman" w:eastAsia="Times New Roman" w:hAnsi="Times New Roman" w:cs="Times New Roman"/>
          <w:b/>
          <w:color w:val="000000"/>
          <w:sz w:val="22"/>
          <w:szCs w:val="22"/>
        </w:rPr>
        <w:t xml:space="preserve">Status: </w:t>
      </w:r>
      <w:r w:rsidRPr="00933748">
        <w:rPr>
          <w:rFonts w:ascii="Times New Roman" w:eastAsia="Times New Roman" w:hAnsi="Times New Roman" w:cs="Times New Roman"/>
          <w:color w:val="000000"/>
          <w:sz w:val="22"/>
          <w:szCs w:val="22"/>
        </w:rPr>
        <w:t xml:space="preserve">Referred to Ways &amp; Means </w:t>
      </w:r>
      <w:proofErr w:type="spellStart"/>
      <w:r w:rsidRPr="00933748">
        <w:rPr>
          <w:rFonts w:ascii="Times New Roman" w:eastAsia="Times New Roman" w:hAnsi="Times New Roman" w:cs="Times New Roman"/>
          <w:color w:val="000000"/>
          <w:sz w:val="22"/>
          <w:szCs w:val="22"/>
        </w:rPr>
        <w:t>Cmte</w:t>
      </w:r>
      <w:proofErr w:type="spellEnd"/>
    </w:p>
    <w:p w14:paraId="1233221F" w14:textId="77777777" w:rsidR="00865578" w:rsidRDefault="00865578" w:rsidP="00865578">
      <w:pPr>
        <w:jc w:val="both"/>
        <w:rPr>
          <w:rFonts w:ascii="Times New Roman" w:eastAsia="Times New Roman" w:hAnsi="Times New Roman" w:cs="Times New Roman"/>
          <w:color w:val="212529"/>
          <w:sz w:val="22"/>
          <w:szCs w:val="22"/>
          <w:highlight w:val="white"/>
        </w:rPr>
      </w:pPr>
    </w:p>
    <w:p w14:paraId="4EB0B429" w14:textId="77777777" w:rsidR="00865578" w:rsidRPr="00933748" w:rsidRDefault="00865578" w:rsidP="00865578">
      <w:pPr>
        <w:ind w:left="360"/>
        <w:jc w:val="both"/>
        <w:rPr>
          <w:rFonts w:ascii="Times New Roman" w:eastAsia="Times New Roman" w:hAnsi="Times New Roman" w:cs="Times New Roman"/>
          <w:sz w:val="22"/>
          <w:szCs w:val="22"/>
        </w:rPr>
      </w:pPr>
      <w:hyperlink r:id="rId65">
        <w:r w:rsidRPr="00933748">
          <w:rPr>
            <w:rFonts w:ascii="Times New Roman" w:eastAsia="Times New Roman" w:hAnsi="Times New Roman" w:cs="Times New Roman"/>
            <w:color w:val="1155CC"/>
            <w:sz w:val="22"/>
            <w:szCs w:val="22"/>
            <w:u w:val="single"/>
          </w:rPr>
          <w:t>SB 26,</w:t>
        </w:r>
      </w:hyperlink>
      <w:r w:rsidRPr="00933748">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14:paraId="6BFC6BDF"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state government, so as to permit meetings and public hearings of development authorities and community improvement districts to be held by teleconference.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Economic Development and Tourism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sz w:val="22"/>
          <w:szCs w:val="22"/>
        </w:rPr>
        <w:t xml:space="preserve">Passed </w:t>
      </w:r>
      <w:proofErr w:type="spellStart"/>
      <w:r w:rsidRPr="00933748">
        <w:rPr>
          <w:rFonts w:ascii="Times New Roman" w:eastAsia="Times New Roman" w:hAnsi="Times New Roman" w:cs="Times New Roman"/>
          <w:sz w:val="22"/>
          <w:szCs w:val="22"/>
        </w:rPr>
        <w:t>Cmte</w:t>
      </w:r>
      <w:proofErr w:type="spellEnd"/>
      <w:r w:rsidRPr="00933748">
        <w:rPr>
          <w:rFonts w:ascii="Times New Roman" w:eastAsia="Times New Roman" w:hAnsi="Times New Roman" w:cs="Times New Roman"/>
          <w:sz w:val="22"/>
          <w:szCs w:val="22"/>
        </w:rPr>
        <w:t xml:space="preserve">, Pending Rules </w:t>
      </w:r>
      <w:proofErr w:type="spellStart"/>
      <w:r w:rsidRPr="00933748">
        <w:rPr>
          <w:rFonts w:ascii="Times New Roman" w:eastAsia="Times New Roman" w:hAnsi="Times New Roman" w:cs="Times New Roman"/>
          <w:sz w:val="22"/>
          <w:szCs w:val="22"/>
        </w:rPr>
        <w:t>Cmte</w:t>
      </w:r>
      <w:proofErr w:type="spellEnd"/>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Passed as Amended, Sent to House, Referred to Governmental Affairs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Passed House, Sent to Senate for Agree/Disagree</w:t>
      </w:r>
    </w:p>
    <w:p w14:paraId="4DC34831" w14:textId="77777777" w:rsidR="00865578" w:rsidRPr="0093374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b/>
          <w:color w:val="000000"/>
          <w:sz w:val="22"/>
          <w:szCs w:val="22"/>
        </w:rPr>
        <w:t>Note:</w:t>
      </w:r>
      <w:r w:rsidRPr="00933748">
        <w:rPr>
          <w:rFonts w:ascii="Times New Roman" w:eastAsia="Times New Roman" w:hAnsi="Times New Roman" w:cs="Times New Roman"/>
          <w:color w:val="000000"/>
          <w:sz w:val="22"/>
          <w:szCs w:val="22"/>
        </w:rPr>
        <w:t xml:space="preserve"> Amended to include Workforce Development Boards</w:t>
      </w:r>
    </w:p>
    <w:p w14:paraId="57B55525" w14:textId="77777777" w:rsidR="00865578" w:rsidRDefault="00865578" w:rsidP="00865578">
      <w:pPr>
        <w:jc w:val="both"/>
        <w:rPr>
          <w:rFonts w:ascii="Times New Roman" w:eastAsia="Times New Roman" w:hAnsi="Times New Roman" w:cs="Times New Roman"/>
          <w:sz w:val="22"/>
          <w:szCs w:val="22"/>
        </w:rPr>
      </w:pPr>
    </w:p>
    <w:p w14:paraId="62904202" w14:textId="77777777" w:rsidR="00865578" w:rsidRPr="00933748" w:rsidRDefault="00865578" w:rsidP="00865578">
      <w:pPr>
        <w:ind w:left="360"/>
        <w:jc w:val="both"/>
        <w:rPr>
          <w:rFonts w:ascii="Times New Roman" w:eastAsia="Times New Roman" w:hAnsi="Times New Roman" w:cs="Times New Roman"/>
          <w:sz w:val="22"/>
          <w:szCs w:val="22"/>
        </w:rPr>
      </w:pPr>
      <w:hyperlink r:id="rId66">
        <w:r w:rsidRPr="00933748">
          <w:rPr>
            <w:rFonts w:ascii="Times New Roman" w:eastAsia="Times New Roman" w:hAnsi="Times New Roman" w:cs="Times New Roman"/>
            <w:color w:val="1155CC"/>
            <w:sz w:val="22"/>
            <w:szCs w:val="22"/>
            <w:u w:val="single"/>
          </w:rPr>
          <w:t>SB 113,</w:t>
        </w:r>
      </w:hyperlink>
      <w:r w:rsidRPr="00933748">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14:paraId="53413133"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sidRPr="00933748">
        <w:rPr>
          <w:rFonts w:ascii="Times New Roman" w:eastAsia="Times New Roman" w:hAnsi="Times New Roman" w:cs="Times New Roman"/>
          <w:color w:val="212529"/>
          <w:sz w:val="22"/>
          <w:szCs w:val="22"/>
          <w:highlight w:val="white"/>
        </w:rPr>
        <w:t xml:space="preserve">rated municipality.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Senate Tabled, </w:t>
      </w:r>
      <w:r w:rsidRPr="003A124B">
        <w:rPr>
          <w:rFonts w:ascii="Times New Roman" w:eastAsia="Times New Roman" w:hAnsi="Times New Roman" w:cs="Times New Roman"/>
          <w:color w:val="000000" w:themeColor="text1"/>
          <w:sz w:val="22"/>
          <w:szCs w:val="22"/>
        </w:rPr>
        <w:t xml:space="preserve">Recommitted to State and Local Governmental Operations </w:t>
      </w:r>
      <w:proofErr w:type="spellStart"/>
      <w:r w:rsidRPr="003A124B">
        <w:rPr>
          <w:rFonts w:ascii="Times New Roman" w:eastAsia="Times New Roman" w:hAnsi="Times New Roman" w:cs="Times New Roman"/>
          <w:color w:val="000000" w:themeColor="text1"/>
          <w:sz w:val="22"/>
          <w:szCs w:val="22"/>
        </w:rPr>
        <w:t>Cmte</w:t>
      </w:r>
      <w:proofErr w:type="spellEnd"/>
    </w:p>
    <w:p w14:paraId="07094FA4" w14:textId="77777777" w:rsidR="00865578" w:rsidRDefault="00865578" w:rsidP="00865578">
      <w:pPr>
        <w:rPr>
          <w:rFonts w:ascii="Times New Roman" w:eastAsia="Times New Roman" w:hAnsi="Times New Roman" w:cs="Times New Roman"/>
          <w:sz w:val="22"/>
          <w:szCs w:val="22"/>
        </w:rPr>
      </w:pPr>
    </w:p>
    <w:p w14:paraId="0B40FF74" w14:textId="77777777" w:rsidR="00865578" w:rsidRPr="00933748" w:rsidRDefault="00865578" w:rsidP="00865578">
      <w:pPr>
        <w:ind w:left="360"/>
        <w:jc w:val="both"/>
        <w:rPr>
          <w:rFonts w:ascii="Times New Roman" w:eastAsia="Times New Roman" w:hAnsi="Times New Roman" w:cs="Times New Roman"/>
          <w:sz w:val="22"/>
          <w:szCs w:val="22"/>
        </w:rPr>
      </w:pPr>
      <w:hyperlink r:id="rId67">
        <w:r w:rsidRPr="00933748">
          <w:rPr>
            <w:rFonts w:ascii="Times New Roman" w:eastAsia="Times New Roman" w:hAnsi="Times New Roman" w:cs="Times New Roman"/>
            <w:color w:val="1155CC"/>
            <w:sz w:val="22"/>
            <w:szCs w:val="22"/>
            <w:u w:val="single"/>
          </w:rPr>
          <w:t>SB 114,</w:t>
        </w:r>
      </w:hyperlink>
      <w:r w:rsidRPr="00933748">
        <w:rPr>
          <w:rFonts w:ascii="Times New Roman" w:eastAsia="Times New Roman" w:hAnsi="Times New Roman" w:cs="Times New Roman"/>
          <w:sz w:val="22"/>
          <w:szCs w:val="22"/>
        </w:rPr>
        <w:t xml:space="preserve"> Incorporate the City of Buckhead (Sen. Randy Robertson - R) </w:t>
      </w:r>
    </w:p>
    <w:p w14:paraId="5794B372" w14:textId="77777777" w:rsidR="00865578" w:rsidRPr="0093374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Senate Defeated </w:t>
      </w:r>
      <w:r w:rsidRPr="00933748">
        <w:rPr>
          <w:rFonts w:ascii="Times New Roman" w:eastAsia="Times New Roman" w:hAnsi="Times New Roman" w:cs="Times New Roman"/>
          <w:color w:val="000000"/>
          <w:sz w:val="22"/>
          <w:szCs w:val="22"/>
        </w:rPr>
        <w:t>23 – 33</w:t>
      </w:r>
    </w:p>
    <w:p w14:paraId="7EB4FFFE" w14:textId="77777777" w:rsidR="00865578" w:rsidRDefault="00865578" w:rsidP="00865578">
      <w:pPr>
        <w:jc w:val="both"/>
        <w:rPr>
          <w:rFonts w:ascii="Times New Roman" w:eastAsia="Times New Roman" w:hAnsi="Times New Roman" w:cs="Times New Roman"/>
          <w:sz w:val="22"/>
          <w:szCs w:val="22"/>
        </w:rPr>
      </w:pPr>
    </w:p>
    <w:p w14:paraId="00CD9C7A" w14:textId="77777777" w:rsidR="00865578" w:rsidRDefault="00865578" w:rsidP="00865578">
      <w:pPr>
        <w:jc w:val="both"/>
        <w:rPr>
          <w:rFonts w:ascii="Times New Roman" w:eastAsia="Times New Roman" w:hAnsi="Times New Roman" w:cs="Times New Roman"/>
          <w:color w:val="000000"/>
          <w:sz w:val="22"/>
          <w:szCs w:val="22"/>
          <w:highlight w:val="white"/>
        </w:rPr>
      </w:pPr>
    </w:p>
    <w:p w14:paraId="6AF8A8B1"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68">
        <w:r w:rsidRPr="00933748">
          <w:rPr>
            <w:rFonts w:ascii="Times New Roman" w:eastAsia="Times New Roman" w:hAnsi="Times New Roman" w:cs="Times New Roman"/>
            <w:color w:val="1155CC"/>
            <w:sz w:val="22"/>
            <w:szCs w:val="22"/>
            <w:highlight w:val="white"/>
            <w:u w:val="single"/>
          </w:rPr>
          <w:t>SB 161,</w:t>
        </w:r>
      </w:hyperlink>
      <w:r w:rsidRPr="00933748">
        <w:rPr>
          <w:rFonts w:ascii="Times New Roman" w:eastAsia="Times New Roman" w:hAnsi="Times New Roman" w:cs="Times New Roman"/>
          <w:sz w:val="22"/>
          <w:szCs w:val="22"/>
          <w:highlight w:val="white"/>
        </w:rPr>
        <w:t xml:space="preserve"> Protect Counties and Municipalities from Cyber Attacks (Sen. John Kennedy - R) </w:t>
      </w:r>
    </w:p>
    <w:p w14:paraId="606C8D3B" w14:textId="77777777" w:rsidR="00865578" w:rsidRPr="00933748" w:rsidRDefault="00865578" w:rsidP="00865578">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w:t>
      </w:r>
      <w:proofErr w:type="spellStart"/>
      <w:r w:rsidRPr="00933748">
        <w:rPr>
          <w:rFonts w:ascii="Times New Roman" w:eastAsia="Times New Roman" w:hAnsi="Times New Roman" w:cs="Times New Roman"/>
          <w:color w:val="212529"/>
          <w:sz w:val="22"/>
          <w:szCs w:val="22"/>
          <w:highlight w:val="white"/>
        </w:rPr>
        <w:t>cyber attacks</w:t>
      </w:r>
      <w:proofErr w:type="spellEnd"/>
      <w:r w:rsidRPr="00933748">
        <w:rPr>
          <w:rFonts w:ascii="Times New Roman" w:eastAsia="Times New Roman" w:hAnsi="Times New Roman" w:cs="Times New Roman"/>
          <w:color w:val="212529"/>
          <w:sz w:val="22"/>
          <w:szCs w:val="22"/>
          <w:highlight w:val="white"/>
        </w:rPr>
        <w:t xml:space="preserve"> directed at contractors and suppliers by requiring certain provisions in the county and municipal contracts; to amend Chapter 25 of Title 50 of the O.C.G.A., relating to the Georgia Technology Authority, so as to ensure that state agencies are protected from </w:t>
      </w:r>
      <w:proofErr w:type="spellStart"/>
      <w:r w:rsidRPr="00933748">
        <w:rPr>
          <w:rFonts w:ascii="Times New Roman" w:eastAsia="Times New Roman" w:hAnsi="Times New Roman" w:cs="Times New Roman"/>
          <w:color w:val="212529"/>
          <w:sz w:val="22"/>
          <w:szCs w:val="22"/>
          <w:highlight w:val="white"/>
        </w:rPr>
        <w:t>cyber attacks</w:t>
      </w:r>
      <w:proofErr w:type="spellEnd"/>
      <w:r w:rsidRPr="00933748">
        <w:rPr>
          <w:rFonts w:ascii="Times New Roman" w:eastAsia="Times New Roman" w:hAnsi="Times New Roman" w:cs="Times New Roman"/>
          <w:color w:val="212529"/>
          <w:sz w:val="22"/>
          <w:szCs w:val="22"/>
          <w:highlight w:val="white"/>
        </w:rPr>
        <w:t xml:space="preserve"> directed at contractors and suppliers by requiring certain provisions in contracts entered into by the state and its agencies.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Science and Technology </w:t>
      </w:r>
      <w:proofErr w:type="spellStart"/>
      <w:r w:rsidRPr="00933748">
        <w:rPr>
          <w:rFonts w:ascii="Times New Roman" w:eastAsia="Times New Roman" w:hAnsi="Times New Roman" w:cs="Times New Roman"/>
          <w:color w:val="000000"/>
          <w:sz w:val="22"/>
          <w:szCs w:val="22"/>
          <w:highlight w:val="white"/>
        </w:rPr>
        <w:t>Cmte</w:t>
      </w:r>
      <w:proofErr w:type="spellEnd"/>
    </w:p>
    <w:p w14:paraId="3F72EA46" w14:textId="77777777" w:rsidR="00865578" w:rsidRDefault="00865578" w:rsidP="00865578">
      <w:pPr>
        <w:jc w:val="both"/>
        <w:rPr>
          <w:rFonts w:ascii="Times New Roman" w:eastAsia="Times New Roman" w:hAnsi="Times New Roman" w:cs="Times New Roman"/>
          <w:sz w:val="22"/>
          <w:szCs w:val="22"/>
          <w:highlight w:val="white"/>
        </w:rPr>
      </w:pPr>
    </w:p>
    <w:p w14:paraId="3692511A"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69">
        <w:r w:rsidRPr="00933748">
          <w:rPr>
            <w:rFonts w:ascii="Times New Roman" w:eastAsia="Times New Roman" w:hAnsi="Times New Roman" w:cs="Times New Roman"/>
            <w:color w:val="1155CC"/>
            <w:sz w:val="22"/>
            <w:szCs w:val="22"/>
            <w:highlight w:val="white"/>
            <w:u w:val="single"/>
          </w:rPr>
          <w:t>SB 171,</w:t>
        </w:r>
      </w:hyperlink>
      <w:r w:rsidRPr="00933748">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14:paraId="263E2BD6"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Economic Development and Tourism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Senat</w:t>
      </w:r>
      <w:r w:rsidRPr="00933748">
        <w:rPr>
          <w:rFonts w:ascii="Times New Roman" w:eastAsia="Times New Roman" w:hAnsi="Times New Roman" w:cs="Times New Roman"/>
          <w:sz w:val="22"/>
          <w:szCs w:val="22"/>
          <w:highlight w:val="white"/>
        </w:rPr>
        <w:t xml:space="preserve">e Tabled, </w:t>
      </w:r>
      <w:r w:rsidRPr="003A124B">
        <w:rPr>
          <w:rFonts w:ascii="Times New Roman" w:eastAsia="Times New Roman" w:hAnsi="Times New Roman" w:cs="Times New Roman"/>
          <w:color w:val="000000" w:themeColor="text1"/>
          <w:sz w:val="22"/>
          <w:szCs w:val="22"/>
          <w:highlight w:val="white"/>
        </w:rPr>
        <w:t xml:space="preserve">Recommitted to Economic Development and Tourism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3A247EF8" w14:textId="77777777" w:rsidR="00865578" w:rsidRDefault="00865578" w:rsidP="00865578">
      <w:pPr>
        <w:jc w:val="both"/>
        <w:rPr>
          <w:rFonts w:ascii="Times New Roman" w:eastAsia="Times New Roman" w:hAnsi="Times New Roman" w:cs="Times New Roman"/>
          <w:sz w:val="22"/>
          <w:szCs w:val="22"/>
          <w:highlight w:val="white"/>
        </w:rPr>
      </w:pPr>
    </w:p>
    <w:p w14:paraId="2527BBD9"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70">
        <w:r w:rsidRPr="00933748">
          <w:rPr>
            <w:rFonts w:ascii="Times New Roman" w:eastAsia="Times New Roman" w:hAnsi="Times New Roman" w:cs="Times New Roman"/>
            <w:color w:val="1155CC"/>
            <w:sz w:val="22"/>
            <w:szCs w:val="22"/>
            <w:highlight w:val="white"/>
            <w:u w:val="single"/>
          </w:rPr>
          <w:t>SB 188,</w:t>
        </w:r>
      </w:hyperlink>
      <w:r w:rsidRPr="00933748">
        <w:rPr>
          <w:rFonts w:ascii="Times New Roman" w:eastAsia="Times New Roman" w:hAnsi="Times New Roman" w:cs="Times New Roman"/>
          <w:sz w:val="22"/>
          <w:szCs w:val="22"/>
          <w:highlight w:val="white"/>
        </w:rPr>
        <w:t xml:space="preserve"> To Prohibit Certain </w:t>
      </w:r>
      <w:proofErr w:type="gramStart"/>
      <w:r w:rsidRPr="00933748">
        <w:rPr>
          <w:rFonts w:ascii="Times New Roman" w:eastAsia="Times New Roman" w:hAnsi="Times New Roman" w:cs="Times New Roman"/>
          <w:sz w:val="22"/>
          <w:szCs w:val="22"/>
          <w:highlight w:val="white"/>
        </w:rPr>
        <w:t>use</w:t>
      </w:r>
      <w:proofErr w:type="gramEnd"/>
      <w:r w:rsidRPr="00933748">
        <w:rPr>
          <w:rFonts w:ascii="Times New Roman" w:eastAsia="Times New Roman" w:hAnsi="Times New Roman" w:cs="Times New Roman"/>
          <w:sz w:val="22"/>
          <w:szCs w:val="22"/>
          <w:highlight w:val="white"/>
        </w:rPr>
        <w:t xml:space="preserve"> Restrictions on Residential Dwellings (Sen. Russ Goodman - R)</w:t>
      </w:r>
    </w:p>
    <w:p w14:paraId="005E3FD0" w14:textId="77777777" w:rsidR="00865578" w:rsidRPr="00933748" w:rsidRDefault="00865578" w:rsidP="00865578">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Regulated Industries and Utilities</w:t>
      </w:r>
    </w:p>
    <w:p w14:paraId="3AC2C915" w14:textId="77777777" w:rsidR="00865578" w:rsidRDefault="00865578" w:rsidP="00865578">
      <w:pPr>
        <w:jc w:val="both"/>
        <w:rPr>
          <w:rFonts w:ascii="Times New Roman" w:eastAsia="Times New Roman" w:hAnsi="Times New Roman" w:cs="Times New Roman"/>
          <w:color w:val="212529"/>
          <w:sz w:val="22"/>
          <w:szCs w:val="22"/>
          <w:highlight w:val="white"/>
        </w:rPr>
      </w:pPr>
    </w:p>
    <w:p w14:paraId="5DA8FF26" w14:textId="77777777" w:rsidR="00865578" w:rsidRPr="00933748" w:rsidRDefault="00865578" w:rsidP="00865578">
      <w:pPr>
        <w:ind w:left="360"/>
        <w:jc w:val="both"/>
        <w:rPr>
          <w:rFonts w:ascii="Times New Roman" w:eastAsia="Times New Roman" w:hAnsi="Times New Roman" w:cs="Times New Roman"/>
          <w:color w:val="212529"/>
          <w:sz w:val="22"/>
          <w:szCs w:val="22"/>
          <w:highlight w:val="white"/>
        </w:rPr>
      </w:pPr>
      <w:hyperlink r:id="rId71">
        <w:r w:rsidRPr="00933748">
          <w:rPr>
            <w:rFonts w:ascii="Times New Roman" w:eastAsia="Times New Roman" w:hAnsi="Times New Roman" w:cs="Times New Roman"/>
            <w:color w:val="1155CC"/>
            <w:sz w:val="22"/>
            <w:szCs w:val="22"/>
            <w:highlight w:val="white"/>
            <w:u w:val="single"/>
          </w:rPr>
          <w:t>SB 214,</w:t>
        </w:r>
      </w:hyperlink>
      <w:r w:rsidRPr="00933748">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14:paraId="375138D6"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p>
    <w:p w14:paraId="41FE3006" w14:textId="77777777" w:rsidR="00865578" w:rsidRDefault="00865578" w:rsidP="00865578">
      <w:pPr>
        <w:jc w:val="both"/>
        <w:rPr>
          <w:rFonts w:ascii="Times New Roman" w:eastAsia="Times New Roman" w:hAnsi="Times New Roman" w:cs="Times New Roman"/>
          <w:color w:val="212529"/>
          <w:sz w:val="22"/>
          <w:szCs w:val="22"/>
          <w:highlight w:val="white"/>
        </w:rPr>
      </w:pPr>
    </w:p>
    <w:p w14:paraId="4F853E8E" w14:textId="77777777" w:rsidR="00865578" w:rsidRPr="00933748" w:rsidRDefault="00865578" w:rsidP="00865578">
      <w:pPr>
        <w:ind w:left="360"/>
        <w:jc w:val="both"/>
        <w:rPr>
          <w:rFonts w:ascii="Times New Roman" w:eastAsia="Times New Roman" w:hAnsi="Times New Roman" w:cs="Times New Roman"/>
          <w:color w:val="212529"/>
          <w:sz w:val="22"/>
          <w:szCs w:val="22"/>
          <w:highlight w:val="white"/>
        </w:rPr>
      </w:pPr>
      <w:hyperlink r:id="rId72">
        <w:r w:rsidRPr="00933748">
          <w:rPr>
            <w:rFonts w:ascii="Times New Roman" w:eastAsia="Times New Roman" w:hAnsi="Times New Roman" w:cs="Times New Roman"/>
            <w:color w:val="1155CC"/>
            <w:sz w:val="22"/>
            <w:szCs w:val="22"/>
            <w:highlight w:val="white"/>
            <w:u w:val="single"/>
          </w:rPr>
          <w:t>SB 248,</w:t>
        </w:r>
      </w:hyperlink>
      <w:r w:rsidRPr="00933748">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14:paraId="45BDA866" w14:textId="77777777" w:rsidR="00865578" w:rsidRPr="00933748" w:rsidRDefault="00865578" w:rsidP="00865578">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w:t>
      </w:r>
      <w:r w:rsidRPr="00933748">
        <w:rPr>
          <w:rFonts w:ascii="Times New Roman" w:eastAsia="Times New Roman" w:hAnsi="Times New Roman" w:cs="Times New Roman"/>
          <w:color w:val="212529"/>
          <w:sz w:val="22"/>
          <w:szCs w:val="22"/>
          <w:highlight w:val="white"/>
        </w:rPr>
        <w:lastRenderedPageBreak/>
        <w:t xml:space="preserve">O.C.G.A., relating to provisions applicable to counties and municipal corporations, so as to authorize enhanced monetary penalties for repeated violations of certain county and municipal codes or ordinances.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933748">
        <w:rPr>
          <w:rFonts w:ascii="Times New Roman" w:eastAsia="Times New Roman" w:hAnsi="Times New Roman" w:cs="Times New Roman"/>
          <w:color w:val="000000"/>
          <w:sz w:val="22"/>
          <w:szCs w:val="22"/>
          <w:highlight w:val="white"/>
        </w:rPr>
        <w:t>Cmte</w:t>
      </w:r>
      <w:proofErr w:type="spellEnd"/>
    </w:p>
    <w:p w14:paraId="17F23097" w14:textId="77777777" w:rsidR="00865578" w:rsidRDefault="00865578" w:rsidP="00865578">
      <w:pPr>
        <w:jc w:val="both"/>
        <w:rPr>
          <w:rFonts w:ascii="Times New Roman" w:eastAsia="Times New Roman" w:hAnsi="Times New Roman" w:cs="Times New Roman"/>
          <w:color w:val="00B050"/>
          <w:sz w:val="22"/>
          <w:szCs w:val="22"/>
          <w:highlight w:val="white"/>
        </w:rPr>
      </w:pPr>
    </w:p>
    <w:p w14:paraId="413EDB09"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73">
        <w:r w:rsidRPr="00933748">
          <w:rPr>
            <w:rFonts w:ascii="Times New Roman" w:eastAsia="Times New Roman" w:hAnsi="Times New Roman" w:cs="Times New Roman"/>
            <w:color w:val="1155CC"/>
            <w:sz w:val="22"/>
            <w:szCs w:val="22"/>
            <w:highlight w:val="white"/>
            <w:u w:val="single"/>
          </w:rPr>
          <w:t>SB 256,</w:t>
        </w:r>
      </w:hyperlink>
      <w:r w:rsidRPr="00933748">
        <w:rPr>
          <w:rFonts w:ascii="Times New Roman" w:eastAsia="Times New Roman" w:hAnsi="Times New Roman" w:cs="Times New Roman"/>
          <w:sz w:val="22"/>
          <w:szCs w:val="22"/>
          <w:highlight w:val="white"/>
        </w:rPr>
        <w:t xml:space="preserve"> Municipalities to Enter </w:t>
      </w:r>
      <w:proofErr w:type="gramStart"/>
      <w:r w:rsidRPr="00933748">
        <w:rPr>
          <w:rFonts w:ascii="Times New Roman" w:eastAsia="Times New Roman" w:hAnsi="Times New Roman" w:cs="Times New Roman"/>
          <w:sz w:val="22"/>
          <w:szCs w:val="22"/>
          <w:highlight w:val="white"/>
        </w:rPr>
        <w:t>Into</w:t>
      </w:r>
      <w:proofErr w:type="gramEnd"/>
      <w:r w:rsidRPr="00933748">
        <w:rPr>
          <w:rFonts w:ascii="Times New Roman" w:eastAsia="Times New Roman" w:hAnsi="Times New Roman" w:cs="Times New Roman"/>
          <w:sz w:val="22"/>
          <w:szCs w:val="22"/>
          <w:highlight w:val="white"/>
        </w:rPr>
        <w:t xml:space="preserve"> Long-Term Leases Relating to Affordable Workforce Housing (Sen. Derek Mallow - D)</w:t>
      </w:r>
    </w:p>
    <w:p w14:paraId="2365BB5E"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the State and Local Governmental Operations </w:t>
      </w:r>
      <w:proofErr w:type="spellStart"/>
      <w:r w:rsidRPr="00933748">
        <w:rPr>
          <w:rFonts w:ascii="Times New Roman" w:eastAsia="Times New Roman" w:hAnsi="Times New Roman" w:cs="Times New Roman"/>
          <w:color w:val="000000"/>
          <w:sz w:val="22"/>
          <w:szCs w:val="22"/>
          <w:highlight w:val="white"/>
        </w:rPr>
        <w:t>Cmte</w:t>
      </w:r>
      <w:proofErr w:type="spellEnd"/>
    </w:p>
    <w:p w14:paraId="10D1C97C" w14:textId="77777777" w:rsidR="00865578" w:rsidRDefault="00865578" w:rsidP="00865578">
      <w:pPr>
        <w:jc w:val="both"/>
        <w:rPr>
          <w:rFonts w:ascii="Times New Roman" w:eastAsia="Times New Roman" w:hAnsi="Times New Roman" w:cs="Times New Roman"/>
          <w:color w:val="000000"/>
          <w:sz w:val="22"/>
          <w:szCs w:val="22"/>
          <w:highlight w:val="white"/>
        </w:rPr>
      </w:pPr>
    </w:p>
    <w:p w14:paraId="5B2B66B2"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74">
        <w:r w:rsidRPr="00933748">
          <w:rPr>
            <w:rFonts w:ascii="Times New Roman" w:eastAsia="Times New Roman" w:hAnsi="Times New Roman" w:cs="Times New Roman"/>
            <w:color w:val="1155CC"/>
            <w:sz w:val="22"/>
            <w:szCs w:val="22"/>
            <w:highlight w:val="white"/>
            <w:u w:val="single"/>
          </w:rPr>
          <w:t>SB 257,</w:t>
        </w:r>
      </w:hyperlink>
      <w:r w:rsidRPr="00933748">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14:paraId="2B0FB3E6"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933748">
        <w:rPr>
          <w:rFonts w:ascii="Times New Roman" w:eastAsia="Times New Roman" w:hAnsi="Times New Roman" w:cs="Times New Roman"/>
          <w:color w:val="000000"/>
          <w:sz w:val="22"/>
          <w:szCs w:val="22"/>
          <w:highlight w:val="white"/>
        </w:rPr>
        <w:t>Cmte</w:t>
      </w:r>
      <w:proofErr w:type="spellEnd"/>
    </w:p>
    <w:p w14:paraId="1475545A" w14:textId="77777777" w:rsidR="00865578" w:rsidRDefault="00865578" w:rsidP="00865578">
      <w:pPr>
        <w:jc w:val="both"/>
        <w:rPr>
          <w:rFonts w:ascii="Times New Roman" w:eastAsia="Times New Roman" w:hAnsi="Times New Roman" w:cs="Times New Roman"/>
          <w:color w:val="00B050"/>
          <w:sz w:val="22"/>
          <w:szCs w:val="22"/>
          <w:highlight w:val="white"/>
        </w:rPr>
      </w:pPr>
    </w:p>
    <w:p w14:paraId="7431B358"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75">
        <w:r w:rsidRPr="00933748">
          <w:rPr>
            <w:rFonts w:ascii="Times New Roman" w:eastAsia="Times New Roman" w:hAnsi="Times New Roman" w:cs="Times New Roman"/>
            <w:color w:val="1155CC"/>
            <w:sz w:val="22"/>
            <w:szCs w:val="22"/>
            <w:highlight w:val="white"/>
            <w:u w:val="single"/>
          </w:rPr>
          <w:t>SB 263,</w:t>
        </w:r>
      </w:hyperlink>
      <w:r w:rsidRPr="00933748">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14:paraId="31BA2F14" w14:textId="77777777" w:rsidR="0086557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the Insurance and Labor </w:t>
      </w:r>
      <w:proofErr w:type="spellStart"/>
      <w:r w:rsidRPr="00933748">
        <w:rPr>
          <w:rFonts w:ascii="Times New Roman" w:eastAsia="Times New Roman" w:hAnsi="Times New Roman" w:cs="Times New Roman"/>
          <w:color w:val="000000"/>
          <w:sz w:val="22"/>
          <w:szCs w:val="22"/>
          <w:highlight w:val="white"/>
        </w:rPr>
        <w:t>Cmte</w:t>
      </w:r>
      <w:proofErr w:type="spellEnd"/>
    </w:p>
    <w:p w14:paraId="4EACF2B3" w14:textId="77777777" w:rsidR="00865578" w:rsidRDefault="00865578" w:rsidP="00865578">
      <w:pPr>
        <w:jc w:val="both"/>
        <w:rPr>
          <w:rFonts w:ascii="Times New Roman" w:eastAsia="Times New Roman" w:hAnsi="Times New Roman" w:cs="Times New Roman"/>
          <w:color w:val="000000"/>
          <w:sz w:val="22"/>
          <w:szCs w:val="22"/>
          <w:highlight w:val="white"/>
        </w:rPr>
      </w:pPr>
    </w:p>
    <w:p w14:paraId="5BE78E19" w14:textId="77777777" w:rsidR="00865578" w:rsidRDefault="00865578" w:rsidP="00865578">
      <w:pPr>
        <w:ind w:left="360"/>
        <w:jc w:val="both"/>
        <w:rPr>
          <w:rFonts w:ascii="Times New Roman" w:eastAsia="Times New Roman" w:hAnsi="Times New Roman" w:cs="Times New Roman"/>
          <w:color w:val="000000"/>
          <w:sz w:val="22"/>
          <w:szCs w:val="22"/>
          <w:highlight w:val="white"/>
        </w:rPr>
      </w:pPr>
      <w:hyperlink r:id="rId76" w:history="1">
        <w:r>
          <w:rPr>
            <w:rStyle w:val="Hyperlink"/>
            <w:rFonts w:ascii="Times New Roman" w:eastAsia="Times New Roman" w:hAnsi="Times New Roman" w:cs="Times New Roman"/>
            <w:sz w:val="22"/>
            <w:szCs w:val="22"/>
          </w:rPr>
          <w:t>SB 383</w:t>
        </w:r>
      </w:hyperlink>
      <w:r>
        <w:rPr>
          <w:rFonts w:ascii="Times New Roman" w:eastAsia="Times New Roman" w:hAnsi="Times New Roman" w:cs="Times New Roman"/>
          <w:color w:val="000000"/>
          <w:sz w:val="22"/>
          <w:szCs w:val="22"/>
          <w:highlight w:val="white"/>
        </w:rPr>
        <w:t>, Revised tax collection requirements between counties and qualified municipalities (Sen. Shelly Echols - R)</w:t>
      </w:r>
    </w:p>
    <w:p w14:paraId="5D434373" w14:textId="77777777" w:rsidR="00865578" w:rsidRDefault="00865578" w:rsidP="00865578">
      <w:pPr>
        <w:ind w:left="360"/>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000000"/>
          <w:sz w:val="22"/>
          <w:szCs w:val="22"/>
          <w:highlight w:val="white"/>
        </w:rPr>
        <w:t>R</w:t>
      </w:r>
      <w:r w:rsidRPr="008E6730">
        <w:rPr>
          <w:rFonts w:ascii="Times New Roman" w:eastAsia="Times New Roman" w:hAnsi="Times New Roman" w:cs="Times New Roman"/>
          <w:color w:val="000000"/>
          <w:sz w:val="22"/>
          <w:szCs w:val="22"/>
          <w:highlight w:val="white"/>
        </w:rPr>
        <w:t>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color w:val="00B050"/>
          <w:sz w:val="22"/>
          <w:szCs w:val="22"/>
          <w:highlight w:val="white"/>
        </w:rPr>
        <w:t xml:space="preserve">Referred to Finance </w:t>
      </w:r>
      <w:proofErr w:type="spellStart"/>
      <w:r w:rsidRPr="008E6730">
        <w:rPr>
          <w:rFonts w:ascii="Times New Roman" w:eastAsia="Times New Roman" w:hAnsi="Times New Roman" w:cs="Times New Roman"/>
          <w:color w:val="00B050"/>
          <w:sz w:val="22"/>
          <w:szCs w:val="22"/>
          <w:highlight w:val="white"/>
        </w:rPr>
        <w:t>Cmte</w:t>
      </w:r>
      <w:proofErr w:type="spellEnd"/>
    </w:p>
    <w:p w14:paraId="787F81F8" w14:textId="77777777" w:rsidR="00865578" w:rsidRDefault="00865578" w:rsidP="00865578">
      <w:pPr>
        <w:ind w:left="360"/>
        <w:jc w:val="both"/>
        <w:rPr>
          <w:rFonts w:ascii="Times New Roman" w:eastAsia="Times New Roman" w:hAnsi="Times New Roman" w:cs="Times New Roman"/>
          <w:color w:val="00B050"/>
          <w:sz w:val="22"/>
          <w:szCs w:val="22"/>
          <w:highlight w:val="white"/>
        </w:rPr>
      </w:pPr>
    </w:p>
    <w:p w14:paraId="4EA9F636" w14:textId="77777777" w:rsidR="00865578" w:rsidRDefault="00865578" w:rsidP="00865578">
      <w:pPr>
        <w:ind w:left="360"/>
        <w:jc w:val="both"/>
        <w:rPr>
          <w:rFonts w:ascii="Times New Roman" w:eastAsia="Times New Roman" w:hAnsi="Times New Roman" w:cs="Times New Roman"/>
          <w:sz w:val="22"/>
          <w:szCs w:val="22"/>
        </w:rPr>
      </w:pPr>
      <w:hyperlink r:id="rId77" w:history="1">
        <w:r>
          <w:rPr>
            <w:rStyle w:val="Hyperlink"/>
            <w:rFonts w:ascii="Times New Roman" w:eastAsia="Times New Roman" w:hAnsi="Times New Roman" w:cs="Times New Roman"/>
            <w:sz w:val="22"/>
            <w:szCs w:val="22"/>
          </w:rPr>
          <w:t>SB 413,</w:t>
        </w:r>
      </w:hyperlink>
      <w:r>
        <w:rPr>
          <w:rFonts w:ascii="Times New Roman" w:eastAsia="Times New Roman" w:hAnsi="Times New Roman" w:cs="Times New Roman"/>
          <w:sz w:val="22"/>
          <w:szCs w:val="22"/>
        </w:rPr>
        <w:t xml:space="preserve"> Prohibits </w:t>
      </w:r>
      <w:r w:rsidRPr="00531A37">
        <w:rPr>
          <w:rFonts w:ascii="Times New Roman" w:eastAsia="Times New Roman" w:hAnsi="Times New Roman" w:cs="Times New Roman"/>
          <w:sz w:val="22"/>
          <w:szCs w:val="22"/>
        </w:rPr>
        <w:t>special election</w:t>
      </w:r>
      <w:r>
        <w:rPr>
          <w:rFonts w:ascii="Times New Roman" w:eastAsia="Times New Roman" w:hAnsi="Times New Roman" w:cs="Times New Roman"/>
          <w:sz w:val="22"/>
          <w:szCs w:val="22"/>
        </w:rPr>
        <w:t xml:space="preserve">s from </w:t>
      </w:r>
      <w:r w:rsidRPr="00531A37">
        <w:rPr>
          <w:rFonts w:ascii="Times New Roman" w:eastAsia="Times New Roman" w:hAnsi="Times New Roman" w:cs="Times New Roman"/>
          <w:sz w:val="22"/>
          <w:szCs w:val="22"/>
        </w:rPr>
        <w:t>present</w:t>
      </w:r>
      <w:r>
        <w:rPr>
          <w:rFonts w:ascii="Times New Roman" w:eastAsia="Times New Roman" w:hAnsi="Times New Roman" w:cs="Times New Roman"/>
          <w:sz w:val="22"/>
          <w:szCs w:val="22"/>
        </w:rPr>
        <w:t>ing</w:t>
      </w:r>
      <w:r w:rsidRPr="00531A37">
        <w:rPr>
          <w:rFonts w:ascii="Times New Roman" w:eastAsia="Times New Roman" w:hAnsi="Times New Roman" w:cs="Times New Roman"/>
          <w:sz w:val="22"/>
          <w:szCs w:val="22"/>
        </w:rPr>
        <w:t xml:space="preserve"> a question to the voters on sales and use taxes</w:t>
      </w:r>
      <w:r>
        <w:rPr>
          <w:rFonts w:ascii="Times New Roman" w:eastAsia="Times New Roman" w:hAnsi="Times New Roman" w:cs="Times New Roman"/>
          <w:sz w:val="22"/>
          <w:szCs w:val="22"/>
        </w:rPr>
        <w:t xml:space="preserve"> (Sen. Randy Robertson - R)</w:t>
      </w:r>
    </w:p>
    <w:p w14:paraId="69575DD7" w14:textId="77777777" w:rsidR="00865578" w:rsidRDefault="00865578" w:rsidP="00865578">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531A37">
        <w:rPr>
          <w:rFonts w:ascii="Times New Roman" w:eastAsia="Times New Roman" w:hAnsi="Times New Roman" w:cs="Times New Roman"/>
          <w:sz w:val="22"/>
          <w:szCs w:val="22"/>
        </w:rPr>
        <w:t>elating to conduct of special primaries and special elections generally, so as to revise provisions relating to dates for certain special elections related to sales and use taxes</w:t>
      </w:r>
      <w:r>
        <w:rPr>
          <w:rFonts w:ascii="Times New Roman" w:eastAsia="Times New Roman" w:hAnsi="Times New Roman" w:cs="Times New Roman"/>
          <w:sz w:val="22"/>
          <w:szCs w:val="22"/>
        </w:rPr>
        <w:t xml:space="preserve">, with the exception of </w:t>
      </w:r>
      <w:r w:rsidRPr="00531A37">
        <w:rPr>
          <w:rFonts w:ascii="Times New Roman" w:eastAsia="Times New Roman" w:hAnsi="Times New Roman" w:cs="Times New Roman"/>
          <w:sz w:val="22"/>
          <w:szCs w:val="22"/>
        </w:rPr>
        <w:t>the Tuesday after the first Monday in November in even numbered years.</w:t>
      </w:r>
      <w:r>
        <w:rPr>
          <w:rFonts w:ascii="Times New Roman" w:eastAsia="Times New Roman" w:hAnsi="Times New Roman" w:cs="Times New Roman"/>
          <w:sz w:val="22"/>
          <w:szCs w:val="22"/>
        </w:rPr>
        <w:t xml:space="preserve"> </w:t>
      </w:r>
      <w:r w:rsidRPr="00531A37">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B050"/>
          <w:sz w:val="22"/>
          <w:szCs w:val="22"/>
        </w:rPr>
        <w:t>R</w:t>
      </w:r>
      <w:r w:rsidRPr="00531A37">
        <w:rPr>
          <w:rFonts w:ascii="Times New Roman" w:eastAsia="Times New Roman" w:hAnsi="Times New Roman" w:cs="Times New Roman"/>
          <w:color w:val="00B050"/>
          <w:sz w:val="22"/>
          <w:szCs w:val="22"/>
        </w:rPr>
        <w:t>eferred to</w:t>
      </w:r>
      <w:r>
        <w:rPr>
          <w:rFonts w:ascii="Times New Roman" w:eastAsia="Times New Roman" w:hAnsi="Times New Roman" w:cs="Times New Roman"/>
          <w:color w:val="00B050"/>
          <w:sz w:val="22"/>
          <w:szCs w:val="22"/>
        </w:rPr>
        <w:t xml:space="preserve"> Rules</w:t>
      </w:r>
      <w:r w:rsidRPr="00531A37">
        <w:rPr>
          <w:rFonts w:ascii="Times New Roman" w:eastAsia="Times New Roman" w:hAnsi="Times New Roman" w:cs="Times New Roman"/>
          <w:color w:val="00B050"/>
          <w:sz w:val="22"/>
          <w:szCs w:val="22"/>
        </w:rPr>
        <w:t xml:space="preserve"> </w:t>
      </w:r>
      <w:proofErr w:type="spellStart"/>
      <w:r w:rsidRPr="00531A37">
        <w:rPr>
          <w:rFonts w:ascii="Times New Roman" w:eastAsia="Times New Roman" w:hAnsi="Times New Roman" w:cs="Times New Roman"/>
          <w:color w:val="00B050"/>
          <w:sz w:val="22"/>
          <w:szCs w:val="22"/>
        </w:rPr>
        <w:t>Cmte</w:t>
      </w:r>
      <w:proofErr w:type="spellEnd"/>
    </w:p>
    <w:p w14:paraId="57B7F458" w14:textId="77777777" w:rsidR="00865578" w:rsidRDefault="00865578" w:rsidP="00865578">
      <w:pPr>
        <w:ind w:left="360"/>
        <w:jc w:val="both"/>
        <w:rPr>
          <w:rFonts w:ascii="Times New Roman" w:eastAsia="Times New Roman" w:hAnsi="Times New Roman" w:cs="Times New Roman"/>
          <w:color w:val="00B050"/>
          <w:sz w:val="22"/>
          <w:szCs w:val="22"/>
        </w:rPr>
      </w:pPr>
    </w:p>
    <w:p w14:paraId="4725BBBF" w14:textId="77777777" w:rsidR="00865578" w:rsidRDefault="00865578" w:rsidP="00865578">
      <w:pPr>
        <w:ind w:left="360"/>
        <w:jc w:val="both"/>
        <w:rPr>
          <w:rFonts w:ascii="Times New Roman" w:eastAsia="Times New Roman" w:hAnsi="Times New Roman" w:cs="Times New Roman"/>
          <w:sz w:val="22"/>
          <w:szCs w:val="22"/>
        </w:rPr>
      </w:pPr>
      <w:hyperlink r:id="rId78" w:history="1">
        <w:r>
          <w:rPr>
            <w:rStyle w:val="Hyperlink"/>
            <w:rFonts w:ascii="Times New Roman" w:eastAsia="Times New Roman" w:hAnsi="Times New Roman" w:cs="Times New Roman"/>
            <w:sz w:val="22"/>
            <w:szCs w:val="22"/>
          </w:rPr>
          <w:t>SB 443,</w:t>
        </w:r>
      </w:hyperlink>
      <w:r>
        <w:rPr>
          <w:rFonts w:ascii="Times New Roman" w:eastAsia="Times New Roman" w:hAnsi="Times New Roman" w:cs="Times New Roman"/>
          <w:sz w:val="22"/>
          <w:szCs w:val="22"/>
        </w:rPr>
        <w:t xml:space="preserve"> Inclusion of local government costs in nuisance complaints (Sen. Ben Watson - R)</w:t>
      </w:r>
    </w:p>
    <w:p w14:paraId="0DA057D2" w14:textId="77777777" w:rsidR="00865578" w:rsidRDefault="00865578" w:rsidP="00865578">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DE07AA">
        <w:rPr>
          <w:rFonts w:ascii="Times New Roman" w:eastAsia="Times New Roman" w:hAnsi="Times New Roman" w:cs="Times New Roman"/>
          <w:sz w:val="22"/>
          <w:szCs w:val="22"/>
        </w:rPr>
        <w:t>elating to abatement of nuisances generally, so as to provide for inclusion of claims against promoters and organizers for costs incurred by local governments due to unpermitted events in complaints filed on behalf of the public</w:t>
      </w:r>
      <w:r>
        <w:rPr>
          <w:rFonts w:ascii="Times New Roman" w:eastAsia="Times New Roman" w:hAnsi="Times New Roman" w:cs="Times New Roman"/>
          <w:sz w:val="22"/>
          <w:szCs w:val="22"/>
        </w:rPr>
        <w:t xml:space="preserve">. </w:t>
      </w:r>
      <w:r w:rsidRPr="003A3958">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3A3958">
        <w:rPr>
          <w:rFonts w:ascii="Times New Roman" w:eastAsia="Times New Roman" w:hAnsi="Times New Roman" w:cs="Times New Roman"/>
          <w:color w:val="00B050"/>
          <w:sz w:val="22"/>
          <w:szCs w:val="22"/>
        </w:rPr>
        <w:t>Referred to</w:t>
      </w:r>
      <w:r>
        <w:rPr>
          <w:rFonts w:ascii="Times New Roman" w:eastAsia="Times New Roman" w:hAnsi="Times New Roman" w:cs="Times New Roman"/>
          <w:color w:val="00B050"/>
          <w:sz w:val="22"/>
          <w:szCs w:val="22"/>
        </w:rPr>
        <w:t xml:space="preserve"> Public Safety</w:t>
      </w:r>
      <w:r w:rsidRPr="003A3958">
        <w:rPr>
          <w:rFonts w:ascii="Times New Roman" w:eastAsia="Times New Roman" w:hAnsi="Times New Roman" w:cs="Times New Roman"/>
          <w:color w:val="00B050"/>
          <w:sz w:val="22"/>
          <w:szCs w:val="22"/>
        </w:rPr>
        <w:t xml:space="preserve"> </w:t>
      </w:r>
      <w:proofErr w:type="spellStart"/>
      <w:r w:rsidRPr="003A3958">
        <w:rPr>
          <w:rFonts w:ascii="Times New Roman" w:eastAsia="Times New Roman" w:hAnsi="Times New Roman" w:cs="Times New Roman"/>
          <w:color w:val="00B050"/>
          <w:sz w:val="22"/>
          <w:szCs w:val="22"/>
        </w:rPr>
        <w:t>Cmte</w:t>
      </w:r>
      <w:bookmarkStart w:id="6" w:name="bookmark=id.6682jiae5rqy" w:colFirst="0" w:colLast="0"/>
      <w:bookmarkEnd w:id="6"/>
      <w:proofErr w:type="spellEnd"/>
    </w:p>
    <w:p w14:paraId="5B55C710" w14:textId="77777777" w:rsidR="00865578" w:rsidRPr="004820D7" w:rsidRDefault="00865578" w:rsidP="00865578">
      <w:pPr>
        <w:ind w:left="360"/>
        <w:jc w:val="both"/>
        <w:rPr>
          <w:rFonts w:ascii="Times New Roman" w:eastAsia="Times New Roman" w:hAnsi="Times New Roman" w:cs="Times New Roman"/>
          <w:sz w:val="22"/>
          <w:szCs w:val="22"/>
          <w:highlight w:val="white"/>
        </w:rPr>
      </w:pPr>
    </w:p>
    <w:p w14:paraId="04C29E5D" w14:textId="77777777" w:rsidR="00865578" w:rsidRPr="00933748" w:rsidRDefault="00865578" w:rsidP="00865578">
      <w:pPr>
        <w:ind w:left="360"/>
        <w:jc w:val="center"/>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b/>
          <w:sz w:val="22"/>
          <w:szCs w:val="22"/>
        </w:rPr>
        <w:t>Economic Development</w:t>
      </w:r>
    </w:p>
    <w:p w14:paraId="3941F854" w14:textId="77777777" w:rsidR="00865578" w:rsidRDefault="00865578" w:rsidP="00865578">
      <w:pPr>
        <w:jc w:val="both"/>
        <w:rPr>
          <w:rFonts w:ascii="Roboto" w:eastAsia="Roboto" w:hAnsi="Roboto" w:cs="Roboto"/>
          <w:b/>
          <w:color w:val="212529"/>
          <w:highlight w:val="white"/>
        </w:rPr>
      </w:pPr>
    </w:p>
    <w:p w14:paraId="32E07E3E" w14:textId="77777777" w:rsidR="00865578" w:rsidRPr="00933748" w:rsidRDefault="00865578" w:rsidP="00865578">
      <w:pPr>
        <w:ind w:left="360"/>
        <w:jc w:val="both"/>
        <w:rPr>
          <w:rFonts w:ascii="Times New Roman" w:eastAsia="Times New Roman" w:hAnsi="Times New Roman" w:cs="Times New Roman"/>
          <w:sz w:val="22"/>
          <w:szCs w:val="22"/>
        </w:rPr>
      </w:pPr>
      <w:hyperlink r:id="rId79">
        <w:r w:rsidRPr="00933748">
          <w:rPr>
            <w:rFonts w:ascii="Times New Roman" w:eastAsia="Times New Roman" w:hAnsi="Times New Roman" w:cs="Times New Roman"/>
            <w:color w:val="1155CC"/>
            <w:sz w:val="22"/>
            <w:szCs w:val="22"/>
            <w:u w:val="single"/>
          </w:rPr>
          <w:t>HB 353,</w:t>
        </w:r>
      </w:hyperlink>
      <w:r w:rsidRPr="00933748">
        <w:rPr>
          <w:rFonts w:ascii="Times New Roman" w:eastAsia="Times New Roman" w:hAnsi="Times New Roman" w:cs="Times New Roman"/>
          <w:sz w:val="22"/>
          <w:szCs w:val="22"/>
        </w:rPr>
        <w:t xml:space="preserve"> Georgia Lottery for Education Act (Rep. Alan Powell - R) </w:t>
      </w:r>
    </w:p>
    <w:p w14:paraId="6957CE30"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sz w:val="22"/>
          <w:szCs w:val="22"/>
        </w:rPr>
        <w:t xml:space="preserve">Referred to Higher Education </w:t>
      </w:r>
      <w:proofErr w:type="spellStart"/>
      <w:r w:rsidRPr="00933748">
        <w:rPr>
          <w:rFonts w:ascii="Times New Roman" w:eastAsia="Times New Roman" w:hAnsi="Times New Roman" w:cs="Times New Roman"/>
          <w:sz w:val="22"/>
          <w:szCs w:val="22"/>
        </w:rPr>
        <w:t>Cmte</w:t>
      </w:r>
      <w:proofErr w:type="spellEnd"/>
      <w:r w:rsidRPr="00933748">
        <w:rPr>
          <w:rFonts w:ascii="Times New Roman" w:eastAsia="Times New Roman" w:hAnsi="Times New Roman" w:cs="Times New Roman"/>
          <w:sz w:val="22"/>
          <w:szCs w:val="22"/>
        </w:rPr>
        <w:t xml:space="preserve">, Withdrawn and Recommitted to Regulated Industries </w:t>
      </w:r>
      <w:proofErr w:type="spellStart"/>
      <w:r w:rsidRPr="00933748">
        <w:rPr>
          <w:rFonts w:ascii="Times New Roman" w:eastAsia="Times New Roman" w:hAnsi="Times New Roman" w:cs="Times New Roman"/>
          <w:sz w:val="22"/>
          <w:szCs w:val="22"/>
        </w:rPr>
        <w:t>Cmte</w:t>
      </w:r>
      <w:proofErr w:type="spellEnd"/>
      <w:r w:rsidRPr="00933748">
        <w:rPr>
          <w:rFonts w:ascii="Times New Roman" w:eastAsia="Times New Roman" w:hAnsi="Times New Roman" w:cs="Times New Roman"/>
          <w:sz w:val="22"/>
          <w:szCs w:val="22"/>
        </w:rPr>
        <w:t xml:space="preserve">, Referred to Lottery Oversight - Gaming </w:t>
      </w:r>
      <w:proofErr w:type="spellStart"/>
      <w:r w:rsidRPr="00933748">
        <w:rPr>
          <w:rFonts w:ascii="Times New Roman" w:eastAsia="Times New Roman" w:hAnsi="Times New Roman" w:cs="Times New Roman"/>
          <w:sz w:val="22"/>
          <w:szCs w:val="22"/>
        </w:rPr>
        <w:t>Subcmte</w:t>
      </w:r>
      <w:proofErr w:type="spellEnd"/>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Passed </w:t>
      </w:r>
      <w:proofErr w:type="spellStart"/>
      <w:r w:rsidRPr="00933748">
        <w:rPr>
          <w:rFonts w:ascii="Times New Roman" w:eastAsia="Times New Roman" w:hAnsi="Times New Roman" w:cs="Times New Roman"/>
          <w:color w:val="000000"/>
          <w:sz w:val="22"/>
          <w:szCs w:val="22"/>
        </w:rPr>
        <w:t>Subcmte</w:t>
      </w:r>
      <w:proofErr w:type="spellEnd"/>
      <w:r w:rsidRPr="00933748">
        <w:rPr>
          <w:rFonts w:ascii="Times New Roman" w:eastAsia="Times New Roman" w:hAnsi="Times New Roman" w:cs="Times New Roman"/>
          <w:color w:val="000000"/>
          <w:sz w:val="22"/>
          <w:szCs w:val="22"/>
        </w:rPr>
        <w:t>,</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House, Sent to Senate, Referred to Economic Development and Tourism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Passed Senate, Sent to House for Agree/Disagree</w:t>
      </w:r>
    </w:p>
    <w:p w14:paraId="688DF415" w14:textId="77777777" w:rsidR="00865578" w:rsidRDefault="00865578" w:rsidP="00865578">
      <w:pPr>
        <w:jc w:val="both"/>
        <w:rPr>
          <w:rFonts w:ascii="Times New Roman" w:eastAsia="Times New Roman" w:hAnsi="Times New Roman" w:cs="Times New Roman"/>
          <w:color w:val="000000"/>
          <w:sz w:val="22"/>
          <w:szCs w:val="22"/>
        </w:rPr>
      </w:pPr>
    </w:p>
    <w:p w14:paraId="28D9B201" w14:textId="77777777" w:rsidR="00865578" w:rsidRPr="00933748" w:rsidRDefault="00865578" w:rsidP="00865578">
      <w:pPr>
        <w:ind w:left="360"/>
        <w:jc w:val="both"/>
        <w:rPr>
          <w:rFonts w:ascii="Times New Roman" w:eastAsia="Times New Roman" w:hAnsi="Times New Roman" w:cs="Times New Roman"/>
          <w:sz w:val="22"/>
          <w:szCs w:val="22"/>
        </w:rPr>
      </w:pPr>
      <w:hyperlink r:id="rId80">
        <w:r w:rsidRPr="00933748">
          <w:rPr>
            <w:rFonts w:ascii="Times New Roman" w:eastAsia="Times New Roman" w:hAnsi="Times New Roman" w:cs="Times New Roman"/>
            <w:color w:val="0563C1"/>
            <w:sz w:val="22"/>
            <w:szCs w:val="22"/>
            <w:u w:val="single"/>
          </w:rPr>
          <w:t>HB 380,</w:t>
        </w:r>
      </w:hyperlink>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273E47"/>
          <w:sz w:val="22"/>
          <w:szCs w:val="22"/>
        </w:rPr>
        <w:t xml:space="preserve">Georgia Lottery Game of Sports Betting Act (Rep. Marcus </w:t>
      </w:r>
      <w:proofErr w:type="spellStart"/>
      <w:r w:rsidRPr="00933748">
        <w:rPr>
          <w:rFonts w:ascii="Times New Roman" w:eastAsia="Times New Roman" w:hAnsi="Times New Roman" w:cs="Times New Roman"/>
          <w:color w:val="273E47"/>
          <w:sz w:val="22"/>
          <w:szCs w:val="22"/>
        </w:rPr>
        <w:t>Wiedower</w:t>
      </w:r>
      <w:proofErr w:type="spellEnd"/>
      <w:r w:rsidRPr="00933748">
        <w:rPr>
          <w:rFonts w:ascii="Times New Roman" w:eastAsia="Times New Roman" w:hAnsi="Times New Roman" w:cs="Times New Roman"/>
          <w:color w:val="273E47"/>
          <w:sz w:val="22"/>
          <w:szCs w:val="22"/>
        </w:rPr>
        <w:t xml:space="preserve"> - R)</w:t>
      </w:r>
    </w:p>
    <w:p w14:paraId="428EAB2D" w14:textId="77777777" w:rsidR="00865578" w:rsidRPr="00933748" w:rsidRDefault="00865578" w:rsidP="00865578">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sz w:val="22"/>
          <w:szCs w:val="22"/>
          <w:highlight w:val="white"/>
        </w:rPr>
        <w:t xml:space="preserve">Referred to Higher Education </w:t>
      </w:r>
      <w:proofErr w:type="spellStart"/>
      <w:r w:rsidRPr="00933748">
        <w:rPr>
          <w:rFonts w:ascii="Times New Roman" w:eastAsia="Times New Roman" w:hAnsi="Times New Roman" w:cs="Times New Roman"/>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 xml:space="preserve">Recommitted to Higher Education </w:t>
      </w:r>
      <w:proofErr w:type="spellStart"/>
      <w:r w:rsidRPr="003A124B">
        <w:rPr>
          <w:rFonts w:ascii="Times New Roman" w:eastAsia="Times New Roman" w:hAnsi="Times New Roman" w:cs="Times New Roman"/>
          <w:color w:val="000000" w:themeColor="text1"/>
          <w:sz w:val="22"/>
          <w:szCs w:val="22"/>
        </w:rPr>
        <w:t>Cmte</w:t>
      </w:r>
      <w:proofErr w:type="spellEnd"/>
    </w:p>
    <w:p w14:paraId="7649BCE1" w14:textId="77777777" w:rsidR="00865578" w:rsidRDefault="00865578" w:rsidP="00865578">
      <w:pPr>
        <w:jc w:val="both"/>
        <w:rPr>
          <w:rFonts w:ascii="Times New Roman" w:eastAsia="Times New Roman" w:hAnsi="Times New Roman" w:cs="Times New Roman"/>
          <w:sz w:val="22"/>
          <w:szCs w:val="22"/>
        </w:rPr>
      </w:pPr>
    </w:p>
    <w:p w14:paraId="05DFF449" w14:textId="77777777" w:rsidR="00865578" w:rsidRPr="00933748" w:rsidRDefault="00865578" w:rsidP="00865578">
      <w:pPr>
        <w:ind w:left="360"/>
        <w:jc w:val="both"/>
        <w:rPr>
          <w:rFonts w:ascii="Times New Roman" w:eastAsia="Times New Roman" w:hAnsi="Times New Roman" w:cs="Times New Roman"/>
          <w:sz w:val="22"/>
          <w:szCs w:val="22"/>
        </w:rPr>
      </w:pPr>
      <w:hyperlink r:id="rId81">
        <w:r w:rsidRPr="00933748">
          <w:rPr>
            <w:rFonts w:ascii="Times New Roman" w:eastAsia="Times New Roman" w:hAnsi="Times New Roman" w:cs="Times New Roman"/>
            <w:color w:val="1155CC"/>
            <w:sz w:val="22"/>
            <w:szCs w:val="22"/>
            <w:u w:val="single"/>
          </w:rPr>
          <w:t>HB 465,</w:t>
        </w:r>
      </w:hyperlink>
      <w:r w:rsidRPr="00933748">
        <w:rPr>
          <w:rFonts w:ascii="Times New Roman" w:eastAsia="Times New Roman" w:hAnsi="Times New Roman" w:cs="Times New Roman"/>
          <w:sz w:val="22"/>
          <w:szCs w:val="22"/>
        </w:rPr>
        <w:t xml:space="preserve"> Georgia Lottery for Education Act (Rep. Alan Powell - R) </w:t>
      </w:r>
    </w:p>
    <w:p w14:paraId="7BAB4166" w14:textId="77777777" w:rsidR="00865578" w:rsidRPr="0093374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the Regulated Industries </w:t>
      </w:r>
      <w:proofErr w:type="spellStart"/>
      <w:r w:rsidRPr="00933748">
        <w:rPr>
          <w:rFonts w:ascii="Times New Roman" w:eastAsia="Times New Roman" w:hAnsi="Times New Roman" w:cs="Times New Roman"/>
          <w:color w:val="000000"/>
          <w:sz w:val="22"/>
          <w:szCs w:val="22"/>
        </w:rPr>
        <w:t>Cmte</w:t>
      </w:r>
      <w:proofErr w:type="spellEnd"/>
    </w:p>
    <w:p w14:paraId="73F8DEB0" w14:textId="77777777" w:rsidR="00865578" w:rsidRDefault="00865578" w:rsidP="00865578">
      <w:pPr>
        <w:jc w:val="both"/>
        <w:rPr>
          <w:rFonts w:ascii="Times New Roman" w:eastAsia="Times New Roman" w:hAnsi="Times New Roman" w:cs="Times New Roman"/>
          <w:sz w:val="22"/>
          <w:szCs w:val="22"/>
        </w:rPr>
      </w:pPr>
    </w:p>
    <w:p w14:paraId="2D83F0DD" w14:textId="77777777" w:rsidR="00865578" w:rsidRPr="00933748" w:rsidRDefault="00865578" w:rsidP="00865578">
      <w:pPr>
        <w:ind w:left="360"/>
        <w:jc w:val="both"/>
        <w:rPr>
          <w:rFonts w:ascii="Times New Roman" w:eastAsia="Times New Roman" w:hAnsi="Times New Roman" w:cs="Times New Roman"/>
          <w:sz w:val="22"/>
          <w:szCs w:val="22"/>
        </w:rPr>
      </w:pPr>
      <w:hyperlink r:id="rId82">
        <w:r w:rsidRPr="00933748">
          <w:rPr>
            <w:rFonts w:ascii="Times New Roman" w:eastAsia="Times New Roman" w:hAnsi="Times New Roman" w:cs="Times New Roman"/>
            <w:color w:val="1155CC"/>
            <w:sz w:val="22"/>
            <w:szCs w:val="22"/>
            <w:u w:val="single"/>
          </w:rPr>
          <w:t>HB 473,</w:t>
        </w:r>
      </w:hyperlink>
      <w:r w:rsidRPr="00933748">
        <w:rPr>
          <w:rFonts w:ascii="Times New Roman" w:eastAsia="Times New Roman" w:hAnsi="Times New Roman" w:cs="Times New Roman"/>
          <w:sz w:val="22"/>
          <w:szCs w:val="22"/>
        </w:rPr>
        <w:t xml:space="preserve"> Local Governments to Operate Bingo Games to Offset Reduced Tax Collections (Rep. Buddy Deloach - R) </w:t>
      </w:r>
    </w:p>
    <w:p w14:paraId="39BC098E" w14:textId="77777777" w:rsidR="00865578" w:rsidRDefault="00865578" w:rsidP="00865578">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 xml:space="preserve">Relating to bingo, so as to authorize local governments to operate bingo-based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Passed</w:t>
      </w:r>
      <w:r w:rsidRPr="00933748">
        <w:rPr>
          <w:rFonts w:ascii="Times New Roman" w:eastAsia="Times New Roman" w:hAnsi="Times New Roman" w:cs="Times New Roman"/>
          <w:color w:val="00B050"/>
          <w:sz w:val="22"/>
          <w:szCs w:val="22"/>
          <w:highlight w:val="white"/>
        </w:rPr>
        <w:t xml:space="preserve">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 xml:space="preserve">Recommitted to Regulated Industries </w:t>
      </w:r>
      <w:proofErr w:type="spellStart"/>
      <w:r w:rsidRPr="003A124B">
        <w:rPr>
          <w:rFonts w:ascii="Times New Roman" w:eastAsia="Times New Roman" w:hAnsi="Times New Roman" w:cs="Times New Roman"/>
          <w:color w:val="000000" w:themeColor="text1"/>
          <w:sz w:val="22"/>
          <w:szCs w:val="22"/>
        </w:rPr>
        <w:t>Cmte</w:t>
      </w:r>
      <w:proofErr w:type="spellEnd"/>
    </w:p>
    <w:p w14:paraId="7DC75A0F" w14:textId="77777777" w:rsidR="00865578" w:rsidRDefault="00865578" w:rsidP="00865578">
      <w:pPr>
        <w:ind w:left="360"/>
        <w:jc w:val="both"/>
        <w:rPr>
          <w:rFonts w:ascii="Times New Roman" w:eastAsia="Times New Roman" w:hAnsi="Times New Roman" w:cs="Times New Roman"/>
          <w:color w:val="000000" w:themeColor="text1"/>
          <w:sz w:val="22"/>
          <w:szCs w:val="22"/>
        </w:rPr>
      </w:pPr>
    </w:p>
    <w:p w14:paraId="63D6EA9B" w14:textId="77777777" w:rsidR="00865578" w:rsidRDefault="00865578" w:rsidP="00865578">
      <w:pPr>
        <w:ind w:left="360"/>
        <w:jc w:val="both"/>
        <w:rPr>
          <w:rFonts w:ascii="Times New Roman" w:eastAsia="Times New Roman" w:hAnsi="Times New Roman" w:cs="Times New Roman"/>
          <w:color w:val="000000" w:themeColor="text1"/>
          <w:sz w:val="22"/>
          <w:szCs w:val="22"/>
        </w:rPr>
      </w:pPr>
      <w:hyperlink r:id="rId83" w:history="1">
        <w:r>
          <w:rPr>
            <w:rStyle w:val="Hyperlink"/>
            <w:rFonts w:ascii="Times New Roman" w:eastAsia="Times New Roman" w:hAnsi="Times New Roman" w:cs="Times New Roman"/>
            <w:sz w:val="22"/>
            <w:szCs w:val="22"/>
          </w:rPr>
          <w:t>HB 1002</w:t>
        </w:r>
      </w:hyperlink>
      <w:r>
        <w:rPr>
          <w:rFonts w:ascii="Times New Roman" w:eastAsia="Times New Roman" w:hAnsi="Times New Roman" w:cs="Times New Roman"/>
          <w:color w:val="000000" w:themeColor="text1"/>
          <w:sz w:val="22"/>
          <w:szCs w:val="22"/>
        </w:rPr>
        <w:t>, Gift card redemption on Class B coin operated machines (Rep. Beth Camp - R)</w:t>
      </w:r>
    </w:p>
    <w:p w14:paraId="46F33192"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44370D">
        <w:rPr>
          <w:rFonts w:ascii="Times New Roman" w:eastAsia="Times New Roman" w:hAnsi="Times New Roman" w:cs="Times New Roman"/>
          <w:color w:val="000000" w:themeColor="text1"/>
          <w:sz w:val="22"/>
          <w:szCs w:val="22"/>
        </w:rPr>
        <w:t>elating to lottery for education, so as to provide for redemption for successful play of bona fide coin operated amusement machines through gift cards at automated kiosks under certain conditions; to provide a definition; to provide for related matters; to provide for an effective date; to repeal conflicting laws; and for other purposes.</w:t>
      </w:r>
      <w:r>
        <w:rPr>
          <w:rFonts w:ascii="Times New Roman" w:eastAsia="Times New Roman" w:hAnsi="Times New Roman" w:cs="Times New Roman"/>
          <w:color w:val="000000" w:themeColor="text1"/>
          <w:sz w:val="22"/>
          <w:szCs w:val="22"/>
        </w:rPr>
        <w:t xml:space="preserve"> </w:t>
      </w:r>
      <w:r w:rsidRPr="0044370D">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B22604">
        <w:rPr>
          <w:rFonts w:ascii="Times New Roman" w:eastAsia="Times New Roman" w:hAnsi="Times New Roman" w:cs="Times New Roman"/>
          <w:color w:val="00B050"/>
          <w:sz w:val="22"/>
          <w:szCs w:val="22"/>
        </w:rPr>
        <w:t xml:space="preserve">Referred to Regulated Industries </w:t>
      </w:r>
      <w:proofErr w:type="spellStart"/>
      <w:r w:rsidRPr="00B22604">
        <w:rPr>
          <w:rFonts w:ascii="Times New Roman" w:eastAsia="Times New Roman" w:hAnsi="Times New Roman" w:cs="Times New Roman"/>
          <w:color w:val="00B050"/>
          <w:sz w:val="22"/>
          <w:szCs w:val="22"/>
        </w:rPr>
        <w:t>Cmte</w:t>
      </w:r>
      <w:proofErr w:type="spellEnd"/>
    </w:p>
    <w:p w14:paraId="7AC19224" w14:textId="77777777" w:rsidR="00865578" w:rsidRDefault="00865578" w:rsidP="00865578">
      <w:pPr>
        <w:jc w:val="both"/>
        <w:rPr>
          <w:rFonts w:ascii="Times New Roman" w:eastAsia="Times New Roman" w:hAnsi="Times New Roman" w:cs="Times New Roman"/>
          <w:b/>
          <w:sz w:val="22"/>
          <w:szCs w:val="22"/>
        </w:rPr>
      </w:pPr>
    </w:p>
    <w:p w14:paraId="6F1062B1" w14:textId="77777777" w:rsidR="00865578" w:rsidRPr="00933748" w:rsidRDefault="00865578" w:rsidP="00865578">
      <w:pPr>
        <w:ind w:left="360"/>
        <w:jc w:val="both"/>
        <w:rPr>
          <w:rFonts w:ascii="Times New Roman" w:eastAsia="Times New Roman" w:hAnsi="Times New Roman" w:cs="Times New Roman"/>
          <w:sz w:val="22"/>
          <w:szCs w:val="22"/>
        </w:rPr>
      </w:pPr>
      <w:hyperlink r:id="rId84">
        <w:r w:rsidRPr="00933748">
          <w:rPr>
            <w:rFonts w:ascii="Times New Roman" w:eastAsia="Times New Roman" w:hAnsi="Times New Roman" w:cs="Times New Roman"/>
            <w:color w:val="0563C1"/>
            <w:sz w:val="22"/>
            <w:szCs w:val="22"/>
            <w:u w:val="single"/>
          </w:rPr>
          <w:t>HR 210,</w:t>
        </w:r>
      </w:hyperlink>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14:paraId="62A704A1" w14:textId="77777777" w:rsidR="00865578" w:rsidRPr="00933748" w:rsidRDefault="00865578" w:rsidP="00865578">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sz w:val="22"/>
          <w:szCs w:val="22"/>
          <w:highlight w:val="white"/>
        </w:rPr>
        <w:t xml:space="preserve">Referred to Regulated Industries </w:t>
      </w:r>
      <w:proofErr w:type="spellStart"/>
      <w:r w:rsidRPr="00933748">
        <w:rPr>
          <w:rFonts w:ascii="Times New Roman" w:eastAsia="Times New Roman" w:hAnsi="Times New Roman" w:cs="Times New Roman"/>
          <w:sz w:val="22"/>
          <w:szCs w:val="22"/>
          <w:highlight w:val="white"/>
        </w:rPr>
        <w:t>Cmte</w:t>
      </w:r>
      <w:proofErr w:type="spellEnd"/>
    </w:p>
    <w:p w14:paraId="3C6976B8" w14:textId="77777777" w:rsidR="00865578" w:rsidRDefault="00865578" w:rsidP="00865578">
      <w:pPr>
        <w:jc w:val="both"/>
        <w:rPr>
          <w:rFonts w:ascii="Times New Roman" w:eastAsia="Times New Roman" w:hAnsi="Times New Roman" w:cs="Times New Roman"/>
          <w:color w:val="000000"/>
          <w:sz w:val="22"/>
          <w:szCs w:val="22"/>
        </w:rPr>
      </w:pPr>
    </w:p>
    <w:p w14:paraId="34FC4FB4"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85">
        <w:r w:rsidRPr="00933748">
          <w:rPr>
            <w:rFonts w:ascii="Times New Roman" w:eastAsia="Times New Roman" w:hAnsi="Times New Roman" w:cs="Times New Roman"/>
            <w:color w:val="1155CC"/>
            <w:sz w:val="22"/>
            <w:szCs w:val="22"/>
            <w:highlight w:val="white"/>
            <w:u w:val="single"/>
          </w:rPr>
          <w:t>SB 172,</w:t>
        </w:r>
      </w:hyperlink>
      <w:r w:rsidRPr="00933748">
        <w:rPr>
          <w:rFonts w:ascii="Times New Roman" w:eastAsia="Times New Roman" w:hAnsi="Times New Roman" w:cs="Times New Roman"/>
          <w:sz w:val="22"/>
          <w:szCs w:val="22"/>
          <w:highlight w:val="white"/>
        </w:rPr>
        <w:t xml:space="preserve"> Regulate and Tax Sports Betting in Georgia (Rep. Bill </w:t>
      </w:r>
      <w:proofErr w:type="spellStart"/>
      <w:r w:rsidRPr="00933748">
        <w:rPr>
          <w:rFonts w:ascii="Times New Roman" w:eastAsia="Times New Roman" w:hAnsi="Times New Roman" w:cs="Times New Roman"/>
          <w:sz w:val="22"/>
          <w:szCs w:val="22"/>
          <w:highlight w:val="white"/>
        </w:rPr>
        <w:t>Cowsert</w:t>
      </w:r>
      <w:proofErr w:type="spellEnd"/>
      <w:r w:rsidRPr="00933748">
        <w:rPr>
          <w:rFonts w:ascii="Times New Roman" w:eastAsia="Times New Roman" w:hAnsi="Times New Roman" w:cs="Times New Roman"/>
          <w:sz w:val="22"/>
          <w:szCs w:val="22"/>
          <w:highlight w:val="white"/>
        </w:rPr>
        <w:t xml:space="preserve"> - R) </w:t>
      </w:r>
    </w:p>
    <w:p w14:paraId="4E8A8495" w14:textId="77777777" w:rsidR="00865578" w:rsidRPr="00DC0439"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Senate Tabled, </w:t>
      </w:r>
      <w:r w:rsidRPr="003A124B">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proofErr w:type="spellStart"/>
      <w:r>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Tabled</w:t>
      </w:r>
    </w:p>
    <w:p w14:paraId="330D19F4" w14:textId="77777777" w:rsidR="00865578" w:rsidRPr="004820D7" w:rsidRDefault="00865578" w:rsidP="00865578">
      <w:pPr>
        <w:ind w:left="360"/>
        <w:jc w:val="both"/>
        <w:rPr>
          <w:rFonts w:ascii="Times New Roman" w:eastAsia="Times New Roman" w:hAnsi="Times New Roman" w:cs="Times New Roman"/>
          <w:color w:val="00B050"/>
          <w:sz w:val="22"/>
          <w:szCs w:val="22"/>
          <w:highlight w:val="white"/>
        </w:rPr>
      </w:pPr>
    </w:p>
    <w:p w14:paraId="18A9669B"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86">
        <w:r w:rsidRPr="00933748">
          <w:rPr>
            <w:rFonts w:ascii="Times New Roman" w:eastAsia="Times New Roman" w:hAnsi="Times New Roman" w:cs="Times New Roman"/>
            <w:color w:val="1155CC"/>
            <w:sz w:val="22"/>
            <w:szCs w:val="22"/>
            <w:highlight w:val="white"/>
            <w:u w:val="single"/>
          </w:rPr>
          <w:t>SB 174,</w:t>
        </w:r>
      </w:hyperlink>
      <w:r w:rsidRPr="00933748">
        <w:rPr>
          <w:rFonts w:ascii="Times New Roman" w:eastAsia="Times New Roman" w:hAnsi="Times New Roman" w:cs="Times New Roman"/>
          <w:sz w:val="22"/>
          <w:szCs w:val="22"/>
          <w:highlight w:val="white"/>
        </w:rPr>
        <w:t xml:space="preserve"> “Georgia Lottery for Education Act” (Sen. Clint Dixon - R) </w:t>
      </w:r>
    </w:p>
    <w:p w14:paraId="35D20E4B" w14:textId="77777777" w:rsidR="0086557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T</w:t>
      </w:r>
      <w:r w:rsidRPr="00933748">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Economic Development and Tourism </w:t>
      </w:r>
      <w:proofErr w:type="spellStart"/>
      <w:r w:rsidRPr="00933748">
        <w:rPr>
          <w:rFonts w:ascii="Times New Roman" w:eastAsia="Times New Roman" w:hAnsi="Times New Roman" w:cs="Times New Roman"/>
          <w:color w:val="000000"/>
          <w:sz w:val="22"/>
          <w:szCs w:val="22"/>
          <w:highlight w:val="white"/>
        </w:rPr>
        <w:t>Cmte</w:t>
      </w:r>
      <w:proofErr w:type="spellEnd"/>
    </w:p>
    <w:p w14:paraId="567B1FBF" w14:textId="77777777" w:rsidR="00865578" w:rsidRDefault="00865578" w:rsidP="00865578">
      <w:pPr>
        <w:ind w:left="360"/>
        <w:jc w:val="both"/>
        <w:rPr>
          <w:rFonts w:ascii="Times New Roman" w:eastAsia="Times New Roman" w:hAnsi="Times New Roman" w:cs="Times New Roman"/>
          <w:color w:val="000000"/>
          <w:sz w:val="22"/>
          <w:szCs w:val="22"/>
          <w:highlight w:val="white"/>
        </w:rPr>
      </w:pPr>
    </w:p>
    <w:p w14:paraId="4C7DCDAF" w14:textId="77777777" w:rsidR="00865578" w:rsidRDefault="00865578" w:rsidP="00865578">
      <w:pPr>
        <w:ind w:left="360"/>
        <w:jc w:val="both"/>
        <w:rPr>
          <w:rFonts w:ascii="Times New Roman" w:eastAsia="Times New Roman" w:hAnsi="Times New Roman" w:cs="Times New Roman"/>
          <w:color w:val="000000"/>
          <w:sz w:val="22"/>
          <w:szCs w:val="22"/>
          <w:highlight w:val="white"/>
        </w:rPr>
      </w:pPr>
      <w:hyperlink r:id="rId87" w:history="1">
        <w:r>
          <w:rPr>
            <w:rStyle w:val="Hyperlink"/>
            <w:rFonts w:ascii="Times New Roman" w:eastAsia="Times New Roman" w:hAnsi="Times New Roman" w:cs="Times New Roman"/>
            <w:sz w:val="22"/>
            <w:szCs w:val="22"/>
          </w:rPr>
          <w:t>SB 386</w:t>
        </w:r>
      </w:hyperlink>
      <w:r>
        <w:rPr>
          <w:rFonts w:ascii="Times New Roman" w:eastAsia="Times New Roman" w:hAnsi="Times New Roman" w:cs="Times New Roman"/>
          <w:color w:val="000000"/>
          <w:sz w:val="22"/>
          <w:szCs w:val="22"/>
          <w:highlight w:val="white"/>
        </w:rPr>
        <w:t>, Regulation and Taxation of Sports Betting (Sen. Clint Dixon - R)</w:t>
      </w:r>
    </w:p>
    <w:p w14:paraId="1148909D"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8E6730">
        <w:rPr>
          <w:rFonts w:ascii="Times New Roman" w:eastAsia="Times New Roman" w:hAnsi="Times New Roman" w:cs="Times New Roman"/>
          <w:color w:val="000000"/>
          <w:sz w:val="22"/>
          <w:szCs w:val="22"/>
          <w:highlight w:val="white"/>
        </w:rPr>
        <w:t xml:space="preserve">relating to state government, so as to authorize and provide for the regulation and taxation of sports betting in this state; to change certain provisions relating; to increase funding to the state's Pre-K </w:t>
      </w:r>
      <w:r w:rsidRPr="008E6730">
        <w:rPr>
          <w:rFonts w:ascii="Times New Roman" w:eastAsia="Times New Roman" w:hAnsi="Times New Roman" w:cs="Times New Roman"/>
          <w:color w:val="000000"/>
          <w:sz w:val="22"/>
          <w:szCs w:val="22"/>
          <w:highlight w:val="white"/>
        </w:rPr>
        <w:lastRenderedPageBreak/>
        <w:t>programs; to provide for the corporation to engage in certain activities related to sports betting; to provide for a short title; to amend Part 1 of Article 2 of Chapter 12 of Title 16 of the O.C.G.A., relating to gambling, so as to exclude any consideration paid to a sports betting licensee from the definition of "bet"; to amend Title 48 of the O.C.G.A., relating to revenue and taxation, so as to exempt wagers placed as part of sports betting</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color w:val="00B050"/>
          <w:sz w:val="22"/>
          <w:szCs w:val="22"/>
          <w:highlight w:val="white"/>
        </w:rPr>
        <w:t xml:space="preserve">Referred to Economic Development and Tourism </w:t>
      </w:r>
      <w:proofErr w:type="spellStart"/>
      <w:r w:rsidRPr="008E6730">
        <w:rPr>
          <w:rFonts w:ascii="Times New Roman" w:eastAsia="Times New Roman" w:hAnsi="Times New Roman" w:cs="Times New Roman"/>
          <w:color w:val="00B050"/>
          <w:sz w:val="22"/>
          <w:szCs w:val="22"/>
          <w:highlight w:val="white"/>
        </w:rPr>
        <w:t>Cmte</w:t>
      </w:r>
      <w:proofErr w:type="spellEnd"/>
      <w:r>
        <w:rPr>
          <w:rFonts w:ascii="Times New Roman" w:eastAsia="Times New Roman" w:hAnsi="Times New Roman" w:cs="Times New Roman"/>
          <w:color w:val="00B050"/>
          <w:sz w:val="22"/>
          <w:szCs w:val="22"/>
          <w:highlight w:val="white"/>
        </w:rPr>
        <w:t xml:space="preserve">, Passed </w:t>
      </w:r>
      <w:proofErr w:type="spellStart"/>
      <w:r>
        <w:rPr>
          <w:rFonts w:ascii="Times New Roman" w:eastAsia="Times New Roman" w:hAnsi="Times New Roman" w:cs="Times New Roman"/>
          <w:color w:val="00B050"/>
          <w:sz w:val="22"/>
          <w:szCs w:val="22"/>
          <w:highlight w:val="white"/>
        </w:rPr>
        <w:t>Cmte</w:t>
      </w:r>
      <w:proofErr w:type="spellEnd"/>
      <w:r>
        <w:rPr>
          <w:rFonts w:ascii="Times New Roman" w:eastAsia="Times New Roman" w:hAnsi="Times New Roman" w:cs="Times New Roman"/>
          <w:color w:val="00B050"/>
          <w:sz w:val="22"/>
          <w:szCs w:val="22"/>
          <w:highlight w:val="white"/>
        </w:rPr>
        <w:t xml:space="preserve">, Pending Rules </w:t>
      </w:r>
      <w:proofErr w:type="spellStart"/>
      <w:r>
        <w:rPr>
          <w:rFonts w:ascii="Times New Roman" w:eastAsia="Times New Roman" w:hAnsi="Times New Roman" w:cs="Times New Roman"/>
          <w:color w:val="00B050"/>
          <w:sz w:val="22"/>
          <w:szCs w:val="22"/>
          <w:highlight w:val="white"/>
        </w:rPr>
        <w:t>Cmte</w:t>
      </w:r>
      <w:proofErr w:type="spellEnd"/>
      <w:r>
        <w:rPr>
          <w:rFonts w:ascii="Times New Roman" w:eastAsia="Times New Roman" w:hAnsi="Times New Roman" w:cs="Times New Roman"/>
          <w:color w:val="00B050"/>
          <w:sz w:val="22"/>
          <w:szCs w:val="22"/>
          <w:highlight w:val="white"/>
        </w:rPr>
        <w:t xml:space="preserve">, Senate Rules </w:t>
      </w:r>
      <w:proofErr w:type="spellStart"/>
      <w:r>
        <w:rPr>
          <w:rFonts w:ascii="Times New Roman" w:eastAsia="Times New Roman" w:hAnsi="Times New Roman" w:cs="Times New Roman"/>
          <w:color w:val="00B050"/>
          <w:sz w:val="22"/>
          <w:szCs w:val="22"/>
          <w:highlight w:val="white"/>
        </w:rPr>
        <w:t>Cmte</w:t>
      </w:r>
      <w:proofErr w:type="spellEnd"/>
      <w:r>
        <w:rPr>
          <w:rFonts w:ascii="Times New Roman" w:eastAsia="Times New Roman" w:hAnsi="Times New Roman" w:cs="Times New Roman"/>
          <w:color w:val="00B050"/>
          <w:sz w:val="22"/>
          <w:szCs w:val="22"/>
          <w:highlight w:val="white"/>
        </w:rPr>
        <w:t>, Pass Senate as Amended</w:t>
      </w:r>
    </w:p>
    <w:p w14:paraId="27E088F0" w14:textId="77777777" w:rsidR="00865578" w:rsidRDefault="00865578" w:rsidP="00865578">
      <w:pPr>
        <w:ind w:left="360"/>
        <w:jc w:val="both"/>
        <w:rPr>
          <w:rFonts w:ascii="Times New Roman" w:eastAsia="Times New Roman" w:hAnsi="Times New Roman" w:cs="Times New Roman"/>
          <w:color w:val="000000"/>
          <w:sz w:val="22"/>
          <w:szCs w:val="22"/>
          <w:highlight w:val="white"/>
        </w:rPr>
      </w:pPr>
    </w:p>
    <w:p w14:paraId="6BF237FA" w14:textId="77777777" w:rsidR="00865578" w:rsidRDefault="00865578" w:rsidP="00865578">
      <w:pPr>
        <w:tabs>
          <w:tab w:val="left" w:pos="7170"/>
        </w:tabs>
        <w:ind w:left="360"/>
        <w:jc w:val="both"/>
        <w:rPr>
          <w:rFonts w:ascii="Times New Roman" w:eastAsia="Times New Roman" w:hAnsi="Times New Roman" w:cs="Times New Roman"/>
          <w:sz w:val="22"/>
          <w:szCs w:val="22"/>
          <w:highlight w:val="white"/>
        </w:rPr>
      </w:pPr>
      <w:hyperlink r:id="rId88" w:history="1">
        <w:r>
          <w:rPr>
            <w:rStyle w:val="Hyperlink"/>
            <w:rFonts w:ascii="Times New Roman" w:eastAsia="Times New Roman" w:hAnsi="Times New Roman" w:cs="Times New Roman"/>
            <w:sz w:val="22"/>
            <w:szCs w:val="22"/>
          </w:rPr>
          <w:t>SB 435,</w:t>
        </w:r>
      </w:hyperlink>
      <w:r>
        <w:rPr>
          <w:rFonts w:ascii="Times New Roman" w:eastAsia="Times New Roman" w:hAnsi="Times New Roman" w:cs="Times New Roman"/>
          <w:sz w:val="22"/>
          <w:szCs w:val="22"/>
        </w:rPr>
        <w:t xml:space="preserve"> </w:t>
      </w:r>
      <w:r w:rsidRPr="004820D7">
        <w:rPr>
          <w:rFonts w:ascii="Times New Roman" w:eastAsia="Times New Roman" w:hAnsi="Times New Roman" w:cs="Times New Roman"/>
          <w:sz w:val="22"/>
          <w:szCs w:val="22"/>
        </w:rPr>
        <w:t>Infrastructure and Community Development Act</w:t>
      </w:r>
      <w:r w:rsidRPr="004820D7">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sz w:val="22"/>
          <w:szCs w:val="22"/>
          <w:highlight w:val="white"/>
        </w:rPr>
        <w:t>(Sen. Frank Ginn - R)</w:t>
      </w:r>
    </w:p>
    <w:p w14:paraId="465A5506" w14:textId="77777777" w:rsidR="00865578" w:rsidRDefault="00865578" w:rsidP="00865578">
      <w:pPr>
        <w:tabs>
          <w:tab w:val="left" w:pos="7170"/>
        </w:tabs>
        <w:ind w:left="36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rPr>
        <w:t xml:space="preserve">Establishes “Independent Districts”: </w:t>
      </w:r>
      <w:r w:rsidRPr="004820D7">
        <w:rPr>
          <w:rFonts w:ascii="Times New Roman" w:eastAsia="Times New Roman" w:hAnsi="Times New Roman" w:cs="Times New Roman"/>
          <w:sz w:val="22"/>
          <w:szCs w:val="22"/>
        </w:rPr>
        <w:t>Independent districts are a legitimate alternative method available for use by the private and public sectors, as authorized by state law, to manage and finance basic services for community developments</w:t>
      </w:r>
      <w:r>
        <w:rPr>
          <w:rFonts w:ascii="Times New Roman" w:eastAsia="Times New Roman" w:hAnsi="Times New Roman" w:cs="Times New Roman"/>
          <w:sz w:val="22"/>
          <w:szCs w:val="22"/>
        </w:rPr>
        <w:t xml:space="preserve">. </w:t>
      </w:r>
      <w:r w:rsidRPr="004820D7">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4820D7">
        <w:rPr>
          <w:rFonts w:ascii="Times New Roman" w:eastAsia="Times New Roman" w:hAnsi="Times New Roman" w:cs="Times New Roman"/>
          <w:color w:val="00B050"/>
          <w:sz w:val="22"/>
          <w:szCs w:val="22"/>
        </w:rPr>
        <w:t xml:space="preserve">Referred to Regulated Industries and Utilities </w:t>
      </w:r>
      <w:proofErr w:type="spellStart"/>
      <w:r w:rsidRPr="004820D7">
        <w:rPr>
          <w:rFonts w:ascii="Times New Roman" w:eastAsia="Times New Roman" w:hAnsi="Times New Roman" w:cs="Times New Roman"/>
          <w:color w:val="00B050"/>
          <w:sz w:val="22"/>
          <w:szCs w:val="22"/>
        </w:rPr>
        <w:t>Cmte</w:t>
      </w:r>
      <w:proofErr w:type="spellEnd"/>
    </w:p>
    <w:p w14:paraId="127CB3E7" w14:textId="77777777" w:rsidR="00865578" w:rsidRDefault="00865578" w:rsidP="00865578">
      <w:pPr>
        <w:rPr>
          <w:rFonts w:ascii="Times New Roman" w:eastAsia="Times New Roman" w:hAnsi="Times New Roman" w:cs="Times New Roman"/>
          <w:sz w:val="22"/>
          <w:szCs w:val="22"/>
        </w:rPr>
      </w:pPr>
    </w:p>
    <w:p w14:paraId="550E6DE6" w14:textId="77777777" w:rsidR="00865578" w:rsidRPr="00933748" w:rsidRDefault="00865578" w:rsidP="00865578">
      <w:pPr>
        <w:ind w:left="360"/>
        <w:jc w:val="center"/>
        <w:rPr>
          <w:rFonts w:ascii="Times New Roman" w:eastAsia="Times New Roman" w:hAnsi="Times New Roman" w:cs="Times New Roman"/>
          <w:b/>
          <w:sz w:val="22"/>
          <w:szCs w:val="22"/>
        </w:rPr>
      </w:pPr>
      <w:bookmarkStart w:id="7" w:name="bookmark=id.8o9lsim9596h" w:colFirst="0" w:colLast="0"/>
      <w:bookmarkEnd w:id="7"/>
      <w:r w:rsidRPr="00933748">
        <w:rPr>
          <w:rFonts w:ascii="Times New Roman" w:eastAsia="Times New Roman" w:hAnsi="Times New Roman" w:cs="Times New Roman"/>
          <w:b/>
          <w:sz w:val="22"/>
          <w:szCs w:val="22"/>
        </w:rPr>
        <w:t>Elections</w:t>
      </w:r>
    </w:p>
    <w:p w14:paraId="259AE740" w14:textId="77777777" w:rsidR="00865578" w:rsidRDefault="00865578" w:rsidP="00865578">
      <w:pPr>
        <w:jc w:val="center"/>
        <w:rPr>
          <w:rFonts w:ascii="Times New Roman" w:eastAsia="Times New Roman" w:hAnsi="Times New Roman" w:cs="Times New Roman"/>
          <w:b/>
          <w:sz w:val="22"/>
          <w:szCs w:val="22"/>
        </w:rPr>
      </w:pPr>
    </w:p>
    <w:p w14:paraId="42A63BCC" w14:textId="77777777" w:rsidR="00865578" w:rsidRPr="00933748" w:rsidRDefault="00865578" w:rsidP="00865578">
      <w:pPr>
        <w:ind w:left="360"/>
        <w:jc w:val="both"/>
        <w:rPr>
          <w:rFonts w:ascii="Times New Roman" w:eastAsia="Times New Roman" w:hAnsi="Times New Roman" w:cs="Times New Roman"/>
          <w:sz w:val="22"/>
          <w:szCs w:val="22"/>
        </w:rPr>
      </w:pPr>
      <w:hyperlink r:id="rId89">
        <w:r w:rsidRPr="00933748">
          <w:rPr>
            <w:rFonts w:ascii="Times New Roman" w:eastAsia="Times New Roman" w:hAnsi="Times New Roman" w:cs="Times New Roman"/>
            <w:color w:val="1155CC"/>
            <w:sz w:val="22"/>
            <w:szCs w:val="22"/>
            <w:u w:val="single"/>
          </w:rPr>
          <w:t>HB 200</w:t>
        </w:r>
      </w:hyperlink>
      <w:r w:rsidRPr="00933748">
        <w:rPr>
          <w:rFonts w:ascii="Times New Roman" w:eastAsia="Times New Roman" w:hAnsi="Times New Roman" w:cs="Times New Roman"/>
          <w:sz w:val="22"/>
          <w:szCs w:val="22"/>
        </w:rPr>
        <w:t xml:space="preserve"> Municipalities to use instant runoff voting for their elections (Rep. Joseph Gullett - R) </w:t>
      </w:r>
    </w:p>
    <w:p w14:paraId="7E50C7C3" w14:textId="77777777" w:rsidR="00865578" w:rsidRPr="00933748" w:rsidRDefault="00865578" w:rsidP="00865578">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Governmental Affairs </w:t>
      </w:r>
      <w:proofErr w:type="spellStart"/>
      <w:r w:rsidRPr="00933748">
        <w:rPr>
          <w:rFonts w:ascii="Times New Roman" w:eastAsia="Times New Roman" w:hAnsi="Times New Roman" w:cs="Times New Roman"/>
          <w:color w:val="000000"/>
          <w:sz w:val="22"/>
          <w:szCs w:val="22"/>
        </w:rPr>
        <w:t>Cmte</w:t>
      </w:r>
      <w:proofErr w:type="spellEnd"/>
    </w:p>
    <w:p w14:paraId="7C0C8F0E" w14:textId="77777777" w:rsidR="00865578" w:rsidRDefault="00865578" w:rsidP="00865578">
      <w:pPr>
        <w:jc w:val="both"/>
        <w:rPr>
          <w:rFonts w:ascii="Times New Roman" w:eastAsia="Times New Roman" w:hAnsi="Times New Roman" w:cs="Times New Roman"/>
          <w:sz w:val="22"/>
          <w:szCs w:val="22"/>
        </w:rPr>
      </w:pPr>
    </w:p>
    <w:p w14:paraId="08D8F8D0" w14:textId="77777777" w:rsidR="00865578" w:rsidRPr="00933748" w:rsidRDefault="00865578" w:rsidP="00865578">
      <w:pPr>
        <w:ind w:left="360"/>
        <w:jc w:val="both"/>
        <w:rPr>
          <w:rFonts w:ascii="Times New Roman" w:eastAsia="Times New Roman" w:hAnsi="Times New Roman" w:cs="Times New Roman"/>
          <w:sz w:val="22"/>
          <w:szCs w:val="22"/>
        </w:rPr>
      </w:pPr>
      <w:hyperlink r:id="rId90">
        <w:r w:rsidRPr="00933748">
          <w:rPr>
            <w:rFonts w:ascii="Times New Roman" w:eastAsia="Times New Roman" w:hAnsi="Times New Roman" w:cs="Times New Roman"/>
            <w:color w:val="1155CC"/>
            <w:sz w:val="22"/>
            <w:szCs w:val="22"/>
            <w:u w:val="single"/>
          </w:rPr>
          <w:t>HB 426,</w:t>
        </w:r>
      </w:hyperlink>
      <w:r w:rsidRPr="00933748">
        <w:rPr>
          <w:rFonts w:ascii="Times New Roman" w:eastAsia="Times New Roman" w:hAnsi="Times New Roman" w:cs="Times New Roman"/>
          <w:sz w:val="22"/>
          <w:szCs w:val="22"/>
        </w:rPr>
        <w:t xml:space="preserve"> Revise provisions about the Retention and Preservation of Ballots and Election Documents (Rep. Shaw Blackmon - R) </w:t>
      </w:r>
    </w:p>
    <w:p w14:paraId="06CDE642" w14:textId="77777777" w:rsidR="00865578" w:rsidRPr="00933748" w:rsidRDefault="00865578" w:rsidP="00865578">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Governmental Affairs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rPr>
        <w:t xml:space="preserve">, 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by Substitute,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 xml:space="preserve">Recommitted to Governmental Affairs </w:t>
      </w:r>
      <w:proofErr w:type="spellStart"/>
      <w:r w:rsidRPr="003A124B">
        <w:rPr>
          <w:rFonts w:ascii="Times New Roman" w:eastAsia="Times New Roman" w:hAnsi="Times New Roman" w:cs="Times New Roman"/>
          <w:color w:val="000000" w:themeColor="text1"/>
          <w:sz w:val="22"/>
          <w:szCs w:val="22"/>
        </w:rPr>
        <w:t>Cmte</w:t>
      </w:r>
      <w:proofErr w:type="spellEnd"/>
    </w:p>
    <w:p w14:paraId="24072947" w14:textId="77777777" w:rsidR="00865578" w:rsidRDefault="00865578" w:rsidP="00865578">
      <w:pPr>
        <w:jc w:val="both"/>
        <w:rPr>
          <w:rFonts w:ascii="Times New Roman" w:eastAsia="Times New Roman" w:hAnsi="Times New Roman" w:cs="Times New Roman"/>
          <w:sz w:val="22"/>
          <w:szCs w:val="22"/>
        </w:rPr>
      </w:pPr>
    </w:p>
    <w:p w14:paraId="41C73E38" w14:textId="77777777" w:rsidR="00865578" w:rsidRPr="00933748" w:rsidRDefault="00865578" w:rsidP="00865578">
      <w:pPr>
        <w:ind w:left="360"/>
        <w:jc w:val="both"/>
        <w:rPr>
          <w:rFonts w:ascii="Times New Roman" w:eastAsia="Times New Roman" w:hAnsi="Times New Roman" w:cs="Times New Roman"/>
          <w:sz w:val="22"/>
          <w:szCs w:val="22"/>
        </w:rPr>
      </w:pPr>
      <w:hyperlink r:id="rId91">
        <w:r w:rsidRPr="00933748">
          <w:rPr>
            <w:rFonts w:ascii="Times New Roman" w:eastAsia="Times New Roman" w:hAnsi="Times New Roman" w:cs="Times New Roman"/>
            <w:color w:val="1155CC"/>
            <w:sz w:val="22"/>
            <w:szCs w:val="22"/>
            <w:u w:val="single"/>
          </w:rPr>
          <w:t>SB 122,</w:t>
        </w:r>
      </w:hyperlink>
      <w:r w:rsidRPr="00933748">
        <w:rPr>
          <w:rFonts w:ascii="Times New Roman" w:eastAsia="Times New Roman" w:hAnsi="Times New Roman" w:cs="Times New Roman"/>
          <w:sz w:val="22"/>
          <w:szCs w:val="22"/>
        </w:rPr>
        <w:t xml:space="preserve"> Provide Qualifications of Members of Performance Review Boards (Sen. Kay Kirkpatrick - R) </w:t>
      </w:r>
    </w:p>
    <w:p w14:paraId="13AAB161"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Ethics </w:t>
      </w:r>
      <w:proofErr w:type="spellStart"/>
      <w:r w:rsidRPr="00933748">
        <w:rPr>
          <w:rFonts w:ascii="Times New Roman" w:eastAsia="Times New Roman" w:hAnsi="Times New Roman" w:cs="Times New Roman"/>
          <w:color w:val="000000"/>
          <w:sz w:val="22"/>
          <w:szCs w:val="22"/>
          <w:highlight w:val="white"/>
        </w:rPr>
        <w:t>Cmte</w:t>
      </w:r>
      <w:proofErr w:type="spellEnd"/>
    </w:p>
    <w:p w14:paraId="16639136" w14:textId="77777777" w:rsidR="00865578" w:rsidRDefault="00865578" w:rsidP="00865578">
      <w:pPr>
        <w:jc w:val="both"/>
        <w:rPr>
          <w:rFonts w:ascii="Times New Roman" w:eastAsia="Times New Roman" w:hAnsi="Times New Roman" w:cs="Times New Roman"/>
          <w:sz w:val="22"/>
          <w:szCs w:val="22"/>
          <w:highlight w:val="white"/>
        </w:rPr>
      </w:pPr>
    </w:p>
    <w:p w14:paraId="04C67639"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92">
        <w:r w:rsidRPr="00933748">
          <w:rPr>
            <w:rFonts w:ascii="Times New Roman" w:eastAsia="Times New Roman" w:hAnsi="Times New Roman" w:cs="Times New Roman"/>
            <w:color w:val="0563C1"/>
            <w:sz w:val="22"/>
            <w:szCs w:val="22"/>
            <w:highlight w:val="white"/>
            <w:u w:val="single"/>
          </w:rPr>
          <w:t>SB 189,</w:t>
        </w:r>
      </w:hyperlink>
      <w:r w:rsidRPr="00933748">
        <w:rPr>
          <w:rFonts w:ascii="Times New Roman" w:eastAsia="Times New Roman" w:hAnsi="Times New Roman" w:cs="Times New Roman"/>
          <w:sz w:val="22"/>
          <w:szCs w:val="22"/>
          <w:highlight w:val="white"/>
        </w:rPr>
        <w:t xml:space="preserve"> To count text portions of ballots for vote tabulation and recount purposes (Sen. Max Burns - R) </w:t>
      </w:r>
    </w:p>
    <w:p w14:paraId="4CB225A0"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Ethics </w:t>
      </w:r>
      <w:proofErr w:type="spellStart"/>
      <w:r w:rsidRPr="00933748">
        <w:rPr>
          <w:rFonts w:ascii="Times New Roman" w:eastAsia="Times New Roman" w:hAnsi="Times New Roman" w:cs="Times New Roman"/>
          <w:color w:val="000000"/>
          <w:sz w:val="22"/>
          <w:szCs w:val="22"/>
          <w:highlight w:val="white"/>
        </w:rPr>
        <w:t>Cmte</w:t>
      </w:r>
      <w:proofErr w:type="spellEnd"/>
    </w:p>
    <w:p w14:paraId="695A3873" w14:textId="77777777" w:rsidR="00865578" w:rsidRDefault="00865578" w:rsidP="00865578">
      <w:pPr>
        <w:jc w:val="both"/>
        <w:rPr>
          <w:rFonts w:ascii="Times New Roman" w:eastAsia="Times New Roman" w:hAnsi="Times New Roman" w:cs="Times New Roman"/>
          <w:sz w:val="22"/>
          <w:szCs w:val="22"/>
          <w:highlight w:val="white"/>
        </w:rPr>
      </w:pPr>
    </w:p>
    <w:p w14:paraId="45347F00"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93">
        <w:r w:rsidRPr="00933748">
          <w:rPr>
            <w:rFonts w:ascii="Times New Roman" w:eastAsia="Times New Roman" w:hAnsi="Times New Roman" w:cs="Times New Roman"/>
            <w:color w:val="1155CC"/>
            <w:sz w:val="22"/>
            <w:szCs w:val="22"/>
            <w:highlight w:val="white"/>
            <w:u w:val="single"/>
          </w:rPr>
          <w:t>SB 226,</w:t>
        </w:r>
      </w:hyperlink>
      <w:r w:rsidRPr="00933748">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14:paraId="09F8FA12" w14:textId="77777777" w:rsidR="00865578" w:rsidRPr="00773735"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Ethics </w:t>
      </w:r>
      <w:proofErr w:type="spellStart"/>
      <w:r w:rsidRPr="00933748">
        <w:rPr>
          <w:rFonts w:ascii="Times New Roman" w:eastAsia="Times New Roman" w:hAnsi="Times New Roman" w:cs="Times New Roman"/>
          <w:color w:val="000000"/>
          <w:sz w:val="22"/>
          <w:szCs w:val="22"/>
          <w:highlight w:val="white"/>
        </w:rPr>
        <w:t>Cmte</w:t>
      </w:r>
      <w:bookmarkStart w:id="8" w:name="bookmark=id.8rq7ayowjagm" w:colFirst="0" w:colLast="0"/>
      <w:bookmarkStart w:id="9" w:name="bookmark=id.gxdrj5yfu96w" w:colFirst="0" w:colLast="0"/>
      <w:bookmarkEnd w:id="8"/>
      <w:bookmarkEnd w:id="9"/>
      <w:proofErr w:type="spellEnd"/>
    </w:p>
    <w:p w14:paraId="2F9E3A90" w14:textId="77777777" w:rsidR="00865578" w:rsidRDefault="00865578" w:rsidP="00865578">
      <w:pPr>
        <w:ind w:left="360"/>
        <w:jc w:val="center"/>
        <w:rPr>
          <w:rFonts w:ascii="Times New Roman" w:eastAsia="Times New Roman" w:hAnsi="Times New Roman" w:cs="Times New Roman"/>
          <w:b/>
          <w:color w:val="000000"/>
          <w:sz w:val="22"/>
          <w:szCs w:val="22"/>
        </w:rPr>
      </w:pPr>
    </w:p>
    <w:p w14:paraId="64397EBA" w14:textId="77777777" w:rsidR="00865578" w:rsidRPr="00933748" w:rsidRDefault="00865578" w:rsidP="00865578">
      <w:pPr>
        <w:ind w:left="360"/>
        <w:jc w:val="center"/>
        <w:rPr>
          <w:rFonts w:ascii="Times New Roman" w:eastAsia="Times New Roman" w:hAnsi="Times New Roman" w:cs="Times New Roman"/>
          <w:b/>
          <w:color w:val="000000"/>
          <w:sz w:val="22"/>
          <w:szCs w:val="22"/>
        </w:rPr>
      </w:pPr>
      <w:r w:rsidRPr="00933748">
        <w:rPr>
          <w:rFonts w:ascii="Times New Roman" w:eastAsia="Times New Roman" w:hAnsi="Times New Roman" w:cs="Times New Roman"/>
          <w:b/>
          <w:color w:val="000000"/>
          <w:sz w:val="22"/>
          <w:szCs w:val="22"/>
        </w:rPr>
        <w:t>Government – General</w:t>
      </w:r>
    </w:p>
    <w:p w14:paraId="0CBF8C4D" w14:textId="77777777" w:rsidR="00865578" w:rsidRDefault="00865578" w:rsidP="00865578">
      <w:pPr>
        <w:jc w:val="center"/>
        <w:rPr>
          <w:rFonts w:ascii="Times New Roman" w:eastAsia="Times New Roman" w:hAnsi="Times New Roman" w:cs="Times New Roman"/>
          <w:b/>
          <w:color w:val="000000"/>
          <w:sz w:val="22"/>
          <w:szCs w:val="22"/>
        </w:rPr>
      </w:pPr>
    </w:p>
    <w:p w14:paraId="2B761A93" w14:textId="77777777" w:rsidR="00865578" w:rsidRPr="00933748" w:rsidRDefault="00865578" w:rsidP="00865578">
      <w:pPr>
        <w:ind w:left="360"/>
        <w:rPr>
          <w:rFonts w:ascii="Times New Roman" w:eastAsia="Times New Roman" w:hAnsi="Times New Roman" w:cs="Times New Roman"/>
          <w:color w:val="00B050"/>
          <w:sz w:val="22"/>
          <w:szCs w:val="22"/>
          <w:highlight w:val="white"/>
        </w:rPr>
      </w:pPr>
      <w:hyperlink r:id="rId94">
        <w:r w:rsidRPr="00933748">
          <w:rPr>
            <w:rFonts w:ascii="Times New Roman" w:eastAsia="Times New Roman" w:hAnsi="Times New Roman" w:cs="Times New Roman"/>
            <w:color w:val="0563C1"/>
            <w:sz w:val="22"/>
            <w:szCs w:val="22"/>
            <w:u w:val="single"/>
          </w:rPr>
          <w:t>SB 180,</w:t>
        </w:r>
      </w:hyperlink>
      <w:r w:rsidRPr="00933748">
        <w:rPr>
          <w:rFonts w:ascii="Times New Roman" w:eastAsia="Times New Roman" w:hAnsi="Times New Roman" w:cs="Times New Roman"/>
          <w:sz w:val="22"/>
          <w:szCs w:val="22"/>
        </w:rPr>
        <w:t xml:space="preserve"> “Georgia Religious Freedom Restoration Act” (Sen. Ed </w:t>
      </w:r>
      <w:proofErr w:type="spellStart"/>
      <w:r w:rsidRPr="00933748">
        <w:rPr>
          <w:rFonts w:ascii="Times New Roman" w:eastAsia="Times New Roman" w:hAnsi="Times New Roman" w:cs="Times New Roman"/>
          <w:sz w:val="22"/>
          <w:szCs w:val="22"/>
        </w:rPr>
        <w:t>Setzler</w:t>
      </w:r>
      <w:proofErr w:type="spellEnd"/>
      <w:r w:rsidRPr="00933748">
        <w:rPr>
          <w:rFonts w:ascii="Times New Roman" w:eastAsia="Times New Roman" w:hAnsi="Times New Roman" w:cs="Times New Roman"/>
          <w:sz w:val="22"/>
          <w:szCs w:val="22"/>
        </w:rPr>
        <w:t xml:space="preserve"> - R)</w:t>
      </w:r>
    </w:p>
    <w:p w14:paraId="6CE64082" w14:textId="77777777" w:rsidR="00865578" w:rsidRDefault="00865578" w:rsidP="00865578">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Judiciary </w:t>
      </w:r>
      <w:proofErr w:type="spellStart"/>
      <w:r w:rsidRPr="00933748">
        <w:rPr>
          <w:rFonts w:ascii="Times New Roman" w:eastAsia="Times New Roman" w:hAnsi="Times New Roman" w:cs="Times New Roman"/>
          <w:color w:val="212529"/>
          <w:sz w:val="22"/>
          <w:szCs w:val="22"/>
          <w:highlight w:val="white"/>
        </w:rPr>
        <w:t>Cmte</w:t>
      </w:r>
      <w:proofErr w:type="spellEnd"/>
    </w:p>
    <w:p w14:paraId="5845A387" w14:textId="77777777" w:rsidR="00865578" w:rsidRDefault="00865578" w:rsidP="00865578">
      <w:pPr>
        <w:ind w:left="360"/>
        <w:jc w:val="both"/>
        <w:rPr>
          <w:rFonts w:ascii="Times New Roman" w:eastAsia="Times New Roman" w:hAnsi="Times New Roman" w:cs="Times New Roman"/>
          <w:color w:val="212529"/>
          <w:sz w:val="22"/>
          <w:szCs w:val="22"/>
          <w:highlight w:val="white"/>
        </w:rPr>
      </w:pPr>
    </w:p>
    <w:p w14:paraId="029F45E4" w14:textId="77777777" w:rsidR="00865578" w:rsidRDefault="00865578" w:rsidP="00865578">
      <w:pPr>
        <w:ind w:left="360"/>
        <w:jc w:val="both"/>
        <w:rPr>
          <w:rFonts w:ascii="Times New Roman" w:eastAsia="Times New Roman" w:hAnsi="Times New Roman" w:cs="Times New Roman"/>
          <w:color w:val="212529"/>
          <w:sz w:val="22"/>
          <w:szCs w:val="22"/>
          <w:highlight w:val="white"/>
        </w:rPr>
      </w:pPr>
      <w:hyperlink r:id="rId95" w:history="1">
        <w:r>
          <w:rPr>
            <w:rStyle w:val="Hyperlink"/>
            <w:rFonts w:ascii="Times New Roman" w:eastAsia="Times New Roman" w:hAnsi="Times New Roman" w:cs="Times New Roman"/>
            <w:sz w:val="22"/>
            <w:szCs w:val="22"/>
          </w:rPr>
          <w:t>SB 429,</w:t>
        </w:r>
      </w:hyperlink>
      <w:r>
        <w:rPr>
          <w:rFonts w:ascii="Times New Roman" w:eastAsia="Times New Roman" w:hAnsi="Times New Roman" w:cs="Times New Roman"/>
          <w:color w:val="212529"/>
          <w:sz w:val="22"/>
          <w:szCs w:val="22"/>
        </w:rPr>
        <w:t xml:space="preserve"> </w:t>
      </w:r>
      <w:r w:rsidRPr="00831C89">
        <w:rPr>
          <w:rFonts w:ascii="Times New Roman" w:eastAsia="Times New Roman" w:hAnsi="Times New Roman" w:cs="Times New Roman"/>
          <w:color w:val="212529"/>
          <w:sz w:val="22"/>
          <w:szCs w:val="22"/>
        </w:rPr>
        <w:t>Small Business Protection Act of 2024</w:t>
      </w:r>
      <w:r w:rsidRPr="00831C89">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212529"/>
          <w:sz w:val="22"/>
          <w:szCs w:val="22"/>
          <w:highlight w:val="white"/>
        </w:rPr>
        <w:t>(Sen. Greg Dolezal - R)</w:t>
      </w:r>
    </w:p>
    <w:p w14:paraId="3348F91F" w14:textId="77777777" w:rsidR="00865578" w:rsidRPr="00831C89" w:rsidRDefault="00865578" w:rsidP="00865578">
      <w:pPr>
        <w:ind w:left="360"/>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rPr>
        <w:t>R</w:t>
      </w:r>
      <w:r w:rsidRPr="00831C89">
        <w:rPr>
          <w:rFonts w:ascii="Times New Roman" w:eastAsia="Times New Roman" w:hAnsi="Times New Roman" w:cs="Times New Roman"/>
          <w:color w:val="212529"/>
          <w:sz w:val="22"/>
          <w:szCs w:val="22"/>
        </w:rPr>
        <w:t>elating to the General Assembly, health, and state government, respectively, so as to provide for procedures and processes concerning the enactment of legislation and the adoption of rules and regulations; to provide definitions; to provide for the preparation and submission of small business impact analyses for bills introduced during sessions of the General Assembly</w:t>
      </w:r>
      <w:r>
        <w:rPr>
          <w:rFonts w:ascii="Times New Roman" w:eastAsia="Times New Roman" w:hAnsi="Times New Roman" w:cs="Times New Roman"/>
          <w:color w:val="212529"/>
          <w:sz w:val="22"/>
          <w:szCs w:val="22"/>
        </w:rPr>
        <w:t>.</w:t>
      </w:r>
      <w:r>
        <w:rPr>
          <w:rFonts w:ascii="Times New Roman" w:eastAsia="Times New Roman" w:hAnsi="Times New Roman" w:cs="Times New Roman"/>
          <w:color w:val="212529"/>
          <w:sz w:val="22"/>
          <w:szCs w:val="22"/>
          <w:highlight w:val="white"/>
        </w:rPr>
        <w:t xml:space="preserve"> </w:t>
      </w:r>
      <w:r w:rsidRPr="00831C89">
        <w:rPr>
          <w:rFonts w:ascii="Times New Roman" w:eastAsia="Times New Roman" w:hAnsi="Times New Roman" w:cs="Times New Roman"/>
          <w:b/>
          <w:bCs/>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sidRPr="00831C89">
        <w:rPr>
          <w:rFonts w:ascii="Times New Roman" w:eastAsia="Times New Roman" w:hAnsi="Times New Roman" w:cs="Times New Roman"/>
          <w:color w:val="00B050"/>
          <w:sz w:val="22"/>
          <w:szCs w:val="22"/>
          <w:highlight w:val="white"/>
        </w:rPr>
        <w:t>Referred to Regulated Industries</w:t>
      </w:r>
      <w:r>
        <w:rPr>
          <w:rFonts w:ascii="Times New Roman" w:eastAsia="Times New Roman" w:hAnsi="Times New Roman" w:cs="Times New Roman"/>
          <w:color w:val="00B050"/>
          <w:sz w:val="22"/>
          <w:szCs w:val="22"/>
          <w:highlight w:val="white"/>
        </w:rPr>
        <w:t xml:space="preserve"> and Utilities</w:t>
      </w:r>
      <w:r w:rsidRPr="00831C89">
        <w:rPr>
          <w:rFonts w:ascii="Times New Roman" w:eastAsia="Times New Roman" w:hAnsi="Times New Roman" w:cs="Times New Roman"/>
          <w:color w:val="00B050"/>
          <w:sz w:val="22"/>
          <w:szCs w:val="22"/>
          <w:highlight w:val="white"/>
        </w:rPr>
        <w:t xml:space="preserve"> </w:t>
      </w:r>
      <w:proofErr w:type="spellStart"/>
      <w:r w:rsidRPr="00831C89">
        <w:rPr>
          <w:rFonts w:ascii="Times New Roman" w:eastAsia="Times New Roman" w:hAnsi="Times New Roman" w:cs="Times New Roman"/>
          <w:color w:val="00B050"/>
          <w:sz w:val="22"/>
          <w:szCs w:val="22"/>
          <w:highlight w:val="white"/>
        </w:rPr>
        <w:t>Cmte</w:t>
      </w:r>
      <w:proofErr w:type="spellEnd"/>
    </w:p>
    <w:p w14:paraId="1189E412" w14:textId="77777777" w:rsidR="00865578" w:rsidRDefault="00865578" w:rsidP="00865578">
      <w:pPr>
        <w:jc w:val="both"/>
        <w:rPr>
          <w:rFonts w:ascii="Times New Roman" w:eastAsia="Times New Roman" w:hAnsi="Times New Roman" w:cs="Times New Roman"/>
          <w:color w:val="212529"/>
          <w:sz w:val="22"/>
          <w:szCs w:val="22"/>
          <w:highlight w:val="white"/>
        </w:rPr>
      </w:pPr>
    </w:p>
    <w:p w14:paraId="71FF4DCB" w14:textId="77777777" w:rsidR="00865578" w:rsidRPr="00933748" w:rsidRDefault="00865578" w:rsidP="00865578">
      <w:pPr>
        <w:ind w:left="360"/>
        <w:jc w:val="center"/>
        <w:rPr>
          <w:rFonts w:ascii="Times New Roman" w:eastAsia="Times New Roman" w:hAnsi="Times New Roman" w:cs="Times New Roman"/>
          <w:b/>
          <w:sz w:val="22"/>
          <w:szCs w:val="22"/>
        </w:rPr>
      </w:pPr>
      <w:bookmarkStart w:id="10" w:name="bookmark=id.mjmtmuui81bd" w:colFirst="0" w:colLast="0"/>
      <w:bookmarkEnd w:id="10"/>
      <w:r w:rsidRPr="00933748">
        <w:rPr>
          <w:rFonts w:ascii="Times New Roman" w:eastAsia="Times New Roman" w:hAnsi="Times New Roman" w:cs="Times New Roman"/>
          <w:b/>
          <w:sz w:val="22"/>
          <w:szCs w:val="22"/>
        </w:rPr>
        <w:t>Health – General</w:t>
      </w:r>
    </w:p>
    <w:p w14:paraId="6A585AFB" w14:textId="77777777" w:rsidR="00865578" w:rsidRDefault="00865578" w:rsidP="00865578">
      <w:pPr>
        <w:jc w:val="center"/>
        <w:rPr>
          <w:rFonts w:ascii="Times New Roman" w:eastAsia="Times New Roman" w:hAnsi="Times New Roman" w:cs="Times New Roman"/>
          <w:b/>
          <w:sz w:val="22"/>
          <w:szCs w:val="22"/>
        </w:rPr>
      </w:pPr>
    </w:p>
    <w:p w14:paraId="5AA7414C" w14:textId="77777777" w:rsidR="00865578" w:rsidRPr="00933748" w:rsidRDefault="00865578" w:rsidP="00865578">
      <w:pPr>
        <w:ind w:left="360"/>
        <w:jc w:val="both"/>
        <w:rPr>
          <w:rFonts w:ascii="Times New Roman" w:eastAsia="Times New Roman" w:hAnsi="Times New Roman" w:cs="Times New Roman"/>
          <w:sz w:val="22"/>
          <w:szCs w:val="22"/>
        </w:rPr>
      </w:pPr>
      <w:hyperlink r:id="rId96">
        <w:r w:rsidRPr="00933748">
          <w:rPr>
            <w:rFonts w:ascii="Times New Roman" w:eastAsia="Times New Roman" w:hAnsi="Times New Roman" w:cs="Times New Roman"/>
            <w:color w:val="1155CC"/>
            <w:sz w:val="22"/>
            <w:szCs w:val="22"/>
            <w:u w:val="single"/>
          </w:rPr>
          <w:t>HB 82,</w:t>
        </w:r>
      </w:hyperlink>
      <w:r w:rsidRPr="00933748">
        <w:rPr>
          <w:rFonts w:ascii="Times New Roman" w:eastAsia="Times New Roman" w:hAnsi="Times New Roman" w:cs="Times New Roman"/>
          <w:sz w:val="22"/>
          <w:szCs w:val="22"/>
        </w:rPr>
        <w:t xml:space="preserve"> Limit eligibility for rural physician tax credit to physicians (Rep. Mack Jackson - D) </w:t>
      </w:r>
    </w:p>
    <w:p w14:paraId="5D80F2F3"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sz w:val="22"/>
          <w:szCs w:val="22"/>
        </w:rPr>
        <w:t xml:space="preserve">Referred to Ways and Means </w:t>
      </w:r>
      <w:proofErr w:type="spellStart"/>
      <w:r w:rsidRPr="00933748">
        <w:rPr>
          <w:rFonts w:ascii="Times New Roman" w:eastAsia="Times New Roman" w:hAnsi="Times New Roman" w:cs="Times New Roman"/>
          <w:sz w:val="22"/>
          <w:szCs w:val="22"/>
        </w:rPr>
        <w:t>Cmte</w:t>
      </w:r>
      <w:proofErr w:type="spellEnd"/>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House, Sent to Senate, Referred to Finance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 xml:space="preserve">Senate Tabled, Recommitted to Finance </w:t>
      </w:r>
      <w:proofErr w:type="spellStart"/>
      <w:r w:rsidRPr="003A124B">
        <w:rPr>
          <w:rFonts w:ascii="Times New Roman" w:eastAsia="Times New Roman" w:hAnsi="Times New Roman" w:cs="Times New Roman"/>
          <w:color w:val="000000" w:themeColor="text1"/>
          <w:sz w:val="22"/>
          <w:szCs w:val="22"/>
        </w:rPr>
        <w:t>Cmte</w:t>
      </w:r>
      <w:proofErr w:type="spellEnd"/>
    </w:p>
    <w:p w14:paraId="36F53529" w14:textId="77777777" w:rsidR="00865578" w:rsidRDefault="00865578" w:rsidP="00865578">
      <w:pPr>
        <w:jc w:val="both"/>
        <w:rPr>
          <w:rFonts w:ascii="Times New Roman" w:eastAsia="Times New Roman" w:hAnsi="Times New Roman" w:cs="Times New Roman"/>
          <w:sz w:val="22"/>
          <w:szCs w:val="22"/>
        </w:rPr>
      </w:pPr>
    </w:p>
    <w:p w14:paraId="78053A69" w14:textId="77777777" w:rsidR="00865578" w:rsidRPr="00933748" w:rsidRDefault="00865578" w:rsidP="00865578">
      <w:pPr>
        <w:ind w:left="360"/>
        <w:jc w:val="both"/>
        <w:rPr>
          <w:rFonts w:ascii="Times New Roman" w:eastAsia="Times New Roman" w:hAnsi="Times New Roman" w:cs="Times New Roman"/>
          <w:sz w:val="22"/>
          <w:szCs w:val="22"/>
        </w:rPr>
      </w:pPr>
      <w:hyperlink r:id="rId97">
        <w:r w:rsidRPr="00933748">
          <w:rPr>
            <w:rFonts w:ascii="Times New Roman" w:eastAsia="Times New Roman" w:hAnsi="Times New Roman" w:cs="Times New Roman"/>
            <w:color w:val="1155CC"/>
            <w:sz w:val="22"/>
            <w:szCs w:val="22"/>
            <w:u w:val="single"/>
          </w:rPr>
          <w:t>HB 140,</w:t>
        </w:r>
      </w:hyperlink>
      <w:r w:rsidRPr="00933748">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14:paraId="7B9ECA26" w14:textId="77777777" w:rsidR="00865578" w:rsidRPr="0093374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Health </w:t>
      </w:r>
      <w:proofErr w:type="spellStart"/>
      <w:r w:rsidRPr="00933748">
        <w:rPr>
          <w:rFonts w:ascii="Times New Roman" w:eastAsia="Times New Roman" w:hAnsi="Times New Roman" w:cs="Times New Roman"/>
          <w:color w:val="000000"/>
          <w:sz w:val="22"/>
          <w:szCs w:val="22"/>
        </w:rPr>
        <w:t>Cmte</w:t>
      </w:r>
      <w:proofErr w:type="spellEnd"/>
    </w:p>
    <w:p w14:paraId="15BE0553" w14:textId="77777777" w:rsidR="00865578" w:rsidRDefault="00865578" w:rsidP="00865578">
      <w:pPr>
        <w:jc w:val="both"/>
        <w:rPr>
          <w:rFonts w:ascii="Times New Roman" w:eastAsia="Times New Roman" w:hAnsi="Times New Roman" w:cs="Times New Roman"/>
          <w:sz w:val="22"/>
          <w:szCs w:val="22"/>
        </w:rPr>
      </w:pPr>
    </w:p>
    <w:p w14:paraId="35DEFBD2" w14:textId="77777777" w:rsidR="00865578" w:rsidRPr="00933748" w:rsidRDefault="00865578" w:rsidP="00865578">
      <w:pPr>
        <w:ind w:left="360"/>
        <w:jc w:val="both"/>
        <w:rPr>
          <w:rFonts w:ascii="Times New Roman" w:eastAsia="Times New Roman" w:hAnsi="Times New Roman" w:cs="Times New Roman"/>
          <w:color w:val="273E47"/>
          <w:sz w:val="22"/>
          <w:szCs w:val="22"/>
        </w:rPr>
      </w:pPr>
      <w:hyperlink r:id="rId98">
        <w:r w:rsidRPr="00933748">
          <w:rPr>
            <w:rFonts w:ascii="Times New Roman" w:eastAsia="Times New Roman" w:hAnsi="Times New Roman" w:cs="Times New Roman"/>
            <w:color w:val="1155CC"/>
            <w:sz w:val="22"/>
            <w:szCs w:val="22"/>
            <w:u w:val="single"/>
          </w:rPr>
          <w:t>HB 196,</w:t>
        </w:r>
      </w:hyperlink>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Georgia Access to Medical Cannabis Commission (Rep. Alan Powell - R) </w:t>
      </w:r>
    </w:p>
    <w:p w14:paraId="466F89BF"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color w:val="000000"/>
          <w:sz w:val="22"/>
          <w:szCs w:val="22"/>
        </w:rPr>
        <w:t>Withdrawn and Recommitted</w:t>
      </w:r>
      <w:r w:rsidRPr="00933748">
        <w:rPr>
          <w:rFonts w:ascii="Times New Roman" w:eastAsia="Times New Roman" w:hAnsi="Times New Roman" w:cs="Times New Roman"/>
          <w:sz w:val="22"/>
          <w:szCs w:val="22"/>
        </w:rPr>
        <w:t xml:space="preserve"> to Judiciary Non-Civil </w:t>
      </w:r>
      <w:proofErr w:type="spellStart"/>
      <w:r w:rsidRPr="00933748">
        <w:rPr>
          <w:rFonts w:ascii="Times New Roman" w:eastAsia="Times New Roman" w:hAnsi="Times New Roman" w:cs="Times New Roman"/>
          <w:sz w:val="22"/>
          <w:szCs w:val="22"/>
        </w:rPr>
        <w:t>Cmte</w:t>
      </w:r>
      <w:proofErr w:type="spellEnd"/>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Passed House, Sent to Senate, 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Hearing Held, Passed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by Substitute, Passed Senate by Substitute, Sent to House for Agree/Disagree, House Agreed as Amended, Sent to Senate, Senate Disagreed</w:t>
      </w:r>
    </w:p>
    <w:p w14:paraId="400431CA" w14:textId="77777777" w:rsidR="00865578" w:rsidRDefault="00865578" w:rsidP="00865578">
      <w:pPr>
        <w:jc w:val="both"/>
        <w:rPr>
          <w:rFonts w:ascii="Times New Roman" w:eastAsia="Times New Roman" w:hAnsi="Times New Roman" w:cs="Times New Roman"/>
          <w:color w:val="00B050"/>
          <w:sz w:val="22"/>
          <w:szCs w:val="22"/>
          <w:highlight w:val="white"/>
        </w:rPr>
      </w:pPr>
    </w:p>
    <w:p w14:paraId="7BF6DE35"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99">
        <w:r w:rsidRPr="00933748">
          <w:rPr>
            <w:rFonts w:ascii="Times New Roman" w:eastAsia="Times New Roman" w:hAnsi="Times New Roman" w:cs="Times New Roman"/>
            <w:color w:val="1155CC"/>
            <w:sz w:val="22"/>
            <w:szCs w:val="22"/>
            <w:highlight w:val="white"/>
            <w:u w:val="single"/>
          </w:rPr>
          <w:t>HB 308,</w:t>
        </w:r>
      </w:hyperlink>
      <w:r w:rsidRPr="00933748">
        <w:rPr>
          <w:rFonts w:ascii="Times New Roman" w:eastAsia="Times New Roman" w:hAnsi="Times New Roman" w:cs="Times New Roman"/>
          <w:sz w:val="22"/>
          <w:szCs w:val="22"/>
          <w:highlight w:val="white"/>
        </w:rPr>
        <w:t xml:space="preserve"> Revise Tax Credits for Certain Medical Preceptor Rotations (Rep. Mark Newton - R) </w:t>
      </w:r>
    </w:p>
    <w:p w14:paraId="48B79090" w14:textId="77777777" w:rsidR="00865578"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and Means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House, Sent to Senate, Referred to Finance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Recommitted to Finance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4531C126" w14:textId="77777777" w:rsidR="00865578" w:rsidRDefault="00865578" w:rsidP="00865578">
      <w:pPr>
        <w:ind w:left="360"/>
        <w:jc w:val="both"/>
        <w:rPr>
          <w:rFonts w:ascii="Times New Roman" w:eastAsia="Times New Roman" w:hAnsi="Times New Roman" w:cs="Times New Roman"/>
          <w:color w:val="00B050"/>
          <w:sz w:val="22"/>
          <w:szCs w:val="22"/>
          <w:highlight w:val="white"/>
        </w:rPr>
      </w:pPr>
    </w:p>
    <w:p w14:paraId="20CBAAAB" w14:textId="77777777" w:rsidR="00865578" w:rsidRDefault="00865578" w:rsidP="00865578">
      <w:pPr>
        <w:ind w:left="360"/>
        <w:jc w:val="both"/>
        <w:rPr>
          <w:rFonts w:ascii="Times New Roman" w:eastAsia="Times New Roman" w:hAnsi="Times New Roman" w:cs="Times New Roman"/>
          <w:sz w:val="22"/>
          <w:szCs w:val="22"/>
          <w:highlight w:val="white"/>
        </w:rPr>
      </w:pPr>
      <w:hyperlink r:id="rId100" w:history="1">
        <w:r>
          <w:rPr>
            <w:rStyle w:val="Hyperlink"/>
            <w:rFonts w:ascii="Times New Roman" w:eastAsia="Times New Roman" w:hAnsi="Times New Roman" w:cs="Times New Roman"/>
            <w:sz w:val="22"/>
            <w:szCs w:val="22"/>
          </w:rPr>
          <w:t>HB 434,</w:t>
        </w:r>
      </w:hyperlink>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highlight w:val="white"/>
        </w:rPr>
        <w:t>Practices of Radiologist Assistants (Rep. Lee Hawkins - R)</w:t>
      </w:r>
    </w:p>
    <w:p w14:paraId="405F301F" w14:textId="77777777" w:rsidR="00865578" w:rsidRPr="002327B2" w:rsidRDefault="00865578" w:rsidP="00865578">
      <w:pPr>
        <w:ind w:left="36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rPr>
        <w:t>R</w:t>
      </w:r>
      <w:r w:rsidRPr="002327B2">
        <w:rPr>
          <w:rFonts w:ascii="Times New Roman" w:eastAsia="Times New Roman" w:hAnsi="Times New Roman" w:cs="Times New Roman"/>
          <w:sz w:val="22"/>
          <w:szCs w:val="22"/>
        </w:rPr>
        <w:t>elating to the Georgia Composite Medical Board, so as to provide for the licensing of radiologist assistants; to provide for definitions; to provide for powers and responsibilities of the board; to provide that radiologists may use the services of licensed radiologist assistants; to prohibit certain practices by radiologist assistants.</w:t>
      </w:r>
      <w:r>
        <w:rPr>
          <w:rFonts w:ascii="Times New Roman" w:eastAsia="Times New Roman" w:hAnsi="Times New Roman" w:cs="Times New Roman"/>
          <w:sz w:val="22"/>
          <w:szCs w:val="22"/>
        </w:rPr>
        <w:t xml:space="preserve"> </w:t>
      </w:r>
      <w:r w:rsidRPr="002327B2">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Referred to Health </w:t>
      </w:r>
      <w:proofErr w:type="spellStart"/>
      <w:r>
        <w:rPr>
          <w:rFonts w:ascii="Times New Roman" w:eastAsia="Times New Roman" w:hAnsi="Times New Roman" w:cs="Times New Roman"/>
          <w:sz w:val="22"/>
          <w:szCs w:val="22"/>
        </w:rPr>
        <w:t>Cmte</w:t>
      </w:r>
      <w:proofErr w:type="spellEnd"/>
      <w:r>
        <w:rPr>
          <w:rFonts w:ascii="Times New Roman" w:eastAsia="Times New Roman" w:hAnsi="Times New Roman" w:cs="Times New Roman"/>
          <w:sz w:val="22"/>
          <w:szCs w:val="22"/>
        </w:rPr>
        <w:t xml:space="preserve">, Passed </w:t>
      </w:r>
      <w:proofErr w:type="spellStart"/>
      <w:r>
        <w:rPr>
          <w:rFonts w:ascii="Times New Roman" w:eastAsia="Times New Roman" w:hAnsi="Times New Roman" w:cs="Times New Roman"/>
          <w:sz w:val="22"/>
          <w:szCs w:val="22"/>
        </w:rPr>
        <w:t>Cmte</w:t>
      </w:r>
      <w:proofErr w:type="spellEnd"/>
      <w:r>
        <w:rPr>
          <w:rFonts w:ascii="Times New Roman" w:eastAsia="Times New Roman" w:hAnsi="Times New Roman" w:cs="Times New Roman"/>
          <w:sz w:val="22"/>
          <w:szCs w:val="22"/>
        </w:rPr>
        <w:t xml:space="preserve">, Passes House, Sent to Senate, </w:t>
      </w:r>
      <w:r w:rsidRPr="002327B2">
        <w:rPr>
          <w:rFonts w:ascii="Times New Roman" w:eastAsia="Times New Roman" w:hAnsi="Times New Roman" w:cs="Times New Roman"/>
          <w:color w:val="00B050"/>
          <w:sz w:val="22"/>
          <w:szCs w:val="22"/>
        </w:rPr>
        <w:t xml:space="preserve">Referred to Regulated Industries and Utilities </w:t>
      </w:r>
      <w:proofErr w:type="spellStart"/>
      <w:r w:rsidRPr="002327B2">
        <w:rPr>
          <w:rFonts w:ascii="Times New Roman" w:eastAsia="Times New Roman" w:hAnsi="Times New Roman" w:cs="Times New Roman"/>
          <w:color w:val="00B050"/>
          <w:sz w:val="22"/>
          <w:szCs w:val="22"/>
        </w:rPr>
        <w:t>Cmte</w:t>
      </w:r>
      <w:proofErr w:type="spellEnd"/>
    </w:p>
    <w:p w14:paraId="1EC5F27A" w14:textId="77777777" w:rsidR="00865578" w:rsidRDefault="00865578" w:rsidP="00865578">
      <w:pPr>
        <w:jc w:val="both"/>
      </w:pPr>
    </w:p>
    <w:p w14:paraId="2AF3E44D"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01">
        <w:r w:rsidRPr="00933748">
          <w:rPr>
            <w:rFonts w:ascii="Times New Roman" w:eastAsia="Times New Roman" w:hAnsi="Times New Roman" w:cs="Times New Roman"/>
            <w:color w:val="1155CC"/>
            <w:sz w:val="22"/>
            <w:szCs w:val="22"/>
            <w:highlight w:val="white"/>
            <w:u w:val="single"/>
          </w:rPr>
          <w:t>HB 445,</w:t>
        </w:r>
      </w:hyperlink>
      <w:r w:rsidRPr="00933748">
        <w:rPr>
          <w:rFonts w:ascii="Times New Roman" w:eastAsia="Times New Roman" w:hAnsi="Times New Roman" w:cs="Times New Roman"/>
          <w:sz w:val="22"/>
          <w:szCs w:val="22"/>
          <w:highlight w:val="white"/>
        </w:rPr>
        <w:t xml:space="preserve"> Administration of Anesthesia by Certified Registered Nurse Anesthetists (Rep. Karen </w:t>
      </w:r>
      <w:proofErr w:type="spellStart"/>
      <w:r w:rsidRPr="00933748">
        <w:rPr>
          <w:rFonts w:ascii="Times New Roman" w:eastAsia="Times New Roman" w:hAnsi="Times New Roman" w:cs="Times New Roman"/>
          <w:sz w:val="22"/>
          <w:szCs w:val="22"/>
          <w:highlight w:val="white"/>
        </w:rPr>
        <w:t>Mathiak</w:t>
      </w:r>
      <w:proofErr w:type="spellEnd"/>
      <w:r w:rsidRPr="00933748">
        <w:rPr>
          <w:rFonts w:ascii="Times New Roman" w:eastAsia="Times New Roman" w:hAnsi="Times New Roman" w:cs="Times New Roman"/>
          <w:sz w:val="22"/>
          <w:szCs w:val="22"/>
          <w:highlight w:val="white"/>
        </w:rPr>
        <w:t xml:space="preserve"> - R) </w:t>
      </w:r>
    </w:p>
    <w:p w14:paraId="698A175E"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71AF503B" w14:textId="77777777" w:rsidR="00865578" w:rsidRDefault="00865578" w:rsidP="00865578">
      <w:pPr>
        <w:jc w:val="both"/>
        <w:rPr>
          <w:rFonts w:ascii="Times New Roman" w:eastAsia="Times New Roman" w:hAnsi="Times New Roman" w:cs="Times New Roman"/>
          <w:sz w:val="22"/>
          <w:szCs w:val="22"/>
          <w:highlight w:val="white"/>
        </w:rPr>
      </w:pPr>
    </w:p>
    <w:p w14:paraId="6DA5D487"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02">
        <w:r w:rsidRPr="00933748">
          <w:rPr>
            <w:rFonts w:ascii="Times New Roman" w:eastAsia="Times New Roman" w:hAnsi="Times New Roman" w:cs="Times New Roman"/>
            <w:color w:val="1155CC"/>
            <w:sz w:val="22"/>
            <w:szCs w:val="22"/>
            <w:highlight w:val="white"/>
            <w:u w:val="single"/>
          </w:rPr>
          <w:t>HB 455,</w:t>
        </w:r>
      </w:hyperlink>
      <w:r w:rsidRPr="00933748">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14:paraId="0DD72ADE" w14:textId="77777777" w:rsidR="00865578" w:rsidRPr="00933748" w:rsidRDefault="00865578" w:rsidP="00865578">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Passes House, Sent to Senate, 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129448D0" w14:textId="77777777" w:rsidR="00865578" w:rsidRDefault="00865578" w:rsidP="00865578">
      <w:pPr>
        <w:jc w:val="both"/>
        <w:rPr>
          <w:rFonts w:ascii="Times New Roman" w:eastAsia="Times New Roman" w:hAnsi="Times New Roman" w:cs="Times New Roman"/>
          <w:color w:val="000000"/>
          <w:sz w:val="22"/>
          <w:szCs w:val="22"/>
          <w:highlight w:val="white"/>
        </w:rPr>
      </w:pPr>
    </w:p>
    <w:p w14:paraId="5DBA15F3"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03">
        <w:r w:rsidRPr="00933748">
          <w:rPr>
            <w:rFonts w:ascii="Times New Roman" w:eastAsia="Times New Roman" w:hAnsi="Times New Roman" w:cs="Times New Roman"/>
            <w:color w:val="1155CC"/>
            <w:sz w:val="22"/>
            <w:szCs w:val="22"/>
            <w:highlight w:val="white"/>
            <w:u w:val="single"/>
          </w:rPr>
          <w:t>HB 470,</w:t>
        </w:r>
      </w:hyperlink>
      <w:r w:rsidRPr="00933748">
        <w:rPr>
          <w:rFonts w:ascii="Times New Roman" w:eastAsia="Times New Roman" w:hAnsi="Times New Roman" w:cs="Times New Roman"/>
          <w:sz w:val="22"/>
          <w:szCs w:val="22"/>
          <w:highlight w:val="white"/>
        </w:rPr>
        <w:t xml:space="preserve"> Georgia Candor Act (Rep. Sharon Cooper - R) </w:t>
      </w:r>
    </w:p>
    <w:p w14:paraId="46E8E292" w14:textId="77777777" w:rsidR="00865578" w:rsidRPr="00933748" w:rsidRDefault="00865578" w:rsidP="00865578">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Passed House, Sent to Senate, Referred to Judiciary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w:t>
      </w:r>
      <w:r w:rsidRPr="003A124B">
        <w:rPr>
          <w:rFonts w:ascii="Times New Roman" w:eastAsia="Times New Roman" w:hAnsi="Times New Roman" w:cs="Times New Roman"/>
          <w:color w:val="000000" w:themeColor="text1"/>
          <w:sz w:val="22"/>
          <w:szCs w:val="22"/>
          <w:highlight w:val="white"/>
        </w:rPr>
        <w:t xml:space="preserve">Senate Tabled, Recommitted to Judiciary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6F48C5F7" w14:textId="77777777" w:rsidR="00865578" w:rsidRDefault="00865578" w:rsidP="00865578">
      <w:pPr>
        <w:jc w:val="both"/>
        <w:rPr>
          <w:rFonts w:ascii="Times New Roman" w:eastAsia="Times New Roman" w:hAnsi="Times New Roman" w:cs="Times New Roman"/>
          <w:sz w:val="22"/>
          <w:szCs w:val="22"/>
          <w:highlight w:val="white"/>
        </w:rPr>
      </w:pPr>
    </w:p>
    <w:p w14:paraId="55DF8725"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04">
        <w:r w:rsidRPr="00933748">
          <w:rPr>
            <w:rFonts w:ascii="Times New Roman" w:eastAsia="Times New Roman" w:hAnsi="Times New Roman" w:cs="Times New Roman"/>
            <w:color w:val="1155CC"/>
            <w:sz w:val="22"/>
            <w:szCs w:val="22"/>
            <w:highlight w:val="white"/>
            <w:u w:val="single"/>
          </w:rPr>
          <w:t>HB 552,</w:t>
        </w:r>
      </w:hyperlink>
      <w:r w:rsidRPr="00933748">
        <w:rPr>
          <w:rFonts w:ascii="Times New Roman" w:eastAsia="Times New Roman" w:hAnsi="Times New Roman" w:cs="Times New Roman"/>
          <w:sz w:val="22"/>
          <w:szCs w:val="22"/>
          <w:highlight w:val="white"/>
        </w:rPr>
        <w:t xml:space="preserve"> To Provide License by Endorsement for Certain Military Spouses (Rep. Sandra Scott - D) </w:t>
      </w:r>
    </w:p>
    <w:p w14:paraId="7B507E5D"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w:t>
      </w:r>
      <w:proofErr w:type="spellStart"/>
      <w:r w:rsidRPr="00933748">
        <w:rPr>
          <w:rFonts w:ascii="Times New Roman" w:eastAsia="Times New Roman" w:hAnsi="Times New Roman" w:cs="Times New Roman"/>
          <w:color w:val="000000"/>
          <w:sz w:val="22"/>
          <w:szCs w:val="22"/>
          <w:highlight w:val="white"/>
        </w:rPr>
        <w:t>Cmte</w:t>
      </w:r>
      <w:proofErr w:type="spellEnd"/>
    </w:p>
    <w:p w14:paraId="5A0CB383" w14:textId="77777777" w:rsidR="00865578" w:rsidRDefault="00865578" w:rsidP="00865578">
      <w:pPr>
        <w:jc w:val="both"/>
        <w:rPr>
          <w:rFonts w:ascii="Times New Roman" w:eastAsia="Times New Roman" w:hAnsi="Times New Roman" w:cs="Times New Roman"/>
          <w:sz w:val="22"/>
          <w:szCs w:val="22"/>
          <w:highlight w:val="white"/>
        </w:rPr>
      </w:pPr>
    </w:p>
    <w:p w14:paraId="344FA100"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05">
        <w:r w:rsidRPr="00933748">
          <w:rPr>
            <w:rFonts w:ascii="Times New Roman" w:eastAsia="Times New Roman" w:hAnsi="Times New Roman" w:cs="Times New Roman"/>
            <w:color w:val="1155CC"/>
            <w:sz w:val="22"/>
            <w:szCs w:val="22"/>
            <w:highlight w:val="white"/>
            <w:u w:val="single"/>
          </w:rPr>
          <w:t>HB 557,</w:t>
        </w:r>
      </w:hyperlink>
      <w:r w:rsidRPr="00933748">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14:paraId="6DE052DE"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House, Sent to Senate, 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3A124B">
        <w:rPr>
          <w:rFonts w:ascii="Times New Roman" w:eastAsia="Times New Roman" w:hAnsi="Times New Roman" w:cs="Times New Roman"/>
          <w:color w:val="000000" w:themeColor="text1"/>
          <w:sz w:val="22"/>
          <w:szCs w:val="22"/>
          <w:highlight w:val="white"/>
        </w:rPr>
        <w:t xml:space="preserve">, Passed Senate as Amended, Sent to House for Agree/Disagree, House Agreed </w:t>
      </w:r>
      <w:proofErr w:type="gramStart"/>
      <w:r w:rsidRPr="003A124B">
        <w:rPr>
          <w:rFonts w:ascii="Times New Roman" w:eastAsia="Times New Roman" w:hAnsi="Times New Roman" w:cs="Times New Roman"/>
          <w:color w:val="000000" w:themeColor="text1"/>
          <w:sz w:val="22"/>
          <w:szCs w:val="22"/>
          <w:highlight w:val="white"/>
        </w:rPr>
        <w:t>As</w:t>
      </w:r>
      <w:proofErr w:type="gramEnd"/>
      <w:r w:rsidRPr="003A124B">
        <w:rPr>
          <w:rFonts w:ascii="Times New Roman" w:eastAsia="Times New Roman" w:hAnsi="Times New Roman" w:cs="Times New Roman"/>
          <w:color w:val="000000" w:themeColor="text1"/>
          <w:sz w:val="22"/>
          <w:szCs w:val="22"/>
          <w:highlight w:val="white"/>
        </w:rPr>
        <w:t xml:space="preserve"> Amended, Sent to Senate, Senate Disagreed, Senate Conference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Appointed: Senators from the 20th, 32th and 52th, House Conference </w:t>
      </w:r>
      <w:proofErr w:type="spellStart"/>
      <w:r w:rsidRPr="003A124B">
        <w:rPr>
          <w:rFonts w:ascii="Times New Roman" w:eastAsia="Times New Roman" w:hAnsi="Times New Roman" w:cs="Times New Roman"/>
          <w:color w:val="000000" w:themeColor="text1"/>
          <w:sz w:val="22"/>
          <w:szCs w:val="22"/>
          <w:highlight w:val="white"/>
        </w:rPr>
        <w:t>Cmte</w:t>
      </w:r>
      <w:proofErr w:type="spellEnd"/>
      <w:r w:rsidRPr="003A124B">
        <w:rPr>
          <w:rFonts w:ascii="Times New Roman" w:eastAsia="Times New Roman" w:hAnsi="Times New Roman" w:cs="Times New Roman"/>
          <w:color w:val="000000" w:themeColor="text1"/>
          <w:sz w:val="22"/>
          <w:szCs w:val="22"/>
          <w:highlight w:val="white"/>
        </w:rPr>
        <w:t xml:space="preserve"> Appointed: Reps. from the 164th, 158th and 47th</w:t>
      </w:r>
    </w:p>
    <w:p w14:paraId="51D7EEA1" w14:textId="77777777" w:rsidR="00865578" w:rsidRDefault="00865578" w:rsidP="00865578">
      <w:pPr>
        <w:jc w:val="both"/>
        <w:rPr>
          <w:rFonts w:ascii="Times New Roman" w:eastAsia="Times New Roman" w:hAnsi="Times New Roman" w:cs="Times New Roman"/>
          <w:color w:val="000000"/>
          <w:sz w:val="22"/>
          <w:szCs w:val="22"/>
          <w:highlight w:val="white"/>
        </w:rPr>
      </w:pPr>
    </w:p>
    <w:p w14:paraId="63EA8A8D"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06">
        <w:r w:rsidRPr="00933748">
          <w:rPr>
            <w:rFonts w:ascii="Times New Roman" w:eastAsia="Times New Roman" w:hAnsi="Times New Roman" w:cs="Times New Roman"/>
            <w:color w:val="1155CC"/>
            <w:sz w:val="22"/>
            <w:szCs w:val="22"/>
            <w:highlight w:val="white"/>
            <w:u w:val="single"/>
          </w:rPr>
          <w:t>HB 575,</w:t>
        </w:r>
      </w:hyperlink>
      <w:r w:rsidRPr="00933748">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14:paraId="37D22AED"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w:t>
      </w:r>
      <w:proofErr w:type="spellStart"/>
      <w:r w:rsidRPr="00933748">
        <w:rPr>
          <w:rFonts w:ascii="Times New Roman" w:eastAsia="Times New Roman" w:hAnsi="Times New Roman" w:cs="Times New Roman"/>
          <w:color w:val="000000"/>
          <w:sz w:val="22"/>
          <w:szCs w:val="22"/>
          <w:highlight w:val="white"/>
        </w:rPr>
        <w:t>Cmte</w:t>
      </w:r>
      <w:proofErr w:type="spellEnd"/>
    </w:p>
    <w:p w14:paraId="14C58890" w14:textId="77777777" w:rsidR="00865578" w:rsidRDefault="00865578" w:rsidP="00865578">
      <w:pPr>
        <w:jc w:val="both"/>
        <w:rPr>
          <w:rFonts w:ascii="Times New Roman" w:eastAsia="Times New Roman" w:hAnsi="Times New Roman" w:cs="Times New Roman"/>
          <w:sz w:val="22"/>
          <w:szCs w:val="22"/>
          <w:highlight w:val="white"/>
        </w:rPr>
      </w:pPr>
    </w:p>
    <w:p w14:paraId="7914B435"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07">
        <w:r w:rsidRPr="00933748">
          <w:rPr>
            <w:rFonts w:ascii="Times New Roman" w:eastAsia="Times New Roman" w:hAnsi="Times New Roman" w:cs="Times New Roman"/>
            <w:color w:val="1155CC"/>
            <w:sz w:val="22"/>
            <w:szCs w:val="22"/>
            <w:highlight w:val="white"/>
            <w:u w:val="single"/>
          </w:rPr>
          <w:t>HB 576,</w:t>
        </w:r>
      </w:hyperlink>
      <w:r w:rsidRPr="00933748">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14:paraId="2A52426D" w14:textId="77777777" w:rsidR="00865578" w:rsidRPr="00933748" w:rsidRDefault="00865578" w:rsidP="00865578">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30CB1C1A" w14:textId="77777777" w:rsidR="00865578" w:rsidRDefault="00865578" w:rsidP="00865578">
      <w:pPr>
        <w:jc w:val="both"/>
        <w:rPr>
          <w:rFonts w:ascii="Times New Roman" w:eastAsia="Times New Roman" w:hAnsi="Times New Roman" w:cs="Times New Roman"/>
          <w:sz w:val="22"/>
          <w:szCs w:val="22"/>
          <w:highlight w:val="white"/>
        </w:rPr>
      </w:pPr>
    </w:p>
    <w:p w14:paraId="7B01D660"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08">
        <w:r w:rsidRPr="00933748">
          <w:rPr>
            <w:rFonts w:ascii="Times New Roman" w:eastAsia="Times New Roman" w:hAnsi="Times New Roman" w:cs="Times New Roman"/>
            <w:color w:val="1155CC"/>
            <w:sz w:val="22"/>
            <w:szCs w:val="22"/>
            <w:highlight w:val="white"/>
            <w:u w:val="single"/>
          </w:rPr>
          <w:t xml:space="preserve">SB 157, </w:t>
        </w:r>
      </w:hyperlink>
      <w:r w:rsidRPr="00933748">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14:paraId="108A2547" w14:textId="77777777" w:rsidR="00865578" w:rsidRPr="003A124B" w:rsidRDefault="00865578" w:rsidP="00865578">
      <w:pPr>
        <w:ind w:left="360"/>
        <w:jc w:val="both"/>
        <w:rPr>
          <w:rFonts w:ascii="Roboto" w:eastAsia="Roboto" w:hAnsi="Roboto" w:cs="Roboto"/>
          <w:color w:val="000000" w:themeColor="text1"/>
          <w:highlight w:val="white"/>
        </w:rPr>
      </w:pPr>
      <w:r w:rsidRPr="00933748">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 xml:space="preserve">Referred to Judiciary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Senate Tabled, Taken from Table, Passed Senate, Sent to House, Referred to Judiciary Non-Civil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w:t>
      </w:r>
      <w:r w:rsidRPr="003A124B">
        <w:rPr>
          <w:rFonts w:ascii="Times New Roman" w:eastAsia="Times New Roman" w:hAnsi="Times New Roman" w:cs="Times New Roman"/>
          <w:color w:val="000000" w:themeColor="text1"/>
          <w:sz w:val="22"/>
          <w:szCs w:val="22"/>
          <w:highlight w:val="white"/>
        </w:rPr>
        <w:t xml:space="preserve">, Recommitted to Judiciary Non-Civil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1EC4C6C6" w14:textId="77777777" w:rsidR="00865578" w:rsidRDefault="00865578" w:rsidP="00865578">
      <w:pPr>
        <w:jc w:val="both"/>
        <w:rPr>
          <w:rFonts w:ascii="Times New Roman" w:eastAsia="Times New Roman" w:hAnsi="Times New Roman" w:cs="Times New Roman"/>
          <w:color w:val="000000"/>
          <w:sz w:val="22"/>
          <w:szCs w:val="22"/>
          <w:highlight w:val="white"/>
        </w:rPr>
      </w:pPr>
    </w:p>
    <w:p w14:paraId="7E0A5352"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09">
        <w:r w:rsidRPr="00933748">
          <w:rPr>
            <w:rFonts w:ascii="Times New Roman" w:eastAsia="Times New Roman" w:hAnsi="Times New Roman" w:cs="Times New Roman"/>
            <w:color w:val="1155CC"/>
            <w:sz w:val="22"/>
            <w:szCs w:val="22"/>
            <w:highlight w:val="white"/>
            <w:u w:val="single"/>
          </w:rPr>
          <w:t>SB 238,</w:t>
        </w:r>
      </w:hyperlink>
      <w:r w:rsidRPr="00933748">
        <w:rPr>
          <w:rFonts w:ascii="Times New Roman" w:eastAsia="Times New Roman" w:hAnsi="Times New Roman" w:cs="Times New Roman"/>
          <w:sz w:val="22"/>
          <w:szCs w:val="22"/>
          <w:highlight w:val="white"/>
        </w:rPr>
        <w:t xml:space="preserve"> Georgia Healthcare Professionals Data Systems (Sen. Mike Hodges - R) </w:t>
      </w:r>
    </w:p>
    <w:p w14:paraId="6D2B763C" w14:textId="77777777" w:rsidR="0086557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p>
    <w:p w14:paraId="3763C8F8" w14:textId="77777777" w:rsidR="00865578" w:rsidRDefault="00865578" w:rsidP="00865578">
      <w:pPr>
        <w:ind w:left="360"/>
        <w:jc w:val="both"/>
        <w:rPr>
          <w:rFonts w:ascii="Times New Roman" w:eastAsia="Times New Roman" w:hAnsi="Times New Roman" w:cs="Times New Roman"/>
          <w:color w:val="000000"/>
          <w:sz w:val="22"/>
          <w:szCs w:val="22"/>
          <w:highlight w:val="white"/>
        </w:rPr>
      </w:pPr>
    </w:p>
    <w:p w14:paraId="0A219E99" w14:textId="77777777" w:rsidR="00865578" w:rsidRDefault="00865578" w:rsidP="00865578">
      <w:pPr>
        <w:ind w:left="360"/>
        <w:jc w:val="both"/>
        <w:rPr>
          <w:rFonts w:ascii="Times New Roman" w:eastAsia="Times New Roman" w:hAnsi="Times New Roman" w:cs="Times New Roman"/>
          <w:color w:val="000000"/>
          <w:sz w:val="22"/>
          <w:szCs w:val="22"/>
        </w:rPr>
      </w:pPr>
      <w:hyperlink r:id="rId110" w:history="1">
        <w:r>
          <w:rPr>
            <w:rStyle w:val="Hyperlink"/>
            <w:rFonts w:ascii="Times New Roman" w:eastAsia="Times New Roman" w:hAnsi="Times New Roman" w:cs="Times New Roman"/>
            <w:sz w:val="22"/>
            <w:szCs w:val="22"/>
          </w:rPr>
          <w:t>SB 419,</w:t>
        </w:r>
      </w:hyperlink>
      <w:r>
        <w:rPr>
          <w:rFonts w:ascii="Times New Roman" w:eastAsia="Times New Roman" w:hAnsi="Times New Roman" w:cs="Times New Roman"/>
          <w:color w:val="000000"/>
          <w:sz w:val="22"/>
          <w:szCs w:val="22"/>
        </w:rPr>
        <w:t xml:space="preserve"> Provisions of CRNA anesthesia administration (Sen. Larry Walker - R)</w:t>
      </w:r>
    </w:p>
    <w:p w14:paraId="46CE1884" w14:textId="77777777" w:rsidR="00865578" w:rsidRPr="00531A37" w:rsidRDefault="00865578" w:rsidP="00865578">
      <w:pPr>
        <w:ind w:left="360"/>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000000"/>
          <w:sz w:val="22"/>
          <w:szCs w:val="22"/>
        </w:rPr>
        <w:t>R</w:t>
      </w:r>
      <w:r w:rsidRPr="00531A37">
        <w:rPr>
          <w:rFonts w:ascii="Times New Roman" w:eastAsia="Times New Roman" w:hAnsi="Times New Roman" w:cs="Times New Roman"/>
          <w:color w:val="000000"/>
          <w:sz w:val="22"/>
          <w:szCs w:val="22"/>
        </w:rPr>
        <w:t>elating to nurses, so as to revise a provision relating to the administration of anesthesia by certified registered nurse anesthetists</w:t>
      </w:r>
      <w:r>
        <w:rPr>
          <w:rFonts w:ascii="Times New Roman" w:eastAsia="Times New Roman" w:hAnsi="Times New Roman" w:cs="Times New Roman"/>
          <w:color w:val="000000"/>
          <w:sz w:val="22"/>
          <w:szCs w:val="22"/>
        </w:rPr>
        <w:t>. Administration of anesthesia by CRNAs is pursuant an order from a physician, dentist, or podiatrist.</w:t>
      </w:r>
      <w:r w:rsidRPr="00531A37">
        <w:rPr>
          <w:rFonts w:ascii="Times New Roman" w:eastAsia="Times New Roman" w:hAnsi="Times New Roman" w:cs="Times New Roman"/>
          <w:b/>
          <w:bCs/>
          <w:color w:val="000000"/>
          <w:sz w:val="22"/>
          <w:szCs w:val="22"/>
        </w:rPr>
        <w:t xml:space="preserve"> Status</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B050"/>
          <w:sz w:val="22"/>
          <w:szCs w:val="22"/>
        </w:rPr>
        <w:t>R</w:t>
      </w:r>
      <w:r w:rsidRPr="00531A37">
        <w:rPr>
          <w:rFonts w:ascii="Times New Roman" w:eastAsia="Times New Roman" w:hAnsi="Times New Roman" w:cs="Times New Roman"/>
          <w:color w:val="00B050"/>
          <w:sz w:val="22"/>
          <w:szCs w:val="22"/>
        </w:rPr>
        <w:t xml:space="preserve">eferred to </w:t>
      </w:r>
      <w:r>
        <w:rPr>
          <w:rFonts w:ascii="Times New Roman" w:eastAsia="Times New Roman" w:hAnsi="Times New Roman" w:cs="Times New Roman"/>
          <w:color w:val="00B050"/>
          <w:sz w:val="22"/>
          <w:szCs w:val="22"/>
        </w:rPr>
        <w:t xml:space="preserve">Health and Human Services </w:t>
      </w:r>
      <w:proofErr w:type="spellStart"/>
      <w:r w:rsidRPr="00531A37">
        <w:rPr>
          <w:rFonts w:ascii="Times New Roman" w:eastAsia="Times New Roman" w:hAnsi="Times New Roman" w:cs="Times New Roman"/>
          <w:color w:val="00B050"/>
          <w:sz w:val="22"/>
          <w:szCs w:val="22"/>
        </w:rPr>
        <w:t>Cmte</w:t>
      </w:r>
      <w:proofErr w:type="spellEnd"/>
    </w:p>
    <w:p w14:paraId="6B8F5DFC" w14:textId="77777777" w:rsidR="00865578" w:rsidRDefault="00865578" w:rsidP="00865578">
      <w:pPr>
        <w:jc w:val="both"/>
        <w:rPr>
          <w:rFonts w:ascii="Times New Roman" w:eastAsia="Times New Roman" w:hAnsi="Times New Roman" w:cs="Times New Roman"/>
          <w:color w:val="00B050"/>
          <w:sz w:val="22"/>
          <w:szCs w:val="22"/>
          <w:highlight w:val="white"/>
        </w:rPr>
      </w:pPr>
    </w:p>
    <w:p w14:paraId="76158B2C" w14:textId="77777777" w:rsidR="00865578" w:rsidRPr="00933748" w:rsidRDefault="00865578" w:rsidP="00865578">
      <w:pPr>
        <w:ind w:left="360"/>
        <w:jc w:val="center"/>
        <w:rPr>
          <w:rFonts w:ascii="Times New Roman" w:eastAsia="Times New Roman" w:hAnsi="Times New Roman" w:cs="Times New Roman"/>
          <w:b/>
          <w:color w:val="000000"/>
          <w:sz w:val="22"/>
          <w:szCs w:val="22"/>
          <w:highlight w:val="white"/>
        </w:rPr>
      </w:pPr>
      <w:bookmarkStart w:id="11" w:name="bookmark=id.y3d7acxb2e3r" w:colFirst="0" w:colLast="0"/>
      <w:bookmarkEnd w:id="11"/>
      <w:r w:rsidRPr="00933748">
        <w:rPr>
          <w:rFonts w:ascii="Times New Roman" w:eastAsia="Times New Roman" w:hAnsi="Times New Roman" w:cs="Times New Roman"/>
          <w:b/>
          <w:color w:val="000000"/>
          <w:sz w:val="22"/>
          <w:szCs w:val="22"/>
          <w:highlight w:val="white"/>
        </w:rPr>
        <w:t>Hospitals -- CON (Certificate of Need)</w:t>
      </w:r>
    </w:p>
    <w:p w14:paraId="3389164A" w14:textId="77777777" w:rsidR="00865578" w:rsidRDefault="00865578" w:rsidP="00865578">
      <w:pPr>
        <w:jc w:val="center"/>
        <w:rPr>
          <w:rFonts w:ascii="Times New Roman" w:eastAsia="Times New Roman" w:hAnsi="Times New Roman" w:cs="Times New Roman"/>
          <w:b/>
          <w:sz w:val="22"/>
          <w:szCs w:val="22"/>
          <w:highlight w:val="white"/>
        </w:rPr>
      </w:pPr>
    </w:p>
    <w:p w14:paraId="2D28DFBD" w14:textId="77777777" w:rsidR="00865578" w:rsidRPr="00933748" w:rsidRDefault="00865578" w:rsidP="00865578">
      <w:pPr>
        <w:ind w:left="360"/>
        <w:rPr>
          <w:rFonts w:ascii="Times New Roman" w:eastAsia="Times New Roman" w:hAnsi="Times New Roman" w:cs="Times New Roman"/>
          <w:sz w:val="22"/>
          <w:szCs w:val="22"/>
          <w:highlight w:val="white"/>
        </w:rPr>
      </w:pPr>
      <w:hyperlink r:id="rId111">
        <w:r w:rsidRPr="00933748">
          <w:rPr>
            <w:rFonts w:ascii="Times New Roman" w:eastAsia="Times New Roman" w:hAnsi="Times New Roman" w:cs="Times New Roman"/>
            <w:color w:val="1155CC"/>
            <w:sz w:val="22"/>
            <w:szCs w:val="22"/>
            <w:highlight w:val="white"/>
            <w:u w:val="single"/>
          </w:rPr>
          <w:t>HB 606,</w:t>
        </w:r>
      </w:hyperlink>
      <w:r w:rsidRPr="00933748">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14:paraId="141C1ABF" w14:textId="77777777" w:rsidR="00865578" w:rsidRPr="00933748" w:rsidRDefault="00865578" w:rsidP="00865578">
      <w:pPr>
        <w:ind w:left="360"/>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153AD6FF" w14:textId="77777777" w:rsidR="00865578" w:rsidRDefault="00865578" w:rsidP="00865578">
      <w:pPr>
        <w:rPr>
          <w:rFonts w:ascii="Times New Roman" w:eastAsia="Times New Roman" w:hAnsi="Times New Roman" w:cs="Times New Roman"/>
          <w:color w:val="000000"/>
          <w:sz w:val="22"/>
          <w:szCs w:val="22"/>
          <w:highlight w:val="white"/>
        </w:rPr>
      </w:pPr>
    </w:p>
    <w:p w14:paraId="0D56C4AA"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12">
        <w:r w:rsidRPr="00933748">
          <w:rPr>
            <w:rFonts w:ascii="Times New Roman" w:eastAsia="Times New Roman" w:hAnsi="Times New Roman" w:cs="Times New Roman"/>
            <w:color w:val="1155CC"/>
            <w:sz w:val="22"/>
            <w:szCs w:val="22"/>
            <w:highlight w:val="white"/>
            <w:u w:val="single"/>
          </w:rPr>
          <w:t>SB 99,</w:t>
        </w:r>
      </w:hyperlink>
      <w:r w:rsidRPr="00933748">
        <w:rPr>
          <w:rFonts w:ascii="Times New Roman" w:eastAsia="Times New Roman" w:hAnsi="Times New Roman" w:cs="Times New Roman"/>
          <w:sz w:val="22"/>
          <w:szCs w:val="22"/>
          <w:highlight w:val="white"/>
        </w:rPr>
        <w:t xml:space="preserve"> Certificate of Need Exemptions for Acute Care Hospitals in Rural Counties (Sen. Greg Dolezal - R) </w:t>
      </w:r>
    </w:p>
    <w:p w14:paraId="54C360EF"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color w:val="000000"/>
          <w:sz w:val="22"/>
          <w:szCs w:val="22"/>
        </w:rPr>
        <w:t xml:space="preserve">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by Substitute,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Senate by Substitute, Sent to House, Referred to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666A8CFC" w14:textId="77777777" w:rsidR="00865578" w:rsidRDefault="00865578" w:rsidP="00865578">
      <w:pPr>
        <w:jc w:val="both"/>
        <w:rPr>
          <w:rFonts w:ascii="Times New Roman" w:eastAsia="Times New Roman" w:hAnsi="Times New Roman" w:cs="Times New Roman"/>
          <w:color w:val="000000"/>
          <w:sz w:val="22"/>
          <w:szCs w:val="22"/>
          <w:highlight w:val="white"/>
        </w:rPr>
      </w:pPr>
    </w:p>
    <w:p w14:paraId="20AF896C"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13">
        <w:r w:rsidRPr="00933748">
          <w:rPr>
            <w:rFonts w:ascii="Times New Roman" w:eastAsia="Times New Roman" w:hAnsi="Times New Roman" w:cs="Times New Roman"/>
            <w:color w:val="1155CC"/>
            <w:sz w:val="22"/>
            <w:szCs w:val="22"/>
            <w:highlight w:val="white"/>
            <w:u w:val="single"/>
          </w:rPr>
          <w:t>SB 162,</w:t>
        </w:r>
      </w:hyperlink>
      <w:r w:rsidRPr="00933748">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14:paraId="0937C0F7" w14:textId="77777777" w:rsidR="00865578" w:rsidRDefault="00865578" w:rsidP="00865578">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color w:val="000000"/>
          <w:sz w:val="22"/>
          <w:szCs w:val="22"/>
        </w:rPr>
        <w:t xml:space="preserve">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by Substitute,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 xml:space="preserve">Recommitted to Regulated Industries and Utilities </w:t>
      </w:r>
      <w:proofErr w:type="spellStart"/>
      <w:r w:rsidRPr="003A124B">
        <w:rPr>
          <w:rFonts w:ascii="Times New Roman" w:eastAsia="Times New Roman" w:hAnsi="Times New Roman" w:cs="Times New Roman"/>
          <w:color w:val="000000" w:themeColor="text1"/>
          <w:sz w:val="22"/>
          <w:szCs w:val="22"/>
        </w:rPr>
        <w:t>Cmte</w:t>
      </w:r>
      <w:proofErr w:type="spellEnd"/>
    </w:p>
    <w:p w14:paraId="3AF27735" w14:textId="77777777" w:rsidR="00865578" w:rsidRDefault="00865578" w:rsidP="00865578">
      <w:pPr>
        <w:ind w:left="360"/>
        <w:jc w:val="both"/>
        <w:rPr>
          <w:rFonts w:ascii="Times New Roman" w:eastAsia="Times New Roman" w:hAnsi="Times New Roman" w:cs="Times New Roman"/>
          <w:color w:val="000000" w:themeColor="text1"/>
          <w:sz w:val="22"/>
          <w:szCs w:val="22"/>
          <w:highlight w:val="white"/>
        </w:rPr>
      </w:pPr>
    </w:p>
    <w:p w14:paraId="02D3FDEE" w14:textId="77777777" w:rsidR="00865578" w:rsidRDefault="00865578" w:rsidP="00865578">
      <w:pPr>
        <w:ind w:left="360"/>
        <w:jc w:val="both"/>
        <w:rPr>
          <w:rFonts w:ascii="Times New Roman" w:eastAsia="Times New Roman" w:hAnsi="Times New Roman" w:cs="Times New Roman"/>
          <w:color w:val="000000" w:themeColor="text1"/>
          <w:sz w:val="22"/>
          <w:szCs w:val="22"/>
        </w:rPr>
      </w:pPr>
      <w:hyperlink r:id="rId114" w:history="1">
        <w:r w:rsidRPr="00DA516C">
          <w:rPr>
            <w:rStyle w:val="Hyperlink"/>
            <w:rFonts w:ascii="Times New Roman" w:eastAsia="Times New Roman" w:hAnsi="Times New Roman" w:cs="Times New Roman"/>
            <w:sz w:val="22"/>
            <w:szCs w:val="22"/>
            <w:highlight w:val="white"/>
          </w:rPr>
          <w:t>SB 442,</w:t>
        </w:r>
      </w:hyperlink>
      <w:r>
        <w:rPr>
          <w:rFonts w:ascii="Times New Roman" w:eastAsia="Times New Roman" w:hAnsi="Times New Roman" w:cs="Times New Roman"/>
          <w:color w:val="000000" w:themeColor="text1"/>
          <w:sz w:val="22"/>
          <w:szCs w:val="22"/>
          <w:highlight w:val="white"/>
        </w:rPr>
        <w:t xml:space="preserve"> Repeal CON (Sen. David Lucas – D)</w:t>
      </w:r>
    </w:p>
    <w:p w14:paraId="19C1467D" w14:textId="77777777" w:rsidR="00865578" w:rsidRPr="0072475F" w:rsidRDefault="00865578" w:rsidP="00865578">
      <w:pPr>
        <w:ind w:left="360"/>
        <w:jc w:val="both"/>
        <w:rPr>
          <w:rFonts w:ascii="Times New Roman" w:eastAsia="Times New Roman" w:hAnsi="Times New Roman" w:cs="Times New Roman"/>
          <w:color w:val="000000" w:themeColor="text1"/>
          <w:sz w:val="22"/>
          <w:szCs w:val="22"/>
          <w:highlight w:val="white"/>
        </w:rPr>
      </w:pPr>
      <w:r w:rsidRPr="0072475F">
        <w:rPr>
          <w:rFonts w:ascii="Times New Roman" w:eastAsia="Times New Roman" w:hAnsi="Times New Roman" w:cs="Times New Roman"/>
          <w:bCs/>
          <w:color w:val="273E47"/>
          <w:sz w:val="22"/>
          <w:szCs w:val="22"/>
        </w:rPr>
        <w:t xml:space="preserve">State Health Planning and Development; after a certain date, certificate of need requirements shall not apply to </w:t>
      </w:r>
      <w:r>
        <w:rPr>
          <w:rFonts w:ascii="Times New Roman" w:eastAsia="Times New Roman" w:hAnsi="Times New Roman" w:cs="Times New Roman"/>
          <w:bCs/>
          <w:color w:val="273E47"/>
          <w:sz w:val="22"/>
          <w:szCs w:val="22"/>
        </w:rPr>
        <w:t xml:space="preserve">institutional health services. </w:t>
      </w:r>
      <w:r w:rsidRPr="0072475F">
        <w:rPr>
          <w:rFonts w:ascii="Times New Roman" w:eastAsia="Times New Roman" w:hAnsi="Times New Roman" w:cs="Times New Roman"/>
          <w:b/>
          <w:bCs/>
          <w:color w:val="273E47"/>
          <w:sz w:val="22"/>
          <w:szCs w:val="22"/>
        </w:rPr>
        <w:t>Status:</w:t>
      </w:r>
      <w:r>
        <w:rPr>
          <w:rFonts w:ascii="Times New Roman" w:eastAsia="Times New Roman" w:hAnsi="Times New Roman" w:cs="Times New Roman"/>
          <w:bCs/>
          <w:color w:val="273E47"/>
          <w:sz w:val="22"/>
          <w:szCs w:val="22"/>
        </w:rPr>
        <w:t xml:space="preserve"> </w:t>
      </w:r>
      <w:r>
        <w:rPr>
          <w:rFonts w:ascii="Times New Roman" w:eastAsia="Times New Roman" w:hAnsi="Times New Roman" w:cs="Times New Roman"/>
          <w:bCs/>
          <w:color w:val="00B050"/>
          <w:sz w:val="22"/>
          <w:szCs w:val="22"/>
        </w:rPr>
        <w:t xml:space="preserve">Referred Regulated Industries &amp; Utilities </w:t>
      </w:r>
      <w:proofErr w:type="spellStart"/>
      <w:r>
        <w:rPr>
          <w:rFonts w:ascii="Times New Roman" w:eastAsia="Times New Roman" w:hAnsi="Times New Roman" w:cs="Times New Roman"/>
          <w:bCs/>
          <w:color w:val="00B050"/>
          <w:sz w:val="22"/>
          <w:szCs w:val="22"/>
        </w:rPr>
        <w:t>Cmte</w:t>
      </w:r>
      <w:proofErr w:type="spellEnd"/>
      <w:r w:rsidRPr="0072475F">
        <w:rPr>
          <w:rFonts w:ascii="Times New Roman" w:eastAsia="Times New Roman" w:hAnsi="Times New Roman" w:cs="Times New Roman"/>
          <w:bCs/>
          <w:color w:val="273E47"/>
          <w:sz w:val="22"/>
          <w:szCs w:val="22"/>
        </w:rPr>
        <w:t> </w:t>
      </w:r>
    </w:p>
    <w:p w14:paraId="26B9F7A4" w14:textId="77777777" w:rsidR="00865578" w:rsidRPr="0072475F" w:rsidRDefault="00865578" w:rsidP="00865578">
      <w:pPr>
        <w:ind w:left="360"/>
        <w:jc w:val="both"/>
        <w:rPr>
          <w:rFonts w:ascii="Times New Roman" w:eastAsia="Times New Roman" w:hAnsi="Times New Roman" w:cs="Times New Roman"/>
          <w:color w:val="000000" w:themeColor="text1"/>
          <w:sz w:val="22"/>
          <w:szCs w:val="22"/>
          <w:highlight w:val="white"/>
        </w:rPr>
      </w:pP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p>
    <w:p w14:paraId="475E0AF8" w14:textId="77777777" w:rsidR="00865578" w:rsidRPr="00933748" w:rsidRDefault="00865578" w:rsidP="00865578">
      <w:pPr>
        <w:ind w:left="360"/>
        <w:jc w:val="center"/>
        <w:rPr>
          <w:rFonts w:ascii="Times New Roman" w:eastAsia="Times New Roman" w:hAnsi="Times New Roman" w:cs="Times New Roman"/>
          <w:b/>
          <w:sz w:val="22"/>
          <w:szCs w:val="22"/>
        </w:rPr>
      </w:pPr>
      <w:bookmarkStart w:id="12" w:name="bookmark=id.6ay57uko887" w:colFirst="0" w:colLast="0"/>
      <w:bookmarkEnd w:id="12"/>
      <w:r w:rsidRPr="00933748">
        <w:rPr>
          <w:rFonts w:ascii="Times New Roman" w:eastAsia="Times New Roman" w:hAnsi="Times New Roman" w:cs="Times New Roman"/>
          <w:b/>
          <w:sz w:val="22"/>
          <w:szCs w:val="22"/>
        </w:rPr>
        <w:t>Hospitals</w:t>
      </w:r>
    </w:p>
    <w:p w14:paraId="7DD7B55D" w14:textId="77777777" w:rsidR="00865578" w:rsidRDefault="00865578" w:rsidP="00865578">
      <w:pPr>
        <w:jc w:val="center"/>
        <w:rPr>
          <w:rFonts w:ascii="Times New Roman" w:eastAsia="Times New Roman" w:hAnsi="Times New Roman" w:cs="Times New Roman"/>
          <w:b/>
          <w:sz w:val="22"/>
          <w:szCs w:val="22"/>
        </w:rPr>
      </w:pPr>
    </w:p>
    <w:p w14:paraId="5755B8DB" w14:textId="77777777" w:rsidR="00865578" w:rsidRPr="00933748" w:rsidRDefault="00865578" w:rsidP="00865578">
      <w:pPr>
        <w:ind w:left="360"/>
        <w:rPr>
          <w:rFonts w:ascii="Times New Roman" w:eastAsia="Times New Roman" w:hAnsi="Times New Roman" w:cs="Times New Roman"/>
          <w:sz w:val="22"/>
          <w:szCs w:val="22"/>
        </w:rPr>
      </w:pPr>
      <w:hyperlink r:id="rId115">
        <w:r w:rsidRPr="00933748">
          <w:rPr>
            <w:rFonts w:ascii="Times New Roman" w:eastAsia="Times New Roman" w:hAnsi="Times New Roman" w:cs="Times New Roman"/>
            <w:color w:val="1155CC"/>
            <w:sz w:val="22"/>
            <w:szCs w:val="22"/>
            <w:u w:val="single"/>
          </w:rPr>
          <w:t xml:space="preserve">HB 101, </w:t>
        </w:r>
      </w:hyperlink>
      <w:r w:rsidRPr="00933748">
        <w:rPr>
          <w:rFonts w:ascii="Times New Roman" w:eastAsia="Times New Roman" w:hAnsi="Times New Roman" w:cs="Times New Roman"/>
          <w:sz w:val="22"/>
          <w:szCs w:val="22"/>
        </w:rPr>
        <w:t xml:space="preserve">Change Definitions Related to Tax Credits (Rep. Clint Crowe - R) </w:t>
      </w:r>
    </w:p>
    <w:p w14:paraId="0EA17E02" w14:textId="77777777" w:rsidR="00865578" w:rsidRPr="00933748" w:rsidRDefault="00865578" w:rsidP="00865578">
      <w:pPr>
        <w:ind w:left="360"/>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lastRenderedPageBreak/>
        <w:t xml:space="preserve">Relating to income taxes, so as to change certain definitions regarding such taxes.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Ways &amp; Means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Passed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by Substitute, Passed House, Sent to Senate, Referred to Senate Finance,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w:t>
      </w:r>
    </w:p>
    <w:p w14:paraId="646BBB09" w14:textId="77777777" w:rsidR="00865578" w:rsidRPr="00933748" w:rsidRDefault="00865578" w:rsidP="00865578">
      <w:pPr>
        <w:ind w:left="360"/>
        <w:rPr>
          <w:rFonts w:ascii="Times New Roman" w:eastAsia="Times New Roman" w:hAnsi="Times New Roman" w:cs="Times New Roman"/>
          <w:sz w:val="22"/>
          <w:szCs w:val="22"/>
        </w:rPr>
      </w:pPr>
      <w:r w:rsidRPr="00933748">
        <w:rPr>
          <w:rFonts w:ascii="Times New Roman" w:eastAsia="Times New Roman" w:hAnsi="Times New Roman" w:cs="Times New Roman"/>
          <w:b/>
          <w:sz w:val="22"/>
          <w:szCs w:val="22"/>
        </w:rPr>
        <w:t xml:space="preserve">Note: </w:t>
      </w:r>
      <w:r w:rsidRPr="00933748">
        <w:rPr>
          <w:rFonts w:ascii="Times New Roman" w:eastAsia="Times New Roman" w:hAnsi="Times New Roman" w:cs="Times New Roman"/>
          <w:sz w:val="22"/>
          <w:szCs w:val="22"/>
        </w:rPr>
        <w:t xml:space="preserve">Amended to include a rural hospital tax credit. </w:t>
      </w:r>
    </w:p>
    <w:p w14:paraId="13F33DD6" w14:textId="77777777" w:rsidR="00865578" w:rsidRDefault="00865578" w:rsidP="00865578">
      <w:pPr>
        <w:jc w:val="both"/>
        <w:rPr>
          <w:rFonts w:ascii="Times New Roman" w:eastAsia="Times New Roman" w:hAnsi="Times New Roman" w:cs="Times New Roman"/>
          <w:b/>
          <w:sz w:val="22"/>
          <w:szCs w:val="22"/>
        </w:rPr>
      </w:pPr>
    </w:p>
    <w:p w14:paraId="7597EDFD" w14:textId="77777777" w:rsidR="00865578" w:rsidRPr="00933748" w:rsidRDefault="00865578" w:rsidP="00865578">
      <w:pPr>
        <w:ind w:left="360"/>
        <w:jc w:val="both"/>
        <w:rPr>
          <w:rFonts w:ascii="Times New Roman" w:eastAsia="Times New Roman" w:hAnsi="Times New Roman" w:cs="Times New Roman"/>
          <w:sz w:val="22"/>
          <w:szCs w:val="22"/>
        </w:rPr>
      </w:pPr>
      <w:hyperlink r:id="rId116">
        <w:r w:rsidRPr="00933748">
          <w:rPr>
            <w:rFonts w:ascii="Times New Roman" w:eastAsia="Times New Roman" w:hAnsi="Times New Roman" w:cs="Times New Roman"/>
            <w:color w:val="1155CC"/>
            <w:sz w:val="22"/>
            <w:szCs w:val="22"/>
            <w:u w:val="single"/>
          </w:rPr>
          <w:t>HB 286,</w:t>
        </w:r>
      </w:hyperlink>
      <w:r w:rsidRPr="00933748">
        <w:rPr>
          <w:rFonts w:ascii="Times New Roman" w:eastAsia="Times New Roman" w:hAnsi="Times New Roman" w:cs="Times New Roman"/>
          <w:sz w:val="22"/>
          <w:szCs w:val="22"/>
        </w:rPr>
        <w:t xml:space="preserve"> Surprise Billing Consumer Protection Act (Rep. Michelle Au - D) </w:t>
      </w:r>
    </w:p>
    <w:p w14:paraId="60920C67" w14:textId="77777777" w:rsidR="00865578" w:rsidRPr="00933748" w:rsidRDefault="00865578" w:rsidP="00865578">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w:t>
      </w:r>
      <w:proofErr w:type="spellStart"/>
      <w:r w:rsidRPr="00933748">
        <w:rPr>
          <w:rFonts w:ascii="Times New Roman" w:eastAsia="Times New Roman" w:hAnsi="Times New Roman" w:cs="Times New Roman"/>
          <w:color w:val="000000"/>
          <w:sz w:val="22"/>
          <w:szCs w:val="22"/>
          <w:highlight w:val="white"/>
        </w:rPr>
        <w:t>Cmte</w:t>
      </w:r>
      <w:proofErr w:type="spellEnd"/>
    </w:p>
    <w:p w14:paraId="5DF2B13E" w14:textId="77777777" w:rsidR="00865578" w:rsidRDefault="00865578" w:rsidP="00865578">
      <w:pPr>
        <w:jc w:val="both"/>
        <w:rPr>
          <w:rFonts w:ascii="Times New Roman" w:eastAsia="Times New Roman" w:hAnsi="Times New Roman" w:cs="Times New Roman"/>
          <w:sz w:val="22"/>
          <w:szCs w:val="22"/>
        </w:rPr>
      </w:pPr>
    </w:p>
    <w:p w14:paraId="428691F5"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17">
        <w:r w:rsidRPr="00933748">
          <w:rPr>
            <w:rFonts w:ascii="Times New Roman" w:eastAsia="Times New Roman" w:hAnsi="Times New Roman" w:cs="Times New Roman"/>
            <w:color w:val="1155CC"/>
            <w:sz w:val="22"/>
            <w:szCs w:val="22"/>
            <w:highlight w:val="white"/>
            <w:u w:val="single"/>
          </w:rPr>
          <w:t>HB 487,</w:t>
        </w:r>
      </w:hyperlink>
      <w:r w:rsidRPr="00933748">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14:paraId="3F9A3633"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p>
    <w:p w14:paraId="1A1E2656" w14:textId="77777777" w:rsidR="00865578" w:rsidRDefault="00865578" w:rsidP="00865578">
      <w:pPr>
        <w:jc w:val="both"/>
        <w:rPr>
          <w:rFonts w:ascii="Times New Roman" w:eastAsia="Times New Roman" w:hAnsi="Times New Roman" w:cs="Times New Roman"/>
          <w:color w:val="000000"/>
          <w:sz w:val="22"/>
          <w:szCs w:val="22"/>
        </w:rPr>
      </w:pPr>
    </w:p>
    <w:p w14:paraId="11B162A0" w14:textId="77777777" w:rsidR="00865578" w:rsidRPr="00933748" w:rsidRDefault="00865578" w:rsidP="00865578">
      <w:pPr>
        <w:ind w:left="360"/>
        <w:jc w:val="both"/>
        <w:rPr>
          <w:rFonts w:ascii="Times New Roman" w:eastAsia="Times New Roman" w:hAnsi="Times New Roman" w:cs="Times New Roman"/>
          <w:sz w:val="22"/>
          <w:szCs w:val="22"/>
        </w:rPr>
      </w:pPr>
      <w:hyperlink r:id="rId118">
        <w:r w:rsidRPr="00933748">
          <w:rPr>
            <w:rFonts w:ascii="Times New Roman" w:eastAsia="Times New Roman" w:hAnsi="Times New Roman" w:cs="Times New Roman"/>
            <w:color w:val="1155CC"/>
            <w:sz w:val="22"/>
            <w:szCs w:val="22"/>
            <w:u w:val="single"/>
          </w:rPr>
          <w:t>HB 558,</w:t>
        </w:r>
      </w:hyperlink>
      <w:r w:rsidRPr="00933748">
        <w:rPr>
          <w:rFonts w:ascii="Times New Roman" w:eastAsia="Times New Roman" w:hAnsi="Times New Roman" w:cs="Times New Roman"/>
          <w:sz w:val="22"/>
          <w:szCs w:val="22"/>
        </w:rPr>
        <w:t xml:space="preserve"> Pilot Program for Hospitals to Purchase and Sell Charity Care Credits (Rep. Todd Jones - R) </w:t>
      </w:r>
    </w:p>
    <w:p w14:paraId="5D213C23" w14:textId="77777777" w:rsidR="00865578" w:rsidRPr="0093374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Special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on Healthcare</w:t>
      </w:r>
    </w:p>
    <w:p w14:paraId="5F0CE467" w14:textId="77777777" w:rsidR="00865578" w:rsidRPr="008E458A" w:rsidRDefault="00865578" w:rsidP="00865578">
      <w:pPr>
        <w:jc w:val="both"/>
        <w:rPr>
          <w:rFonts w:ascii="Times New Roman" w:eastAsia="Times New Roman" w:hAnsi="Times New Roman" w:cs="Times New Roman"/>
          <w:sz w:val="22"/>
          <w:szCs w:val="22"/>
        </w:rPr>
      </w:pPr>
    </w:p>
    <w:p w14:paraId="0CA32D85" w14:textId="77777777" w:rsidR="00865578" w:rsidRPr="008E458A" w:rsidRDefault="00865578" w:rsidP="00865578">
      <w:pPr>
        <w:ind w:left="360"/>
        <w:jc w:val="both"/>
        <w:rPr>
          <w:rFonts w:ascii="Times New Roman" w:eastAsia="Times New Roman" w:hAnsi="Times New Roman" w:cs="Times New Roman"/>
          <w:sz w:val="22"/>
          <w:szCs w:val="22"/>
          <w:highlight w:val="white"/>
        </w:rPr>
      </w:pPr>
      <w:hyperlink r:id="rId119">
        <w:r w:rsidRPr="008E458A">
          <w:rPr>
            <w:rFonts w:ascii="Times New Roman" w:eastAsia="Times New Roman" w:hAnsi="Times New Roman" w:cs="Times New Roman"/>
            <w:color w:val="1155CC"/>
            <w:sz w:val="22"/>
            <w:szCs w:val="22"/>
            <w:highlight w:val="white"/>
            <w:u w:val="single"/>
          </w:rPr>
          <w:t>HB 745,</w:t>
        </w:r>
      </w:hyperlink>
      <w:r w:rsidRPr="008E458A">
        <w:rPr>
          <w:rFonts w:ascii="Times New Roman" w:eastAsia="Times New Roman" w:hAnsi="Times New Roman" w:cs="Times New Roman"/>
          <w:sz w:val="22"/>
          <w:szCs w:val="22"/>
          <w:highlight w:val="white"/>
        </w:rPr>
        <w:t xml:space="preserve"> Provide Requirements for Nurse Staff in Hospitals (Rep. Trey Kelley - R) </w:t>
      </w:r>
    </w:p>
    <w:p w14:paraId="6B160295" w14:textId="77777777" w:rsidR="00865578" w:rsidRDefault="00865578" w:rsidP="00865578">
      <w:pPr>
        <w:ind w:left="360"/>
        <w:jc w:val="both"/>
        <w:rPr>
          <w:rFonts w:ascii="Times New Roman" w:eastAsia="Times New Roman" w:hAnsi="Times New Roman" w:cs="Times New Roman"/>
          <w:sz w:val="22"/>
          <w:szCs w:val="22"/>
          <w:highlight w:val="white"/>
        </w:rPr>
      </w:pPr>
      <w:r w:rsidRPr="008E458A">
        <w:rPr>
          <w:rFonts w:ascii="Times New Roman" w:eastAsia="Times New Roman" w:hAnsi="Times New Roman" w:cs="Times New Roman"/>
          <w:color w:val="212529"/>
          <w:sz w:val="22"/>
          <w:szCs w:val="22"/>
          <w:highlight w:val="white"/>
        </w:rPr>
        <w:t>Relating to regulation and construction of hospitals and other health care facilities, so as to provide requirements for nurse staffing in hospitals; to require a written nurse services staffing plan; to provide for an official nurse services staffing plan; to provide for the establishment of nurse staffing committees; to provide for annual reporting of staffing information to the Department of Community Health; to provide for anonymous reports and investigations of unsafe staffing conditions; to establish an advisory commission</w:t>
      </w:r>
      <w:r w:rsidRPr="008E458A">
        <w:rPr>
          <w:rFonts w:ascii="Times New Roman" w:eastAsia="Times New Roman" w:hAnsi="Times New Roman" w:cs="Times New Roman"/>
          <w:sz w:val="22"/>
          <w:szCs w:val="22"/>
          <w:highlight w:val="white"/>
        </w:rPr>
        <w:t xml:space="preserve">. </w:t>
      </w:r>
      <w:r w:rsidRPr="008E458A">
        <w:rPr>
          <w:rFonts w:ascii="Times New Roman" w:eastAsia="Times New Roman" w:hAnsi="Times New Roman" w:cs="Times New Roman"/>
          <w:b/>
          <w:sz w:val="22"/>
          <w:szCs w:val="22"/>
          <w:highlight w:val="white"/>
        </w:rPr>
        <w:t xml:space="preserve">Status: </w:t>
      </w:r>
      <w:r w:rsidRPr="008E458A">
        <w:rPr>
          <w:rFonts w:ascii="Times New Roman" w:eastAsia="Times New Roman" w:hAnsi="Times New Roman" w:cs="Times New Roman"/>
          <w:sz w:val="22"/>
          <w:szCs w:val="22"/>
          <w:highlight w:val="white"/>
        </w:rPr>
        <w:t xml:space="preserve">Referred to the Health </w:t>
      </w:r>
      <w:proofErr w:type="spellStart"/>
      <w:r w:rsidRPr="008E458A">
        <w:rPr>
          <w:rFonts w:ascii="Times New Roman" w:eastAsia="Times New Roman" w:hAnsi="Times New Roman" w:cs="Times New Roman"/>
          <w:sz w:val="22"/>
          <w:szCs w:val="22"/>
          <w:highlight w:val="white"/>
        </w:rPr>
        <w:t>Cmte</w:t>
      </w:r>
      <w:proofErr w:type="spellEnd"/>
    </w:p>
    <w:p w14:paraId="466E01F8" w14:textId="77777777" w:rsidR="00865578" w:rsidRDefault="00865578" w:rsidP="00865578">
      <w:pPr>
        <w:ind w:left="360"/>
        <w:jc w:val="both"/>
        <w:rPr>
          <w:rFonts w:ascii="Times New Roman" w:eastAsia="Times New Roman" w:hAnsi="Times New Roman" w:cs="Times New Roman"/>
          <w:sz w:val="22"/>
          <w:szCs w:val="22"/>
          <w:highlight w:val="white"/>
        </w:rPr>
      </w:pPr>
    </w:p>
    <w:p w14:paraId="054E5A0B" w14:textId="77777777" w:rsidR="00865578" w:rsidRDefault="00865578" w:rsidP="00865578">
      <w:pPr>
        <w:ind w:left="360"/>
        <w:jc w:val="both"/>
        <w:rPr>
          <w:rFonts w:ascii="Times New Roman" w:eastAsia="Times New Roman" w:hAnsi="Times New Roman" w:cs="Times New Roman"/>
          <w:sz w:val="22"/>
          <w:szCs w:val="22"/>
          <w:highlight w:val="white"/>
        </w:rPr>
      </w:pPr>
      <w:hyperlink r:id="rId120" w:history="1">
        <w:r>
          <w:rPr>
            <w:rStyle w:val="Hyperlink"/>
            <w:rFonts w:ascii="Times New Roman" w:eastAsia="Times New Roman" w:hAnsi="Times New Roman" w:cs="Times New Roman"/>
            <w:sz w:val="22"/>
            <w:szCs w:val="22"/>
          </w:rPr>
          <w:t>HB 991</w:t>
        </w:r>
      </w:hyperlink>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highlight w:val="white"/>
        </w:rPr>
        <w:t>Extending provisions of Hospital Medicaid Financing Program (Rep. Shaw Blackmon - R)</w:t>
      </w:r>
    </w:p>
    <w:p w14:paraId="29E10E65" w14:textId="77777777" w:rsidR="00865578" w:rsidRPr="008E458A" w:rsidRDefault="00865578" w:rsidP="00865578">
      <w:pPr>
        <w:ind w:left="36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R</w:t>
      </w:r>
      <w:r w:rsidRPr="00425B9C">
        <w:rPr>
          <w:rFonts w:ascii="Times New Roman" w:eastAsia="Times New Roman" w:hAnsi="Times New Roman" w:cs="Times New Roman"/>
          <w:sz w:val="22"/>
          <w:szCs w:val="22"/>
          <w:highlight w:val="white"/>
        </w:rPr>
        <w:t>elating to the Hospital Medicaid Financing Program, so as to extend the sunset provision; to repeal conflicting laws; and for other purposes.</w:t>
      </w:r>
      <w:r>
        <w:rPr>
          <w:rFonts w:ascii="Times New Roman" w:eastAsia="Times New Roman" w:hAnsi="Times New Roman" w:cs="Times New Roman"/>
          <w:sz w:val="22"/>
          <w:szCs w:val="22"/>
          <w:highlight w:val="white"/>
        </w:rPr>
        <w:t xml:space="preserve"> </w:t>
      </w:r>
      <w:r w:rsidRPr="0044370D">
        <w:rPr>
          <w:rFonts w:ascii="Times New Roman" w:eastAsia="Times New Roman" w:hAnsi="Times New Roman" w:cs="Times New Roman"/>
          <w:b/>
          <w:bCs/>
          <w:sz w:val="22"/>
          <w:szCs w:val="22"/>
          <w:highlight w:val="white"/>
        </w:rPr>
        <w:t>Status</w:t>
      </w:r>
      <w:r>
        <w:rPr>
          <w:rFonts w:ascii="Times New Roman" w:eastAsia="Times New Roman" w:hAnsi="Times New Roman" w:cs="Times New Roman"/>
          <w:sz w:val="22"/>
          <w:szCs w:val="22"/>
          <w:highlight w:val="white"/>
        </w:rPr>
        <w:t xml:space="preserve">: </w:t>
      </w:r>
      <w:r w:rsidRPr="00AA4C95">
        <w:rPr>
          <w:rFonts w:ascii="Times New Roman" w:eastAsia="Times New Roman" w:hAnsi="Times New Roman" w:cs="Times New Roman"/>
          <w:color w:val="00B050"/>
          <w:sz w:val="22"/>
          <w:szCs w:val="22"/>
          <w:highlight w:val="white"/>
        </w:rPr>
        <w:t xml:space="preserve">Referred to Appropriations </w:t>
      </w:r>
      <w:proofErr w:type="spellStart"/>
      <w:r w:rsidRPr="00AA4C95">
        <w:rPr>
          <w:rFonts w:ascii="Times New Roman" w:eastAsia="Times New Roman" w:hAnsi="Times New Roman" w:cs="Times New Roman"/>
          <w:color w:val="00B050"/>
          <w:sz w:val="22"/>
          <w:szCs w:val="22"/>
          <w:highlight w:val="white"/>
        </w:rPr>
        <w:t>Cmte</w:t>
      </w:r>
      <w:proofErr w:type="spellEnd"/>
    </w:p>
    <w:p w14:paraId="39F20D96" w14:textId="77777777" w:rsidR="00865578" w:rsidRDefault="00865578" w:rsidP="00865578">
      <w:pPr>
        <w:jc w:val="both"/>
        <w:rPr>
          <w:rFonts w:ascii="Times New Roman" w:eastAsia="Times New Roman" w:hAnsi="Times New Roman" w:cs="Times New Roman"/>
          <w:sz w:val="22"/>
          <w:szCs w:val="22"/>
        </w:rPr>
      </w:pPr>
    </w:p>
    <w:p w14:paraId="1600059E" w14:textId="77777777" w:rsidR="00865578" w:rsidRPr="00933748" w:rsidRDefault="00865578" w:rsidP="00865578">
      <w:pPr>
        <w:ind w:left="360"/>
        <w:jc w:val="both"/>
        <w:rPr>
          <w:rFonts w:ascii="Times New Roman" w:eastAsia="Times New Roman" w:hAnsi="Times New Roman" w:cs="Times New Roman"/>
          <w:sz w:val="22"/>
          <w:szCs w:val="22"/>
        </w:rPr>
      </w:pPr>
      <w:hyperlink r:id="rId121">
        <w:r w:rsidRPr="00933748">
          <w:rPr>
            <w:rFonts w:ascii="Times New Roman" w:eastAsia="Times New Roman" w:hAnsi="Times New Roman" w:cs="Times New Roman"/>
            <w:color w:val="1155CC"/>
            <w:sz w:val="22"/>
            <w:szCs w:val="22"/>
            <w:u w:val="single"/>
          </w:rPr>
          <w:t>SB 16,</w:t>
        </w:r>
      </w:hyperlink>
      <w:r w:rsidRPr="00933748">
        <w:rPr>
          <w:rFonts w:ascii="Times New Roman" w:eastAsia="Times New Roman" w:hAnsi="Times New Roman" w:cs="Times New Roman"/>
          <w:sz w:val="22"/>
          <w:szCs w:val="22"/>
        </w:rPr>
        <w:t xml:space="preserve"> “Georgia EMS Reform Act” (Sen. John Albers - R)</w:t>
      </w:r>
    </w:p>
    <w:p w14:paraId="19E434E0" w14:textId="77777777" w:rsidR="00865578" w:rsidRPr="0093374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sidRPr="00933748">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w:t>
      </w:r>
      <w:r w:rsidRPr="00933748">
        <w:rPr>
          <w:rFonts w:ascii="Times New Roman" w:eastAsia="Times New Roman" w:hAnsi="Times New Roman" w:cs="Times New Roman"/>
          <w:b/>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p>
    <w:p w14:paraId="62CD2ADF" w14:textId="77777777" w:rsidR="00865578" w:rsidRDefault="00865578" w:rsidP="00865578">
      <w:pPr>
        <w:jc w:val="both"/>
        <w:rPr>
          <w:rFonts w:ascii="Times New Roman" w:eastAsia="Times New Roman" w:hAnsi="Times New Roman" w:cs="Times New Roman"/>
          <w:color w:val="000000"/>
          <w:sz w:val="22"/>
          <w:szCs w:val="22"/>
        </w:rPr>
      </w:pPr>
    </w:p>
    <w:p w14:paraId="73F2A15F" w14:textId="77777777" w:rsidR="00865578" w:rsidRPr="00933748" w:rsidRDefault="00865578" w:rsidP="00865578">
      <w:pPr>
        <w:ind w:left="360"/>
        <w:jc w:val="both"/>
        <w:rPr>
          <w:rFonts w:ascii="Times New Roman" w:eastAsia="Times New Roman" w:hAnsi="Times New Roman" w:cs="Times New Roman"/>
          <w:sz w:val="22"/>
          <w:szCs w:val="22"/>
        </w:rPr>
      </w:pPr>
      <w:hyperlink r:id="rId122">
        <w:r w:rsidRPr="00933748">
          <w:rPr>
            <w:rFonts w:ascii="Times New Roman" w:eastAsia="Times New Roman" w:hAnsi="Times New Roman" w:cs="Times New Roman"/>
            <w:color w:val="1155CC"/>
            <w:sz w:val="22"/>
            <w:szCs w:val="22"/>
            <w:u w:val="single"/>
          </w:rPr>
          <w:t>SB 81,</w:t>
        </w:r>
      </w:hyperlink>
      <w:r w:rsidRPr="00933748">
        <w:rPr>
          <w:rFonts w:ascii="Times New Roman" w:eastAsia="Times New Roman" w:hAnsi="Times New Roman" w:cs="Times New Roman"/>
          <w:sz w:val="22"/>
          <w:szCs w:val="22"/>
        </w:rPr>
        <w:t xml:space="preserve"> “Georgia Community Midwife Act” (Sen. Tonya Anderson - D)</w:t>
      </w:r>
    </w:p>
    <w:p w14:paraId="3E25BD16" w14:textId="77777777" w:rsidR="00865578" w:rsidRPr="00773735"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bookmarkStart w:id="13" w:name="bookmarkinsurance"/>
      <w:bookmarkEnd w:id="13"/>
    </w:p>
    <w:p w14:paraId="48D3CD55" w14:textId="77777777" w:rsidR="00865578" w:rsidRDefault="00865578" w:rsidP="00865578">
      <w:pPr>
        <w:ind w:left="360"/>
        <w:jc w:val="center"/>
        <w:rPr>
          <w:rFonts w:ascii="Times New Roman" w:eastAsia="Times New Roman" w:hAnsi="Times New Roman" w:cs="Times New Roman"/>
          <w:b/>
          <w:sz w:val="22"/>
          <w:szCs w:val="22"/>
        </w:rPr>
      </w:pPr>
    </w:p>
    <w:p w14:paraId="007915A4" w14:textId="77777777" w:rsidR="00865578" w:rsidRPr="00933748" w:rsidRDefault="00865578" w:rsidP="00865578">
      <w:pPr>
        <w:ind w:left="360"/>
        <w:jc w:val="center"/>
        <w:rPr>
          <w:rFonts w:ascii="Times New Roman" w:eastAsia="Times New Roman" w:hAnsi="Times New Roman" w:cs="Times New Roman"/>
          <w:b/>
          <w:sz w:val="22"/>
          <w:szCs w:val="22"/>
        </w:rPr>
      </w:pPr>
      <w:r w:rsidRPr="00933748">
        <w:rPr>
          <w:rFonts w:ascii="Times New Roman" w:eastAsia="Times New Roman" w:hAnsi="Times New Roman" w:cs="Times New Roman"/>
          <w:b/>
          <w:sz w:val="22"/>
          <w:szCs w:val="22"/>
        </w:rPr>
        <w:t>Insurance</w:t>
      </w:r>
    </w:p>
    <w:p w14:paraId="403FED4D" w14:textId="77777777" w:rsidR="00865578" w:rsidRDefault="00865578" w:rsidP="00865578">
      <w:pPr>
        <w:rPr>
          <w:rFonts w:ascii="Times New Roman" w:eastAsia="Times New Roman" w:hAnsi="Times New Roman" w:cs="Times New Roman"/>
          <w:b/>
          <w:sz w:val="22"/>
          <w:szCs w:val="22"/>
        </w:rPr>
      </w:pPr>
    </w:p>
    <w:p w14:paraId="6F7F69B4" w14:textId="77777777" w:rsidR="00865578" w:rsidRPr="00933748" w:rsidRDefault="00865578" w:rsidP="00865578">
      <w:pPr>
        <w:ind w:left="360"/>
        <w:jc w:val="both"/>
        <w:rPr>
          <w:rFonts w:ascii="Times New Roman" w:eastAsia="Times New Roman" w:hAnsi="Times New Roman" w:cs="Times New Roman"/>
          <w:sz w:val="22"/>
          <w:szCs w:val="22"/>
        </w:rPr>
      </w:pPr>
      <w:hyperlink r:id="rId123">
        <w:r w:rsidRPr="00933748">
          <w:rPr>
            <w:rFonts w:ascii="Times New Roman" w:eastAsia="Times New Roman" w:hAnsi="Times New Roman" w:cs="Times New Roman"/>
            <w:color w:val="1155CC"/>
            <w:sz w:val="22"/>
            <w:szCs w:val="22"/>
            <w:u w:val="single"/>
          </w:rPr>
          <w:t>HB 63,</w:t>
        </w:r>
      </w:hyperlink>
      <w:r w:rsidRPr="00933748">
        <w:rPr>
          <w:rFonts w:ascii="Times New Roman" w:eastAsia="Times New Roman" w:hAnsi="Times New Roman" w:cs="Times New Roman"/>
          <w:sz w:val="22"/>
          <w:szCs w:val="22"/>
        </w:rPr>
        <w:t xml:space="preserve"> Require insurance policies for groups of 20 or more to furnish claims experience (Rep. Noel Williams Jr. - R)</w:t>
      </w:r>
    </w:p>
    <w:p w14:paraId="060715AE"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Insurance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House Withdrawn, and Recommitted, </w:t>
      </w:r>
      <w:r w:rsidRPr="00933748">
        <w:rPr>
          <w:rFonts w:ascii="Times New Roman" w:eastAsia="Times New Roman" w:hAnsi="Times New Roman" w:cs="Times New Roman"/>
          <w:color w:val="000000"/>
          <w:sz w:val="22"/>
          <w:szCs w:val="22"/>
        </w:rPr>
        <w:t xml:space="preserve">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Insurance and Labor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 xml:space="preserve">Senate Tabled, Recommitted to Insurance and Labor </w:t>
      </w:r>
      <w:proofErr w:type="spellStart"/>
      <w:r w:rsidRPr="003A124B">
        <w:rPr>
          <w:rFonts w:ascii="Times New Roman" w:eastAsia="Times New Roman" w:hAnsi="Times New Roman" w:cs="Times New Roman"/>
          <w:color w:val="000000" w:themeColor="text1"/>
          <w:sz w:val="22"/>
          <w:szCs w:val="22"/>
          <w:highlight w:val="white"/>
        </w:rPr>
        <w:t>Cmte</w:t>
      </w:r>
      <w:proofErr w:type="spellEnd"/>
    </w:p>
    <w:p w14:paraId="58D76E47" w14:textId="77777777" w:rsidR="00865578" w:rsidRDefault="00865578" w:rsidP="00865578">
      <w:pPr>
        <w:jc w:val="both"/>
        <w:rPr>
          <w:rFonts w:ascii="Times New Roman" w:eastAsia="Times New Roman" w:hAnsi="Times New Roman" w:cs="Times New Roman"/>
          <w:sz w:val="22"/>
          <w:szCs w:val="22"/>
        </w:rPr>
      </w:pPr>
    </w:p>
    <w:p w14:paraId="5BAE913A"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24">
        <w:r w:rsidRPr="00933748">
          <w:rPr>
            <w:rFonts w:ascii="Times New Roman" w:eastAsia="Times New Roman" w:hAnsi="Times New Roman" w:cs="Times New Roman"/>
            <w:color w:val="1155CC"/>
            <w:sz w:val="22"/>
            <w:szCs w:val="22"/>
            <w:highlight w:val="white"/>
            <w:u w:val="single"/>
          </w:rPr>
          <w:t>HB 279,</w:t>
        </w:r>
      </w:hyperlink>
      <w:r w:rsidRPr="00933748">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14:paraId="53064C70" w14:textId="77777777" w:rsidR="00865578" w:rsidRPr="003A124B" w:rsidRDefault="00865578" w:rsidP="00865578">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Insurance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Passed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00B050"/>
          <w:sz w:val="22"/>
          <w:szCs w:val="22"/>
        </w:rPr>
        <w:t xml:space="preserve">, </w:t>
      </w:r>
      <w:r w:rsidRPr="00933748">
        <w:rPr>
          <w:rFonts w:ascii="Times New Roman" w:eastAsia="Times New Roman" w:hAnsi="Times New Roman" w:cs="Times New Roman"/>
          <w:color w:val="000000"/>
          <w:sz w:val="22"/>
          <w:szCs w:val="22"/>
        </w:rPr>
        <w:t xml:space="preserve">Passed House, Sent to Senate, Referred to Insurance and Labor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 xml:space="preserve">Senate Tabled, Recommitted to Insurance and Labor </w:t>
      </w:r>
      <w:proofErr w:type="spellStart"/>
      <w:r w:rsidRPr="003A124B">
        <w:rPr>
          <w:rFonts w:ascii="Times New Roman" w:eastAsia="Times New Roman" w:hAnsi="Times New Roman" w:cs="Times New Roman"/>
          <w:color w:val="000000" w:themeColor="text1"/>
          <w:sz w:val="22"/>
          <w:szCs w:val="22"/>
        </w:rPr>
        <w:t>Cmte</w:t>
      </w:r>
      <w:proofErr w:type="spellEnd"/>
    </w:p>
    <w:p w14:paraId="33AF53E2" w14:textId="77777777" w:rsidR="00865578" w:rsidRDefault="00865578" w:rsidP="00865578">
      <w:pPr>
        <w:jc w:val="both"/>
        <w:rPr>
          <w:rFonts w:ascii="Times New Roman" w:eastAsia="Times New Roman" w:hAnsi="Times New Roman" w:cs="Times New Roman"/>
          <w:sz w:val="22"/>
          <w:szCs w:val="22"/>
          <w:highlight w:val="white"/>
        </w:rPr>
      </w:pPr>
    </w:p>
    <w:p w14:paraId="6831CDDB" w14:textId="77777777" w:rsidR="00865578" w:rsidRPr="00933748" w:rsidRDefault="00865578" w:rsidP="00865578">
      <w:pPr>
        <w:ind w:left="360"/>
        <w:jc w:val="both"/>
        <w:rPr>
          <w:rFonts w:ascii="Times New Roman" w:eastAsia="Times New Roman" w:hAnsi="Times New Roman" w:cs="Times New Roman"/>
          <w:color w:val="273E47"/>
          <w:sz w:val="22"/>
          <w:szCs w:val="22"/>
          <w:highlight w:val="white"/>
        </w:rPr>
      </w:pPr>
      <w:hyperlink r:id="rId125">
        <w:r w:rsidRPr="00933748">
          <w:rPr>
            <w:rFonts w:ascii="Times New Roman" w:eastAsia="Times New Roman" w:hAnsi="Times New Roman" w:cs="Times New Roman"/>
            <w:color w:val="1155CC"/>
            <w:sz w:val="22"/>
            <w:szCs w:val="22"/>
            <w:highlight w:val="white"/>
            <w:u w:val="single"/>
          </w:rPr>
          <w:t>HB 294,</w:t>
        </w:r>
      </w:hyperlink>
      <w:r w:rsidRPr="00933748">
        <w:rPr>
          <w:rFonts w:ascii="Times New Roman" w:eastAsia="Times New Roman" w:hAnsi="Times New Roman" w:cs="Times New Roman"/>
          <w:sz w:val="22"/>
          <w:szCs w:val="22"/>
          <w:highlight w:val="white"/>
        </w:rPr>
        <w:t xml:space="preserve"> Provisions Related to the A</w:t>
      </w:r>
      <w:r w:rsidRPr="00933748">
        <w:rPr>
          <w:rFonts w:ascii="Times New Roman" w:eastAsia="Times New Roman" w:hAnsi="Times New Roman" w:cs="Times New Roman"/>
          <w:color w:val="273E47"/>
          <w:sz w:val="22"/>
          <w:szCs w:val="22"/>
          <w:highlight w:val="white"/>
        </w:rPr>
        <w:t xml:space="preserve">dministration of Certain Rehabilitation Policies by a Ceding Insurer placed into Liquidation (Rep. Buddy Deloach - R) </w:t>
      </w:r>
    </w:p>
    <w:p w14:paraId="59B332B5" w14:textId="77777777" w:rsidR="00865578"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procedure for rehabilitation, so as to provide for the administration of contracts reinsuring life, disability income or long-term care policies or annuities issued by a ceding insurer that has been placed into liquidation; to provide for the Georgia Life and Health Insurance Guaranty Association to elect to assume the rights and obligations of a ceding insurer; to provide for duties, rights, and obligations of such association, the reinsurer, and the receiver; to provide for time restrictions for certain actions; to provide for mandatory negotiation; to provide for arbitration; to provide for construction.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Referred to Insurance, Life, and Health </w:t>
      </w:r>
      <w:proofErr w:type="spellStart"/>
      <w:r w:rsidRPr="00933748">
        <w:rPr>
          <w:rFonts w:ascii="Times New Roman" w:eastAsia="Times New Roman" w:hAnsi="Times New Roman" w:cs="Times New Roman"/>
          <w:color w:val="000000"/>
          <w:sz w:val="22"/>
          <w:szCs w:val="22"/>
          <w:highlight w:val="white"/>
        </w:rPr>
        <w:t>Subcmte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Subcmte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color w:val="000000"/>
          <w:sz w:val="22"/>
          <w:szCs w:val="22"/>
        </w:rPr>
        <w:t xml:space="preserve">Passed House, Sent to Senate, Referred to Insurance and Labor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Passed Senate, Sent to the House</w:t>
      </w:r>
    </w:p>
    <w:p w14:paraId="4AAD3606" w14:textId="77777777" w:rsidR="00865578" w:rsidRDefault="00865578" w:rsidP="00865578">
      <w:pPr>
        <w:ind w:left="360"/>
        <w:jc w:val="both"/>
        <w:rPr>
          <w:rFonts w:ascii="Times New Roman" w:eastAsia="Times New Roman" w:hAnsi="Times New Roman" w:cs="Times New Roman"/>
          <w:color w:val="000000" w:themeColor="text1"/>
          <w:sz w:val="22"/>
          <w:szCs w:val="22"/>
          <w:highlight w:val="white"/>
        </w:rPr>
      </w:pPr>
    </w:p>
    <w:p w14:paraId="71FE7013" w14:textId="77777777" w:rsidR="00865578" w:rsidRDefault="00865578" w:rsidP="00865578">
      <w:pPr>
        <w:ind w:left="360"/>
        <w:jc w:val="both"/>
        <w:rPr>
          <w:rFonts w:ascii="Times New Roman" w:eastAsia="Times New Roman" w:hAnsi="Times New Roman" w:cs="Times New Roman"/>
          <w:color w:val="000000" w:themeColor="text1"/>
          <w:sz w:val="22"/>
          <w:szCs w:val="22"/>
          <w:highlight w:val="white"/>
        </w:rPr>
      </w:pPr>
      <w:hyperlink r:id="rId126" w:history="1">
        <w:r>
          <w:rPr>
            <w:rStyle w:val="Hyperlink"/>
            <w:rFonts w:ascii="Times New Roman" w:eastAsia="Times New Roman" w:hAnsi="Times New Roman" w:cs="Times New Roman"/>
            <w:sz w:val="22"/>
            <w:szCs w:val="22"/>
          </w:rPr>
          <w:t>HB 887,</w:t>
        </w:r>
      </w:hyperlink>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highlight w:val="white"/>
        </w:rPr>
        <w:t>Artificial Intelligence usage in insurance decision-making (</w:t>
      </w:r>
      <w:proofErr w:type="spellStart"/>
      <w:r>
        <w:rPr>
          <w:rFonts w:ascii="Times New Roman" w:eastAsia="Times New Roman" w:hAnsi="Times New Roman" w:cs="Times New Roman"/>
          <w:color w:val="000000" w:themeColor="text1"/>
          <w:sz w:val="22"/>
          <w:szCs w:val="22"/>
          <w:highlight w:val="white"/>
        </w:rPr>
        <w:t>Mandisha</w:t>
      </w:r>
      <w:proofErr w:type="spellEnd"/>
      <w:r>
        <w:rPr>
          <w:rFonts w:ascii="Times New Roman" w:eastAsia="Times New Roman" w:hAnsi="Times New Roman" w:cs="Times New Roman"/>
          <w:color w:val="000000" w:themeColor="text1"/>
          <w:sz w:val="22"/>
          <w:szCs w:val="22"/>
          <w:highlight w:val="white"/>
        </w:rPr>
        <w:t xml:space="preserve"> Thomas—D)</w:t>
      </w:r>
    </w:p>
    <w:p w14:paraId="491E7852" w14:textId="77777777" w:rsidR="00865578" w:rsidRDefault="00865578" w:rsidP="00865578">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themeColor="text1"/>
          <w:sz w:val="22"/>
          <w:szCs w:val="22"/>
          <w:highlight w:val="white"/>
        </w:rPr>
        <w:t>R</w:t>
      </w:r>
      <w:r w:rsidRPr="00622197">
        <w:rPr>
          <w:rFonts w:ascii="Times New Roman" w:eastAsia="Times New Roman" w:hAnsi="Times New Roman" w:cs="Times New Roman"/>
          <w:color w:val="000000" w:themeColor="text1"/>
          <w:sz w:val="22"/>
          <w:szCs w:val="22"/>
          <w:highlight w:val="white"/>
        </w:rPr>
        <w:t>elating to general provisions regarding insurance, so as to prohibit the use of artificial intelligence in making certain decisions regarding insurance coverage; to amend Article 1 of Chapter 34 of Title 43 of the Official Code of Georgia Annotated, relating to the Georgia Composite Medical Board, so as to prohibit the use of artificial intelligence in making certain decisions regarding healthcare; to provide for the Georgia Composite Medical Board to promulgate related rules; to amend Article 1 of Chapter 4 of Title 49 of the Official Code of Georgia Annotated, relating to general provisions regarding public assistance, so as to prohibit the use of artificial intelligence in making certain decisions regarding public assistance</w:t>
      </w:r>
      <w:r>
        <w:rPr>
          <w:rFonts w:ascii="Times New Roman" w:eastAsia="Times New Roman" w:hAnsi="Times New Roman" w:cs="Times New Roman"/>
          <w:color w:val="000000" w:themeColor="text1"/>
          <w:sz w:val="22"/>
          <w:szCs w:val="22"/>
          <w:highlight w:val="white"/>
        </w:rPr>
        <w:t xml:space="preserve">. </w:t>
      </w:r>
      <w:r w:rsidRPr="00622197">
        <w:rPr>
          <w:rFonts w:ascii="Times New Roman" w:eastAsia="Times New Roman" w:hAnsi="Times New Roman" w:cs="Times New Roman"/>
          <w:b/>
          <w:bCs/>
          <w:color w:val="000000" w:themeColor="text1"/>
          <w:sz w:val="22"/>
          <w:szCs w:val="22"/>
          <w:highlight w:val="white"/>
        </w:rPr>
        <w:t xml:space="preserve">Status: </w:t>
      </w:r>
      <w:r w:rsidRPr="00622197">
        <w:rPr>
          <w:rFonts w:ascii="Times New Roman" w:eastAsia="Times New Roman" w:hAnsi="Times New Roman" w:cs="Times New Roman"/>
          <w:color w:val="00B050"/>
          <w:sz w:val="22"/>
          <w:szCs w:val="22"/>
          <w:highlight w:val="white"/>
        </w:rPr>
        <w:t xml:space="preserve">Referred to Technology and Infrastructure Innovation </w:t>
      </w:r>
      <w:proofErr w:type="spellStart"/>
      <w:r w:rsidRPr="00622197">
        <w:rPr>
          <w:rFonts w:ascii="Times New Roman" w:eastAsia="Times New Roman" w:hAnsi="Times New Roman" w:cs="Times New Roman"/>
          <w:color w:val="00B050"/>
          <w:sz w:val="22"/>
          <w:szCs w:val="22"/>
          <w:highlight w:val="white"/>
        </w:rPr>
        <w:t>Cmte</w:t>
      </w:r>
      <w:proofErr w:type="spellEnd"/>
    </w:p>
    <w:p w14:paraId="30FABF87" w14:textId="77777777" w:rsidR="00865578" w:rsidRDefault="00865578" w:rsidP="00865578">
      <w:pPr>
        <w:ind w:left="360"/>
        <w:jc w:val="both"/>
        <w:rPr>
          <w:rFonts w:ascii="Times New Roman" w:eastAsia="Times New Roman" w:hAnsi="Times New Roman" w:cs="Times New Roman"/>
          <w:color w:val="000000" w:themeColor="text1"/>
          <w:sz w:val="22"/>
          <w:szCs w:val="22"/>
          <w:highlight w:val="white"/>
        </w:rPr>
      </w:pPr>
    </w:p>
    <w:p w14:paraId="1E925A70" w14:textId="77777777" w:rsidR="00865578" w:rsidRDefault="00865578" w:rsidP="00865578">
      <w:pPr>
        <w:ind w:left="360"/>
        <w:jc w:val="both"/>
        <w:rPr>
          <w:rFonts w:ascii="Times New Roman" w:eastAsia="Times New Roman" w:hAnsi="Times New Roman" w:cs="Times New Roman"/>
          <w:sz w:val="22"/>
          <w:szCs w:val="22"/>
          <w:highlight w:val="white"/>
        </w:rPr>
      </w:pPr>
      <w:hyperlink r:id="rId127" w:history="1">
        <w:r>
          <w:rPr>
            <w:rStyle w:val="Hyperlink"/>
            <w:rFonts w:ascii="Times New Roman" w:eastAsia="Times New Roman" w:hAnsi="Times New Roman" w:cs="Times New Roman"/>
            <w:sz w:val="22"/>
            <w:szCs w:val="22"/>
          </w:rPr>
          <w:t>HB 1049,</w:t>
        </w:r>
      </w:hyperlink>
      <w:r>
        <w:rPr>
          <w:rFonts w:ascii="Times New Roman" w:eastAsia="Times New Roman" w:hAnsi="Times New Roman" w:cs="Times New Roman"/>
          <w:sz w:val="22"/>
          <w:szCs w:val="22"/>
        </w:rPr>
        <w:t xml:space="preserve">  </w:t>
      </w:r>
      <w:r w:rsidRPr="00113B5A">
        <w:rPr>
          <w:rFonts w:ascii="Times New Roman" w:eastAsia="Times New Roman" w:hAnsi="Times New Roman" w:cs="Times New Roman"/>
          <w:sz w:val="22"/>
          <w:szCs w:val="22"/>
        </w:rPr>
        <w:t>Insurance Business Transfer Act</w:t>
      </w:r>
      <w:r>
        <w:rPr>
          <w:rFonts w:ascii="Times New Roman" w:eastAsia="Times New Roman" w:hAnsi="Times New Roman" w:cs="Times New Roman"/>
          <w:sz w:val="22"/>
          <w:szCs w:val="22"/>
        </w:rPr>
        <w:t xml:space="preserve"> (Rep. Bruce Williamson - R)</w:t>
      </w:r>
    </w:p>
    <w:p w14:paraId="6FA43D99" w14:textId="77777777" w:rsidR="00865578" w:rsidRDefault="00865578" w:rsidP="00865578">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113B5A">
        <w:rPr>
          <w:rFonts w:ascii="Times New Roman" w:eastAsia="Times New Roman" w:hAnsi="Times New Roman" w:cs="Times New Roman"/>
          <w:sz w:val="22"/>
          <w:szCs w:val="22"/>
        </w:rPr>
        <w:t>elating to assumption reinsurance agreements, so as to enact the "Insurance Business Transfer Act"; to provide for a short title; to provide for legislative intent; to provide for definitions; to provide for court authority; to provide for notice requirements; to provide for an application procedure; to provide for court review of a petition; to provide for ongoing jurisdiction by the court; to provide for court approval; to provide for appeal; to provide for confidentiality; to provide for ongoing oversight by the Commissioner; to provide for certain fees and costs to be borne by the applicant; to provide for compensation, costs, and expenses of the independent expert and any consultants to be borne jointly by the transferring insurer and assuming insurer; to provide for dismissal of petition; to provide for construction; to make conforming changes.</w:t>
      </w:r>
      <w:r>
        <w:rPr>
          <w:rFonts w:ascii="Times New Roman" w:eastAsia="Times New Roman" w:hAnsi="Times New Roman" w:cs="Times New Roman"/>
          <w:sz w:val="22"/>
          <w:szCs w:val="22"/>
        </w:rPr>
        <w:t xml:space="preserve"> </w:t>
      </w:r>
      <w:r w:rsidRPr="00113B5A">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113B5A">
        <w:rPr>
          <w:rFonts w:ascii="Times New Roman" w:eastAsia="Times New Roman" w:hAnsi="Times New Roman" w:cs="Times New Roman"/>
          <w:color w:val="00B050"/>
          <w:sz w:val="22"/>
          <w:szCs w:val="22"/>
        </w:rPr>
        <w:t xml:space="preserve">Referred to Insurance </w:t>
      </w:r>
      <w:proofErr w:type="spellStart"/>
      <w:r w:rsidRPr="00113B5A">
        <w:rPr>
          <w:rFonts w:ascii="Times New Roman" w:eastAsia="Times New Roman" w:hAnsi="Times New Roman" w:cs="Times New Roman"/>
          <w:color w:val="00B050"/>
          <w:sz w:val="22"/>
          <w:szCs w:val="22"/>
        </w:rPr>
        <w:t>Cmte</w:t>
      </w:r>
      <w:proofErr w:type="spellEnd"/>
    </w:p>
    <w:p w14:paraId="0ADBF84B" w14:textId="77777777" w:rsidR="00865578" w:rsidRPr="00113B5A" w:rsidRDefault="00865578" w:rsidP="00865578">
      <w:pPr>
        <w:ind w:left="360"/>
        <w:jc w:val="both"/>
        <w:rPr>
          <w:rFonts w:ascii="Times New Roman" w:eastAsia="Times New Roman" w:hAnsi="Times New Roman" w:cs="Times New Roman"/>
          <w:sz w:val="22"/>
          <w:szCs w:val="22"/>
          <w:highlight w:val="white"/>
        </w:rPr>
      </w:pPr>
    </w:p>
    <w:p w14:paraId="33D10354" w14:textId="77777777" w:rsidR="00865578" w:rsidRPr="00933748" w:rsidRDefault="00865578" w:rsidP="00865578">
      <w:pPr>
        <w:ind w:left="360"/>
        <w:jc w:val="both"/>
        <w:rPr>
          <w:rFonts w:ascii="Times New Roman" w:eastAsia="Times New Roman" w:hAnsi="Times New Roman" w:cs="Times New Roman"/>
          <w:color w:val="212529"/>
          <w:sz w:val="22"/>
          <w:szCs w:val="22"/>
          <w:highlight w:val="white"/>
        </w:rPr>
      </w:pPr>
      <w:hyperlink r:id="rId128">
        <w:r w:rsidRPr="00933748">
          <w:rPr>
            <w:rFonts w:ascii="Times New Roman" w:eastAsia="Times New Roman" w:hAnsi="Times New Roman" w:cs="Times New Roman"/>
            <w:color w:val="1155CC"/>
            <w:sz w:val="22"/>
            <w:szCs w:val="22"/>
            <w:highlight w:val="white"/>
            <w:u w:val="single"/>
          </w:rPr>
          <w:t>SB 224,</w:t>
        </w:r>
      </w:hyperlink>
      <w:r w:rsidRPr="00933748">
        <w:rPr>
          <w:rFonts w:ascii="Times New Roman" w:eastAsia="Times New Roman" w:hAnsi="Times New Roman" w:cs="Times New Roman"/>
          <w:color w:val="212529"/>
          <w:sz w:val="22"/>
          <w:szCs w:val="22"/>
          <w:highlight w:val="white"/>
        </w:rPr>
        <w:t xml:space="preserve"> Georgia Citizens’ Life Insurance Bill of Rights (Sen. Marty Harbin - R) </w:t>
      </w:r>
    </w:p>
    <w:p w14:paraId="74797C30" w14:textId="77777777" w:rsidR="00865578" w:rsidRPr="00933748" w:rsidRDefault="00865578" w:rsidP="00865578">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and Labor </w:t>
      </w:r>
      <w:proofErr w:type="spellStart"/>
      <w:r w:rsidRPr="00933748">
        <w:rPr>
          <w:rFonts w:ascii="Times New Roman" w:eastAsia="Times New Roman" w:hAnsi="Times New Roman" w:cs="Times New Roman"/>
          <w:color w:val="000000"/>
          <w:sz w:val="22"/>
          <w:szCs w:val="22"/>
          <w:highlight w:val="white"/>
        </w:rPr>
        <w:t>Cmte</w:t>
      </w:r>
      <w:proofErr w:type="spellEnd"/>
    </w:p>
    <w:p w14:paraId="739E32FF" w14:textId="77777777" w:rsidR="00865578" w:rsidRDefault="00865578" w:rsidP="00865578">
      <w:pPr>
        <w:jc w:val="both"/>
        <w:rPr>
          <w:rFonts w:ascii="Times New Roman" w:eastAsia="Times New Roman" w:hAnsi="Times New Roman" w:cs="Times New Roman"/>
          <w:color w:val="212529"/>
          <w:sz w:val="22"/>
          <w:szCs w:val="22"/>
          <w:highlight w:val="white"/>
        </w:rPr>
      </w:pPr>
    </w:p>
    <w:p w14:paraId="171760B1" w14:textId="77777777" w:rsidR="00865578" w:rsidRPr="00933748" w:rsidRDefault="00865578" w:rsidP="00865578">
      <w:pPr>
        <w:ind w:left="360"/>
        <w:jc w:val="both"/>
        <w:rPr>
          <w:rFonts w:ascii="Times New Roman" w:eastAsia="Times New Roman" w:hAnsi="Times New Roman" w:cs="Times New Roman"/>
          <w:color w:val="212529"/>
          <w:sz w:val="22"/>
          <w:szCs w:val="22"/>
          <w:highlight w:val="white"/>
        </w:rPr>
      </w:pPr>
      <w:hyperlink r:id="rId129">
        <w:r w:rsidRPr="00933748">
          <w:rPr>
            <w:rFonts w:ascii="Times New Roman" w:eastAsia="Times New Roman" w:hAnsi="Times New Roman" w:cs="Times New Roman"/>
            <w:color w:val="1155CC"/>
            <w:sz w:val="22"/>
            <w:szCs w:val="22"/>
            <w:highlight w:val="white"/>
            <w:u w:val="single"/>
          </w:rPr>
          <w:t>SB 225,</w:t>
        </w:r>
      </w:hyperlink>
      <w:r w:rsidRPr="00933748">
        <w:rPr>
          <w:rFonts w:ascii="Times New Roman" w:eastAsia="Times New Roman" w:hAnsi="Times New Roman" w:cs="Times New Roman"/>
          <w:color w:val="212529"/>
          <w:sz w:val="22"/>
          <w:szCs w:val="22"/>
          <w:highlight w:val="white"/>
        </w:rPr>
        <w:t xml:space="preserve"> Unclaimed Life Insurance Benefits Act (Sen. Marty Harbin - R) </w:t>
      </w:r>
    </w:p>
    <w:p w14:paraId="76E52A1C"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and Labor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p>
    <w:p w14:paraId="508D5CC5" w14:textId="77777777" w:rsidR="00865578" w:rsidRDefault="00865578" w:rsidP="00865578">
      <w:pPr>
        <w:jc w:val="both"/>
        <w:rPr>
          <w:rFonts w:ascii="Times New Roman" w:eastAsia="Times New Roman" w:hAnsi="Times New Roman" w:cs="Times New Roman"/>
          <w:sz w:val="22"/>
          <w:szCs w:val="22"/>
          <w:highlight w:val="white"/>
        </w:rPr>
      </w:pPr>
    </w:p>
    <w:p w14:paraId="5A2CE149"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30">
        <w:r w:rsidRPr="00933748">
          <w:rPr>
            <w:rFonts w:ascii="Times New Roman" w:eastAsia="Times New Roman" w:hAnsi="Times New Roman" w:cs="Times New Roman"/>
            <w:color w:val="1155CC"/>
            <w:sz w:val="22"/>
            <w:szCs w:val="22"/>
            <w:highlight w:val="white"/>
            <w:u w:val="single"/>
          </w:rPr>
          <w:t>SB 266,</w:t>
        </w:r>
      </w:hyperlink>
      <w:r w:rsidRPr="00933748">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(Sen. Marty Harbin - R)</w:t>
      </w:r>
    </w:p>
    <w:p w14:paraId="06CB80B2" w14:textId="77777777" w:rsidR="0086557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w:t>
      </w:r>
      <w:proofErr w:type="gramStart"/>
      <w:r w:rsidRPr="00933748">
        <w:rPr>
          <w:rFonts w:ascii="Times New Roman" w:eastAsia="Times New Roman" w:hAnsi="Times New Roman" w:cs="Times New Roman"/>
          <w:color w:val="212529"/>
          <w:sz w:val="22"/>
          <w:szCs w:val="22"/>
          <w:highlight w:val="white"/>
        </w:rPr>
        <w:t>Public School</w:t>
      </w:r>
      <w:proofErr w:type="gramEnd"/>
      <w:r w:rsidRPr="00933748">
        <w:rPr>
          <w:rFonts w:ascii="Times New Roman" w:eastAsia="Times New Roman" w:hAnsi="Times New Roman" w:cs="Times New Roman"/>
          <w:color w:val="212529"/>
          <w:sz w:val="22"/>
          <w:szCs w:val="22"/>
          <w:highlight w:val="white"/>
        </w:rPr>
        <w:t xml:space="preserve"> Employees Retirement System.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Senate Retirement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Passed </w:t>
      </w:r>
      <w:proofErr w:type="spellStart"/>
      <w:r w:rsidRPr="00933748">
        <w:rPr>
          <w:rFonts w:ascii="Times New Roman" w:eastAsia="Times New Roman" w:hAnsi="Times New Roman" w:cs="Times New Roman"/>
          <w:color w:val="212529"/>
          <w:sz w:val="22"/>
          <w:szCs w:val="22"/>
          <w:highlight w:val="white"/>
        </w:rPr>
        <w:t>Cmte</w:t>
      </w:r>
      <w:proofErr w:type="spellEnd"/>
      <w:r w:rsidRPr="00933748">
        <w:rPr>
          <w:rFonts w:ascii="Times New Roman" w:eastAsia="Times New Roman" w:hAnsi="Times New Roman" w:cs="Times New Roman"/>
          <w:color w:val="212529"/>
          <w:sz w:val="22"/>
          <w:szCs w:val="22"/>
          <w:highlight w:val="white"/>
        </w:rPr>
        <w:t xml:space="preserve"> by Substitute, </w:t>
      </w:r>
      <w:r w:rsidRPr="00933748">
        <w:rPr>
          <w:rFonts w:ascii="Times New Roman" w:eastAsia="Times New Roman" w:hAnsi="Times New Roman" w:cs="Times New Roman"/>
          <w:color w:val="000000"/>
          <w:sz w:val="22"/>
          <w:szCs w:val="22"/>
          <w:highlight w:val="white"/>
        </w:rPr>
        <w:t xml:space="preserve">Senate Tabled, Taken from Table, Passed Senate, Sent to House, Referred to Retirement </w:t>
      </w:r>
      <w:proofErr w:type="spellStart"/>
      <w:r w:rsidRPr="00933748">
        <w:rPr>
          <w:rFonts w:ascii="Times New Roman" w:eastAsia="Times New Roman" w:hAnsi="Times New Roman" w:cs="Times New Roman"/>
          <w:color w:val="000000"/>
          <w:sz w:val="22"/>
          <w:szCs w:val="22"/>
          <w:highlight w:val="white"/>
        </w:rPr>
        <w:t>Cmte</w:t>
      </w:r>
      <w:proofErr w:type="spellEnd"/>
    </w:p>
    <w:p w14:paraId="4814D19B" w14:textId="77777777" w:rsidR="00865578" w:rsidRDefault="00865578" w:rsidP="00865578">
      <w:pPr>
        <w:ind w:left="360"/>
        <w:jc w:val="both"/>
        <w:rPr>
          <w:rFonts w:ascii="Times New Roman" w:eastAsia="Times New Roman" w:hAnsi="Times New Roman" w:cs="Times New Roman"/>
          <w:color w:val="000000"/>
          <w:sz w:val="22"/>
          <w:szCs w:val="22"/>
          <w:highlight w:val="white"/>
        </w:rPr>
      </w:pPr>
    </w:p>
    <w:p w14:paraId="61B9EFD6" w14:textId="77777777" w:rsidR="00865578" w:rsidRDefault="00865578" w:rsidP="00865578">
      <w:pPr>
        <w:ind w:left="360"/>
        <w:jc w:val="both"/>
        <w:rPr>
          <w:rFonts w:ascii="Times New Roman" w:eastAsia="Times New Roman" w:hAnsi="Times New Roman" w:cs="Times New Roman"/>
          <w:color w:val="000000"/>
          <w:sz w:val="22"/>
          <w:szCs w:val="22"/>
          <w:highlight w:val="white"/>
        </w:rPr>
      </w:pPr>
      <w:hyperlink r:id="rId131" w:history="1">
        <w:r>
          <w:rPr>
            <w:rStyle w:val="Hyperlink"/>
            <w:rFonts w:ascii="Times New Roman" w:eastAsia="Times New Roman" w:hAnsi="Times New Roman" w:cs="Times New Roman"/>
            <w:sz w:val="22"/>
            <w:szCs w:val="22"/>
          </w:rPr>
          <w:t>SB 389</w:t>
        </w:r>
      </w:hyperlink>
      <w:r>
        <w:rPr>
          <w:rFonts w:ascii="Times New Roman" w:eastAsia="Times New Roman" w:hAnsi="Times New Roman" w:cs="Times New Roman"/>
          <w:color w:val="000000"/>
          <w:sz w:val="22"/>
          <w:szCs w:val="22"/>
          <w:highlight w:val="white"/>
        </w:rPr>
        <w:t>, Adjutant General to be official sponsor of state sponsored life insurance program (Sen. Chuck Payne - R)</w:t>
      </w:r>
    </w:p>
    <w:p w14:paraId="3532DE5A"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R</w:t>
      </w:r>
      <w:r w:rsidRPr="008E6730">
        <w:rPr>
          <w:rFonts w:ascii="Times New Roman" w:eastAsia="Times New Roman" w:hAnsi="Times New Roman" w:cs="Times New Roman"/>
          <w:color w:val="000000"/>
          <w:sz w:val="22"/>
          <w:szCs w:val="22"/>
          <w:highlight w:val="white"/>
        </w:rPr>
        <w:t>elating to rights, privileges, and prohibitions, so as to provide for the adjutant general to be the official sponsor of the state sponsored life insurance program for the Georgia National Guard; to provide a definition; to provide for duties for the adjutant general regarding the program; to provide for the National Guard Association of Georgia to select the insurer for the program; to provide for related matters; to provide for an effective date; to repeal conflicting laws; and for other purposes.</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color w:val="00B050"/>
          <w:sz w:val="22"/>
          <w:szCs w:val="22"/>
          <w:highlight w:val="white"/>
        </w:rPr>
        <w:t xml:space="preserve">Referred to Insurance and Labor </w:t>
      </w:r>
      <w:proofErr w:type="spellStart"/>
      <w:r w:rsidRPr="008E6730">
        <w:rPr>
          <w:rFonts w:ascii="Times New Roman" w:eastAsia="Times New Roman" w:hAnsi="Times New Roman" w:cs="Times New Roman"/>
          <w:color w:val="00B050"/>
          <w:sz w:val="22"/>
          <w:szCs w:val="22"/>
          <w:highlight w:val="white"/>
        </w:rPr>
        <w:t>Cmte</w:t>
      </w:r>
      <w:proofErr w:type="spellEnd"/>
      <w:r w:rsidRPr="008E6730">
        <w:rPr>
          <w:rFonts w:ascii="Times New Roman" w:eastAsia="Times New Roman" w:hAnsi="Times New Roman" w:cs="Times New Roman"/>
          <w:color w:val="00B050"/>
          <w:sz w:val="22"/>
          <w:szCs w:val="22"/>
          <w:highlight w:val="white"/>
        </w:rPr>
        <w:t>.</w:t>
      </w:r>
    </w:p>
    <w:p w14:paraId="7B88F4F7" w14:textId="77777777" w:rsidR="00865578" w:rsidRDefault="00865578" w:rsidP="00865578">
      <w:pPr>
        <w:rPr>
          <w:rFonts w:ascii="Times New Roman" w:eastAsia="Times New Roman" w:hAnsi="Times New Roman" w:cs="Times New Roman"/>
          <w:b/>
          <w:sz w:val="22"/>
          <w:szCs w:val="22"/>
        </w:rPr>
      </w:pPr>
      <w:bookmarkStart w:id="14" w:name="bookmark=id.oponukcdqgwf" w:colFirst="0" w:colLast="0"/>
      <w:bookmarkEnd w:id="14"/>
    </w:p>
    <w:p w14:paraId="502A9281" w14:textId="77777777" w:rsidR="00865578" w:rsidRPr="00933748" w:rsidRDefault="00865578" w:rsidP="00865578">
      <w:pPr>
        <w:ind w:left="360"/>
        <w:jc w:val="center"/>
        <w:rPr>
          <w:rFonts w:ascii="Times New Roman" w:eastAsia="Times New Roman" w:hAnsi="Times New Roman" w:cs="Times New Roman"/>
          <w:b/>
          <w:sz w:val="22"/>
          <w:szCs w:val="22"/>
        </w:rPr>
      </w:pPr>
      <w:r w:rsidRPr="00933748">
        <w:rPr>
          <w:rFonts w:ascii="Times New Roman" w:eastAsia="Times New Roman" w:hAnsi="Times New Roman" w:cs="Times New Roman"/>
          <w:b/>
          <w:sz w:val="22"/>
          <w:szCs w:val="22"/>
        </w:rPr>
        <w:t>Mental Health &amp; Developmental Disabilities</w:t>
      </w:r>
    </w:p>
    <w:p w14:paraId="0C433290" w14:textId="77777777" w:rsidR="00865578" w:rsidRDefault="00865578" w:rsidP="00865578">
      <w:pPr>
        <w:jc w:val="center"/>
        <w:rPr>
          <w:rFonts w:ascii="Times New Roman" w:eastAsia="Times New Roman" w:hAnsi="Times New Roman" w:cs="Times New Roman"/>
          <w:b/>
          <w:sz w:val="22"/>
          <w:szCs w:val="22"/>
        </w:rPr>
      </w:pPr>
    </w:p>
    <w:p w14:paraId="08F76DAC" w14:textId="77777777" w:rsidR="00865578" w:rsidRPr="00933748" w:rsidRDefault="00865578" w:rsidP="00865578">
      <w:pPr>
        <w:ind w:left="360"/>
        <w:jc w:val="both"/>
        <w:rPr>
          <w:rFonts w:ascii="Times New Roman" w:eastAsia="Times New Roman" w:hAnsi="Times New Roman" w:cs="Times New Roman"/>
          <w:sz w:val="22"/>
          <w:szCs w:val="22"/>
        </w:rPr>
      </w:pPr>
      <w:hyperlink r:id="rId132">
        <w:r w:rsidRPr="00933748">
          <w:rPr>
            <w:rFonts w:ascii="Times New Roman" w:eastAsia="Times New Roman" w:hAnsi="Times New Roman" w:cs="Times New Roman"/>
            <w:color w:val="1155CC"/>
            <w:sz w:val="22"/>
            <w:szCs w:val="22"/>
            <w:u w:val="single"/>
          </w:rPr>
          <w:t>HB 4,</w:t>
        </w:r>
      </w:hyperlink>
      <w:r w:rsidRPr="00933748">
        <w:rPr>
          <w:rFonts w:ascii="Times New Roman" w:eastAsia="Times New Roman" w:hAnsi="Times New Roman" w:cs="Times New Roman"/>
          <w:sz w:val="22"/>
          <w:szCs w:val="22"/>
        </w:rPr>
        <w:t xml:space="preserve"> Create and Maintain Electronic Inpatient Psychiatric Bed Registry (Rep. Sandra Scott - D)</w:t>
      </w:r>
    </w:p>
    <w:p w14:paraId="17370B2C" w14:textId="77777777" w:rsidR="00865578" w:rsidRPr="00933748" w:rsidRDefault="00865578" w:rsidP="00865578">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35B4467D" w14:textId="77777777" w:rsidR="00865578" w:rsidRDefault="00865578" w:rsidP="00865578">
      <w:pPr>
        <w:ind w:left="60"/>
        <w:jc w:val="both"/>
        <w:rPr>
          <w:rFonts w:ascii="Times New Roman" w:eastAsia="Times New Roman" w:hAnsi="Times New Roman" w:cs="Times New Roman"/>
          <w:b/>
          <w:sz w:val="22"/>
          <w:szCs w:val="22"/>
        </w:rPr>
      </w:pPr>
    </w:p>
    <w:p w14:paraId="60010964" w14:textId="77777777" w:rsidR="00865578" w:rsidRPr="00933748" w:rsidRDefault="00865578" w:rsidP="00865578">
      <w:pPr>
        <w:ind w:left="360"/>
        <w:jc w:val="both"/>
        <w:rPr>
          <w:rFonts w:ascii="Times New Roman" w:eastAsia="Times New Roman" w:hAnsi="Times New Roman" w:cs="Times New Roman"/>
          <w:color w:val="212529"/>
          <w:sz w:val="22"/>
          <w:szCs w:val="22"/>
          <w:highlight w:val="white"/>
        </w:rPr>
      </w:pPr>
      <w:hyperlink r:id="rId133">
        <w:r w:rsidRPr="00933748">
          <w:rPr>
            <w:rFonts w:ascii="Times New Roman" w:eastAsia="Times New Roman" w:hAnsi="Times New Roman" w:cs="Times New Roman"/>
            <w:color w:val="1155CC"/>
            <w:sz w:val="22"/>
            <w:szCs w:val="22"/>
            <w:highlight w:val="white"/>
            <w:u w:val="single"/>
          </w:rPr>
          <w:t>HB 41,</w:t>
        </w:r>
      </w:hyperlink>
      <w:r w:rsidRPr="00933748">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14:paraId="22D23552"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w:t>
      </w:r>
      <w:r w:rsidRPr="00933748">
        <w:rPr>
          <w:rFonts w:ascii="Times New Roman" w:eastAsia="Times New Roman" w:hAnsi="Times New Roman" w:cs="Times New Roman"/>
          <w:color w:val="000000"/>
          <w:sz w:val="22"/>
          <w:szCs w:val="22"/>
          <w:highlight w:val="white"/>
        </w:rPr>
        <w:t xml:space="preserve"> 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Hearing Held</w:t>
      </w:r>
    </w:p>
    <w:p w14:paraId="75544528" w14:textId="77777777" w:rsidR="00865578" w:rsidRDefault="00865578" w:rsidP="00865578">
      <w:pPr>
        <w:jc w:val="both"/>
        <w:rPr>
          <w:rFonts w:ascii="Times New Roman" w:eastAsia="Times New Roman" w:hAnsi="Times New Roman" w:cs="Times New Roman"/>
          <w:sz w:val="22"/>
          <w:szCs w:val="22"/>
          <w:highlight w:val="white"/>
        </w:rPr>
      </w:pPr>
    </w:p>
    <w:p w14:paraId="3CEDFC7A"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34">
        <w:r w:rsidRPr="00933748">
          <w:rPr>
            <w:rFonts w:ascii="Times New Roman" w:eastAsia="Times New Roman" w:hAnsi="Times New Roman" w:cs="Times New Roman"/>
            <w:color w:val="1155CC"/>
            <w:sz w:val="22"/>
            <w:szCs w:val="22"/>
            <w:highlight w:val="white"/>
            <w:u w:val="single"/>
          </w:rPr>
          <w:t>HB 184,</w:t>
        </w:r>
      </w:hyperlink>
      <w:r w:rsidRPr="00933748">
        <w:rPr>
          <w:rFonts w:ascii="Times New Roman" w:eastAsia="Times New Roman" w:hAnsi="Times New Roman" w:cs="Times New Roman"/>
          <w:sz w:val="22"/>
          <w:szCs w:val="22"/>
          <w:highlight w:val="white"/>
        </w:rPr>
        <w:t xml:space="preserve"> Include a Specific Federal Regulation for Mental Health Parity Requirements (Rep. Marvin Lim - D)</w:t>
      </w:r>
    </w:p>
    <w:p w14:paraId="10FBB25C"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w:t>
      </w:r>
      <w:proofErr w:type="spellStart"/>
      <w:r w:rsidRPr="00933748">
        <w:rPr>
          <w:rFonts w:ascii="Times New Roman" w:eastAsia="Times New Roman" w:hAnsi="Times New Roman" w:cs="Times New Roman"/>
          <w:color w:val="000000"/>
          <w:sz w:val="22"/>
          <w:szCs w:val="22"/>
          <w:highlight w:val="white"/>
        </w:rPr>
        <w:t>Cmte</w:t>
      </w:r>
      <w:proofErr w:type="spellEnd"/>
    </w:p>
    <w:p w14:paraId="22F62554" w14:textId="77777777" w:rsidR="00865578" w:rsidRDefault="00865578" w:rsidP="00865578">
      <w:pPr>
        <w:jc w:val="both"/>
        <w:rPr>
          <w:rFonts w:ascii="Times New Roman" w:eastAsia="Times New Roman" w:hAnsi="Times New Roman" w:cs="Times New Roman"/>
          <w:sz w:val="22"/>
          <w:szCs w:val="22"/>
        </w:rPr>
      </w:pPr>
    </w:p>
    <w:p w14:paraId="5802B9F1" w14:textId="77777777" w:rsidR="00865578" w:rsidRPr="00933748" w:rsidRDefault="00865578" w:rsidP="00865578">
      <w:pPr>
        <w:ind w:left="360"/>
        <w:jc w:val="both"/>
        <w:rPr>
          <w:rFonts w:ascii="Times New Roman" w:eastAsia="Times New Roman" w:hAnsi="Times New Roman" w:cs="Times New Roman"/>
          <w:sz w:val="22"/>
          <w:szCs w:val="22"/>
        </w:rPr>
      </w:pPr>
      <w:hyperlink r:id="rId135">
        <w:r w:rsidRPr="00933748">
          <w:rPr>
            <w:rFonts w:ascii="Times New Roman" w:eastAsia="Times New Roman" w:hAnsi="Times New Roman" w:cs="Times New Roman"/>
            <w:color w:val="0563C1"/>
            <w:sz w:val="22"/>
            <w:szCs w:val="22"/>
            <w:u w:val="single"/>
          </w:rPr>
          <w:t>HB 520,</w:t>
        </w:r>
      </w:hyperlink>
      <w:r w:rsidRPr="00933748">
        <w:rPr>
          <w:rFonts w:ascii="Times New Roman" w:eastAsia="Times New Roman" w:hAnsi="Times New Roman" w:cs="Times New Roman"/>
          <w:sz w:val="22"/>
          <w:szCs w:val="22"/>
        </w:rPr>
        <w:t xml:space="preserve"> Revise Tenant Selection relating to Mental Health (Rep. Todd Jones – R)</w:t>
      </w:r>
    </w:p>
    <w:p w14:paraId="7BA435C1" w14:textId="77777777" w:rsidR="0086557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w:t>
      </w:r>
      <w:r w:rsidRPr="00933748">
        <w:rPr>
          <w:rFonts w:ascii="Times New Roman" w:eastAsia="Times New Roman" w:hAnsi="Times New Roman" w:cs="Times New Roman"/>
          <w:color w:val="212529"/>
          <w:sz w:val="22"/>
          <w:szCs w:val="22"/>
          <w:highlight w:val="white"/>
        </w:rPr>
        <w:lastRenderedPageBreak/>
        <w:t xml:space="preserve">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Passed House, Sent to Senate, Referred to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Referred to </w:t>
      </w:r>
      <w:proofErr w:type="spellStart"/>
      <w:r w:rsidRPr="00933748">
        <w:rPr>
          <w:rFonts w:ascii="Times New Roman" w:eastAsia="Times New Roman" w:hAnsi="Times New Roman" w:cs="Times New Roman"/>
          <w:color w:val="000000"/>
          <w:sz w:val="22"/>
          <w:szCs w:val="22"/>
          <w:highlight w:val="white"/>
        </w:rPr>
        <w:t>Subcmte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Hearing Held</w:t>
      </w:r>
    </w:p>
    <w:p w14:paraId="65AF19D5" w14:textId="77777777" w:rsidR="00865578" w:rsidRDefault="00865578" w:rsidP="00865578">
      <w:pPr>
        <w:ind w:left="360"/>
        <w:jc w:val="both"/>
        <w:rPr>
          <w:rFonts w:ascii="Times New Roman" w:eastAsia="Times New Roman" w:hAnsi="Times New Roman" w:cs="Times New Roman"/>
          <w:sz w:val="22"/>
          <w:szCs w:val="22"/>
          <w:highlight w:val="white"/>
        </w:rPr>
      </w:pPr>
    </w:p>
    <w:p w14:paraId="097EEFCD" w14:textId="77777777" w:rsidR="00865578" w:rsidRPr="00622197" w:rsidRDefault="00865578" w:rsidP="00865578">
      <w:pPr>
        <w:ind w:left="360"/>
        <w:jc w:val="both"/>
        <w:rPr>
          <w:rFonts w:ascii="Times New Roman" w:eastAsia="Times New Roman" w:hAnsi="Times New Roman" w:cs="Times New Roman"/>
          <w:sz w:val="22"/>
          <w:szCs w:val="22"/>
          <w:highlight w:val="white"/>
        </w:rPr>
      </w:pPr>
      <w:hyperlink r:id="rId136" w:history="1">
        <w:r w:rsidRPr="00622197">
          <w:rPr>
            <w:rStyle w:val="Hyperlink"/>
            <w:rFonts w:ascii="Times New Roman" w:eastAsia="Times New Roman" w:hAnsi="Times New Roman" w:cs="Times New Roman"/>
            <w:sz w:val="22"/>
            <w:szCs w:val="22"/>
            <w:highlight w:val="white"/>
          </w:rPr>
          <w:t>HB 913,</w:t>
        </w:r>
      </w:hyperlink>
      <w:r w:rsidRPr="00622197">
        <w:rPr>
          <w:rFonts w:ascii="Times New Roman" w:eastAsia="Times New Roman" w:hAnsi="Times New Roman" w:cs="Times New Roman"/>
          <w:sz w:val="22"/>
          <w:szCs w:val="22"/>
          <w:highlight w:val="white"/>
        </w:rPr>
        <w:t xml:space="preserve"> Relating to mental health (Rep. Imani Barnes – R)</w:t>
      </w:r>
    </w:p>
    <w:p w14:paraId="65C242C5" w14:textId="77777777" w:rsidR="00865578" w:rsidRPr="00622197" w:rsidRDefault="00865578" w:rsidP="00865578">
      <w:pPr>
        <w:ind w:left="360"/>
        <w:jc w:val="both"/>
        <w:rPr>
          <w:rFonts w:ascii="Times New Roman" w:eastAsia="Times New Roman" w:hAnsi="Times New Roman" w:cs="Times New Roman"/>
          <w:color w:val="00B050"/>
          <w:sz w:val="22"/>
          <w:szCs w:val="22"/>
          <w:shd w:val="clear" w:color="auto" w:fill="FFFFFF"/>
        </w:rPr>
      </w:pPr>
      <w:r w:rsidRPr="00622197">
        <w:rPr>
          <w:rFonts w:ascii="Times New Roman" w:eastAsia="Times New Roman" w:hAnsi="Times New Roman" w:cs="Times New Roman"/>
          <w:color w:val="212529"/>
          <w:sz w:val="22"/>
          <w:szCs w:val="22"/>
          <w:shd w:val="clear" w:color="auto" w:fill="FFFFFF"/>
        </w:rPr>
        <w:t>Relating to mental health, so as to provide for the establishment of a grant program for the purpose of creating emergency psychiatric assessment, treatment, and healing (</w:t>
      </w:r>
      <w:proofErr w:type="spellStart"/>
      <w:r w:rsidRPr="00622197">
        <w:rPr>
          <w:rFonts w:ascii="Times New Roman" w:eastAsia="Times New Roman" w:hAnsi="Times New Roman" w:cs="Times New Roman"/>
          <w:color w:val="212529"/>
          <w:sz w:val="22"/>
          <w:szCs w:val="22"/>
          <w:shd w:val="clear" w:color="auto" w:fill="FFFFFF"/>
        </w:rPr>
        <w:t>EmPATH</w:t>
      </w:r>
      <w:proofErr w:type="spellEnd"/>
      <w:r w:rsidRPr="00622197">
        <w:rPr>
          <w:rFonts w:ascii="Times New Roman" w:eastAsia="Times New Roman" w:hAnsi="Times New Roman" w:cs="Times New Roman"/>
          <w:color w:val="212529"/>
          <w:sz w:val="22"/>
          <w:szCs w:val="22"/>
          <w:shd w:val="clear" w:color="auto" w:fill="FFFFFF"/>
        </w:rPr>
        <w:t xml:space="preserve">) units in hospitals; to provide for administration of such grant program; to provide for rules and regulations; to provide for certification of </w:t>
      </w:r>
      <w:proofErr w:type="spellStart"/>
      <w:r w:rsidRPr="00622197">
        <w:rPr>
          <w:rFonts w:ascii="Times New Roman" w:eastAsia="Times New Roman" w:hAnsi="Times New Roman" w:cs="Times New Roman"/>
          <w:color w:val="212529"/>
          <w:sz w:val="22"/>
          <w:szCs w:val="22"/>
          <w:shd w:val="clear" w:color="auto" w:fill="FFFFFF"/>
        </w:rPr>
        <w:t>EmPATH</w:t>
      </w:r>
      <w:proofErr w:type="spellEnd"/>
      <w:r w:rsidRPr="00622197">
        <w:rPr>
          <w:rFonts w:ascii="Times New Roman" w:eastAsia="Times New Roman" w:hAnsi="Times New Roman" w:cs="Times New Roman"/>
          <w:color w:val="212529"/>
          <w:sz w:val="22"/>
          <w:szCs w:val="22"/>
          <w:shd w:val="clear" w:color="auto" w:fill="FFFFFF"/>
        </w:rPr>
        <w:t xml:space="preserve">. </w:t>
      </w:r>
      <w:r w:rsidRPr="00622197">
        <w:rPr>
          <w:rFonts w:ascii="Times New Roman" w:eastAsia="Times New Roman" w:hAnsi="Times New Roman" w:cs="Times New Roman"/>
          <w:b/>
          <w:color w:val="212529"/>
          <w:sz w:val="22"/>
          <w:szCs w:val="22"/>
          <w:shd w:val="clear" w:color="auto" w:fill="FFFFFF"/>
        </w:rPr>
        <w:t>Status:</w:t>
      </w:r>
      <w:r w:rsidRPr="00622197">
        <w:rPr>
          <w:rFonts w:ascii="Times New Roman" w:eastAsia="Times New Roman" w:hAnsi="Times New Roman" w:cs="Times New Roman"/>
          <w:color w:val="212529"/>
          <w:sz w:val="22"/>
          <w:szCs w:val="22"/>
          <w:shd w:val="clear" w:color="auto" w:fill="FFFFFF"/>
        </w:rPr>
        <w:t xml:space="preserve"> </w:t>
      </w:r>
      <w:r w:rsidRPr="00622197">
        <w:rPr>
          <w:rFonts w:ascii="Times New Roman" w:eastAsia="Times New Roman" w:hAnsi="Times New Roman" w:cs="Times New Roman"/>
          <w:color w:val="00B050"/>
          <w:sz w:val="22"/>
          <w:szCs w:val="22"/>
          <w:shd w:val="clear" w:color="auto" w:fill="FFFFFF"/>
        </w:rPr>
        <w:t xml:space="preserve">Referred to Public Health </w:t>
      </w:r>
      <w:proofErr w:type="spellStart"/>
      <w:r w:rsidRPr="00622197">
        <w:rPr>
          <w:rFonts w:ascii="Times New Roman" w:eastAsia="Times New Roman" w:hAnsi="Times New Roman" w:cs="Times New Roman"/>
          <w:color w:val="00B050"/>
          <w:sz w:val="22"/>
          <w:szCs w:val="22"/>
          <w:shd w:val="clear" w:color="auto" w:fill="FFFFFF"/>
        </w:rPr>
        <w:t>Cmte</w:t>
      </w:r>
      <w:proofErr w:type="spellEnd"/>
    </w:p>
    <w:p w14:paraId="68885B5A" w14:textId="77777777" w:rsidR="00865578" w:rsidRDefault="00865578" w:rsidP="00865578">
      <w:pPr>
        <w:ind w:left="360"/>
        <w:jc w:val="both"/>
        <w:rPr>
          <w:rFonts w:ascii="Times New Roman" w:eastAsia="Times New Roman" w:hAnsi="Times New Roman" w:cs="Times New Roman"/>
        </w:rPr>
      </w:pPr>
    </w:p>
    <w:p w14:paraId="52257917" w14:textId="77777777" w:rsidR="00865578" w:rsidRDefault="00865578" w:rsidP="00865578">
      <w:pPr>
        <w:ind w:left="360"/>
        <w:jc w:val="both"/>
        <w:rPr>
          <w:rFonts w:ascii="Times New Roman" w:eastAsia="Times New Roman" w:hAnsi="Times New Roman" w:cs="Times New Roman"/>
          <w:sz w:val="22"/>
          <w:szCs w:val="22"/>
        </w:rPr>
      </w:pPr>
      <w:hyperlink r:id="rId137" w:history="1">
        <w:r>
          <w:rPr>
            <w:rStyle w:val="Hyperlink"/>
            <w:rFonts w:ascii="Times New Roman" w:eastAsia="Times New Roman" w:hAnsi="Times New Roman" w:cs="Times New Roman"/>
            <w:sz w:val="22"/>
            <w:szCs w:val="22"/>
          </w:rPr>
          <w:t>HB 1077,</w:t>
        </w:r>
      </w:hyperlink>
      <w:r>
        <w:rPr>
          <w:rFonts w:ascii="Times New Roman" w:eastAsia="Times New Roman" w:hAnsi="Times New Roman" w:cs="Times New Roman"/>
          <w:sz w:val="22"/>
          <w:szCs w:val="22"/>
        </w:rPr>
        <w:t xml:space="preserve"> Grant program for behavioral health training positions (Rep. Sharon Cooper - R)</w:t>
      </w:r>
    </w:p>
    <w:p w14:paraId="02A348B1" w14:textId="77777777" w:rsidR="00865578" w:rsidRDefault="00865578" w:rsidP="00865578">
      <w:pPr>
        <w:ind w:left="360"/>
        <w:jc w:val="both"/>
        <w:rPr>
          <w:rFonts w:ascii="Times New Roman" w:eastAsia="Times New Roman" w:hAnsi="Times New Roman" w:cs="Times New Roman"/>
          <w:color w:val="00B050"/>
          <w:sz w:val="22"/>
          <w:szCs w:val="22"/>
        </w:rPr>
      </w:pPr>
      <w:r w:rsidRPr="00622197">
        <w:rPr>
          <w:rFonts w:ascii="Times New Roman" w:eastAsia="Times New Roman" w:hAnsi="Times New Roman" w:cs="Times New Roman"/>
          <w:sz w:val="22"/>
          <w:szCs w:val="22"/>
        </w:rPr>
        <w:t>relating to the Georgia Board of Health Care Workforce, so as to create a grant program to provide funding to eligible institutions for additional behavioral health workforce training positions; to provide for definitions; to provide for eligibility criteria; to provide for funding sources; to provide for applications; to provide for funding limitations; to create a behavioral health provider loan repayment program; to provide for definitions; to provide for written contracts with program participants; to provide for payment criteria; to provide for maximum amounts; to provide for prioritization of applications</w:t>
      </w:r>
      <w:r>
        <w:rPr>
          <w:rFonts w:ascii="Times New Roman" w:eastAsia="Times New Roman" w:hAnsi="Times New Roman" w:cs="Times New Roman"/>
          <w:sz w:val="22"/>
          <w:szCs w:val="22"/>
        </w:rPr>
        <w:t xml:space="preserve">. </w:t>
      </w:r>
      <w:r w:rsidRPr="00622197">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22197">
        <w:rPr>
          <w:rFonts w:ascii="Times New Roman" w:eastAsia="Times New Roman" w:hAnsi="Times New Roman" w:cs="Times New Roman"/>
          <w:color w:val="00B050"/>
          <w:sz w:val="22"/>
          <w:szCs w:val="22"/>
        </w:rPr>
        <w:t xml:space="preserve">Referred to Public Health </w:t>
      </w:r>
      <w:proofErr w:type="spellStart"/>
      <w:r w:rsidRPr="00622197">
        <w:rPr>
          <w:rFonts w:ascii="Times New Roman" w:eastAsia="Times New Roman" w:hAnsi="Times New Roman" w:cs="Times New Roman"/>
          <w:color w:val="00B050"/>
          <w:sz w:val="22"/>
          <w:szCs w:val="22"/>
        </w:rPr>
        <w:t>Cmte</w:t>
      </w:r>
      <w:proofErr w:type="spellEnd"/>
    </w:p>
    <w:p w14:paraId="4D285FE7" w14:textId="77777777" w:rsidR="00865578" w:rsidRDefault="00865578" w:rsidP="00865578">
      <w:pPr>
        <w:ind w:left="360"/>
        <w:jc w:val="both"/>
        <w:rPr>
          <w:rFonts w:ascii="Times New Roman" w:eastAsia="Times New Roman" w:hAnsi="Times New Roman" w:cs="Times New Roman"/>
          <w:color w:val="00B050"/>
          <w:sz w:val="22"/>
          <w:szCs w:val="22"/>
        </w:rPr>
      </w:pPr>
    </w:p>
    <w:p w14:paraId="20F40434" w14:textId="77777777" w:rsidR="00865578" w:rsidRDefault="00865578" w:rsidP="00865578">
      <w:pPr>
        <w:ind w:left="360"/>
        <w:jc w:val="both"/>
        <w:rPr>
          <w:rFonts w:ascii="Times New Roman" w:eastAsia="Times New Roman" w:hAnsi="Times New Roman" w:cs="Times New Roman"/>
          <w:sz w:val="22"/>
          <w:szCs w:val="22"/>
        </w:rPr>
      </w:pPr>
      <w:hyperlink r:id="rId138" w:history="1">
        <w:r>
          <w:rPr>
            <w:rStyle w:val="Hyperlink"/>
            <w:rFonts w:ascii="Times New Roman" w:eastAsia="Times New Roman" w:hAnsi="Times New Roman" w:cs="Times New Roman"/>
            <w:sz w:val="22"/>
            <w:szCs w:val="22"/>
          </w:rPr>
          <w:t>HB 1083,</w:t>
        </w:r>
      </w:hyperlink>
      <w:r>
        <w:rPr>
          <w:rFonts w:ascii="Times New Roman" w:eastAsia="Times New Roman" w:hAnsi="Times New Roman" w:cs="Times New Roman"/>
          <w:sz w:val="22"/>
          <w:szCs w:val="22"/>
        </w:rPr>
        <w:t xml:space="preserve"> Extending licensure grace period for adult residential mental health programs (Rep. Bruce Williamson - R)</w:t>
      </w:r>
    </w:p>
    <w:p w14:paraId="4C51FCDB" w14:textId="77777777" w:rsidR="00865578" w:rsidRPr="00DE07AA" w:rsidRDefault="00865578" w:rsidP="00865578">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Pr="00DE07AA">
        <w:rPr>
          <w:rFonts w:ascii="Times New Roman" w:eastAsia="Times New Roman" w:hAnsi="Times New Roman" w:cs="Times New Roman"/>
          <w:sz w:val="22"/>
          <w:szCs w:val="22"/>
        </w:rPr>
        <w:t>elating to adult residential mental health services licensing, so as to extend grace periods applicable to the Department of Community Health, including creation and promulgation of rules and regulations and the issuance of a one-time provisional license; to extend the grace period for adult residential mental health programs to obtain licensure and the time during which they may continue to operate before being deemed an "unlicensed adult residential mental health program"</w:t>
      </w:r>
      <w:r>
        <w:rPr>
          <w:rFonts w:ascii="Times New Roman" w:eastAsia="Times New Roman" w:hAnsi="Times New Roman" w:cs="Times New Roman"/>
          <w:sz w:val="22"/>
          <w:szCs w:val="22"/>
        </w:rPr>
        <w:t xml:space="preserve">. </w:t>
      </w:r>
      <w:r w:rsidRPr="00DE07AA">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DE07AA">
        <w:rPr>
          <w:rFonts w:ascii="Times New Roman" w:eastAsia="Times New Roman" w:hAnsi="Times New Roman" w:cs="Times New Roman"/>
          <w:color w:val="00B050"/>
          <w:sz w:val="22"/>
          <w:szCs w:val="22"/>
        </w:rPr>
        <w:t xml:space="preserve">Referred to Public Health </w:t>
      </w:r>
      <w:proofErr w:type="spellStart"/>
      <w:r w:rsidRPr="00DE07AA">
        <w:rPr>
          <w:rFonts w:ascii="Times New Roman" w:eastAsia="Times New Roman" w:hAnsi="Times New Roman" w:cs="Times New Roman"/>
          <w:color w:val="00B050"/>
          <w:sz w:val="22"/>
          <w:szCs w:val="22"/>
        </w:rPr>
        <w:t>Cmte</w:t>
      </w:r>
      <w:proofErr w:type="spellEnd"/>
    </w:p>
    <w:p w14:paraId="005E3FB8" w14:textId="77777777" w:rsidR="00865578" w:rsidRDefault="00865578" w:rsidP="00865578">
      <w:pPr>
        <w:jc w:val="both"/>
        <w:rPr>
          <w:rFonts w:ascii="Times New Roman" w:eastAsia="Times New Roman" w:hAnsi="Times New Roman" w:cs="Times New Roman"/>
          <w:color w:val="000000"/>
          <w:sz w:val="22"/>
          <w:szCs w:val="22"/>
        </w:rPr>
      </w:pPr>
    </w:p>
    <w:p w14:paraId="3ABF275F" w14:textId="77777777" w:rsidR="00865578" w:rsidRPr="00933748" w:rsidRDefault="00865578" w:rsidP="00865578">
      <w:pPr>
        <w:ind w:left="360"/>
        <w:jc w:val="both"/>
        <w:rPr>
          <w:rFonts w:ascii="Times New Roman" w:eastAsia="Times New Roman" w:hAnsi="Times New Roman" w:cs="Times New Roman"/>
          <w:sz w:val="22"/>
          <w:szCs w:val="22"/>
        </w:rPr>
      </w:pPr>
      <w:hyperlink r:id="rId139">
        <w:r w:rsidRPr="00933748">
          <w:rPr>
            <w:rFonts w:ascii="Times New Roman" w:eastAsia="Times New Roman" w:hAnsi="Times New Roman" w:cs="Times New Roman"/>
            <w:color w:val="1155CC"/>
            <w:sz w:val="22"/>
            <w:szCs w:val="22"/>
            <w:u w:val="single"/>
          </w:rPr>
          <w:t>SB 198,</w:t>
        </w:r>
      </w:hyperlink>
      <w:r w:rsidRPr="00933748">
        <w:rPr>
          <w:rFonts w:ascii="Times New Roman" w:eastAsia="Times New Roman" w:hAnsi="Times New Roman" w:cs="Times New Roman"/>
          <w:sz w:val="22"/>
          <w:szCs w:val="22"/>
        </w:rPr>
        <w:t xml:space="preserve"> Create Georgians with Intellectual and Developmental Disabilities Innovation Commission (Sen. Sally Harrell - D) </w:t>
      </w:r>
    </w:p>
    <w:p w14:paraId="525643D3"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p>
    <w:p w14:paraId="5274D57C" w14:textId="77777777" w:rsidR="00865578" w:rsidRDefault="00865578" w:rsidP="00865578">
      <w:pPr>
        <w:jc w:val="both"/>
        <w:rPr>
          <w:rFonts w:ascii="Times New Roman" w:eastAsia="Times New Roman" w:hAnsi="Times New Roman" w:cs="Times New Roman"/>
          <w:color w:val="212529"/>
          <w:sz w:val="22"/>
          <w:szCs w:val="22"/>
          <w:highlight w:val="white"/>
        </w:rPr>
      </w:pPr>
    </w:p>
    <w:p w14:paraId="672EDC19" w14:textId="77777777" w:rsidR="00865578" w:rsidRPr="00933748" w:rsidRDefault="00865578" w:rsidP="00865578">
      <w:pPr>
        <w:ind w:left="360"/>
        <w:jc w:val="center"/>
        <w:rPr>
          <w:rFonts w:ascii="Times New Roman" w:eastAsia="Times New Roman" w:hAnsi="Times New Roman" w:cs="Times New Roman"/>
          <w:b/>
          <w:sz w:val="22"/>
          <w:szCs w:val="22"/>
        </w:rPr>
      </w:pPr>
      <w:bookmarkStart w:id="15" w:name="bookmark=id.kwve3q1wsdz7" w:colFirst="0" w:colLast="0"/>
      <w:bookmarkEnd w:id="15"/>
      <w:r w:rsidRPr="00933748">
        <w:rPr>
          <w:rFonts w:ascii="Times New Roman" w:eastAsia="Times New Roman" w:hAnsi="Times New Roman" w:cs="Times New Roman"/>
          <w:b/>
          <w:sz w:val="22"/>
          <w:szCs w:val="22"/>
        </w:rPr>
        <w:t>Pharmaceuticals</w:t>
      </w:r>
    </w:p>
    <w:p w14:paraId="0BBE940F" w14:textId="77777777" w:rsidR="00865578" w:rsidRDefault="00865578" w:rsidP="00865578">
      <w:pPr>
        <w:jc w:val="both"/>
        <w:rPr>
          <w:rFonts w:ascii="Times New Roman" w:eastAsia="Times New Roman" w:hAnsi="Times New Roman" w:cs="Times New Roman"/>
          <w:color w:val="000000"/>
          <w:sz w:val="22"/>
          <w:szCs w:val="22"/>
        </w:rPr>
      </w:pPr>
    </w:p>
    <w:p w14:paraId="2942C949" w14:textId="77777777" w:rsidR="00865578" w:rsidRPr="00933748" w:rsidRDefault="00865578" w:rsidP="00865578">
      <w:pPr>
        <w:ind w:left="360"/>
        <w:jc w:val="both"/>
        <w:rPr>
          <w:rFonts w:ascii="Times New Roman" w:eastAsia="Times New Roman" w:hAnsi="Times New Roman" w:cs="Times New Roman"/>
          <w:sz w:val="22"/>
          <w:szCs w:val="22"/>
        </w:rPr>
      </w:pPr>
      <w:hyperlink r:id="rId140">
        <w:r w:rsidRPr="00933748">
          <w:rPr>
            <w:rFonts w:ascii="Times New Roman" w:eastAsia="Times New Roman" w:hAnsi="Times New Roman" w:cs="Times New Roman"/>
            <w:color w:val="1155CC"/>
            <w:sz w:val="22"/>
            <w:szCs w:val="22"/>
            <w:u w:val="single"/>
          </w:rPr>
          <w:t>HB 343,</w:t>
        </w:r>
      </w:hyperlink>
      <w:r w:rsidRPr="00933748">
        <w:rPr>
          <w:rFonts w:ascii="Times New Roman" w:eastAsia="Times New Roman" w:hAnsi="Times New Roman" w:cs="Times New Roman"/>
          <w:sz w:val="22"/>
          <w:szCs w:val="22"/>
        </w:rPr>
        <w:t xml:space="preserve"> “Lowering Prescription Drug Costs for Patients Act” (Rep. Mark Newton - R) </w:t>
      </w:r>
    </w:p>
    <w:p w14:paraId="0230B417" w14:textId="77777777" w:rsidR="00865578" w:rsidRPr="0093374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rPr>
        <w:t xml:space="preserve">, 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by Substitute,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House Withdrawn and Recommitted to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House, Sent to Senate, Referred to Health and Human Services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Hearings Held</w:t>
      </w:r>
    </w:p>
    <w:p w14:paraId="21797D2C" w14:textId="77777777" w:rsidR="00865578" w:rsidRDefault="00865578" w:rsidP="00865578">
      <w:pPr>
        <w:jc w:val="both"/>
        <w:rPr>
          <w:rFonts w:ascii="Times New Roman" w:eastAsia="Times New Roman" w:hAnsi="Times New Roman" w:cs="Times New Roman"/>
          <w:color w:val="000000"/>
          <w:sz w:val="22"/>
          <w:szCs w:val="22"/>
        </w:rPr>
      </w:pPr>
    </w:p>
    <w:p w14:paraId="4CC3B7E9" w14:textId="77777777" w:rsidR="00865578" w:rsidRPr="00933748" w:rsidRDefault="00865578" w:rsidP="00865578">
      <w:pPr>
        <w:ind w:left="360"/>
        <w:jc w:val="both"/>
        <w:rPr>
          <w:rFonts w:ascii="Times New Roman" w:eastAsia="Times New Roman" w:hAnsi="Times New Roman" w:cs="Times New Roman"/>
          <w:sz w:val="22"/>
          <w:szCs w:val="22"/>
        </w:rPr>
      </w:pPr>
      <w:hyperlink r:id="rId141">
        <w:r w:rsidRPr="00933748">
          <w:rPr>
            <w:rFonts w:ascii="Times New Roman" w:eastAsia="Times New Roman" w:hAnsi="Times New Roman" w:cs="Times New Roman"/>
            <w:color w:val="1155CC"/>
            <w:sz w:val="22"/>
            <w:szCs w:val="22"/>
            <w:u w:val="single"/>
          </w:rPr>
          <w:t>HB 546,</w:t>
        </w:r>
      </w:hyperlink>
      <w:r w:rsidRPr="00933748">
        <w:rPr>
          <w:rFonts w:ascii="Times New Roman" w:eastAsia="Times New Roman" w:hAnsi="Times New Roman" w:cs="Times New Roman"/>
          <w:sz w:val="22"/>
          <w:szCs w:val="22"/>
        </w:rPr>
        <w:t xml:space="preserve"> Georgia Pharmacy Practice Act (Rep. Rick </w:t>
      </w:r>
      <w:proofErr w:type="spellStart"/>
      <w:r w:rsidRPr="00933748">
        <w:rPr>
          <w:rFonts w:ascii="Times New Roman" w:eastAsia="Times New Roman" w:hAnsi="Times New Roman" w:cs="Times New Roman"/>
          <w:sz w:val="22"/>
          <w:szCs w:val="22"/>
        </w:rPr>
        <w:t>Jasperse</w:t>
      </w:r>
      <w:proofErr w:type="spellEnd"/>
      <w:r w:rsidRPr="00933748">
        <w:rPr>
          <w:rFonts w:ascii="Times New Roman" w:eastAsia="Times New Roman" w:hAnsi="Times New Roman" w:cs="Times New Roman"/>
          <w:sz w:val="22"/>
          <w:szCs w:val="22"/>
        </w:rPr>
        <w:t xml:space="preserve"> - R)</w:t>
      </w:r>
    </w:p>
    <w:p w14:paraId="0B733599" w14:textId="77777777" w:rsidR="0086557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w:t>
      </w:r>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p>
    <w:p w14:paraId="5DDBDACA" w14:textId="77777777" w:rsidR="00865578" w:rsidRDefault="00865578" w:rsidP="00865578">
      <w:pPr>
        <w:ind w:left="360"/>
        <w:jc w:val="both"/>
        <w:rPr>
          <w:rFonts w:ascii="Times New Roman" w:eastAsia="Times New Roman" w:hAnsi="Times New Roman" w:cs="Times New Roman"/>
          <w:color w:val="FF0000"/>
          <w:sz w:val="22"/>
          <w:szCs w:val="22"/>
        </w:rPr>
      </w:pPr>
    </w:p>
    <w:p w14:paraId="566557AA" w14:textId="77777777" w:rsidR="00865578" w:rsidRDefault="00865578" w:rsidP="00865578">
      <w:pPr>
        <w:ind w:left="360"/>
        <w:jc w:val="both"/>
        <w:rPr>
          <w:rFonts w:ascii="Times New Roman" w:eastAsia="Times New Roman" w:hAnsi="Times New Roman" w:cs="Times New Roman"/>
          <w:sz w:val="22"/>
          <w:szCs w:val="22"/>
        </w:rPr>
      </w:pPr>
      <w:hyperlink r:id="rId142" w:history="1">
        <w:r>
          <w:rPr>
            <w:rStyle w:val="Hyperlink"/>
            <w:rFonts w:ascii="Times New Roman" w:eastAsia="Times New Roman" w:hAnsi="Times New Roman" w:cs="Times New Roman"/>
            <w:sz w:val="22"/>
            <w:szCs w:val="22"/>
          </w:rPr>
          <w:t>HB 1072,</w:t>
        </w:r>
      </w:hyperlink>
      <w:r>
        <w:rPr>
          <w:rFonts w:ascii="Times New Roman" w:eastAsia="Times New Roman" w:hAnsi="Times New Roman" w:cs="Times New Roman"/>
          <w:sz w:val="22"/>
          <w:szCs w:val="22"/>
        </w:rPr>
        <w:t xml:space="preserve"> Require reverse drug distributors </w:t>
      </w:r>
      <w:proofErr w:type="gramStart"/>
      <w:r>
        <w:rPr>
          <w:rFonts w:ascii="Times New Roman" w:eastAsia="Times New Roman" w:hAnsi="Times New Roman" w:cs="Times New Roman"/>
          <w:sz w:val="22"/>
          <w:szCs w:val="22"/>
        </w:rPr>
        <w:t>make an effort</w:t>
      </w:r>
      <w:proofErr w:type="gramEnd"/>
      <w:r>
        <w:rPr>
          <w:rFonts w:ascii="Times New Roman" w:eastAsia="Times New Roman" w:hAnsi="Times New Roman" w:cs="Times New Roman"/>
          <w:sz w:val="22"/>
          <w:szCs w:val="22"/>
        </w:rPr>
        <w:t xml:space="preserve"> to donate drugs (Rep. Sharon Cooper - R)</w:t>
      </w:r>
    </w:p>
    <w:p w14:paraId="08E0FE43" w14:textId="77777777" w:rsidR="00865578" w:rsidRPr="00195DF8" w:rsidRDefault="00865578" w:rsidP="00865578">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Pr="00195DF8">
        <w:rPr>
          <w:rFonts w:ascii="Times New Roman" w:eastAsia="Times New Roman" w:hAnsi="Times New Roman" w:cs="Times New Roman"/>
          <w:sz w:val="22"/>
          <w:szCs w:val="22"/>
        </w:rPr>
        <w:t>elating to the drug repository program, so as to revise definitions; to provide for pharmacist to pharmacy technician ratios in the program; to require reverse drug distributors to make and document diligent efforts to donate drugs rather than destroy them; to provide for substitution of drugs in some instances; to provide for the intent of the General Assembly with respect to settlement funds received by the state relating to prescription drugs; to amend Code Section 48-8-3 of the Official Code of Georgia Annotated, relating to exemptions from sales and use taxes, so as to exempt sales to or by certain eligible recipients; to provide for related matters; to provide for legislative findings; to repeal conflicting laws; and for other purposes.</w:t>
      </w:r>
      <w:r>
        <w:rPr>
          <w:rFonts w:ascii="Times New Roman" w:eastAsia="Times New Roman" w:hAnsi="Times New Roman" w:cs="Times New Roman"/>
          <w:sz w:val="22"/>
          <w:szCs w:val="22"/>
        </w:rPr>
        <w:t xml:space="preserve"> </w:t>
      </w:r>
      <w:r w:rsidRPr="00195DF8">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195DF8">
        <w:rPr>
          <w:rFonts w:ascii="Times New Roman" w:eastAsia="Times New Roman" w:hAnsi="Times New Roman" w:cs="Times New Roman"/>
          <w:color w:val="00B050"/>
          <w:sz w:val="22"/>
          <w:szCs w:val="22"/>
        </w:rPr>
        <w:t xml:space="preserve">Referred to Health </w:t>
      </w:r>
      <w:proofErr w:type="spellStart"/>
      <w:r w:rsidRPr="00195DF8">
        <w:rPr>
          <w:rFonts w:ascii="Times New Roman" w:eastAsia="Times New Roman" w:hAnsi="Times New Roman" w:cs="Times New Roman"/>
          <w:color w:val="00B050"/>
          <w:sz w:val="22"/>
          <w:szCs w:val="22"/>
        </w:rPr>
        <w:t>Cmte</w:t>
      </w:r>
      <w:proofErr w:type="spellEnd"/>
    </w:p>
    <w:p w14:paraId="3A86FA3A" w14:textId="77777777" w:rsidR="00865578" w:rsidRDefault="00865578" w:rsidP="00865578">
      <w:pPr>
        <w:jc w:val="both"/>
        <w:rPr>
          <w:rFonts w:ascii="Times New Roman" w:eastAsia="Times New Roman" w:hAnsi="Times New Roman" w:cs="Times New Roman"/>
          <w:color w:val="212529"/>
          <w:sz w:val="22"/>
          <w:szCs w:val="22"/>
          <w:highlight w:val="white"/>
        </w:rPr>
      </w:pPr>
    </w:p>
    <w:p w14:paraId="673A4B26" w14:textId="77777777" w:rsidR="00865578" w:rsidRPr="00933748" w:rsidRDefault="00865578" w:rsidP="00865578">
      <w:pPr>
        <w:ind w:left="360"/>
        <w:jc w:val="both"/>
        <w:rPr>
          <w:rFonts w:ascii="Times New Roman" w:eastAsia="Times New Roman" w:hAnsi="Times New Roman" w:cs="Times New Roman"/>
          <w:color w:val="273E47"/>
          <w:sz w:val="22"/>
          <w:szCs w:val="22"/>
          <w:highlight w:val="white"/>
        </w:rPr>
      </w:pPr>
      <w:hyperlink r:id="rId143">
        <w:r w:rsidRPr="00933748">
          <w:rPr>
            <w:rFonts w:ascii="Times New Roman" w:eastAsia="Times New Roman" w:hAnsi="Times New Roman" w:cs="Times New Roman"/>
            <w:color w:val="1155CC"/>
            <w:sz w:val="22"/>
            <w:szCs w:val="22"/>
            <w:highlight w:val="white"/>
            <w:u w:val="single"/>
          </w:rPr>
          <w:t>HR 95,</w:t>
        </w:r>
      </w:hyperlink>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273E47"/>
          <w:sz w:val="22"/>
          <w:szCs w:val="22"/>
          <w:highlight w:val="white"/>
        </w:rPr>
        <w:t>Hypertrophic Cardiomyopathy Awareness Day (Rep. Sharon Cooper - R)</w:t>
      </w:r>
    </w:p>
    <w:p w14:paraId="4261E6F7" w14:textId="77777777" w:rsidR="00865578" w:rsidRPr="002F0A91"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73E47"/>
          <w:sz w:val="22"/>
          <w:szCs w:val="22"/>
          <w:highlight w:val="white"/>
        </w:rPr>
        <w:t xml:space="preserve">Resolution to designate the fourth Wednesday in February as Hypertrophic Cardiomyopathy Awareness Day. </w:t>
      </w:r>
      <w:r w:rsidRPr="00933748">
        <w:rPr>
          <w:rFonts w:ascii="Times New Roman" w:eastAsia="Times New Roman" w:hAnsi="Times New Roman" w:cs="Times New Roman"/>
          <w:b/>
          <w:color w:val="273E47"/>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Committee,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2F0A91">
        <w:rPr>
          <w:rFonts w:ascii="Times New Roman" w:eastAsia="Times New Roman" w:hAnsi="Times New Roman" w:cs="Times New Roman"/>
          <w:color w:val="000000" w:themeColor="text1"/>
          <w:sz w:val="22"/>
          <w:szCs w:val="22"/>
          <w:highlight w:val="white"/>
        </w:rPr>
        <w:t xml:space="preserve">Recommitted to Public Health </w:t>
      </w:r>
      <w:proofErr w:type="spellStart"/>
      <w:r w:rsidRPr="002F0A91">
        <w:rPr>
          <w:rFonts w:ascii="Times New Roman" w:eastAsia="Times New Roman" w:hAnsi="Times New Roman" w:cs="Times New Roman"/>
          <w:color w:val="000000" w:themeColor="text1"/>
          <w:sz w:val="22"/>
          <w:szCs w:val="22"/>
          <w:highlight w:val="white"/>
        </w:rPr>
        <w:t>Cmte</w:t>
      </w:r>
      <w:proofErr w:type="spellEnd"/>
    </w:p>
    <w:p w14:paraId="40E67CBA" w14:textId="77777777" w:rsidR="00865578" w:rsidRPr="002F0A91" w:rsidRDefault="00865578" w:rsidP="00865578">
      <w:pPr>
        <w:jc w:val="both"/>
        <w:rPr>
          <w:rFonts w:ascii="Times New Roman" w:eastAsia="Times New Roman" w:hAnsi="Times New Roman" w:cs="Times New Roman"/>
          <w:color w:val="000000" w:themeColor="text1"/>
          <w:sz w:val="22"/>
          <w:szCs w:val="22"/>
        </w:rPr>
      </w:pPr>
    </w:p>
    <w:p w14:paraId="654BD418" w14:textId="77777777" w:rsidR="00865578" w:rsidRPr="00933748" w:rsidRDefault="00865578" w:rsidP="00865578">
      <w:pPr>
        <w:ind w:left="360"/>
        <w:jc w:val="both"/>
        <w:rPr>
          <w:rFonts w:ascii="Times New Roman" w:eastAsia="Times New Roman" w:hAnsi="Times New Roman" w:cs="Times New Roman"/>
          <w:color w:val="212529"/>
          <w:sz w:val="22"/>
          <w:szCs w:val="22"/>
          <w:highlight w:val="white"/>
        </w:rPr>
      </w:pPr>
      <w:hyperlink r:id="rId144">
        <w:r w:rsidRPr="00933748">
          <w:rPr>
            <w:rFonts w:ascii="Times New Roman" w:eastAsia="Times New Roman" w:hAnsi="Times New Roman" w:cs="Times New Roman"/>
            <w:color w:val="0563C1"/>
            <w:sz w:val="22"/>
            <w:szCs w:val="22"/>
            <w:u w:val="single"/>
          </w:rPr>
          <w:t>HR 449,</w:t>
        </w:r>
      </w:hyperlink>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212529"/>
          <w:sz w:val="22"/>
          <w:szCs w:val="22"/>
          <w:highlight w:val="white"/>
        </w:rPr>
        <w:t>Designating Hypertrophic Cardiomyopathy Awareness Day (Rep. Sharon Cooper – R)</w:t>
      </w:r>
    </w:p>
    <w:p w14:paraId="29148578" w14:textId="77777777" w:rsidR="00865578" w:rsidRPr="002F0A91"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A Resolution designating Hypertrophic Cardiomyopathy Awareness Day</w:t>
      </w:r>
      <w:r w:rsidRPr="00933748">
        <w:rPr>
          <w:rFonts w:ascii="Times New Roman" w:eastAsia="Times New Roman" w:hAnsi="Times New Roman" w:cs="Times New Roman"/>
          <w:b/>
          <w:color w:val="212529"/>
          <w:sz w:val="22"/>
          <w:szCs w:val="22"/>
          <w:highlight w:val="white"/>
        </w:rPr>
        <w:t>. 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2F0A91">
        <w:rPr>
          <w:rFonts w:ascii="Times New Roman" w:eastAsia="Times New Roman" w:hAnsi="Times New Roman" w:cs="Times New Roman"/>
          <w:color w:val="000000" w:themeColor="text1"/>
          <w:sz w:val="22"/>
          <w:szCs w:val="22"/>
          <w:highlight w:val="white"/>
        </w:rPr>
        <w:t xml:space="preserve">Recommitted to Public Health </w:t>
      </w:r>
      <w:proofErr w:type="spellStart"/>
      <w:r w:rsidRPr="002F0A91">
        <w:rPr>
          <w:rFonts w:ascii="Times New Roman" w:eastAsia="Times New Roman" w:hAnsi="Times New Roman" w:cs="Times New Roman"/>
          <w:color w:val="000000" w:themeColor="text1"/>
          <w:sz w:val="22"/>
          <w:szCs w:val="22"/>
          <w:highlight w:val="white"/>
        </w:rPr>
        <w:t>Cmte</w:t>
      </w:r>
      <w:proofErr w:type="spellEnd"/>
    </w:p>
    <w:p w14:paraId="135123E3" w14:textId="77777777" w:rsidR="00865578" w:rsidRDefault="00865578" w:rsidP="00865578">
      <w:pPr>
        <w:jc w:val="both"/>
        <w:rPr>
          <w:rFonts w:ascii="Times New Roman" w:eastAsia="Times New Roman" w:hAnsi="Times New Roman" w:cs="Times New Roman"/>
          <w:sz w:val="22"/>
          <w:szCs w:val="22"/>
        </w:rPr>
      </w:pPr>
    </w:p>
    <w:p w14:paraId="2ADA8665" w14:textId="77777777" w:rsidR="00865578" w:rsidRPr="00933748" w:rsidRDefault="00865578" w:rsidP="00865578">
      <w:pPr>
        <w:ind w:left="360"/>
        <w:jc w:val="center"/>
        <w:rPr>
          <w:rFonts w:ascii="Times New Roman" w:eastAsia="Times New Roman" w:hAnsi="Times New Roman" w:cs="Times New Roman"/>
          <w:b/>
          <w:color w:val="000000"/>
          <w:sz w:val="22"/>
          <w:szCs w:val="22"/>
        </w:rPr>
      </w:pPr>
      <w:bookmarkStart w:id="16" w:name="bookmark=id.7ii0upoju9cg" w:colFirst="0" w:colLast="0"/>
      <w:bookmarkEnd w:id="16"/>
      <w:r w:rsidRPr="00933748">
        <w:rPr>
          <w:rFonts w:ascii="Times New Roman" w:eastAsia="Times New Roman" w:hAnsi="Times New Roman" w:cs="Times New Roman"/>
          <w:b/>
          <w:color w:val="000000"/>
          <w:sz w:val="22"/>
          <w:szCs w:val="22"/>
        </w:rPr>
        <w:t>Public Health</w:t>
      </w:r>
    </w:p>
    <w:p w14:paraId="1C629CBF" w14:textId="77777777" w:rsidR="00865578" w:rsidRDefault="00865578" w:rsidP="00865578">
      <w:pPr>
        <w:jc w:val="both"/>
        <w:rPr>
          <w:rFonts w:ascii="Times New Roman" w:eastAsia="Times New Roman" w:hAnsi="Times New Roman" w:cs="Times New Roman"/>
          <w:color w:val="FF0000"/>
          <w:sz w:val="22"/>
          <w:szCs w:val="22"/>
        </w:rPr>
      </w:pPr>
    </w:p>
    <w:p w14:paraId="0E240CE1" w14:textId="77777777" w:rsidR="00865578" w:rsidRPr="00933748" w:rsidRDefault="00865578" w:rsidP="00865578">
      <w:pPr>
        <w:ind w:left="360"/>
        <w:jc w:val="both"/>
        <w:rPr>
          <w:rFonts w:ascii="Times New Roman" w:eastAsia="Times New Roman" w:hAnsi="Times New Roman" w:cs="Times New Roman"/>
          <w:sz w:val="22"/>
          <w:szCs w:val="22"/>
        </w:rPr>
      </w:pPr>
      <w:hyperlink r:id="rId145">
        <w:r w:rsidRPr="00933748">
          <w:rPr>
            <w:rFonts w:ascii="Times New Roman" w:eastAsia="Times New Roman" w:hAnsi="Times New Roman" w:cs="Times New Roman"/>
            <w:color w:val="1155CC"/>
            <w:sz w:val="22"/>
            <w:szCs w:val="22"/>
            <w:u w:val="single"/>
          </w:rPr>
          <w:t>HB 66,</w:t>
        </w:r>
      </w:hyperlink>
      <w:r w:rsidRPr="00933748">
        <w:rPr>
          <w:rFonts w:ascii="Times New Roman" w:eastAsia="Times New Roman" w:hAnsi="Times New Roman" w:cs="Times New Roman"/>
          <w:sz w:val="22"/>
          <w:szCs w:val="22"/>
        </w:rPr>
        <w:t xml:space="preserve"> Grant Program for physicians and nurse practitioners (Rep. </w:t>
      </w:r>
      <w:proofErr w:type="spellStart"/>
      <w:r w:rsidRPr="00933748">
        <w:rPr>
          <w:rFonts w:ascii="Times New Roman" w:eastAsia="Times New Roman" w:hAnsi="Times New Roman" w:cs="Times New Roman"/>
          <w:sz w:val="22"/>
          <w:szCs w:val="22"/>
        </w:rPr>
        <w:t>Mandeisha</w:t>
      </w:r>
      <w:proofErr w:type="spellEnd"/>
      <w:r w:rsidRPr="00933748">
        <w:rPr>
          <w:rFonts w:ascii="Times New Roman" w:eastAsia="Times New Roman" w:hAnsi="Times New Roman" w:cs="Times New Roman"/>
          <w:sz w:val="22"/>
          <w:szCs w:val="22"/>
        </w:rPr>
        <w:t xml:space="preserve"> Thomas - D)</w:t>
      </w:r>
    </w:p>
    <w:p w14:paraId="180EBDC7" w14:textId="77777777" w:rsidR="00865578" w:rsidRPr="00933748" w:rsidRDefault="00865578" w:rsidP="00865578">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sidRPr="00933748">
        <w:rPr>
          <w:rFonts w:ascii="Times New Roman" w:eastAsia="Times New Roman" w:hAnsi="Times New Roman" w:cs="Times New Roman"/>
          <w:b/>
          <w:sz w:val="22"/>
          <w:szCs w:val="22"/>
        </w:rPr>
        <w:t>Status: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Referred to Health </w:t>
      </w:r>
      <w:proofErr w:type="spellStart"/>
      <w:r w:rsidRPr="00933748">
        <w:rPr>
          <w:rFonts w:ascii="Times New Roman" w:eastAsia="Times New Roman" w:hAnsi="Times New Roman" w:cs="Times New Roman"/>
          <w:color w:val="000000"/>
          <w:sz w:val="22"/>
          <w:szCs w:val="22"/>
        </w:rPr>
        <w:t>Cmte</w:t>
      </w:r>
      <w:proofErr w:type="spellEnd"/>
    </w:p>
    <w:p w14:paraId="08932AF3" w14:textId="77777777" w:rsidR="00865578" w:rsidRDefault="00865578" w:rsidP="00865578">
      <w:pPr>
        <w:jc w:val="both"/>
        <w:rPr>
          <w:rFonts w:ascii="Times New Roman" w:eastAsia="Times New Roman" w:hAnsi="Times New Roman" w:cs="Times New Roman"/>
          <w:sz w:val="22"/>
          <w:szCs w:val="22"/>
        </w:rPr>
      </w:pPr>
    </w:p>
    <w:p w14:paraId="10E373D6" w14:textId="77777777" w:rsidR="00865578" w:rsidRPr="00933748" w:rsidRDefault="00865578" w:rsidP="00865578">
      <w:pPr>
        <w:ind w:left="360"/>
        <w:jc w:val="both"/>
        <w:rPr>
          <w:rFonts w:ascii="Times New Roman" w:eastAsia="Times New Roman" w:hAnsi="Times New Roman" w:cs="Times New Roman"/>
          <w:sz w:val="22"/>
          <w:szCs w:val="22"/>
        </w:rPr>
      </w:pPr>
      <w:hyperlink r:id="rId146">
        <w:r w:rsidRPr="00933748">
          <w:rPr>
            <w:rFonts w:ascii="Times New Roman" w:eastAsia="Times New Roman" w:hAnsi="Times New Roman" w:cs="Times New Roman"/>
            <w:color w:val="1155CC"/>
            <w:sz w:val="22"/>
            <w:szCs w:val="22"/>
            <w:u w:val="single"/>
          </w:rPr>
          <w:t>HB 69,</w:t>
        </w:r>
      </w:hyperlink>
      <w:r w:rsidRPr="00933748">
        <w:rPr>
          <w:rFonts w:ascii="Times New Roman" w:eastAsia="Times New Roman" w:hAnsi="Times New Roman" w:cs="Times New Roman"/>
          <w:sz w:val="22"/>
          <w:szCs w:val="22"/>
        </w:rPr>
        <w:t xml:space="preserve"> Georgia Triple Threat SNAP Act (Rep. </w:t>
      </w:r>
      <w:proofErr w:type="spellStart"/>
      <w:r w:rsidRPr="00933748">
        <w:rPr>
          <w:rFonts w:ascii="Times New Roman" w:eastAsia="Times New Roman" w:hAnsi="Times New Roman" w:cs="Times New Roman"/>
          <w:sz w:val="22"/>
          <w:szCs w:val="22"/>
        </w:rPr>
        <w:t>Mandisha</w:t>
      </w:r>
      <w:proofErr w:type="spellEnd"/>
      <w:r w:rsidRPr="00933748">
        <w:rPr>
          <w:rFonts w:ascii="Times New Roman" w:eastAsia="Times New Roman" w:hAnsi="Times New Roman" w:cs="Times New Roman"/>
          <w:sz w:val="22"/>
          <w:szCs w:val="22"/>
        </w:rPr>
        <w:t xml:space="preserve"> Thomas - D) </w:t>
      </w:r>
    </w:p>
    <w:p w14:paraId="00DF9E21" w14:textId="77777777" w:rsidR="00865578" w:rsidRPr="00933748" w:rsidRDefault="00865578" w:rsidP="00865578">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sz w:val="22"/>
          <w:szCs w:val="22"/>
        </w:rPr>
        <w:t xml:space="preserve">Relating to </w:t>
      </w:r>
      <w:r w:rsidRPr="00933748">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1DC2131C" w14:textId="77777777" w:rsidR="00865578" w:rsidRDefault="00865578" w:rsidP="00865578">
      <w:pPr>
        <w:jc w:val="both"/>
        <w:rPr>
          <w:rFonts w:ascii="Times New Roman" w:eastAsia="Times New Roman" w:hAnsi="Times New Roman" w:cs="Times New Roman"/>
          <w:color w:val="212529"/>
          <w:sz w:val="22"/>
          <w:szCs w:val="22"/>
          <w:highlight w:val="white"/>
        </w:rPr>
      </w:pPr>
    </w:p>
    <w:p w14:paraId="3963D8B7" w14:textId="77777777" w:rsidR="00865578" w:rsidRPr="00933748" w:rsidRDefault="00865578" w:rsidP="00865578">
      <w:pPr>
        <w:ind w:left="360"/>
        <w:jc w:val="both"/>
        <w:rPr>
          <w:rFonts w:ascii="Times New Roman" w:eastAsia="Times New Roman" w:hAnsi="Times New Roman" w:cs="Times New Roman"/>
          <w:color w:val="212529"/>
          <w:sz w:val="22"/>
          <w:szCs w:val="22"/>
          <w:highlight w:val="white"/>
        </w:rPr>
      </w:pPr>
      <w:hyperlink r:id="rId147">
        <w:r w:rsidRPr="00933748">
          <w:rPr>
            <w:rFonts w:ascii="Times New Roman" w:eastAsia="Times New Roman" w:hAnsi="Times New Roman" w:cs="Times New Roman"/>
            <w:color w:val="1155CC"/>
            <w:sz w:val="22"/>
            <w:szCs w:val="22"/>
            <w:highlight w:val="white"/>
            <w:u w:val="single"/>
          </w:rPr>
          <w:t>HB 143,</w:t>
        </w:r>
      </w:hyperlink>
      <w:r w:rsidRPr="00933748">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14:paraId="467DA4A8" w14:textId="77777777" w:rsidR="00865578" w:rsidRPr="002F0A91"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House, Sent to Senate, Referred to Health &amp; Human Services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by Substitute, </w:t>
      </w:r>
      <w:r w:rsidRPr="002F0A91">
        <w:rPr>
          <w:rFonts w:ascii="Times New Roman" w:eastAsia="Times New Roman" w:hAnsi="Times New Roman" w:cs="Times New Roman"/>
          <w:color w:val="000000" w:themeColor="text1"/>
          <w:sz w:val="22"/>
          <w:szCs w:val="22"/>
          <w:highlight w:val="white"/>
        </w:rPr>
        <w:t xml:space="preserve">Senate Tabled, Recommitted to Health &amp; Human Services </w:t>
      </w:r>
      <w:proofErr w:type="spellStart"/>
      <w:r w:rsidRPr="002F0A91">
        <w:rPr>
          <w:rFonts w:ascii="Times New Roman" w:eastAsia="Times New Roman" w:hAnsi="Times New Roman" w:cs="Times New Roman"/>
          <w:color w:val="000000" w:themeColor="text1"/>
          <w:sz w:val="22"/>
          <w:szCs w:val="22"/>
          <w:highlight w:val="white"/>
        </w:rPr>
        <w:t>Cmte</w:t>
      </w:r>
      <w:proofErr w:type="spellEnd"/>
    </w:p>
    <w:p w14:paraId="5D229DCB" w14:textId="77777777" w:rsidR="00865578" w:rsidRDefault="00865578" w:rsidP="00865578">
      <w:pPr>
        <w:jc w:val="both"/>
        <w:rPr>
          <w:rFonts w:ascii="Times New Roman" w:eastAsia="Times New Roman" w:hAnsi="Times New Roman" w:cs="Times New Roman"/>
          <w:color w:val="00B050"/>
          <w:sz w:val="22"/>
          <w:szCs w:val="22"/>
          <w:highlight w:val="white"/>
        </w:rPr>
      </w:pPr>
    </w:p>
    <w:p w14:paraId="140C49A5" w14:textId="77777777" w:rsidR="00865578" w:rsidRPr="00933748" w:rsidRDefault="00865578" w:rsidP="00865578">
      <w:pPr>
        <w:ind w:left="360"/>
        <w:jc w:val="both"/>
        <w:rPr>
          <w:rFonts w:ascii="Times New Roman" w:eastAsia="Times New Roman" w:hAnsi="Times New Roman" w:cs="Times New Roman"/>
          <w:color w:val="00000B"/>
          <w:sz w:val="22"/>
          <w:szCs w:val="22"/>
          <w:highlight w:val="white"/>
        </w:rPr>
      </w:pPr>
      <w:hyperlink r:id="rId148">
        <w:r w:rsidRPr="00933748">
          <w:rPr>
            <w:rFonts w:ascii="Times New Roman" w:eastAsia="Times New Roman" w:hAnsi="Times New Roman" w:cs="Times New Roman"/>
            <w:color w:val="1155CC"/>
            <w:sz w:val="22"/>
            <w:szCs w:val="22"/>
            <w:highlight w:val="white"/>
            <w:u w:val="single"/>
          </w:rPr>
          <w:t>HB 191</w:t>
        </w:r>
      </w:hyperlink>
      <w:r w:rsidRPr="00933748">
        <w:rPr>
          <w:rFonts w:ascii="Times New Roman" w:eastAsia="Times New Roman" w:hAnsi="Times New Roman" w:cs="Times New Roman"/>
          <w:color w:val="00000B"/>
          <w:sz w:val="22"/>
          <w:szCs w:val="22"/>
          <w:highlight w:val="white"/>
        </w:rPr>
        <w:t>, Increase Tax Rate on a Pack of Cigarettes (Rep. Ron Stephens - R)</w:t>
      </w:r>
    </w:p>
    <w:p w14:paraId="3671EAB3"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&amp; Means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Hearing Held,</w:t>
      </w:r>
    </w:p>
    <w:p w14:paraId="4B45B1DD" w14:textId="77777777" w:rsidR="00865578" w:rsidRDefault="00865578" w:rsidP="00865578">
      <w:pPr>
        <w:jc w:val="both"/>
        <w:rPr>
          <w:rFonts w:ascii="Times New Roman" w:eastAsia="Times New Roman" w:hAnsi="Times New Roman" w:cs="Times New Roman"/>
          <w:color w:val="00B050"/>
          <w:sz w:val="22"/>
          <w:szCs w:val="22"/>
          <w:highlight w:val="white"/>
        </w:rPr>
      </w:pPr>
    </w:p>
    <w:p w14:paraId="4BC54726"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49">
        <w:r w:rsidRPr="00933748">
          <w:rPr>
            <w:rFonts w:ascii="Times New Roman" w:eastAsia="Times New Roman" w:hAnsi="Times New Roman" w:cs="Times New Roman"/>
            <w:color w:val="1155CC"/>
            <w:sz w:val="22"/>
            <w:szCs w:val="22"/>
            <w:highlight w:val="white"/>
            <w:u w:val="single"/>
          </w:rPr>
          <w:t>HB 192,</w:t>
        </w:r>
      </w:hyperlink>
      <w:r w:rsidRPr="00933748">
        <w:rPr>
          <w:rFonts w:ascii="Times New Roman" w:eastAsia="Times New Roman" w:hAnsi="Times New Roman" w:cs="Times New Roman"/>
          <w:sz w:val="22"/>
          <w:szCs w:val="22"/>
          <w:highlight w:val="white"/>
        </w:rPr>
        <w:t xml:space="preserve"> Increase tax rate on Consumable Vapor Products (Rep. Ron Stephens </w:t>
      </w:r>
      <w:proofErr w:type="gramStart"/>
      <w:r w:rsidRPr="00933748">
        <w:rPr>
          <w:rFonts w:ascii="Times New Roman" w:eastAsia="Times New Roman" w:hAnsi="Times New Roman" w:cs="Times New Roman"/>
          <w:sz w:val="22"/>
          <w:szCs w:val="22"/>
          <w:highlight w:val="white"/>
        </w:rPr>
        <w:t>-  R</w:t>
      </w:r>
      <w:proofErr w:type="gramEnd"/>
      <w:r w:rsidRPr="00933748">
        <w:rPr>
          <w:rFonts w:ascii="Times New Roman" w:eastAsia="Times New Roman" w:hAnsi="Times New Roman" w:cs="Times New Roman"/>
          <w:sz w:val="22"/>
          <w:szCs w:val="22"/>
          <w:highlight w:val="white"/>
        </w:rPr>
        <w:t xml:space="preserve">) </w:t>
      </w:r>
    </w:p>
    <w:p w14:paraId="6A474ACE"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taxes on tobacco and vaping products, so as to increase the rate of the tax on consumable vapor products; to provide that the proceeds derived from such increase are intended to be appropriated for healthcare purposes.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&amp; Means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p>
    <w:p w14:paraId="4C0D9E0C" w14:textId="77777777" w:rsidR="00865578" w:rsidRDefault="00865578" w:rsidP="00865578">
      <w:pPr>
        <w:jc w:val="both"/>
        <w:rPr>
          <w:rFonts w:ascii="Times New Roman" w:eastAsia="Times New Roman" w:hAnsi="Times New Roman" w:cs="Times New Roman"/>
          <w:color w:val="212529"/>
          <w:sz w:val="22"/>
          <w:szCs w:val="22"/>
          <w:highlight w:val="white"/>
        </w:rPr>
      </w:pPr>
    </w:p>
    <w:p w14:paraId="41750AB3"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50">
        <w:r w:rsidRPr="00933748">
          <w:rPr>
            <w:rFonts w:ascii="Times New Roman" w:eastAsia="Times New Roman" w:hAnsi="Times New Roman" w:cs="Times New Roman"/>
            <w:color w:val="1155CC"/>
            <w:sz w:val="22"/>
            <w:szCs w:val="22"/>
            <w:highlight w:val="white"/>
            <w:u w:val="single"/>
          </w:rPr>
          <w:t>HB 201,</w:t>
        </w:r>
      </w:hyperlink>
      <w:r w:rsidRPr="00933748">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14:paraId="422854C9"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R</w:t>
      </w:r>
      <w:r w:rsidRPr="00933748">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2049821B" w14:textId="77777777" w:rsidR="00865578" w:rsidRDefault="00865578" w:rsidP="00865578">
      <w:pPr>
        <w:jc w:val="both"/>
        <w:rPr>
          <w:rFonts w:ascii="Times New Roman" w:eastAsia="Times New Roman" w:hAnsi="Times New Roman" w:cs="Times New Roman"/>
          <w:sz w:val="22"/>
          <w:szCs w:val="22"/>
          <w:highlight w:val="white"/>
        </w:rPr>
      </w:pPr>
    </w:p>
    <w:p w14:paraId="3F110C8B"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51">
        <w:r w:rsidRPr="00933748">
          <w:rPr>
            <w:rFonts w:ascii="Times New Roman" w:eastAsia="Times New Roman" w:hAnsi="Times New Roman" w:cs="Times New Roman"/>
            <w:color w:val="1155CC"/>
            <w:sz w:val="22"/>
            <w:szCs w:val="22"/>
            <w:highlight w:val="white"/>
            <w:u w:val="single"/>
          </w:rPr>
          <w:t>HB 213,</w:t>
        </w:r>
      </w:hyperlink>
      <w:r w:rsidRPr="00933748">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14:paraId="0C1AF5F5" w14:textId="77777777" w:rsidR="00865578" w:rsidRPr="00933748" w:rsidRDefault="00865578" w:rsidP="00865578">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Education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sz w:val="22"/>
          <w:szCs w:val="22"/>
          <w:highlight w:val="white"/>
        </w:rPr>
        <w:t xml:space="preserve">Withdrawn and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color w:val="000000"/>
          <w:sz w:val="22"/>
          <w:szCs w:val="22"/>
        </w:rPr>
        <w:t>Withdrawn</w:t>
      </w:r>
      <w:r w:rsidRPr="00933748">
        <w:rPr>
          <w:rFonts w:ascii="Times New Roman" w:eastAsia="Times New Roman" w:hAnsi="Times New Roman" w:cs="Times New Roman"/>
          <w:sz w:val="22"/>
          <w:szCs w:val="22"/>
        </w:rPr>
        <w:t>,</w:t>
      </w:r>
      <w:r w:rsidRPr="00933748">
        <w:rPr>
          <w:rFonts w:ascii="Times New Roman" w:eastAsia="Times New Roman" w:hAnsi="Times New Roman" w:cs="Times New Roman"/>
          <w:color w:val="000000"/>
          <w:sz w:val="22"/>
          <w:szCs w:val="22"/>
        </w:rPr>
        <w:t xml:space="preserve"> and Recommitted to Public Health </w:t>
      </w:r>
      <w:proofErr w:type="spellStart"/>
      <w:r w:rsidRPr="00933748">
        <w:rPr>
          <w:rFonts w:ascii="Times New Roman" w:eastAsia="Times New Roman" w:hAnsi="Times New Roman" w:cs="Times New Roman"/>
          <w:color w:val="000000"/>
          <w:sz w:val="22"/>
          <w:szCs w:val="22"/>
        </w:rPr>
        <w:t>Cmte</w:t>
      </w:r>
      <w:proofErr w:type="spellEnd"/>
    </w:p>
    <w:p w14:paraId="015A7A18" w14:textId="77777777" w:rsidR="00865578" w:rsidRDefault="00865578" w:rsidP="00865578">
      <w:pPr>
        <w:jc w:val="both"/>
        <w:rPr>
          <w:rFonts w:ascii="Times New Roman" w:eastAsia="Times New Roman" w:hAnsi="Times New Roman" w:cs="Times New Roman"/>
          <w:b/>
          <w:color w:val="212529"/>
          <w:sz w:val="22"/>
          <w:szCs w:val="22"/>
          <w:highlight w:val="white"/>
        </w:rPr>
      </w:pPr>
    </w:p>
    <w:p w14:paraId="070AA624"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52">
        <w:r w:rsidRPr="00933748">
          <w:rPr>
            <w:rFonts w:ascii="Times New Roman" w:eastAsia="Times New Roman" w:hAnsi="Times New Roman" w:cs="Times New Roman"/>
            <w:color w:val="1155CC"/>
            <w:sz w:val="22"/>
            <w:szCs w:val="22"/>
            <w:highlight w:val="white"/>
            <w:u w:val="single"/>
          </w:rPr>
          <w:t>HB 226,</w:t>
        </w:r>
      </w:hyperlink>
      <w:r w:rsidRPr="00933748">
        <w:rPr>
          <w:rFonts w:ascii="Times New Roman" w:eastAsia="Times New Roman" w:hAnsi="Times New Roman" w:cs="Times New Roman"/>
          <w:sz w:val="22"/>
          <w:szCs w:val="22"/>
          <w:highlight w:val="white"/>
        </w:rPr>
        <w:t xml:space="preserve"> Medicaid to Cover Treatment for Person living with HIV (Rep. Sharon Cooper - R) </w:t>
      </w:r>
    </w:p>
    <w:p w14:paraId="3E946821" w14:textId="77777777" w:rsidR="00865578" w:rsidRPr="002F0A91" w:rsidRDefault="00865578" w:rsidP="00865578">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933748">
        <w:rPr>
          <w:rFonts w:ascii="Times New Roman" w:eastAsia="Times New Roman" w:hAnsi="Times New Roman" w:cs="Times New Roman"/>
          <w:color w:val="000000"/>
          <w:sz w:val="22"/>
          <w:szCs w:val="22"/>
        </w:rPr>
        <w:t xml:space="preserve">House Postponed, Withdrawn and Recommitted to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Withdrawn from Rules and Recommitted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w:t>
      </w:r>
      <w:r w:rsidRPr="002F0A91">
        <w:rPr>
          <w:rFonts w:ascii="Times New Roman" w:eastAsia="Times New Roman" w:hAnsi="Times New Roman" w:cs="Times New Roman"/>
          <w:color w:val="000000" w:themeColor="text1"/>
          <w:sz w:val="22"/>
          <w:szCs w:val="22"/>
          <w:highlight w:val="white"/>
        </w:rPr>
        <w:t xml:space="preserve">Recommitted to Public Health </w:t>
      </w:r>
      <w:proofErr w:type="spellStart"/>
      <w:r w:rsidRPr="002F0A91">
        <w:rPr>
          <w:rFonts w:ascii="Times New Roman" w:eastAsia="Times New Roman" w:hAnsi="Times New Roman" w:cs="Times New Roman"/>
          <w:color w:val="000000" w:themeColor="text1"/>
          <w:sz w:val="22"/>
          <w:szCs w:val="22"/>
          <w:highlight w:val="white"/>
        </w:rPr>
        <w:t>Cmte</w:t>
      </w:r>
      <w:proofErr w:type="spellEnd"/>
    </w:p>
    <w:p w14:paraId="5E6B900B" w14:textId="77777777" w:rsidR="00865578" w:rsidRDefault="00865578" w:rsidP="00865578">
      <w:pPr>
        <w:jc w:val="both"/>
        <w:rPr>
          <w:rFonts w:ascii="Times New Roman" w:eastAsia="Times New Roman" w:hAnsi="Times New Roman" w:cs="Times New Roman"/>
          <w:color w:val="00B050"/>
          <w:sz w:val="22"/>
          <w:szCs w:val="22"/>
          <w:highlight w:val="white"/>
        </w:rPr>
      </w:pPr>
    </w:p>
    <w:p w14:paraId="5F81D441"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53">
        <w:r w:rsidRPr="00933748">
          <w:rPr>
            <w:rFonts w:ascii="Times New Roman" w:eastAsia="Times New Roman" w:hAnsi="Times New Roman" w:cs="Times New Roman"/>
            <w:color w:val="1155CC"/>
            <w:sz w:val="22"/>
            <w:szCs w:val="22"/>
            <w:highlight w:val="white"/>
            <w:u w:val="single"/>
          </w:rPr>
          <w:t>HB 235,</w:t>
        </w:r>
      </w:hyperlink>
      <w:r w:rsidRPr="00933748">
        <w:rPr>
          <w:rFonts w:ascii="Times New Roman" w:eastAsia="Times New Roman" w:hAnsi="Times New Roman" w:cs="Times New Roman"/>
          <w:sz w:val="22"/>
          <w:szCs w:val="22"/>
          <w:highlight w:val="white"/>
        </w:rPr>
        <w:t xml:space="preserve"> To Provide Breast Milk Storage and Breast Feeding for a Delivered Child (Rep. Sandra Scott - D)</w:t>
      </w:r>
    </w:p>
    <w:p w14:paraId="12B8AEC9"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Safety and Homeland Security </w:t>
      </w:r>
      <w:proofErr w:type="spellStart"/>
      <w:r w:rsidRPr="00933748">
        <w:rPr>
          <w:rFonts w:ascii="Times New Roman" w:eastAsia="Times New Roman" w:hAnsi="Times New Roman" w:cs="Times New Roman"/>
          <w:color w:val="000000"/>
          <w:sz w:val="22"/>
          <w:szCs w:val="22"/>
          <w:highlight w:val="white"/>
        </w:rPr>
        <w:t>Cmte</w:t>
      </w:r>
      <w:proofErr w:type="spellEnd"/>
    </w:p>
    <w:p w14:paraId="52162172" w14:textId="77777777" w:rsidR="00865578" w:rsidRDefault="00865578" w:rsidP="00865578">
      <w:pPr>
        <w:jc w:val="both"/>
        <w:rPr>
          <w:rFonts w:ascii="Times New Roman" w:eastAsia="Times New Roman" w:hAnsi="Times New Roman" w:cs="Times New Roman"/>
          <w:sz w:val="22"/>
          <w:szCs w:val="22"/>
          <w:highlight w:val="white"/>
        </w:rPr>
      </w:pPr>
    </w:p>
    <w:p w14:paraId="360DF6BE"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54">
        <w:r w:rsidRPr="00933748">
          <w:rPr>
            <w:rFonts w:ascii="Times New Roman" w:eastAsia="Times New Roman" w:hAnsi="Times New Roman" w:cs="Times New Roman"/>
            <w:color w:val="1155CC"/>
            <w:sz w:val="22"/>
            <w:szCs w:val="22"/>
            <w:highlight w:val="white"/>
            <w:u w:val="single"/>
          </w:rPr>
          <w:t>HB 266,</w:t>
        </w:r>
      </w:hyperlink>
      <w:r w:rsidRPr="00933748">
        <w:rPr>
          <w:rFonts w:ascii="Times New Roman" w:eastAsia="Times New Roman" w:hAnsi="Times New Roman" w:cs="Times New Roman"/>
          <w:sz w:val="22"/>
          <w:szCs w:val="22"/>
          <w:highlight w:val="white"/>
        </w:rPr>
        <w:t xml:space="preserve"> Medical Freedom Act (Rep. </w:t>
      </w:r>
      <w:proofErr w:type="spellStart"/>
      <w:r w:rsidRPr="00933748">
        <w:rPr>
          <w:rFonts w:ascii="Times New Roman" w:eastAsia="Times New Roman" w:hAnsi="Times New Roman" w:cs="Times New Roman"/>
          <w:sz w:val="22"/>
          <w:szCs w:val="22"/>
          <w:highlight w:val="white"/>
        </w:rPr>
        <w:t>Charlice</w:t>
      </w:r>
      <w:proofErr w:type="spellEnd"/>
      <w:r w:rsidRPr="00933748">
        <w:rPr>
          <w:rFonts w:ascii="Times New Roman" w:eastAsia="Times New Roman" w:hAnsi="Times New Roman" w:cs="Times New Roman"/>
          <w:sz w:val="22"/>
          <w:szCs w:val="22"/>
          <w:highlight w:val="white"/>
        </w:rPr>
        <w:t xml:space="preserve"> Byrd - R) </w:t>
      </w:r>
    </w:p>
    <w:p w14:paraId="50BFB92E"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662FF19A" w14:textId="77777777" w:rsidR="00865578" w:rsidRDefault="00865578" w:rsidP="00865578">
      <w:pPr>
        <w:jc w:val="both"/>
        <w:rPr>
          <w:rFonts w:ascii="Times New Roman" w:eastAsia="Times New Roman" w:hAnsi="Times New Roman" w:cs="Times New Roman"/>
          <w:sz w:val="22"/>
          <w:szCs w:val="22"/>
          <w:highlight w:val="white"/>
        </w:rPr>
      </w:pPr>
    </w:p>
    <w:p w14:paraId="58547D41"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55">
        <w:r w:rsidRPr="00933748">
          <w:rPr>
            <w:rFonts w:ascii="Times New Roman" w:eastAsia="Times New Roman" w:hAnsi="Times New Roman" w:cs="Times New Roman"/>
            <w:color w:val="1155CC"/>
            <w:sz w:val="22"/>
            <w:szCs w:val="22"/>
            <w:highlight w:val="white"/>
            <w:u w:val="single"/>
          </w:rPr>
          <w:t>HB 287,</w:t>
        </w:r>
      </w:hyperlink>
      <w:r w:rsidRPr="00933748">
        <w:rPr>
          <w:rFonts w:ascii="Times New Roman" w:eastAsia="Times New Roman" w:hAnsi="Times New Roman" w:cs="Times New Roman"/>
          <w:sz w:val="22"/>
          <w:szCs w:val="22"/>
          <w:highlight w:val="white"/>
        </w:rPr>
        <w:t xml:space="preserve"> Microenterprise Home Kitchen Operations Act (Rep. </w:t>
      </w:r>
      <w:proofErr w:type="spellStart"/>
      <w:r w:rsidRPr="00933748">
        <w:rPr>
          <w:rFonts w:ascii="Times New Roman" w:eastAsia="Times New Roman" w:hAnsi="Times New Roman" w:cs="Times New Roman"/>
          <w:sz w:val="22"/>
          <w:szCs w:val="22"/>
          <w:highlight w:val="white"/>
        </w:rPr>
        <w:t>Mandisha</w:t>
      </w:r>
      <w:proofErr w:type="spellEnd"/>
      <w:r w:rsidRPr="00933748">
        <w:rPr>
          <w:rFonts w:ascii="Times New Roman" w:eastAsia="Times New Roman" w:hAnsi="Times New Roman" w:cs="Times New Roman"/>
          <w:sz w:val="22"/>
          <w:szCs w:val="22"/>
          <w:highlight w:val="white"/>
        </w:rPr>
        <w:t xml:space="preserve"> Thomas - D)</w:t>
      </w:r>
    </w:p>
    <w:p w14:paraId="3C561E6D"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Agriculture and Consumer Affairs </w:t>
      </w:r>
      <w:proofErr w:type="spellStart"/>
      <w:r w:rsidRPr="00933748">
        <w:rPr>
          <w:rFonts w:ascii="Times New Roman" w:eastAsia="Times New Roman" w:hAnsi="Times New Roman" w:cs="Times New Roman"/>
          <w:color w:val="000000"/>
          <w:sz w:val="22"/>
          <w:szCs w:val="22"/>
          <w:highlight w:val="white"/>
        </w:rPr>
        <w:t>Cmte</w:t>
      </w:r>
      <w:proofErr w:type="spellEnd"/>
    </w:p>
    <w:p w14:paraId="4EDA0015" w14:textId="77777777" w:rsidR="00865578" w:rsidRDefault="00865578" w:rsidP="00865578">
      <w:pPr>
        <w:jc w:val="both"/>
        <w:rPr>
          <w:rFonts w:ascii="Times New Roman" w:eastAsia="Times New Roman" w:hAnsi="Times New Roman" w:cs="Times New Roman"/>
          <w:color w:val="00B050"/>
          <w:sz w:val="22"/>
          <w:szCs w:val="22"/>
        </w:rPr>
      </w:pPr>
    </w:p>
    <w:p w14:paraId="1C420038" w14:textId="77777777" w:rsidR="00865578" w:rsidRPr="00933748" w:rsidRDefault="00865578" w:rsidP="00865578">
      <w:pPr>
        <w:ind w:left="360"/>
        <w:jc w:val="both"/>
        <w:rPr>
          <w:rFonts w:ascii="Times New Roman" w:eastAsia="Times New Roman" w:hAnsi="Times New Roman" w:cs="Times New Roman"/>
          <w:sz w:val="22"/>
          <w:szCs w:val="22"/>
        </w:rPr>
      </w:pPr>
      <w:hyperlink r:id="rId156">
        <w:r w:rsidRPr="00933748">
          <w:rPr>
            <w:rFonts w:ascii="Times New Roman" w:eastAsia="Times New Roman" w:hAnsi="Times New Roman" w:cs="Times New Roman"/>
            <w:color w:val="1155CC"/>
            <w:sz w:val="22"/>
            <w:szCs w:val="22"/>
            <w:u w:val="single"/>
          </w:rPr>
          <w:t>HB 496,</w:t>
        </w:r>
      </w:hyperlink>
      <w:r w:rsidRPr="00933748">
        <w:rPr>
          <w:rFonts w:ascii="Times New Roman" w:eastAsia="Times New Roman" w:hAnsi="Times New Roman" w:cs="Times New Roman"/>
          <w:sz w:val="22"/>
          <w:szCs w:val="22"/>
        </w:rPr>
        <w:t xml:space="preserve"> Georgia Prenatal Equal Protection Act (Rep. Emory </w:t>
      </w:r>
      <w:proofErr w:type="spellStart"/>
      <w:r w:rsidRPr="00933748">
        <w:rPr>
          <w:rFonts w:ascii="Times New Roman" w:eastAsia="Times New Roman" w:hAnsi="Times New Roman" w:cs="Times New Roman"/>
          <w:sz w:val="22"/>
          <w:szCs w:val="22"/>
        </w:rPr>
        <w:t>Dunahoo</w:t>
      </w:r>
      <w:proofErr w:type="spellEnd"/>
      <w:r w:rsidRPr="00933748">
        <w:rPr>
          <w:rFonts w:ascii="Times New Roman" w:eastAsia="Times New Roman" w:hAnsi="Times New Roman" w:cs="Times New Roman"/>
          <w:sz w:val="22"/>
          <w:szCs w:val="22"/>
        </w:rPr>
        <w:t xml:space="preserve"> - R) </w:t>
      </w:r>
    </w:p>
    <w:p w14:paraId="2B0F2EF9" w14:textId="77777777" w:rsidR="00865578" w:rsidRPr="0093374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0089DD01" w14:textId="77777777" w:rsidR="00865578" w:rsidRDefault="00865578" w:rsidP="00865578">
      <w:pPr>
        <w:jc w:val="both"/>
        <w:rPr>
          <w:rFonts w:ascii="Times New Roman" w:eastAsia="Times New Roman" w:hAnsi="Times New Roman" w:cs="Times New Roman"/>
          <w:sz w:val="22"/>
          <w:szCs w:val="22"/>
          <w:highlight w:val="white"/>
        </w:rPr>
      </w:pPr>
    </w:p>
    <w:p w14:paraId="43F01AF9"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57">
        <w:r w:rsidRPr="00933748">
          <w:rPr>
            <w:rFonts w:ascii="Times New Roman" w:eastAsia="Times New Roman" w:hAnsi="Times New Roman" w:cs="Times New Roman"/>
            <w:color w:val="1155CC"/>
            <w:sz w:val="22"/>
            <w:szCs w:val="22"/>
            <w:highlight w:val="white"/>
            <w:u w:val="single"/>
          </w:rPr>
          <w:t>HB 521,</w:t>
        </w:r>
      </w:hyperlink>
      <w:r w:rsidRPr="00933748">
        <w:rPr>
          <w:rFonts w:ascii="Times New Roman" w:eastAsia="Times New Roman" w:hAnsi="Times New Roman" w:cs="Times New Roman"/>
          <w:sz w:val="22"/>
          <w:szCs w:val="22"/>
          <w:highlight w:val="white"/>
        </w:rPr>
        <w:t xml:space="preserve"> Medicaid Coverage of Rapid Whole Genome Sequencing (Rep. Scott Hilton - R)</w:t>
      </w:r>
    </w:p>
    <w:p w14:paraId="6D47915B"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p>
    <w:p w14:paraId="6DA03FA0" w14:textId="77777777" w:rsidR="00865578" w:rsidRDefault="00865578" w:rsidP="00865578">
      <w:pPr>
        <w:jc w:val="both"/>
        <w:rPr>
          <w:rFonts w:ascii="Times New Roman" w:eastAsia="Times New Roman" w:hAnsi="Times New Roman" w:cs="Times New Roman"/>
          <w:sz w:val="22"/>
          <w:szCs w:val="22"/>
          <w:highlight w:val="white"/>
        </w:rPr>
      </w:pPr>
    </w:p>
    <w:p w14:paraId="37B5C8CC"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58">
        <w:r w:rsidRPr="00933748">
          <w:rPr>
            <w:rFonts w:ascii="Times New Roman" w:eastAsia="Times New Roman" w:hAnsi="Times New Roman" w:cs="Times New Roman"/>
            <w:color w:val="1155CC"/>
            <w:sz w:val="22"/>
            <w:szCs w:val="22"/>
            <w:highlight w:val="white"/>
            <w:u w:val="single"/>
          </w:rPr>
          <w:t>HB 570,</w:t>
        </w:r>
      </w:hyperlink>
      <w:r w:rsidRPr="00933748">
        <w:rPr>
          <w:rFonts w:ascii="Times New Roman" w:eastAsia="Times New Roman" w:hAnsi="Times New Roman" w:cs="Times New Roman"/>
          <w:sz w:val="22"/>
          <w:szCs w:val="22"/>
          <w:highlight w:val="white"/>
        </w:rPr>
        <w:t xml:space="preserve"> Healthy Food Development Program (Rep. Mike Cameron - R) </w:t>
      </w:r>
    </w:p>
    <w:p w14:paraId="53E514B2" w14:textId="77777777" w:rsidR="0086557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R</w:t>
      </w:r>
      <w:r w:rsidRPr="00933748">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Agriculture &amp; Consumer Affairs </w:t>
      </w:r>
      <w:proofErr w:type="spellStart"/>
      <w:r w:rsidRPr="00933748">
        <w:rPr>
          <w:rFonts w:ascii="Times New Roman" w:eastAsia="Times New Roman" w:hAnsi="Times New Roman" w:cs="Times New Roman"/>
          <w:color w:val="000000"/>
          <w:sz w:val="22"/>
          <w:szCs w:val="22"/>
          <w:highlight w:val="white"/>
        </w:rPr>
        <w:t>Cmte</w:t>
      </w:r>
      <w:proofErr w:type="spellEnd"/>
    </w:p>
    <w:p w14:paraId="1657E1A9" w14:textId="77777777" w:rsidR="00865578" w:rsidRDefault="00865578" w:rsidP="00865578">
      <w:pPr>
        <w:ind w:left="360"/>
        <w:jc w:val="both"/>
        <w:rPr>
          <w:rFonts w:ascii="Times New Roman" w:eastAsia="Times New Roman" w:hAnsi="Times New Roman" w:cs="Times New Roman"/>
          <w:color w:val="00B050"/>
          <w:sz w:val="22"/>
          <w:szCs w:val="22"/>
          <w:highlight w:val="white"/>
        </w:rPr>
      </w:pPr>
    </w:p>
    <w:p w14:paraId="4478C093" w14:textId="77777777" w:rsidR="00865578" w:rsidRPr="00214561" w:rsidRDefault="00865578" w:rsidP="00865578">
      <w:pPr>
        <w:ind w:left="360"/>
        <w:jc w:val="both"/>
        <w:rPr>
          <w:rFonts w:ascii="Times New Roman" w:eastAsia="Times New Roman" w:hAnsi="Times New Roman" w:cs="Times New Roman"/>
          <w:color w:val="000000" w:themeColor="text1"/>
          <w:sz w:val="22"/>
          <w:szCs w:val="22"/>
          <w:highlight w:val="white"/>
        </w:rPr>
      </w:pPr>
      <w:hyperlink r:id="rId159" w:history="1">
        <w:r w:rsidRPr="00833F6A">
          <w:rPr>
            <w:rStyle w:val="Hyperlink"/>
            <w:rFonts w:ascii="Times New Roman" w:eastAsia="Times New Roman" w:hAnsi="Times New Roman" w:cs="Times New Roman"/>
            <w:sz w:val="22"/>
            <w:szCs w:val="22"/>
            <w:highlight w:val="white"/>
          </w:rPr>
          <w:t>HB 844,</w:t>
        </w:r>
      </w:hyperlink>
      <w:r>
        <w:rPr>
          <w:rFonts w:ascii="Times New Roman" w:eastAsia="Times New Roman" w:hAnsi="Times New Roman" w:cs="Times New Roman"/>
          <w:color w:val="000000" w:themeColor="text1"/>
          <w:sz w:val="22"/>
          <w:szCs w:val="22"/>
          <w:highlight w:val="white"/>
        </w:rPr>
        <w:t xml:space="preserve"> Dietetics Practice Act (Rep. Ginny Ehrhart – R)</w:t>
      </w:r>
    </w:p>
    <w:p w14:paraId="6780995F" w14:textId="77777777" w:rsidR="00865578" w:rsidRPr="009423B1" w:rsidRDefault="00865578" w:rsidP="00865578">
      <w:pPr>
        <w:ind w:left="360"/>
        <w:jc w:val="both"/>
        <w:rPr>
          <w:rFonts w:ascii="Times New Roman" w:eastAsia="Times New Roman" w:hAnsi="Times New Roman" w:cs="Times New Roman"/>
          <w:color w:val="00B050"/>
          <w:sz w:val="22"/>
          <w:szCs w:val="22"/>
          <w:shd w:val="clear" w:color="auto" w:fill="FFFFFF"/>
        </w:rPr>
      </w:pPr>
      <w:r>
        <w:rPr>
          <w:rFonts w:ascii="Times New Roman" w:eastAsia="Times New Roman" w:hAnsi="Times New Roman" w:cs="Times New Roman"/>
          <w:color w:val="212529"/>
          <w:sz w:val="22"/>
          <w:szCs w:val="22"/>
          <w:shd w:val="clear" w:color="auto" w:fill="FFFFFF"/>
        </w:rPr>
        <w:t>R</w:t>
      </w:r>
      <w:r w:rsidRPr="00214561">
        <w:rPr>
          <w:rFonts w:ascii="Times New Roman" w:eastAsia="Times New Roman" w:hAnsi="Times New Roman" w:cs="Times New Roman"/>
          <w:color w:val="212529"/>
          <w:sz w:val="22"/>
          <w:szCs w:val="22"/>
          <w:shd w:val="clear" w:color="auto" w:fill="FFFFFF"/>
        </w:rPr>
        <w:t xml:space="preserve">elating to professions and businesses, so as to repeal and reenact Chapter 11A, the "Dietetics Practice </w:t>
      </w:r>
      <w:r w:rsidRPr="009423B1">
        <w:rPr>
          <w:rFonts w:ascii="Times New Roman" w:eastAsia="Times New Roman" w:hAnsi="Times New Roman" w:cs="Times New Roman"/>
          <w:color w:val="212529"/>
          <w:sz w:val="22"/>
          <w:szCs w:val="22"/>
          <w:shd w:val="clear" w:color="auto" w:fill="FFFFFF"/>
        </w:rPr>
        <w:t xml:space="preserve">Act"; to provide for related matters. </w:t>
      </w:r>
      <w:r w:rsidRPr="009423B1">
        <w:rPr>
          <w:rFonts w:ascii="Times New Roman" w:eastAsia="Times New Roman" w:hAnsi="Times New Roman" w:cs="Times New Roman"/>
          <w:b/>
          <w:color w:val="212529"/>
          <w:sz w:val="22"/>
          <w:szCs w:val="22"/>
          <w:shd w:val="clear" w:color="auto" w:fill="FFFFFF"/>
        </w:rPr>
        <w:t>Status:</w:t>
      </w:r>
      <w:r w:rsidRPr="009423B1">
        <w:rPr>
          <w:rFonts w:ascii="Times New Roman" w:eastAsia="Times New Roman" w:hAnsi="Times New Roman" w:cs="Times New Roman"/>
          <w:color w:val="212529"/>
          <w:sz w:val="22"/>
          <w:szCs w:val="22"/>
          <w:shd w:val="clear" w:color="auto" w:fill="FFFFFF"/>
        </w:rPr>
        <w:t xml:space="preserve"> </w:t>
      </w:r>
      <w:r w:rsidRPr="009423B1">
        <w:rPr>
          <w:rFonts w:ascii="Times New Roman" w:eastAsia="Times New Roman" w:hAnsi="Times New Roman" w:cs="Times New Roman"/>
          <w:color w:val="00B050"/>
          <w:sz w:val="22"/>
          <w:szCs w:val="22"/>
          <w:shd w:val="clear" w:color="auto" w:fill="FFFFFF"/>
        </w:rPr>
        <w:t xml:space="preserve">Referred to Public Health </w:t>
      </w:r>
      <w:proofErr w:type="spellStart"/>
      <w:r w:rsidRPr="009423B1">
        <w:rPr>
          <w:rFonts w:ascii="Times New Roman" w:eastAsia="Times New Roman" w:hAnsi="Times New Roman" w:cs="Times New Roman"/>
          <w:color w:val="00B050"/>
          <w:sz w:val="22"/>
          <w:szCs w:val="22"/>
          <w:shd w:val="clear" w:color="auto" w:fill="FFFFFF"/>
        </w:rPr>
        <w:t>Cmte</w:t>
      </w:r>
      <w:proofErr w:type="spellEnd"/>
    </w:p>
    <w:p w14:paraId="4B88C6C6" w14:textId="77777777" w:rsidR="00865578" w:rsidRPr="009423B1" w:rsidRDefault="00865578" w:rsidP="00865578">
      <w:pPr>
        <w:ind w:left="360"/>
        <w:jc w:val="both"/>
        <w:rPr>
          <w:rFonts w:ascii="Times New Roman" w:eastAsia="Times New Roman" w:hAnsi="Times New Roman" w:cs="Times New Roman"/>
          <w:color w:val="00B050"/>
          <w:sz w:val="22"/>
          <w:szCs w:val="22"/>
        </w:rPr>
      </w:pPr>
    </w:p>
    <w:p w14:paraId="593E7E08" w14:textId="77777777" w:rsidR="00865578" w:rsidRDefault="00865578" w:rsidP="00865578">
      <w:pPr>
        <w:ind w:left="360"/>
        <w:rPr>
          <w:rFonts w:ascii="Times New Roman" w:eastAsia="Times New Roman" w:hAnsi="Times New Roman" w:cs="Times New Roman"/>
          <w:color w:val="000000"/>
          <w:sz w:val="22"/>
          <w:szCs w:val="22"/>
        </w:rPr>
      </w:pPr>
      <w:hyperlink r:id="rId160" w:history="1">
        <w:r w:rsidRPr="009423B1">
          <w:rPr>
            <w:rStyle w:val="Hyperlink"/>
            <w:rFonts w:ascii="Times New Roman" w:hAnsi="Times New Roman" w:cs="Times New Roman"/>
            <w:sz w:val="22"/>
            <w:szCs w:val="22"/>
          </w:rPr>
          <w:t>HB883,</w:t>
        </w:r>
      </w:hyperlink>
      <w:r>
        <w:rPr>
          <w:rFonts w:ascii="Times New Roman" w:hAnsi="Times New Roman" w:cs="Times New Roman"/>
          <w:sz w:val="22"/>
          <w:szCs w:val="22"/>
        </w:rPr>
        <w:t xml:space="preserve"> C</w:t>
      </w:r>
      <w:r w:rsidRPr="009423B1">
        <w:rPr>
          <w:rFonts w:ascii="Times New Roman" w:hAnsi="Times New Roman" w:cs="Times New Roman"/>
          <w:sz w:val="22"/>
          <w:szCs w:val="22"/>
        </w:rPr>
        <w:t>ounty boards of health to conduct meeti</w:t>
      </w:r>
      <w:r>
        <w:rPr>
          <w:rFonts w:ascii="Times New Roman" w:hAnsi="Times New Roman" w:cs="Times New Roman"/>
          <w:sz w:val="22"/>
          <w:szCs w:val="22"/>
        </w:rPr>
        <w:t xml:space="preserve">ngs via teleconference (Rep. Devan </w:t>
      </w:r>
      <w:proofErr w:type="spellStart"/>
      <w:r>
        <w:rPr>
          <w:rFonts w:ascii="Times New Roman" w:hAnsi="Times New Roman" w:cs="Times New Roman"/>
          <w:sz w:val="22"/>
          <w:szCs w:val="22"/>
        </w:rPr>
        <w:t>Seabaugh</w:t>
      </w:r>
      <w:proofErr w:type="spellEnd"/>
      <w:r>
        <w:rPr>
          <w:rFonts w:ascii="Times New Roman" w:hAnsi="Times New Roman" w:cs="Times New Roman"/>
          <w:sz w:val="22"/>
          <w:szCs w:val="22"/>
        </w:rPr>
        <w:t xml:space="preserve"> - R)</w:t>
      </w:r>
      <w:r w:rsidRPr="009423B1">
        <w:rPr>
          <w:rFonts w:ascii="Times New Roman" w:eastAsia="Times New Roman" w:hAnsi="Times New Roman" w:cs="Times New Roman"/>
          <w:color w:val="000000"/>
          <w:sz w:val="22"/>
          <w:szCs w:val="22"/>
        </w:rPr>
        <w:br/>
      </w:r>
      <w:r>
        <w:rPr>
          <w:rFonts w:ascii="Times New Roman" w:eastAsia="Times New Roman" w:hAnsi="Times New Roman" w:cs="Times New Roman"/>
          <w:color w:val="000000"/>
          <w:sz w:val="22"/>
          <w:szCs w:val="22"/>
        </w:rPr>
        <w:t xml:space="preserve">Relating to meetings open to the public, </w:t>
      </w:r>
      <w:r w:rsidRPr="009423B1">
        <w:rPr>
          <w:rFonts w:ascii="Times New Roman" w:eastAsia="Times New Roman" w:hAnsi="Times New Roman" w:cs="Times New Roman"/>
          <w:color w:val="000000"/>
          <w:sz w:val="22"/>
          <w:szCs w:val="22"/>
        </w:rPr>
        <w:t>so as to authorize county boards of health to conduct meetings via teleconference</w:t>
      </w:r>
      <w:r>
        <w:rPr>
          <w:rFonts w:ascii="Times New Roman" w:eastAsia="Times New Roman" w:hAnsi="Times New Roman" w:cs="Times New Roman"/>
          <w:color w:val="000000"/>
          <w:sz w:val="22"/>
          <w:szCs w:val="22"/>
        </w:rPr>
        <w:t xml:space="preserve">. </w:t>
      </w:r>
      <w:r w:rsidRPr="009423B1">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Referred to Governmental Affairs </w:t>
      </w:r>
      <w:proofErr w:type="spellStart"/>
      <w:r>
        <w:rPr>
          <w:rFonts w:ascii="Times New Roman" w:eastAsia="Times New Roman" w:hAnsi="Times New Roman" w:cs="Times New Roman"/>
          <w:color w:val="000000"/>
          <w:sz w:val="22"/>
          <w:szCs w:val="22"/>
        </w:rPr>
        <w:t>Cmte</w:t>
      </w:r>
      <w:proofErr w:type="spellEnd"/>
    </w:p>
    <w:p w14:paraId="4D75EC85" w14:textId="77777777" w:rsidR="00865578" w:rsidRDefault="00865578" w:rsidP="00865578">
      <w:pPr>
        <w:rPr>
          <w:rFonts w:ascii="Times New Roman" w:eastAsia="Times New Roman" w:hAnsi="Times New Roman" w:cs="Times New Roman"/>
          <w:color w:val="000000"/>
          <w:sz w:val="22"/>
          <w:szCs w:val="22"/>
        </w:rPr>
      </w:pPr>
    </w:p>
    <w:p w14:paraId="3FFF8E92" w14:textId="77777777" w:rsidR="00865578" w:rsidRDefault="00865578" w:rsidP="00865578">
      <w:pPr>
        <w:ind w:firstLine="360"/>
        <w:rPr>
          <w:rFonts w:ascii="Times New Roman" w:eastAsia="Times New Roman" w:hAnsi="Times New Roman" w:cs="Times New Roman"/>
          <w:color w:val="000000"/>
          <w:sz w:val="22"/>
          <w:szCs w:val="22"/>
        </w:rPr>
      </w:pPr>
      <w:hyperlink r:id="rId161" w:history="1">
        <w:r w:rsidRPr="00A02471">
          <w:rPr>
            <w:rStyle w:val="Hyperlink"/>
            <w:rFonts w:ascii="Times New Roman" w:eastAsia="Times New Roman" w:hAnsi="Times New Roman" w:cs="Times New Roman"/>
            <w:sz w:val="22"/>
            <w:szCs w:val="22"/>
          </w:rPr>
          <w:t>HB 897,</w:t>
        </w:r>
      </w:hyperlink>
      <w:r w:rsidRPr="00A0247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To repeal authority of DPH and county boards (Rep. Jordan Ridley – R)</w:t>
      </w:r>
    </w:p>
    <w:p w14:paraId="4A0D523A" w14:textId="77777777" w:rsidR="00865578" w:rsidRDefault="00865578" w:rsidP="00865578">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A02471">
        <w:rPr>
          <w:rFonts w:ascii="Times New Roman" w:eastAsia="Times New Roman" w:hAnsi="Times New Roman" w:cs="Times New Roman"/>
          <w:color w:val="000000"/>
          <w:sz w:val="22"/>
          <w:szCs w:val="22"/>
        </w:rPr>
        <w:t>elating to</w:t>
      </w:r>
      <w:r>
        <w:rPr>
          <w:rFonts w:ascii="Times New Roman" w:eastAsia="Times New Roman" w:hAnsi="Times New Roman" w:cs="Times New Roman"/>
          <w:color w:val="000000"/>
          <w:sz w:val="22"/>
          <w:szCs w:val="22"/>
        </w:rPr>
        <w:t xml:space="preserve"> </w:t>
      </w:r>
      <w:r w:rsidRPr="00A02471">
        <w:rPr>
          <w:rFonts w:ascii="Times New Roman" w:eastAsia="Times New Roman" w:hAnsi="Times New Roman" w:cs="Times New Roman"/>
          <w:color w:val="000000"/>
          <w:sz w:val="22"/>
          <w:szCs w:val="22"/>
        </w:rPr>
        <w:t xml:space="preserve">control of hazardous conditions, preventable diseases, and metabolic disorders, so as to repeal the authority of the Department of Public Health and all county boards of health to require persons to submit to vaccinations against or other measures to prevent contagious or </w:t>
      </w:r>
      <w:r>
        <w:rPr>
          <w:rFonts w:ascii="Times New Roman" w:eastAsia="Times New Roman" w:hAnsi="Times New Roman" w:cs="Times New Roman"/>
          <w:color w:val="000000"/>
          <w:sz w:val="22"/>
          <w:szCs w:val="22"/>
        </w:rPr>
        <w:t>infectious</w:t>
      </w:r>
      <w:r w:rsidRPr="00A02471">
        <w:rPr>
          <w:rFonts w:ascii="Times New Roman" w:eastAsia="Times New Roman" w:hAnsi="Times New Roman" w:cs="Times New Roman"/>
          <w:color w:val="000000"/>
          <w:sz w:val="22"/>
          <w:szCs w:val="22"/>
        </w:rPr>
        <w:t xml:space="preserve"> diseases; to repeal authorities and related prov</w:t>
      </w:r>
      <w:r>
        <w:rPr>
          <w:rFonts w:ascii="Times New Roman" w:eastAsia="Times New Roman" w:hAnsi="Times New Roman" w:cs="Times New Roman"/>
          <w:color w:val="000000"/>
          <w:sz w:val="22"/>
          <w:szCs w:val="22"/>
        </w:rPr>
        <w:t xml:space="preserve">isions. </w:t>
      </w:r>
      <w:r w:rsidRPr="00A02471">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w:t>
      </w:r>
      <w:r w:rsidRPr="00301DC1">
        <w:rPr>
          <w:rFonts w:ascii="Times New Roman" w:eastAsia="Times New Roman" w:hAnsi="Times New Roman" w:cs="Times New Roman"/>
          <w:color w:val="00B050"/>
          <w:sz w:val="22"/>
          <w:szCs w:val="22"/>
        </w:rPr>
        <w:t xml:space="preserve">Referred to Public Health </w:t>
      </w:r>
      <w:proofErr w:type="spellStart"/>
      <w:r w:rsidRPr="00301DC1">
        <w:rPr>
          <w:rFonts w:ascii="Times New Roman" w:eastAsia="Times New Roman" w:hAnsi="Times New Roman" w:cs="Times New Roman"/>
          <w:color w:val="00B050"/>
          <w:sz w:val="22"/>
          <w:szCs w:val="22"/>
        </w:rPr>
        <w:t>Cmte</w:t>
      </w:r>
      <w:proofErr w:type="spellEnd"/>
    </w:p>
    <w:p w14:paraId="7C185714" w14:textId="77777777" w:rsidR="00865578" w:rsidRDefault="00865578" w:rsidP="00865578">
      <w:pPr>
        <w:ind w:left="360"/>
        <w:jc w:val="both"/>
        <w:rPr>
          <w:rFonts w:ascii="Times New Roman" w:eastAsia="Times New Roman" w:hAnsi="Times New Roman" w:cs="Times New Roman"/>
          <w:color w:val="00B050"/>
          <w:sz w:val="22"/>
          <w:szCs w:val="22"/>
        </w:rPr>
      </w:pPr>
    </w:p>
    <w:p w14:paraId="4CD19C91" w14:textId="77777777" w:rsidR="00865578" w:rsidRDefault="00865578" w:rsidP="00865578">
      <w:pPr>
        <w:ind w:left="360"/>
        <w:jc w:val="both"/>
        <w:rPr>
          <w:rFonts w:ascii="Times New Roman" w:eastAsia="Times New Roman" w:hAnsi="Times New Roman" w:cs="Times New Roman"/>
          <w:sz w:val="22"/>
          <w:szCs w:val="22"/>
        </w:rPr>
      </w:pPr>
      <w:hyperlink r:id="rId162" w:history="1">
        <w:r>
          <w:rPr>
            <w:rStyle w:val="Hyperlink"/>
            <w:rFonts w:ascii="Times New Roman" w:eastAsia="Times New Roman" w:hAnsi="Times New Roman" w:cs="Times New Roman"/>
            <w:sz w:val="22"/>
            <w:szCs w:val="22"/>
          </w:rPr>
          <w:t>HB 1028</w:t>
        </w:r>
      </w:hyperlink>
      <w:r>
        <w:rPr>
          <w:rFonts w:ascii="Times New Roman" w:eastAsia="Times New Roman" w:hAnsi="Times New Roman" w:cs="Times New Roman"/>
          <w:sz w:val="22"/>
          <w:szCs w:val="22"/>
        </w:rPr>
        <w:t>, Requires Department of Public Health facility inspections (Rep. John LaHood - R)</w:t>
      </w:r>
    </w:p>
    <w:p w14:paraId="20703BB9" w14:textId="77777777" w:rsidR="00865578" w:rsidRDefault="00865578" w:rsidP="00865578">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Pr="00B22604">
        <w:rPr>
          <w:rFonts w:ascii="Times New Roman" w:eastAsia="Times New Roman" w:hAnsi="Times New Roman" w:cs="Times New Roman"/>
          <w:sz w:val="22"/>
          <w:szCs w:val="22"/>
        </w:rPr>
        <w:t xml:space="preserve">elating to health, so as to revise the state health officer's authorization to issue standing orders; to repeal provisions relating to the Georgia Diabetes Control Grant Program; to revise a definition; to repeal provisions relating to a pilot program for </w:t>
      </w:r>
      <w:proofErr w:type="spellStart"/>
      <w:r w:rsidRPr="00B22604">
        <w:rPr>
          <w:rFonts w:ascii="Times New Roman" w:eastAsia="Times New Roman" w:hAnsi="Times New Roman" w:cs="Times New Roman"/>
          <w:sz w:val="22"/>
          <w:szCs w:val="22"/>
        </w:rPr>
        <w:t>preexposure</w:t>
      </w:r>
      <w:proofErr w:type="spellEnd"/>
      <w:r w:rsidRPr="00B22604">
        <w:rPr>
          <w:rFonts w:ascii="Times New Roman" w:eastAsia="Times New Roman" w:hAnsi="Times New Roman" w:cs="Times New Roman"/>
          <w:sz w:val="22"/>
          <w:szCs w:val="22"/>
        </w:rPr>
        <w:t xml:space="preserve"> prophylaxis drug assistance or services; to repeal provisions relating to control of mass gatherings; to amend Title 42 of the Official Code of Georgia Annotated, relating to penal institutions, so as to repeal a provision requiring the Department of Public Health to inspect facilities</w:t>
      </w:r>
      <w:r>
        <w:rPr>
          <w:rFonts w:ascii="Times New Roman" w:eastAsia="Times New Roman" w:hAnsi="Times New Roman" w:cs="Times New Roman"/>
          <w:sz w:val="22"/>
          <w:szCs w:val="22"/>
        </w:rPr>
        <w:t xml:space="preserve">. </w:t>
      </w:r>
      <w:r w:rsidRPr="00B22604">
        <w:rPr>
          <w:rFonts w:ascii="Times New Roman" w:eastAsia="Times New Roman" w:hAnsi="Times New Roman" w:cs="Times New Roman"/>
          <w:b/>
          <w:bCs/>
          <w:sz w:val="22"/>
          <w:szCs w:val="22"/>
        </w:rPr>
        <w:t>Status</w:t>
      </w:r>
      <w:r w:rsidRPr="00343EDC">
        <w:rPr>
          <w:rFonts w:ascii="Times New Roman" w:eastAsia="Times New Roman" w:hAnsi="Times New Roman" w:cs="Times New Roman"/>
          <w:b/>
          <w:bCs/>
          <w:sz w:val="22"/>
          <w:szCs w:val="22"/>
        </w:rPr>
        <w:t>:</w:t>
      </w:r>
      <w:r>
        <w:rPr>
          <w:rFonts w:ascii="Times New Roman" w:eastAsia="Times New Roman" w:hAnsi="Times New Roman" w:cs="Times New Roman"/>
          <w:sz w:val="22"/>
          <w:szCs w:val="22"/>
        </w:rPr>
        <w:t xml:space="preserve"> </w:t>
      </w:r>
      <w:r w:rsidRPr="00B22604">
        <w:rPr>
          <w:rFonts w:ascii="Times New Roman" w:eastAsia="Times New Roman" w:hAnsi="Times New Roman" w:cs="Times New Roman"/>
          <w:color w:val="00B050"/>
          <w:sz w:val="22"/>
          <w:szCs w:val="22"/>
        </w:rPr>
        <w:t xml:space="preserve">Referred to </w:t>
      </w:r>
      <w:r>
        <w:rPr>
          <w:rFonts w:ascii="Times New Roman" w:eastAsia="Times New Roman" w:hAnsi="Times New Roman" w:cs="Times New Roman"/>
          <w:color w:val="00B050"/>
          <w:sz w:val="22"/>
          <w:szCs w:val="22"/>
        </w:rPr>
        <w:t xml:space="preserve">House </w:t>
      </w:r>
      <w:r w:rsidRPr="00B22604">
        <w:rPr>
          <w:rFonts w:ascii="Times New Roman" w:eastAsia="Times New Roman" w:hAnsi="Times New Roman" w:cs="Times New Roman"/>
          <w:color w:val="00B050"/>
          <w:sz w:val="22"/>
          <w:szCs w:val="22"/>
        </w:rPr>
        <w:t xml:space="preserve">Public Health </w:t>
      </w:r>
      <w:proofErr w:type="spellStart"/>
      <w:r w:rsidRPr="00B22604">
        <w:rPr>
          <w:rFonts w:ascii="Times New Roman" w:eastAsia="Times New Roman" w:hAnsi="Times New Roman" w:cs="Times New Roman"/>
          <w:color w:val="00B050"/>
          <w:sz w:val="22"/>
          <w:szCs w:val="22"/>
        </w:rPr>
        <w:t>Cmte</w:t>
      </w:r>
      <w:proofErr w:type="spellEnd"/>
    </w:p>
    <w:p w14:paraId="0CAFE1E8" w14:textId="77777777" w:rsidR="00865578" w:rsidRDefault="00865578" w:rsidP="00865578">
      <w:pPr>
        <w:ind w:left="360"/>
        <w:jc w:val="both"/>
        <w:rPr>
          <w:rFonts w:ascii="Times New Roman" w:eastAsia="Times New Roman" w:hAnsi="Times New Roman" w:cs="Times New Roman"/>
          <w:sz w:val="22"/>
          <w:szCs w:val="22"/>
        </w:rPr>
      </w:pPr>
    </w:p>
    <w:p w14:paraId="527A2F83" w14:textId="77777777" w:rsidR="00865578" w:rsidRDefault="00865578" w:rsidP="00865578">
      <w:pPr>
        <w:ind w:left="360"/>
        <w:jc w:val="both"/>
        <w:rPr>
          <w:rFonts w:ascii="Times New Roman" w:eastAsia="Times New Roman" w:hAnsi="Times New Roman" w:cs="Times New Roman"/>
          <w:sz w:val="22"/>
          <w:szCs w:val="22"/>
        </w:rPr>
      </w:pPr>
      <w:hyperlink r:id="rId163" w:history="1">
        <w:r>
          <w:rPr>
            <w:rStyle w:val="Hyperlink"/>
            <w:rFonts w:ascii="Times New Roman" w:eastAsia="Times New Roman" w:hAnsi="Times New Roman" w:cs="Times New Roman"/>
            <w:sz w:val="22"/>
            <w:szCs w:val="22"/>
          </w:rPr>
          <w:t>HB 1029</w:t>
        </w:r>
      </w:hyperlink>
      <w:r>
        <w:rPr>
          <w:rFonts w:ascii="Times New Roman" w:eastAsia="Times New Roman" w:hAnsi="Times New Roman" w:cs="Times New Roman"/>
          <w:sz w:val="22"/>
          <w:szCs w:val="22"/>
        </w:rPr>
        <w:t xml:space="preserve"> , Adding Duchenne muscular dystrophy to newborn screening system (Karen </w:t>
      </w:r>
      <w:proofErr w:type="spellStart"/>
      <w:r>
        <w:rPr>
          <w:rFonts w:ascii="Times New Roman" w:eastAsia="Times New Roman" w:hAnsi="Times New Roman" w:cs="Times New Roman"/>
          <w:sz w:val="22"/>
          <w:szCs w:val="22"/>
        </w:rPr>
        <w:t>Mathiak</w:t>
      </w:r>
      <w:proofErr w:type="spellEnd"/>
      <w:r>
        <w:rPr>
          <w:rFonts w:ascii="Times New Roman" w:eastAsia="Times New Roman" w:hAnsi="Times New Roman" w:cs="Times New Roman"/>
          <w:sz w:val="22"/>
          <w:szCs w:val="22"/>
        </w:rPr>
        <w:t xml:space="preserve"> - R)</w:t>
      </w:r>
    </w:p>
    <w:p w14:paraId="347D9134" w14:textId="77777777" w:rsidR="00865578" w:rsidRDefault="00865578" w:rsidP="00865578">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343EDC">
        <w:rPr>
          <w:rFonts w:ascii="Times New Roman" w:eastAsia="Times New Roman" w:hAnsi="Times New Roman" w:cs="Times New Roman"/>
          <w:sz w:val="22"/>
          <w:szCs w:val="22"/>
        </w:rPr>
        <w:t>elating to control of hazardous conditions, preventable diseases, and metabolic disorders, so as to require the newborn screening system to include Duchenne muscular dystrophy</w:t>
      </w:r>
      <w:r>
        <w:rPr>
          <w:rFonts w:ascii="Times New Roman" w:eastAsia="Times New Roman" w:hAnsi="Times New Roman" w:cs="Times New Roman"/>
          <w:sz w:val="22"/>
          <w:szCs w:val="22"/>
        </w:rPr>
        <w:t xml:space="preserve">. </w:t>
      </w:r>
      <w:r w:rsidRPr="00343EDC">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343EDC">
        <w:rPr>
          <w:rFonts w:ascii="Times New Roman" w:eastAsia="Times New Roman" w:hAnsi="Times New Roman" w:cs="Times New Roman"/>
          <w:color w:val="00B050"/>
          <w:sz w:val="22"/>
          <w:szCs w:val="22"/>
        </w:rPr>
        <w:t xml:space="preserve">Referred to House Public Health </w:t>
      </w:r>
      <w:proofErr w:type="spellStart"/>
      <w:r w:rsidRPr="00343EDC">
        <w:rPr>
          <w:rFonts w:ascii="Times New Roman" w:eastAsia="Times New Roman" w:hAnsi="Times New Roman" w:cs="Times New Roman"/>
          <w:color w:val="00B050"/>
          <w:sz w:val="22"/>
          <w:szCs w:val="22"/>
        </w:rPr>
        <w:t>Cmte</w:t>
      </w:r>
      <w:proofErr w:type="spellEnd"/>
    </w:p>
    <w:p w14:paraId="50383ED9" w14:textId="77777777" w:rsidR="00865578" w:rsidRDefault="00865578" w:rsidP="00865578">
      <w:pPr>
        <w:ind w:left="360"/>
        <w:jc w:val="both"/>
        <w:rPr>
          <w:rFonts w:ascii="Times New Roman" w:eastAsia="Times New Roman" w:hAnsi="Times New Roman" w:cs="Times New Roman"/>
          <w:color w:val="00B050"/>
          <w:sz w:val="22"/>
          <w:szCs w:val="22"/>
        </w:rPr>
      </w:pPr>
    </w:p>
    <w:p w14:paraId="18CFE533" w14:textId="77777777" w:rsidR="00865578" w:rsidRDefault="00865578" w:rsidP="00865578">
      <w:pPr>
        <w:ind w:left="360"/>
        <w:jc w:val="both"/>
        <w:rPr>
          <w:rFonts w:ascii="Times New Roman" w:eastAsia="Times New Roman" w:hAnsi="Times New Roman" w:cs="Times New Roman"/>
          <w:sz w:val="22"/>
          <w:szCs w:val="22"/>
        </w:rPr>
      </w:pPr>
      <w:hyperlink r:id="rId164" w:history="1">
        <w:r>
          <w:rPr>
            <w:rStyle w:val="Hyperlink"/>
            <w:rFonts w:ascii="Times New Roman" w:eastAsia="Times New Roman" w:hAnsi="Times New Roman" w:cs="Times New Roman"/>
            <w:sz w:val="22"/>
            <w:szCs w:val="22"/>
          </w:rPr>
          <w:t>HB 1036,</w:t>
        </w:r>
      </w:hyperlink>
      <w:r>
        <w:rPr>
          <w:rFonts w:ascii="Times New Roman" w:eastAsia="Times New Roman" w:hAnsi="Times New Roman" w:cs="Times New Roman"/>
          <w:sz w:val="22"/>
          <w:szCs w:val="22"/>
        </w:rPr>
        <w:t xml:space="preserve"> </w:t>
      </w:r>
      <w:r w:rsidRPr="00294875">
        <w:rPr>
          <w:rFonts w:ascii="Times New Roman" w:eastAsia="Times New Roman" w:hAnsi="Times New Roman" w:cs="Times New Roman"/>
          <w:sz w:val="22"/>
          <w:szCs w:val="22"/>
        </w:rPr>
        <w:t>Department of Public Health</w:t>
      </w:r>
      <w:r>
        <w:rPr>
          <w:rFonts w:ascii="Times New Roman" w:eastAsia="Times New Roman" w:hAnsi="Times New Roman" w:cs="Times New Roman"/>
          <w:sz w:val="22"/>
          <w:szCs w:val="22"/>
        </w:rPr>
        <w:t xml:space="preserve"> </w:t>
      </w:r>
      <w:r w:rsidRPr="00294875">
        <w:rPr>
          <w:rFonts w:ascii="Times New Roman" w:eastAsia="Times New Roman" w:hAnsi="Times New Roman" w:cs="Times New Roman"/>
          <w:sz w:val="22"/>
          <w:szCs w:val="22"/>
        </w:rPr>
        <w:t>prescribe</w:t>
      </w:r>
      <w:r>
        <w:rPr>
          <w:rFonts w:ascii="Times New Roman" w:eastAsia="Times New Roman" w:hAnsi="Times New Roman" w:cs="Times New Roman"/>
          <w:sz w:val="22"/>
          <w:szCs w:val="22"/>
        </w:rPr>
        <w:t>d</w:t>
      </w:r>
      <w:r w:rsidRPr="00294875">
        <w:rPr>
          <w:rFonts w:ascii="Times New Roman" w:eastAsia="Times New Roman" w:hAnsi="Times New Roman" w:cs="Times New Roman"/>
          <w:sz w:val="22"/>
          <w:szCs w:val="22"/>
        </w:rPr>
        <w:t xml:space="preserve"> course of study in pregnancy, health, and human development for grades </w:t>
      </w:r>
      <w:r>
        <w:rPr>
          <w:rFonts w:ascii="Times New Roman" w:eastAsia="Times New Roman" w:hAnsi="Times New Roman" w:cs="Times New Roman"/>
          <w:sz w:val="22"/>
          <w:szCs w:val="22"/>
        </w:rPr>
        <w:t>9</w:t>
      </w:r>
      <w:r w:rsidRPr="00294875">
        <w:rPr>
          <w:rFonts w:ascii="Times New Roman" w:eastAsia="Times New Roman" w:hAnsi="Times New Roman" w:cs="Times New Roman"/>
          <w:sz w:val="22"/>
          <w:szCs w:val="22"/>
        </w:rPr>
        <w:t xml:space="preserve"> through 12</w:t>
      </w:r>
      <w:r>
        <w:rPr>
          <w:rFonts w:ascii="Times New Roman" w:eastAsia="Times New Roman" w:hAnsi="Times New Roman" w:cs="Times New Roman"/>
          <w:sz w:val="22"/>
          <w:szCs w:val="22"/>
        </w:rPr>
        <w:t xml:space="preserve"> (Rep. Lauren Daniel—R)</w:t>
      </w:r>
    </w:p>
    <w:p w14:paraId="7A988B3F" w14:textId="77777777" w:rsidR="00865578" w:rsidRDefault="00865578" w:rsidP="00865578">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294875">
        <w:rPr>
          <w:rFonts w:ascii="Times New Roman" w:eastAsia="Times New Roman" w:hAnsi="Times New Roman" w:cs="Times New Roman"/>
          <w:sz w:val="22"/>
          <w:szCs w:val="22"/>
        </w:rPr>
        <w:t>elating to prescribed courses with respect to competencies and core curriculum under the "Quality Basic Education Act," so as to require a course of instruction in pregnancy, health, and human development for students in grades nine through 12; to require that such course of instruction be included in the course of instruction regarding health and physical education; to require the State Board of Education to consult with the Department of Public Health</w:t>
      </w:r>
      <w:r>
        <w:rPr>
          <w:rFonts w:ascii="Times New Roman" w:eastAsia="Times New Roman" w:hAnsi="Times New Roman" w:cs="Times New Roman"/>
          <w:sz w:val="22"/>
          <w:szCs w:val="22"/>
        </w:rPr>
        <w:t xml:space="preserve">. </w:t>
      </w:r>
      <w:r w:rsidRPr="00294875">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294875">
        <w:rPr>
          <w:rFonts w:ascii="Times New Roman" w:eastAsia="Times New Roman" w:hAnsi="Times New Roman" w:cs="Times New Roman"/>
          <w:color w:val="00B050"/>
          <w:sz w:val="22"/>
          <w:szCs w:val="22"/>
        </w:rPr>
        <w:t xml:space="preserve">Referred to </w:t>
      </w:r>
      <w:r>
        <w:rPr>
          <w:rFonts w:ascii="Times New Roman" w:eastAsia="Times New Roman" w:hAnsi="Times New Roman" w:cs="Times New Roman"/>
          <w:color w:val="00B050"/>
          <w:sz w:val="22"/>
          <w:szCs w:val="22"/>
        </w:rPr>
        <w:t>Education</w:t>
      </w:r>
      <w:r w:rsidRPr="00294875">
        <w:rPr>
          <w:rFonts w:ascii="Times New Roman" w:eastAsia="Times New Roman" w:hAnsi="Times New Roman" w:cs="Times New Roman"/>
          <w:color w:val="00B050"/>
          <w:sz w:val="22"/>
          <w:szCs w:val="22"/>
        </w:rPr>
        <w:t xml:space="preserve"> </w:t>
      </w:r>
      <w:proofErr w:type="spellStart"/>
      <w:r w:rsidRPr="00294875">
        <w:rPr>
          <w:rFonts w:ascii="Times New Roman" w:eastAsia="Times New Roman" w:hAnsi="Times New Roman" w:cs="Times New Roman"/>
          <w:color w:val="00B050"/>
          <w:sz w:val="22"/>
          <w:szCs w:val="22"/>
        </w:rPr>
        <w:t>Cmte</w:t>
      </w:r>
      <w:proofErr w:type="spellEnd"/>
    </w:p>
    <w:p w14:paraId="4922F928" w14:textId="77777777" w:rsidR="00865578" w:rsidRDefault="00865578" w:rsidP="00865578">
      <w:pPr>
        <w:ind w:left="360"/>
        <w:jc w:val="both"/>
        <w:rPr>
          <w:rFonts w:ascii="Times New Roman" w:eastAsia="Times New Roman" w:hAnsi="Times New Roman" w:cs="Times New Roman"/>
          <w:color w:val="00B050"/>
          <w:sz w:val="22"/>
          <w:szCs w:val="22"/>
        </w:rPr>
      </w:pPr>
    </w:p>
    <w:p w14:paraId="5DBD4461" w14:textId="77777777" w:rsidR="00865578" w:rsidRDefault="00865578" w:rsidP="00865578">
      <w:pPr>
        <w:ind w:left="360"/>
        <w:jc w:val="both"/>
        <w:rPr>
          <w:rFonts w:ascii="Times New Roman" w:eastAsia="Times New Roman" w:hAnsi="Times New Roman" w:cs="Times New Roman"/>
          <w:sz w:val="22"/>
          <w:szCs w:val="22"/>
        </w:rPr>
      </w:pPr>
      <w:hyperlink r:id="rId165" w:history="1">
        <w:r>
          <w:rPr>
            <w:rStyle w:val="Hyperlink"/>
            <w:rFonts w:ascii="Times New Roman" w:eastAsia="Times New Roman" w:hAnsi="Times New Roman" w:cs="Times New Roman"/>
            <w:sz w:val="22"/>
            <w:szCs w:val="22"/>
          </w:rPr>
          <w:t>HB 1037,</w:t>
        </w:r>
      </w:hyperlink>
      <w:r>
        <w:rPr>
          <w:rFonts w:ascii="Times New Roman" w:eastAsia="Times New Roman" w:hAnsi="Times New Roman" w:cs="Times New Roman"/>
          <w:sz w:val="22"/>
          <w:szCs w:val="22"/>
        </w:rPr>
        <w:t xml:space="preserve"> Creating Georgia Commission on Maternal and Infant Health (Rep. Lauren McDonald - R)</w:t>
      </w:r>
    </w:p>
    <w:p w14:paraId="40F516B4" w14:textId="77777777" w:rsidR="00865578" w:rsidRDefault="00865578" w:rsidP="00865578">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294875">
        <w:rPr>
          <w:rFonts w:ascii="Times New Roman" w:eastAsia="Times New Roman" w:hAnsi="Times New Roman" w:cs="Times New Roman"/>
          <w:sz w:val="22"/>
          <w:szCs w:val="22"/>
        </w:rPr>
        <w:t>elating to the Department of Public Health, so as to create the Georgia Commission on Maternal and Infant Health; to provide for its composition, membership, duties, and responsibilities; to provide for a definition; to provide for funding; to provide for automatic repea</w:t>
      </w:r>
      <w:r>
        <w:rPr>
          <w:rFonts w:ascii="Times New Roman" w:eastAsia="Times New Roman" w:hAnsi="Times New Roman" w:cs="Times New Roman"/>
          <w:sz w:val="22"/>
          <w:szCs w:val="22"/>
        </w:rPr>
        <w:t xml:space="preserve">l. </w:t>
      </w:r>
      <w:r w:rsidRPr="00294875">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294875">
        <w:rPr>
          <w:rFonts w:ascii="Times New Roman" w:eastAsia="Times New Roman" w:hAnsi="Times New Roman" w:cs="Times New Roman"/>
          <w:color w:val="00B050"/>
          <w:sz w:val="22"/>
          <w:szCs w:val="22"/>
        </w:rPr>
        <w:t xml:space="preserve">Referred to Public Health </w:t>
      </w:r>
      <w:proofErr w:type="spellStart"/>
      <w:r w:rsidRPr="00294875">
        <w:rPr>
          <w:rFonts w:ascii="Times New Roman" w:eastAsia="Times New Roman" w:hAnsi="Times New Roman" w:cs="Times New Roman"/>
          <w:color w:val="00B050"/>
          <w:sz w:val="22"/>
          <w:szCs w:val="22"/>
        </w:rPr>
        <w:t>Cmte</w:t>
      </w:r>
      <w:proofErr w:type="spellEnd"/>
    </w:p>
    <w:p w14:paraId="1574CC96" w14:textId="77777777" w:rsidR="00865578" w:rsidRDefault="00865578" w:rsidP="00865578">
      <w:pPr>
        <w:ind w:left="360"/>
        <w:jc w:val="both"/>
        <w:rPr>
          <w:rFonts w:ascii="Times New Roman" w:eastAsia="Times New Roman" w:hAnsi="Times New Roman" w:cs="Times New Roman"/>
          <w:color w:val="00B050"/>
          <w:sz w:val="22"/>
          <w:szCs w:val="22"/>
        </w:rPr>
      </w:pPr>
    </w:p>
    <w:p w14:paraId="3CD95E20" w14:textId="77777777" w:rsidR="00865578" w:rsidRDefault="00865578" w:rsidP="00865578">
      <w:pPr>
        <w:ind w:left="360"/>
        <w:jc w:val="both"/>
        <w:rPr>
          <w:rFonts w:ascii="Times New Roman" w:eastAsia="Times New Roman" w:hAnsi="Times New Roman" w:cs="Times New Roman"/>
          <w:sz w:val="22"/>
          <w:szCs w:val="22"/>
        </w:rPr>
      </w:pPr>
      <w:hyperlink r:id="rId166" w:history="1">
        <w:r>
          <w:rPr>
            <w:rStyle w:val="Hyperlink"/>
            <w:rFonts w:ascii="Times New Roman" w:eastAsia="Times New Roman" w:hAnsi="Times New Roman" w:cs="Times New Roman"/>
            <w:sz w:val="22"/>
            <w:szCs w:val="22"/>
          </w:rPr>
          <w:t>HB 1081,</w:t>
        </w:r>
      </w:hyperlink>
      <w:r>
        <w:rPr>
          <w:rFonts w:ascii="Times New Roman" w:eastAsia="Times New Roman" w:hAnsi="Times New Roman" w:cs="Times New Roman"/>
          <w:sz w:val="22"/>
          <w:szCs w:val="22"/>
        </w:rPr>
        <w:t xml:space="preserve"> Mandatory preeclampsia testing (Rep. Darlene Taylor - R)</w:t>
      </w:r>
    </w:p>
    <w:p w14:paraId="79FCBDF9" w14:textId="77777777" w:rsidR="00865578" w:rsidRPr="00773735" w:rsidRDefault="00865578" w:rsidP="00865578">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Pr="00DE07AA">
        <w:rPr>
          <w:rFonts w:ascii="Times New Roman" w:eastAsia="Times New Roman" w:hAnsi="Times New Roman" w:cs="Times New Roman"/>
          <w:sz w:val="22"/>
          <w:szCs w:val="22"/>
        </w:rPr>
        <w:t>elating to control of hazardous conditions, preventable diseases, and metabolic disorders, so as to provide for mandatory preeclampsia biomarker testing for pregnant women during their first prenatal visit; to amend Chapter 24 of Title 33 of the Official Code of Georgia Annotated, relating to insurance generally, so as to require health benefit policy coverage for preeclampsia biomarker testing for pregnant women during their first prenatal visit and as deemed necessary and ordered by an attending physician thereafter; to amend Code Section 49-4-159.3 of the Official Code of Georgia Annotated, relating to biomarker testing for Medicaid recipients</w:t>
      </w:r>
      <w:r>
        <w:rPr>
          <w:rFonts w:ascii="Times New Roman" w:eastAsia="Times New Roman" w:hAnsi="Times New Roman" w:cs="Times New Roman"/>
          <w:sz w:val="22"/>
          <w:szCs w:val="22"/>
        </w:rPr>
        <w:t>.</w:t>
      </w:r>
      <w:r w:rsidRPr="00DE07AA">
        <w:rPr>
          <w:rFonts w:ascii="Times New Roman" w:eastAsia="Times New Roman" w:hAnsi="Times New Roman" w:cs="Times New Roman"/>
          <w:b/>
          <w:bCs/>
          <w:sz w:val="22"/>
          <w:szCs w:val="22"/>
        </w:rPr>
        <w:t xml:space="preserve"> Status: </w:t>
      </w:r>
      <w:r w:rsidRPr="00DE07AA">
        <w:rPr>
          <w:rFonts w:ascii="Times New Roman" w:eastAsia="Times New Roman" w:hAnsi="Times New Roman" w:cs="Times New Roman"/>
          <w:color w:val="00B050"/>
          <w:sz w:val="22"/>
          <w:szCs w:val="22"/>
        </w:rPr>
        <w:t xml:space="preserve">Referred to Public Health </w:t>
      </w:r>
      <w:proofErr w:type="spellStart"/>
      <w:r w:rsidRPr="00DE07AA">
        <w:rPr>
          <w:rFonts w:ascii="Times New Roman" w:eastAsia="Times New Roman" w:hAnsi="Times New Roman" w:cs="Times New Roman"/>
          <w:color w:val="00B050"/>
          <w:sz w:val="22"/>
          <w:szCs w:val="22"/>
        </w:rPr>
        <w:t>Cmte</w:t>
      </w:r>
      <w:proofErr w:type="spellEnd"/>
    </w:p>
    <w:p w14:paraId="7010FD2E" w14:textId="77777777" w:rsidR="00865578" w:rsidRDefault="00865578" w:rsidP="00865578">
      <w:pPr>
        <w:ind w:left="360"/>
        <w:jc w:val="both"/>
      </w:pPr>
    </w:p>
    <w:p w14:paraId="56CDB423" w14:textId="77777777" w:rsidR="00865578" w:rsidRPr="00A02471" w:rsidRDefault="00865578" w:rsidP="00865578">
      <w:pPr>
        <w:ind w:left="360"/>
        <w:jc w:val="both"/>
        <w:rPr>
          <w:rFonts w:ascii="Times New Roman" w:eastAsia="Times New Roman" w:hAnsi="Times New Roman" w:cs="Times New Roman"/>
          <w:sz w:val="22"/>
          <w:szCs w:val="22"/>
        </w:rPr>
      </w:pPr>
      <w:hyperlink r:id="rId167">
        <w:r w:rsidRPr="00A02471">
          <w:rPr>
            <w:rFonts w:ascii="Times New Roman" w:eastAsia="Times New Roman" w:hAnsi="Times New Roman" w:cs="Times New Roman"/>
            <w:color w:val="1155CC"/>
            <w:sz w:val="22"/>
            <w:szCs w:val="22"/>
            <w:u w:val="single"/>
          </w:rPr>
          <w:t>SB 9,</w:t>
        </w:r>
      </w:hyperlink>
      <w:r w:rsidRPr="00A02471">
        <w:rPr>
          <w:rFonts w:ascii="Times New Roman" w:eastAsia="Times New Roman" w:hAnsi="Times New Roman" w:cs="Times New Roman"/>
          <w:sz w:val="22"/>
          <w:szCs w:val="22"/>
        </w:rPr>
        <w:t xml:space="preserve"> Kathleen </w:t>
      </w:r>
      <w:proofErr w:type="spellStart"/>
      <w:r w:rsidRPr="00A02471">
        <w:rPr>
          <w:rFonts w:ascii="Times New Roman" w:eastAsia="Times New Roman" w:hAnsi="Times New Roman" w:cs="Times New Roman"/>
          <w:sz w:val="22"/>
          <w:szCs w:val="22"/>
        </w:rPr>
        <w:t>Cominski</w:t>
      </w:r>
      <w:proofErr w:type="spellEnd"/>
      <w:r w:rsidRPr="00A02471">
        <w:rPr>
          <w:rFonts w:ascii="Times New Roman" w:eastAsia="Times New Roman" w:hAnsi="Times New Roman" w:cs="Times New Roman"/>
          <w:sz w:val="22"/>
          <w:szCs w:val="22"/>
        </w:rPr>
        <w:t xml:space="preserve"> Act (Sen. Michael Rhett - R)</w:t>
      </w:r>
    </w:p>
    <w:p w14:paraId="2C84883F" w14:textId="77777777" w:rsidR="00865578" w:rsidRPr="00A02471" w:rsidRDefault="00865578" w:rsidP="00865578">
      <w:pPr>
        <w:ind w:left="360"/>
        <w:jc w:val="both"/>
        <w:rPr>
          <w:rFonts w:ascii="Times New Roman" w:eastAsia="Times New Roman" w:hAnsi="Times New Roman" w:cs="Times New Roman"/>
          <w:sz w:val="22"/>
          <w:szCs w:val="22"/>
        </w:rPr>
      </w:pPr>
      <w:r w:rsidRPr="00A02471">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sidRPr="00A02471">
        <w:rPr>
          <w:rFonts w:ascii="Times New Roman" w:eastAsia="Times New Roman" w:hAnsi="Times New Roman" w:cs="Times New Roman"/>
          <w:b/>
          <w:sz w:val="22"/>
          <w:szCs w:val="22"/>
        </w:rPr>
        <w:t xml:space="preserve">Status: </w:t>
      </w:r>
      <w:r w:rsidRPr="00A02471">
        <w:rPr>
          <w:rFonts w:ascii="Times New Roman" w:eastAsia="Times New Roman" w:hAnsi="Times New Roman" w:cs="Times New Roman"/>
          <w:color w:val="000000"/>
          <w:sz w:val="22"/>
          <w:szCs w:val="22"/>
        </w:rPr>
        <w:t xml:space="preserve">Referred to Health and Human Services </w:t>
      </w:r>
      <w:proofErr w:type="spellStart"/>
      <w:r w:rsidRPr="00A02471">
        <w:rPr>
          <w:rFonts w:ascii="Times New Roman" w:eastAsia="Times New Roman" w:hAnsi="Times New Roman" w:cs="Times New Roman"/>
          <w:color w:val="000000"/>
          <w:sz w:val="22"/>
          <w:szCs w:val="22"/>
        </w:rPr>
        <w:t>Cmte</w:t>
      </w:r>
      <w:proofErr w:type="spellEnd"/>
    </w:p>
    <w:p w14:paraId="736B9115" w14:textId="77777777" w:rsidR="00865578" w:rsidRPr="00A02471" w:rsidRDefault="00865578" w:rsidP="00865578">
      <w:pPr>
        <w:jc w:val="both"/>
        <w:rPr>
          <w:rFonts w:ascii="Times New Roman" w:eastAsia="Times New Roman" w:hAnsi="Times New Roman" w:cs="Times New Roman"/>
          <w:color w:val="212529"/>
          <w:sz w:val="22"/>
          <w:szCs w:val="22"/>
          <w:highlight w:val="white"/>
        </w:rPr>
      </w:pPr>
    </w:p>
    <w:p w14:paraId="00A9B550" w14:textId="77777777" w:rsidR="00865578" w:rsidRPr="00A02471" w:rsidRDefault="00865578" w:rsidP="00865578">
      <w:pPr>
        <w:ind w:left="360"/>
        <w:jc w:val="both"/>
        <w:rPr>
          <w:rFonts w:ascii="Times New Roman" w:eastAsia="Times New Roman" w:hAnsi="Times New Roman" w:cs="Times New Roman"/>
          <w:color w:val="212529"/>
          <w:sz w:val="22"/>
          <w:szCs w:val="22"/>
          <w:highlight w:val="white"/>
        </w:rPr>
      </w:pPr>
      <w:hyperlink r:id="rId168">
        <w:r w:rsidRPr="00A02471">
          <w:rPr>
            <w:rFonts w:ascii="Times New Roman" w:eastAsia="Times New Roman" w:hAnsi="Times New Roman" w:cs="Times New Roman"/>
            <w:color w:val="1155CC"/>
            <w:sz w:val="22"/>
            <w:szCs w:val="22"/>
            <w:highlight w:val="white"/>
            <w:u w:val="single"/>
          </w:rPr>
          <w:t>SB 22,</w:t>
        </w:r>
      </w:hyperlink>
      <w:r w:rsidRPr="00A02471">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14:paraId="099D7A15" w14:textId="77777777" w:rsidR="00865578" w:rsidRPr="00A02471" w:rsidRDefault="00865578" w:rsidP="00865578">
      <w:pPr>
        <w:ind w:left="360"/>
        <w:jc w:val="both"/>
        <w:rPr>
          <w:rFonts w:ascii="Times New Roman" w:eastAsia="Times New Roman" w:hAnsi="Times New Roman" w:cs="Times New Roman"/>
          <w:color w:val="000000"/>
          <w:sz w:val="22"/>
          <w:szCs w:val="22"/>
          <w:highlight w:val="white"/>
        </w:rPr>
      </w:pPr>
      <w:r w:rsidRPr="00A02471">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sidRPr="00A02471">
        <w:rPr>
          <w:rFonts w:ascii="Times New Roman" w:eastAsia="Times New Roman" w:hAnsi="Times New Roman" w:cs="Times New Roman"/>
          <w:b/>
          <w:color w:val="212529"/>
          <w:sz w:val="22"/>
          <w:szCs w:val="22"/>
          <w:highlight w:val="white"/>
        </w:rPr>
        <w:t xml:space="preserve"> Status:</w:t>
      </w:r>
      <w:r w:rsidRPr="00A02471">
        <w:rPr>
          <w:rFonts w:ascii="Times New Roman" w:eastAsia="Times New Roman" w:hAnsi="Times New Roman" w:cs="Times New Roman"/>
          <w:color w:val="212529"/>
          <w:sz w:val="22"/>
          <w:szCs w:val="22"/>
          <w:highlight w:val="white"/>
        </w:rPr>
        <w:t xml:space="preserve"> </w:t>
      </w:r>
      <w:r w:rsidRPr="00A02471">
        <w:rPr>
          <w:rFonts w:ascii="Times New Roman" w:eastAsia="Times New Roman" w:hAnsi="Times New Roman" w:cs="Times New Roman"/>
          <w:color w:val="000000"/>
          <w:sz w:val="22"/>
          <w:szCs w:val="22"/>
          <w:highlight w:val="white"/>
        </w:rPr>
        <w:t xml:space="preserve">Referred to Agriculture and Consumer Affairs </w:t>
      </w:r>
      <w:proofErr w:type="spellStart"/>
      <w:r w:rsidRPr="00A02471">
        <w:rPr>
          <w:rFonts w:ascii="Times New Roman" w:eastAsia="Times New Roman" w:hAnsi="Times New Roman" w:cs="Times New Roman"/>
          <w:color w:val="000000"/>
          <w:sz w:val="22"/>
          <w:szCs w:val="22"/>
          <w:highlight w:val="white"/>
        </w:rPr>
        <w:t>Cmte</w:t>
      </w:r>
      <w:proofErr w:type="spellEnd"/>
      <w:r w:rsidRPr="00A02471">
        <w:rPr>
          <w:rFonts w:ascii="Times New Roman" w:eastAsia="Times New Roman" w:hAnsi="Times New Roman" w:cs="Times New Roman"/>
          <w:color w:val="000000"/>
          <w:sz w:val="22"/>
          <w:szCs w:val="22"/>
          <w:highlight w:val="white"/>
        </w:rPr>
        <w:t xml:space="preserve">, Passed </w:t>
      </w:r>
      <w:proofErr w:type="spellStart"/>
      <w:r w:rsidRPr="00A02471">
        <w:rPr>
          <w:rFonts w:ascii="Times New Roman" w:eastAsia="Times New Roman" w:hAnsi="Times New Roman" w:cs="Times New Roman"/>
          <w:color w:val="000000"/>
          <w:sz w:val="22"/>
          <w:szCs w:val="22"/>
          <w:highlight w:val="white"/>
        </w:rPr>
        <w:t>Cmte</w:t>
      </w:r>
      <w:proofErr w:type="spellEnd"/>
      <w:r w:rsidRPr="00A02471">
        <w:rPr>
          <w:rFonts w:ascii="Times New Roman" w:eastAsia="Times New Roman" w:hAnsi="Times New Roman" w:cs="Times New Roman"/>
          <w:color w:val="000000"/>
          <w:sz w:val="22"/>
          <w:szCs w:val="22"/>
          <w:highlight w:val="white"/>
        </w:rPr>
        <w:t xml:space="preserve"> by Substitute, Pending Rules </w:t>
      </w:r>
      <w:proofErr w:type="spellStart"/>
      <w:r w:rsidRPr="00A02471">
        <w:rPr>
          <w:rFonts w:ascii="Times New Roman" w:eastAsia="Times New Roman" w:hAnsi="Times New Roman" w:cs="Times New Roman"/>
          <w:color w:val="000000"/>
          <w:sz w:val="22"/>
          <w:szCs w:val="22"/>
          <w:highlight w:val="white"/>
        </w:rPr>
        <w:t>Cmte</w:t>
      </w:r>
      <w:proofErr w:type="spellEnd"/>
      <w:r w:rsidRPr="00A02471">
        <w:rPr>
          <w:rFonts w:ascii="Times New Roman" w:eastAsia="Times New Roman" w:hAnsi="Times New Roman" w:cs="Times New Roman"/>
          <w:color w:val="000000"/>
          <w:sz w:val="22"/>
          <w:szCs w:val="22"/>
          <w:highlight w:val="white"/>
        </w:rPr>
        <w:t xml:space="preserve">, </w:t>
      </w:r>
      <w:r w:rsidRPr="00A02471">
        <w:rPr>
          <w:rFonts w:ascii="Times New Roman" w:eastAsia="Times New Roman" w:hAnsi="Times New Roman" w:cs="Times New Roman"/>
          <w:color w:val="000000"/>
          <w:sz w:val="22"/>
          <w:szCs w:val="22"/>
        </w:rPr>
        <w:t xml:space="preserve">Passed Senate, Reconsidered, Tabled, Taken from Table and Recommitted to Rules </w:t>
      </w:r>
      <w:proofErr w:type="spellStart"/>
      <w:r w:rsidRPr="00A02471">
        <w:rPr>
          <w:rFonts w:ascii="Times New Roman" w:eastAsia="Times New Roman" w:hAnsi="Times New Roman" w:cs="Times New Roman"/>
          <w:color w:val="000000"/>
          <w:sz w:val="22"/>
          <w:szCs w:val="22"/>
        </w:rPr>
        <w:t>Cmte</w:t>
      </w:r>
      <w:proofErr w:type="spellEnd"/>
    </w:p>
    <w:p w14:paraId="79613E0F" w14:textId="77777777" w:rsidR="00865578" w:rsidRPr="00A02471" w:rsidRDefault="00865578" w:rsidP="00865578">
      <w:pPr>
        <w:ind w:left="60"/>
        <w:jc w:val="both"/>
        <w:rPr>
          <w:rFonts w:ascii="Times New Roman" w:eastAsia="Times New Roman" w:hAnsi="Times New Roman" w:cs="Times New Roman"/>
          <w:color w:val="212529"/>
          <w:sz w:val="22"/>
          <w:szCs w:val="22"/>
          <w:highlight w:val="white"/>
        </w:rPr>
      </w:pPr>
    </w:p>
    <w:p w14:paraId="2296C744" w14:textId="77777777" w:rsidR="00865578" w:rsidRPr="00A02471" w:rsidRDefault="00865578" w:rsidP="00865578">
      <w:pPr>
        <w:ind w:left="360"/>
        <w:jc w:val="both"/>
        <w:rPr>
          <w:rFonts w:ascii="Times New Roman" w:eastAsia="Times New Roman" w:hAnsi="Times New Roman" w:cs="Times New Roman"/>
          <w:color w:val="212529"/>
          <w:sz w:val="22"/>
          <w:szCs w:val="22"/>
          <w:highlight w:val="white"/>
        </w:rPr>
      </w:pPr>
      <w:hyperlink r:id="rId169">
        <w:r w:rsidRPr="00A02471">
          <w:rPr>
            <w:rFonts w:ascii="Times New Roman" w:eastAsia="Times New Roman" w:hAnsi="Times New Roman" w:cs="Times New Roman"/>
            <w:color w:val="1155CC"/>
            <w:sz w:val="22"/>
            <w:szCs w:val="22"/>
            <w:highlight w:val="white"/>
            <w:u w:val="single"/>
          </w:rPr>
          <w:t>SB 34,</w:t>
        </w:r>
      </w:hyperlink>
      <w:r w:rsidRPr="00A02471">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14:paraId="0D6736AD" w14:textId="77777777" w:rsidR="00865578" w:rsidRPr="00A02471" w:rsidRDefault="00865578" w:rsidP="00865578">
      <w:pPr>
        <w:ind w:left="360"/>
        <w:jc w:val="both"/>
        <w:rPr>
          <w:rFonts w:ascii="Times New Roman" w:eastAsia="Times New Roman" w:hAnsi="Times New Roman" w:cs="Times New Roman"/>
          <w:color w:val="000000" w:themeColor="text1"/>
          <w:sz w:val="22"/>
          <w:szCs w:val="22"/>
          <w:highlight w:val="white"/>
        </w:rPr>
      </w:pPr>
      <w:r w:rsidRPr="00A02471">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sidRPr="00A02471">
        <w:rPr>
          <w:rFonts w:ascii="Times New Roman" w:eastAsia="Times New Roman" w:hAnsi="Times New Roman" w:cs="Times New Roman"/>
          <w:b/>
          <w:color w:val="212529"/>
          <w:sz w:val="22"/>
          <w:szCs w:val="22"/>
          <w:highlight w:val="white"/>
        </w:rPr>
        <w:t>Status:</w:t>
      </w:r>
      <w:r w:rsidRPr="00A02471">
        <w:rPr>
          <w:rFonts w:ascii="Times New Roman" w:eastAsia="Times New Roman" w:hAnsi="Times New Roman" w:cs="Times New Roman"/>
          <w:color w:val="212529"/>
          <w:sz w:val="22"/>
          <w:szCs w:val="22"/>
          <w:highlight w:val="white"/>
        </w:rPr>
        <w:t xml:space="preserve"> </w:t>
      </w:r>
      <w:r w:rsidRPr="00A02471">
        <w:rPr>
          <w:rFonts w:ascii="Times New Roman" w:eastAsia="Times New Roman" w:hAnsi="Times New Roman" w:cs="Times New Roman"/>
          <w:color w:val="000000"/>
          <w:sz w:val="22"/>
          <w:szCs w:val="22"/>
          <w:highlight w:val="white"/>
        </w:rPr>
        <w:t xml:space="preserve">Referred to Agriculture and Consumer Affairs </w:t>
      </w:r>
      <w:proofErr w:type="spellStart"/>
      <w:r w:rsidRPr="00A02471">
        <w:rPr>
          <w:rFonts w:ascii="Times New Roman" w:eastAsia="Times New Roman" w:hAnsi="Times New Roman" w:cs="Times New Roman"/>
          <w:color w:val="000000"/>
          <w:sz w:val="22"/>
          <w:szCs w:val="22"/>
          <w:highlight w:val="white"/>
        </w:rPr>
        <w:t>Cmte</w:t>
      </w:r>
      <w:proofErr w:type="spellEnd"/>
      <w:r w:rsidRPr="00A02471">
        <w:rPr>
          <w:rFonts w:ascii="Times New Roman" w:eastAsia="Times New Roman" w:hAnsi="Times New Roman" w:cs="Times New Roman"/>
          <w:color w:val="000000"/>
          <w:sz w:val="22"/>
          <w:szCs w:val="22"/>
          <w:highlight w:val="white"/>
        </w:rPr>
        <w:t xml:space="preserve">, </w:t>
      </w:r>
      <w:r w:rsidRPr="00A02471">
        <w:rPr>
          <w:rFonts w:ascii="Times New Roman" w:eastAsia="Times New Roman" w:hAnsi="Times New Roman" w:cs="Times New Roman"/>
          <w:color w:val="000000"/>
          <w:sz w:val="22"/>
          <w:szCs w:val="22"/>
        </w:rPr>
        <w:t xml:space="preserve">Passed </w:t>
      </w:r>
      <w:proofErr w:type="spellStart"/>
      <w:r w:rsidRPr="00A02471">
        <w:rPr>
          <w:rFonts w:ascii="Times New Roman" w:eastAsia="Times New Roman" w:hAnsi="Times New Roman" w:cs="Times New Roman"/>
          <w:color w:val="000000"/>
          <w:sz w:val="22"/>
          <w:szCs w:val="22"/>
        </w:rPr>
        <w:t>Cmte</w:t>
      </w:r>
      <w:proofErr w:type="spellEnd"/>
      <w:r w:rsidRPr="00A02471">
        <w:rPr>
          <w:rFonts w:ascii="Times New Roman" w:eastAsia="Times New Roman" w:hAnsi="Times New Roman" w:cs="Times New Roman"/>
          <w:color w:val="000000"/>
          <w:sz w:val="22"/>
          <w:szCs w:val="22"/>
        </w:rPr>
        <w:t xml:space="preserve"> by Substitute, Pending Rules </w:t>
      </w:r>
      <w:proofErr w:type="spellStart"/>
      <w:r w:rsidRPr="00A02471">
        <w:rPr>
          <w:rFonts w:ascii="Times New Roman" w:eastAsia="Times New Roman" w:hAnsi="Times New Roman" w:cs="Times New Roman"/>
          <w:color w:val="000000"/>
          <w:sz w:val="22"/>
          <w:szCs w:val="22"/>
        </w:rPr>
        <w:t>Cmte</w:t>
      </w:r>
      <w:proofErr w:type="spellEnd"/>
      <w:r w:rsidRPr="00A02471">
        <w:rPr>
          <w:rFonts w:ascii="Times New Roman" w:eastAsia="Times New Roman" w:hAnsi="Times New Roman" w:cs="Times New Roman"/>
          <w:color w:val="000000"/>
          <w:sz w:val="22"/>
          <w:szCs w:val="22"/>
        </w:rPr>
        <w:t xml:space="preserve">, </w:t>
      </w:r>
      <w:r w:rsidRPr="00A02471">
        <w:rPr>
          <w:rFonts w:ascii="Times New Roman" w:eastAsia="Times New Roman" w:hAnsi="Times New Roman" w:cs="Times New Roman"/>
          <w:color w:val="000000"/>
          <w:sz w:val="22"/>
          <w:szCs w:val="22"/>
          <w:highlight w:val="white"/>
        </w:rPr>
        <w:t xml:space="preserve">Senate Tabled, </w:t>
      </w:r>
      <w:r w:rsidRPr="00A02471">
        <w:rPr>
          <w:rFonts w:ascii="Times New Roman" w:eastAsia="Times New Roman" w:hAnsi="Times New Roman" w:cs="Times New Roman"/>
          <w:color w:val="000000" w:themeColor="text1"/>
          <w:sz w:val="22"/>
          <w:szCs w:val="22"/>
          <w:highlight w:val="white"/>
        </w:rPr>
        <w:t xml:space="preserve">Recommitted to Agriculture and Consumer Affairs </w:t>
      </w:r>
      <w:proofErr w:type="spellStart"/>
      <w:r w:rsidRPr="00A02471">
        <w:rPr>
          <w:rFonts w:ascii="Times New Roman" w:eastAsia="Times New Roman" w:hAnsi="Times New Roman" w:cs="Times New Roman"/>
          <w:color w:val="000000" w:themeColor="text1"/>
          <w:sz w:val="22"/>
          <w:szCs w:val="22"/>
          <w:highlight w:val="white"/>
        </w:rPr>
        <w:t>Cmte</w:t>
      </w:r>
      <w:proofErr w:type="spellEnd"/>
    </w:p>
    <w:p w14:paraId="4BA93C73" w14:textId="77777777" w:rsidR="00865578" w:rsidRPr="00A02471" w:rsidRDefault="00865578" w:rsidP="00865578">
      <w:pPr>
        <w:jc w:val="both"/>
        <w:rPr>
          <w:rFonts w:ascii="Times New Roman" w:eastAsia="Times New Roman" w:hAnsi="Times New Roman" w:cs="Times New Roman"/>
          <w:color w:val="212529"/>
          <w:sz w:val="22"/>
          <w:szCs w:val="22"/>
          <w:highlight w:val="white"/>
        </w:rPr>
      </w:pPr>
    </w:p>
    <w:p w14:paraId="3680EB0F" w14:textId="77777777" w:rsidR="00865578" w:rsidRPr="00A02471" w:rsidRDefault="00865578" w:rsidP="00865578">
      <w:pPr>
        <w:ind w:left="360"/>
        <w:jc w:val="both"/>
        <w:rPr>
          <w:rFonts w:ascii="Times New Roman" w:eastAsia="Times New Roman" w:hAnsi="Times New Roman" w:cs="Times New Roman"/>
          <w:color w:val="212529"/>
          <w:sz w:val="22"/>
          <w:szCs w:val="22"/>
          <w:highlight w:val="white"/>
        </w:rPr>
      </w:pPr>
      <w:hyperlink r:id="rId170">
        <w:r w:rsidRPr="00A02471">
          <w:rPr>
            <w:rFonts w:ascii="Times New Roman" w:eastAsia="Times New Roman" w:hAnsi="Times New Roman" w:cs="Times New Roman"/>
            <w:color w:val="1155CC"/>
            <w:sz w:val="22"/>
            <w:szCs w:val="22"/>
            <w:highlight w:val="white"/>
            <w:u w:val="single"/>
          </w:rPr>
          <w:t>SB 50,</w:t>
        </w:r>
      </w:hyperlink>
      <w:r w:rsidRPr="00A02471">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14:paraId="0AC66BC7" w14:textId="77777777" w:rsidR="00865578" w:rsidRPr="00A02471" w:rsidRDefault="00865578" w:rsidP="00865578">
      <w:pPr>
        <w:ind w:left="360"/>
        <w:jc w:val="both"/>
        <w:rPr>
          <w:rFonts w:ascii="Times New Roman" w:eastAsia="Times New Roman" w:hAnsi="Times New Roman" w:cs="Times New Roman"/>
          <w:color w:val="000000"/>
          <w:sz w:val="22"/>
          <w:szCs w:val="22"/>
          <w:highlight w:val="white"/>
        </w:rPr>
      </w:pPr>
      <w:r w:rsidRPr="00A02471">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sidRPr="00A02471">
        <w:rPr>
          <w:rFonts w:ascii="Times New Roman" w:eastAsia="Times New Roman" w:hAnsi="Times New Roman" w:cs="Times New Roman"/>
          <w:b/>
          <w:color w:val="212529"/>
          <w:sz w:val="22"/>
          <w:szCs w:val="22"/>
          <w:highlight w:val="white"/>
        </w:rPr>
        <w:t xml:space="preserve">Status: </w:t>
      </w:r>
      <w:r w:rsidRPr="00A02471">
        <w:rPr>
          <w:rFonts w:ascii="Times New Roman" w:eastAsia="Times New Roman" w:hAnsi="Times New Roman" w:cs="Times New Roman"/>
          <w:color w:val="000000"/>
          <w:sz w:val="22"/>
          <w:szCs w:val="22"/>
          <w:highlight w:val="white"/>
        </w:rPr>
        <w:t xml:space="preserve">Referred to Education and Youth </w:t>
      </w:r>
      <w:proofErr w:type="spellStart"/>
      <w:r w:rsidRPr="00A02471">
        <w:rPr>
          <w:rFonts w:ascii="Times New Roman" w:eastAsia="Times New Roman" w:hAnsi="Times New Roman" w:cs="Times New Roman"/>
          <w:color w:val="000000"/>
          <w:sz w:val="22"/>
          <w:szCs w:val="22"/>
          <w:highlight w:val="white"/>
        </w:rPr>
        <w:t>Cmte</w:t>
      </w:r>
      <w:proofErr w:type="spellEnd"/>
      <w:r w:rsidRPr="00A02471">
        <w:rPr>
          <w:rFonts w:ascii="Times New Roman" w:eastAsia="Times New Roman" w:hAnsi="Times New Roman" w:cs="Times New Roman"/>
          <w:color w:val="000000"/>
          <w:sz w:val="22"/>
          <w:szCs w:val="22"/>
          <w:highlight w:val="white"/>
        </w:rPr>
        <w:t xml:space="preserve">, Passed </w:t>
      </w:r>
      <w:proofErr w:type="spellStart"/>
      <w:r w:rsidRPr="00A02471">
        <w:rPr>
          <w:rFonts w:ascii="Times New Roman" w:eastAsia="Times New Roman" w:hAnsi="Times New Roman" w:cs="Times New Roman"/>
          <w:color w:val="000000"/>
          <w:sz w:val="22"/>
          <w:szCs w:val="22"/>
          <w:highlight w:val="white"/>
        </w:rPr>
        <w:t>Cmte</w:t>
      </w:r>
      <w:proofErr w:type="spellEnd"/>
      <w:r w:rsidRPr="00A02471">
        <w:rPr>
          <w:rFonts w:ascii="Times New Roman" w:eastAsia="Times New Roman" w:hAnsi="Times New Roman" w:cs="Times New Roman"/>
          <w:color w:val="000000"/>
          <w:sz w:val="22"/>
          <w:szCs w:val="22"/>
          <w:highlight w:val="white"/>
        </w:rPr>
        <w:t xml:space="preserve">, Pending Rules </w:t>
      </w:r>
      <w:proofErr w:type="spellStart"/>
      <w:r w:rsidRPr="00A02471">
        <w:rPr>
          <w:rFonts w:ascii="Times New Roman" w:eastAsia="Times New Roman" w:hAnsi="Times New Roman" w:cs="Times New Roman"/>
          <w:color w:val="000000"/>
          <w:sz w:val="22"/>
          <w:szCs w:val="22"/>
          <w:highlight w:val="white"/>
        </w:rPr>
        <w:t>Cmte</w:t>
      </w:r>
      <w:proofErr w:type="spellEnd"/>
      <w:r w:rsidRPr="00A02471">
        <w:rPr>
          <w:rFonts w:ascii="Times New Roman" w:eastAsia="Times New Roman" w:hAnsi="Times New Roman" w:cs="Times New Roman"/>
          <w:color w:val="000000"/>
          <w:sz w:val="22"/>
          <w:szCs w:val="22"/>
          <w:highlight w:val="white"/>
        </w:rPr>
        <w:t>, Passed Senate, Sent to House</w:t>
      </w:r>
      <w:r w:rsidRPr="00A02471">
        <w:rPr>
          <w:rFonts w:ascii="Times New Roman" w:eastAsia="Times New Roman" w:hAnsi="Times New Roman" w:cs="Times New Roman"/>
          <w:sz w:val="22"/>
          <w:szCs w:val="22"/>
          <w:highlight w:val="white"/>
        </w:rPr>
        <w:t xml:space="preserve">, </w:t>
      </w:r>
      <w:r w:rsidRPr="00A02471">
        <w:rPr>
          <w:rFonts w:ascii="Times New Roman" w:eastAsia="Times New Roman" w:hAnsi="Times New Roman" w:cs="Times New Roman"/>
          <w:color w:val="000000"/>
          <w:sz w:val="22"/>
          <w:szCs w:val="22"/>
          <w:highlight w:val="white"/>
        </w:rPr>
        <w:t xml:space="preserve">Referred to Education </w:t>
      </w:r>
      <w:proofErr w:type="spellStart"/>
      <w:r w:rsidRPr="00A02471">
        <w:rPr>
          <w:rFonts w:ascii="Times New Roman" w:eastAsia="Times New Roman" w:hAnsi="Times New Roman" w:cs="Times New Roman"/>
          <w:color w:val="000000"/>
          <w:sz w:val="22"/>
          <w:szCs w:val="22"/>
          <w:highlight w:val="white"/>
        </w:rPr>
        <w:t>Cmte</w:t>
      </w:r>
      <w:proofErr w:type="spellEnd"/>
    </w:p>
    <w:p w14:paraId="79217626" w14:textId="77777777" w:rsidR="00865578" w:rsidRPr="00A02471" w:rsidRDefault="00865578" w:rsidP="00865578">
      <w:pPr>
        <w:jc w:val="both"/>
        <w:rPr>
          <w:rFonts w:ascii="Times New Roman" w:eastAsia="Times New Roman" w:hAnsi="Times New Roman" w:cs="Times New Roman"/>
          <w:color w:val="000000"/>
          <w:sz w:val="22"/>
          <w:szCs w:val="22"/>
          <w:highlight w:val="white"/>
        </w:rPr>
      </w:pPr>
    </w:p>
    <w:p w14:paraId="13BE8D3D" w14:textId="77777777" w:rsidR="00865578" w:rsidRPr="00A02471" w:rsidRDefault="00865578" w:rsidP="00865578">
      <w:pPr>
        <w:ind w:left="360"/>
        <w:jc w:val="both"/>
        <w:rPr>
          <w:rFonts w:ascii="Times New Roman" w:eastAsia="Times New Roman" w:hAnsi="Times New Roman" w:cs="Times New Roman"/>
          <w:sz w:val="22"/>
          <w:szCs w:val="22"/>
          <w:highlight w:val="white"/>
        </w:rPr>
      </w:pPr>
      <w:hyperlink r:id="rId171">
        <w:r w:rsidRPr="00A02471">
          <w:rPr>
            <w:rFonts w:ascii="Times New Roman" w:eastAsia="Times New Roman" w:hAnsi="Times New Roman" w:cs="Times New Roman"/>
            <w:color w:val="1155CC"/>
            <w:sz w:val="22"/>
            <w:szCs w:val="22"/>
            <w:highlight w:val="white"/>
            <w:u w:val="single"/>
          </w:rPr>
          <w:t>SB 109,</w:t>
        </w:r>
      </w:hyperlink>
      <w:r w:rsidRPr="00A02471">
        <w:rPr>
          <w:rFonts w:ascii="Times New Roman" w:eastAsia="Times New Roman" w:hAnsi="Times New Roman" w:cs="Times New Roman"/>
          <w:sz w:val="22"/>
          <w:szCs w:val="22"/>
          <w:highlight w:val="white"/>
        </w:rPr>
        <w:t xml:space="preserve"> Include Glucose Monitors as Pharmacy Benefit for Medicaid Recipients (Sen. Shelly Echols - R) </w:t>
      </w:r>
    </w:p>
    <w:p w14:paraId="103D1356" w14:textId="77777777" w:rsidR="00865578" w:rsidRPr="002F0A91" w:rsidRDefault="00865578" w:rsidP="00865578">
      <w:pPr>
        <w:ind w:left="360"/>
        <w:jc w:val="both"/>
        <w:rPr>
          <w:rFonts w:ascii="Times New Roman" w:eastAsia="Times New Roman" w:hAnsi="Times New Roman" w:cs="Times New Roman"/>
          <w:color w:val="000000" w:themeColor="text1"/>
          <w:sz w:val="22"/>
          <w:szCs w:val="22"/>
          <w:highlight w:val="white"/>
        </w:rPr>
      </w:pPr>
      <w:r w:rsidRPr="00A0247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w:t>
      </w:r>
      <w:r w:rsidRPr="00933748">
        <w:rPr>
          <w:rFonts w:ascii="Times New Roman" w:eastAsia="Times New Roman" w:hAnsi="Times New Roman" w:cs="Times New Roman"/>
          <w:color w:val="212529"/>
          <w:sz w:val="22"/>
          <w:szCs w:val="22"/>
          <w:highlight w:val="white"/>
        </w:rPr>
        <w:t xml:space="preserve">include continuous glucose monitors as a pharmacy benefit for Medicaid recipients; to provide for coverage criteria; to provide for certain consultations by treating practitioners.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b/>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Senate, Sent to House, Referred to Public Health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Pending Rules, </w:t>
      </w:r>
      <w:r w:rsidRPr="002F0A91">
        <w:rPr>
          <w:rFonts w:ascii="Times New Roman" w:eastAsia="Times New Roman" w:hAnsi="Times New Roman" w:cs="Times New Roman"/>
          <w:color w:val="000000" w:themeColor="text1"/>
          <w:sz w:val="22"/>
          <w:szCs w:val="22"/>
          <w:highlight w:val="white"/>
        </w:rPr>
        <w:t>Passed House by Substitute, Sent to Senate</w:t>
      </w:r>
    </w:p>
    <w:p w14:paraId="121B8A3C" w14:textId="77777777" w:rsidR="00865578" w:rsidRPr="00933748" w:rsidRDefault="00865578" w:rsidP="00865578">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b/>
          <w:sz w:val="22"/>
          <w:szCs w:val="22"/>
          <w:highlight w:val="white"/>
        </w:rPr>
        <w:t xml:space="preserve">Note: </w:t>
      </w:r>
      <w:r w:rsidRPr="00933748">
        <w:rPr>
          <w:rFonts w:ascii="Times New Roman" w:eastAsia="Times New Roman" w:hAnsi="Times New Roman" w:cs="Times New Roman"/>
          <w:sz w:val="22"/>
          <w:szCs w:val="22"/>
          <w:highlight w:val="white"/>
        </w:rPr>
        <w:t xml:space="preserve">Amended to include White-Bagging legislation. </w:t>
      </w:r>
    </w:p>
    <w:p w14:paraId="4592D7EB" w14:textId="77777777" w:rsidR="00865578" w:rsidRDefault="00865578" w:rsidP="00865578">
      <w:pPr>
        <w:jc w:val="both"/>
        <w:rPr>
          <w:rFonts w:ascii="Times New Roman" w:eastAsia="Times New Roman" w:hAnsi="Times New Roman" w:cs="Times New Roman"/>
          <w:sz w:val="22"/>
          <w:szCs w:val="22"/>
          <w:highlight w:val="white"/>
        </w:rPr>
      </w:pPr>
    </w:p>
    <w:p w14:paraId="2D722E16"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72">
        <w:r w:rsidRPr="00933748">
          <w:rPr>
            <w:rFonts w:ascii="Times New Roman" w:eastAsia="Times New Roman" w:hAnsi="Times New Roman" w:cs="Times New Roman"/>
            <w:color w:val="1155CC"/>
            <w:sz w:val="22"/>
            <w:szCs w:val="22"/>
            <w:highlight w:val="white"/>
            <w:u w:val="single"/>
          </w:rPr>
          <w:t>SB 293,</w:t>
        </w:r>
      </w:hyperlink>
      <w:r w:rsidRPr="00933748">
        <w:rPr>
          <w:rFonts w:ascii="Times New Roman" w:eastAsia="Times New Roman" w:hAnsi="Times New Roman" w:cs="Times New Roman"/>
          <w:sz w:val="22"/>
          <w:szCs w:val="22"/>
          <w:highlight w:val="white"/>
        </w:rPr>
        <w:t xml:space="preserve"> Operational Policies and Procedures of DPH to apply to local personnel (Sen. Ben Watson - R)</w:t>
      </w:r>
    </w:p>
    <w:p w14:paraId="105EC20F"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county boards of health, so as to provide that operational policies and procedures of the Department of Public Health apply to local personnel; to authorize the department to establish health districts; to revise the manner of selection and qualifications of district health directors; to provide for </w:t>
      </w:r>
      <w:r w:rsidRPr="00933748">
        <w:rPr>
          <w:rFonts w:ascii="Times New Roman" w:eastAsia="Times New Roman" w:hAnsi="Times New Roman" w:cs="Times New Roman"/>
          <w:color w:val="212529"/>
          <w:sz w:val="22"/>
          <w:szCs w:val="22"/>
          <w:highlight w:val="white"/>
        </w:rPr>
        <w:lastRenderedPageBreak/>
        <w:t>a chief medical officer for a health district under certain circumstances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Senate Health &amp; Human Services </w:t>
      </w:r>
      <w:proofErr w:type="spellStart"/>
      <w:r w:rsidRPr="00933748">
        <w:rPr>
          <w:rFonts w:ascii="Times New Roman" w:eastAsia="Times New Roman" w:hAnsi="Times New Roman" w:cs="Times New Roman"/>
          <w:color w:val="000000"/>
          <w:sz w:val="22"/>
          <w:szCs w:val="22"/>
          <w:highlight w:val="white"/>
        </w:rPr>
        <w:t>Cmte</w:t>
      </w:r>
      <w:proofErr w:type="spellEnd"/>
    </w:p>
    <w:p w14:paraId="1E47788B" w14:textId="77777777" w:rsidR="00865578" w:rsidRDefault="00865578" w:rsidP="00865578">
      <w:pPr>
        <w:rPr>
          <w:rFonts w:ascii="Times New Roman" w:eastAsia="Times New Roman" w:hAnsi="Times New Roman" w:cs="Times New Roman"/>
          <w:b/>
          <w:sz w:val="22"/>
          <w:szCs w:val="22"/>
        </w:rPr>
      </w:pPr>
    </w:p>
    <w:p w14:paraId="36E81DBA" w14:textId="77777777" w:rsidR="00865578" w:rsidRPr="00933748" w:rsidRDefault="00865578" w:rsidP="00865578">
      <w:pPr>
        <w:ind w:left="360"/>
        <w:rPr>
          <w:rFonts w:ascii="Times New Roman" w:eastAsia="Times New Roman" w:hAnsi="Times New Roman" w:cs="Times New Roman"/>
          <w:sz w:val="22"/>
          <w:szCs w:val="22"/>
        </w:rPr>
      </w:pPr>
      <w:hyperlink r:id="rId173">
        <w:r w:rsidRPr="00933748">
          <w:rPr>
            <w:rFonts w:ascii="Times New Roman" w:eastAsia="Times New Roman" w:hAnsi="Times New Roman" w:cs="Times New Roman"/>
            <w:color w:val="1155CC"/>
            <w:sz w:val="22"/>
            <w:szCs w:val="22"/>
            <w:u w:val="single"/>
          </w:rPr>
          <w:t>SB 296,</w:t>
        </w:r>
      </w:hyperlink>
      <w:r w:rsidRPr="00933748">
        <w:rPr>
          <w:rFonts w:ascii="Times New Roman" w:eastAsia="Times New Roman" w:hAnsi="Times New Roman" w:cs="Times New Roman"/>
          <w:sz w:val="22"/>
          <w:szCs w:val="22"/>
        </w:rPr>
        <w:t xml:space="preserve"> The Appointment of a State Surgeon General (Sen. Sonya Halpern - D) </w:t>
      </w:r>
    </w:p>
    <w:p w14:paraId="01C92903" w14:textId="77777777" w:rsidR="0086557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and Human Services </w:t>
      </w:r>
      <w:proofErr w:type="spellStart"/>
      <w:r w:rsidRPr="00933748">
        <w:rPr>
          <w:rFonts w:ascii="Times New Roman" w:eastAsia="Times New Roman" w:hAnsi="Times New Roman" w:cs="Times New Roman"/>
          <w:color w:val="000000"/>
          <w:sz w:val="22"/>
          <w:szCs w:val="22"/>
          <w:highlight w:val="white"/>
        </w:rPr>
        <w:t>Cmte</w:t>
      </w:r>
      <w:proofErr w:type="spellEnd"/>
    </w:p>
    <w:p w14:paraId="1D3713A9" w14:textId="77777777" w:rsidR="00865578" w:rsidRDefault="00865578" w:rsidP="00865578">
      <w:pPr>
        <w:ind w:left="360"/>
        <w:jc w:val="both"/>
        <w:rPr>
          <w:rFonts w:ascii="Times New Roman" w:eastAsia="Times New Roman" w:hAnsi="Times New Roman" w:cs="Times New Roman"/>
          <w:color w:val="000000"/>
          <w:sz w:val="22"/>
          <w:szCs w:val="22"/>
          <w:highlight w:val="white"/>
        </w:rPr>
      </w:pPr>
    </w:p>
    <w:p w14:paraId="64F9FD61" w14:textId="77777777" w:rsidR="00865578" w:rsidRDefault="00865578" w:rsidP="00865578">
      <w:pPr>
        <w:ind w:left="360"/>
        <w:jc w:val="both"/>
        <w:rPr>
          <w:rFonts w:ascii="Times New Roman" w:eastAsia="Times New Roman" w:hAnsi="Times New Roman" w:cs="Times New Roman"/>
          <w:color w:val="000000"/>
          <w:sz w:val="22"/>
          <w:szCs w:val="22"/>
          <w:highlight w:val="white"/>
        </w:rPr>
      </w:pPr>
      <w:hyperlink r:id="rId174" w:history="1">
        <w:r>
          <w:rPr>
            <w:rStyle w:val="Hyperlink"/>
            <w:rFonts w:ascii="Times New Roman" w:eastAsia="Times New Roman" w:hAnsi="Times New Roman" w:cs="Times New Roman"/>
            <w:sz w:val="22"/>
            <w:szCs w:val="22"/>
          </w:rPr>
          <w:t>SB 393</w:t>
        </w:r>
      </w:hyperlink>
      <w:r>
        <w:rPr>
          <w:rFonts w:ascii="Times New Roman" w:eastAsia="Times New Roman" w:hAnsi="Times New Roman" w:cs="Times New Roman"/>
          <w:color w:val="000000"/>
          <w:sz w:val="22"/>
          <w:szCs w:val="22"/>
          <w:highlight w:val="white"/>
        </w:rPr>
        <w:t>, County Boards of Health soil requirements and practices (Sen. Clint Dixon - R)</w:t>
      </w:r>
    </w:p>
    <w:p w14:paraId="657A71EA" w14:textId="77777777" w:rsidR="00865578" w:rsidRDefault="00865578" w:rsidP="00865578">
      <w:pPr>
        <w:ind w:left="360"/>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000000"/>
          <w:sz w:val="22"/>
          <w:szCs w:val="22"/>
          <w:highlight w:val="white"/>
        </w:rPr>
        <w:t>R</w:t>
      </w:r>
      <w:r w:rsidRPr="0016571E">
        <w:rPr>
          <w:rFonts w:ascii="Times New Roman" w:eastAsia="Times New Roman" w:hAnsi="Times New Roman" w:cs="Times New Roman"/>
          <w:color w:val="000000"/>
          <w:sz w:val="22"/>
          <w:szCs w:val="22"/>
          <w:highlight w:val="white"/>
        </w:rPr>
        <w:t>elating to county boards of health, so as to change the necessary experience requirements to qualify as a soil classifier to conduct soil investigations and prepare soil reports for an on-site sewage management system; to revise the definition of "soil classifier".</w:t>
      </w:r>
      <w:r>
        <w:rPr>
          <w:rFonts w:ascii="Times New Roman" w:eastAsia="Times New Roman" w:hAnsi="Times New Roman" w:cs="Times New Roman"/>
          <w:color w:val="000000"/>
          <w:sz w:val="22"/>
          <w:szCs w:val="22"/>
          <w:highlight w:val="white"/>
        </w:rPr>
        <w:t xml:space="preserve"> </w:t>
      </w:r>
      <w:r w:rsidRPr="0016571E">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16571E">
        <w:rPr>
          <w:rFonts w:ascii="Times New Roman" w:eastAsia="Times New Roman" w:hAnsi="Times New Roman" w:cs="Times New Roman"/>
          <w:color w:val="00B050"/>
          <w:sz w:val="22"/>
          <w:szCs w:val="22"/>
          <w:highlight w:val="white"/>
        </w:rPr>
        <w:t xml:space="preserve">Referred to Senate State and Local Governmental Operations </w:t>
      </w:r>
      <w:proofErr w:type="spellStart"/>
      <w:r w:rsidRPr="0016571E">
        <w:rPr>
          <w:rFonts w:ascii="Times New Roman" w:eastAsia="Times New Roman" w:hAnsi="Times New Roman" w:cs="Times New Roman"/>
          <w:color w:val="00B050"/>
          <w:sz w:val="22"/>
          <w:szCs w:val="22"/>
          <w:highlight w:val="white"/>
        </w:rPr>
        <w:t>Cmte</w:t>
      </w:r>
      <w:proofErr w:type="spellEnd"/>
    </w:p>
    <w:p w14:paraId="25710BA1" w14:textId="77777777" w:rsidR="00865578" w:rsidRDefault="00865578" w:rsidP="00865578">
      <w:pPr>
        <w:ind w:left="360"/>
        <w:jc w:val="both"/>
        <w:rPr>
          <w:rFonts w:ascii="Times New Roman" w:eastAsia="Times New Roman" w:hAnsi="Times New Roman" w:cs="Times New Roman"/>
          <w:color w:val="000000"/>
          <w:sz w:val="22"/>
          <w:szCs w:val="22"/>
          <w:highlight w:val="white"/>
        </w:rPr>
      </w:pPr>
    </w:p>
    <w:p w14:paraId="7CD7EF5C" w14:textId="77777777" w:rsidR="00865578" w:rsidRDefault="00865578" w:rsidP="00865578">
      <w:pPr>
        <w:ind w:left="360"/>
        <w:jc w:val="both"/>
        <w:rPr>
          <w:rFonts w:ascii="Times New Roman" w:eastAsia="Times New Roman" w:hAnsi="Times New Roman" w:cs="Times New Roman"/>
          <w:color w:val="000000"/>
          <w:sz w:val="22"/>
          <w:szCs w:val="22"/>
          <w:highlight w:val="white"/>
        </w:rPr>
      </w:pPr>
      <w:hyperlink r:id="rId175" w:history="1">
        <w:r>
          <w:rPr>
            <w:rStyle w:val="Hyperlink"/>
            <w:rFonts w:ascii="Times New Roman" w:eastAsia="Times New Roman" w:hAnsi="Times New Roman" w:cs="Times New Roman"/>
            <w:sz w:val="22"/>
            <w:szCs w:val="22"/>
          </w:rPr>
          <w:t>SB 408</w:t>
        </w:r>
      </w:hyperlink>
      <w:r>
        <w:rPr>
          <w:rFonts w:ascii="Times New Roman" w:eastAsia="Times New Roman" w:hAnsi="Times New Roman" w:cs="Times New Roman"/>
          <w:color w:val="000000"/>
          <w:sz w:val="22"/>
          <w:szCs w:val="22"/>
          <w:highlight w:val="white"/>
        </w:rPr>
        <w:t>, R</w:t>
      </w:r>
      <w:r w:rsidRPr="0016571E">
        <w:rPr>
          <w:rFonts w:ascii="Times New Roman" w:eastAsia="Times New Roman" w:hAnsi="Times New Roman" w:cs="Times New Roman"/>
          <w:color w:val="000000"/>
          <w:sz w:val="22"/>
          <w:szCs w:val="22"/>
          <w:highlight w:val="white"/>
        </w:rPr>
        <w:t>egulation of fluoridation of potable public water supplies</w:t>
      </w:r>
      <w:r>
        <w:rPr>
          <w:rFonts w:ascii="Times New Roman" w:eastAsia="Times New Roman" w:hAnsi="Times New Roman" w:cs="Times New Roman"/>
          <w:color w:val="000000"/>
          <w:sz w:val="22"/>
          <w:szCs w:val="22"/>
          <w:highlight w:val="white"/>
        </w:rPr>
        <w:t xml:space="preserve"> (Sen. Matt Brass - R)</w:t>
      </w:r>
    </w:p>
    <w:p w14:paraId="03068E64"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R</w:t>
      </w:r>
      <w:r w:rsidRPr="0016571E">
        <w:rPr>
          <w:rFonts w:ascii="Times New Roman" w:eastAsia="Times New Roman" w:hAnsi="Times New Roman" w:cs="Times New Roman"/>
          <w:color w:val="000000"/>
          <w:sz w:val="22"/>
          <w:szCs w:val="22"/>
          <w:highlight w:val="white"/>
        </w:rPr>
        <w:t>elating to public water systems, so as to remove the Board of Natural Resources' authority to require the regulation of fluoridation of potable public water supplies in certain incorporated communities</w:t>
      </w:r>
      <w:r>
        <w:rPr>
          <w:rFonts w:ascii="Times New Roman" w:eastAsia="Times New Roman" w:hAnsi="Times New Roman" w:cs="Times New Roman"/>
          <w:color w:val="000000"/>
          <w:sz w:val="22"/>
          <w:szCs w:val="22"/>
          <w:highlight w:val="white"/>
        </w:rPr>
        <w:t xml:space="preserve">. </w:t>
      </w:r>
      <w:r w:rsidRPr="0016571E">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16571E">
        <w:rPr>
          <w:rFonts w:ascii="Times New Roman" w:eastAsia="Times New Roman" w:hAnsi="Times New Roman" w:cs="Times New Roman"/>
          <w:color w:val="00B050"/>
          <w:sz w:val="22"/>
          <w:szCs w:val="22"/>
          <w:highlight w:val="white"/>
        </w:rPr>
        <w:t>Referred to</w:t>
      </w:r>
      <w:r>
        <w:rPr>
          <w:rFonts w:ascii="Times New Roman" w:eastAsia="Times New Roman" w:hAnsi="Times New Roman" w:cs="Times New Roman"/>
          <w:color w:val="00B050"/>
          <w:sz w:val="22"/>
          <w:szCs w:val="22"/>
          <w:highlight w:val="white"/>
        </w:rPr>
        <w:t xml:space="preserve"> Natural Resources and the Environment</w:t>
      </w:r>
      <w:r w:rsidRPr="0016571E">
        <w:rPr>
          <w:rFonts w:ascii="Times New Roman" w:eastAsia="Times New Roman" w:hAnsi="Times New Roman" w:cs="Times New Roman"/>
          <w:color w:val="00B050"/>
          <w:sz w:val="22"/>
          <w:szCs w:val="22"/>
          <w:highlight w:val="white"/>
        </w:rPr>
        <w:t xml:space="preserve"> </w:t>
      </w:r>
      <w:proofErr w:type="spellStart"/>
      <w:r w:rsidRPr="0016571E">
        <w:rPr>
          <w:rFonts w:ascii="Times New Roman" w:eastAsia="Times New Roman" w:hAnsi="Times New Roman" w:cs="Times New Roman"/>
          <w:color w:val="00B050"/>
          <w:sz w:val="22"/>
          <w:szCs w:val="22"/>
          <w:highlight w:val="white"/>
        </w:rPr>
        <w:t>Cmte</w:t>
      </w:r>
      <w:proofErr w:type="spellEnd"/>
    </w:p>
    <w:p w14:paraId="2D915072" w14:textId="77777777" w:rsidR="00865578" w:rsidRDefault="00865578" w:rsidP="00865578">
      <w:pPr>
        <w:jc w:val="both"/>
        <w:rPr>
          <w:rFonts w:ascii="Times New Roman" w:eastAsia="Times New Roman" w:hAnsi="Times New Roman" w:cs="Times New Roman"/>
          <w:sz w:val="22"/>
          <w:szCs w:val="22"/>
        </w:rPr>
      </w:pPr>
    </w:p>
    <w:p w14:paraId="3AC7EF26" w14:textId="77777777" w:rsidR="00865578" w:rsidRPr="00933748" w:rsidRDefault="00865578" w:rsidP="00865578">
      <w:pPr>
        <w:ind w:left="360"/>
        <w:jc w:val="center"/>
        <w:rPr>
          <w:rFonts w:ascii="Times New Roman" w:eastAsia="Times New Roman" w:hAnsi="Times New Roman" w:cs="Times New Roman"/>
          <w:b/>
          <w:color w:val="000000"/>
          <w:sz w:val="22"/>
          <w:szCs w:val="22"/>
        </w:rPr>
      </w:pPr>
      <w:bookmarkStart w:id="17" w:name="bookmark=id.6jobf35iu0wh" w:colFirst="0" w:colLast="0"/>
      <w:bookmarkEnd w:id="17"/>
      <w:r w:rsidRPr="00933748">
        <w:rPr>
          <w:rFonts w:ascii="Times New Roman" w:eastAsia="Times New Roman" w:hAnsi="Times New Roman" w:cs="Times New Roman"/>
          <w:b/>
          <w:color w:val="000000"/>
          <w:sz w:val="22"/>
          <w:szCs w:val="22"/>
        </w:rPr>
        <w:t>Taxes</w:t>
      </w:r>
    </w:p>
    <w:p w14:paraId="232E4518" w14:textId="77777777" w:rsidR="00865578" w:rsidRPr="007F42BD" w:rsidRDefault="00865578" w:rsidP="00865578">
      <w:pPr>
        <w:jc w:val="both"/>
        <w:rPr>
          <w:rFonts w:ascii="Times New Roman" w:eastAsia="Times New Roman" w:hAnsi="Times New Roman" w:cs="Times New Roman"/>
          <w:b/>
          <w:color w:val="000000"/>
          <w:sz w:val="22"/>
          <w:szCs w:val="22"/>
        </w:rPr>
      </w:pPr>
    </w:p>
    <w:p w14:paraId="411D7DB7" w14:textId="77777777" w:rsidR="00865578" w:rsidRPr="002C3BF3" w:rsidRDefault="00865578" w:rsidP="00865578">
      <w:pPr>
        <w:ind w:left="360"/>
        <w:jc w:val="both"/>
        <w:rPr>
          <w:rFonts w:ascii="Times New Roman" w:eastAsia="Times New Roman" w:hAnsi="Times New Roman" w:cs="Times New Roman"/>
          <w:color w:val="000000"/>
          <w:sz w:val="22"/>
          <w:szCs w:val="22"/>
        </w:rPr>
      </w:pPr>
      <w:hyperlink r:id="rId176">
        <w:r w:rsidRPr="002C3BF3">
          <w:rPr>
            <w:rFonts w:ascii="Times New Roman" w:eastAsia="Times New Roman" w:hAnsi="Times New Roman" w:cs="Times New Roman"/>
            <w:color w:val="0563C1"/>
            <w:sz w:val="22"/>
            <w:szCs w:val="22"/>
            <w:u w:val="single"/>
          </w:rPr>
          <w:t>HB 162,</w:t>
        </w:r>
      </w:hyperlink>
      <w:r w:rsidRPr="002C3BF3">
        <w:rPr>
          <w:rFonts w:ascii="Times New Roman" w:eastAsia="Times New Roman" w:hAnsi="Times New Roman" w:cs="Times New Roman"/>
          <w:sz w:val="22"/>
          <w:szCs w:val="22"/>
        </w:rPr>
        <w:t xml:space="preserve"> </w:t>
      </w:r>
      <w:r w:rsidRPr="002C3BF3">
        <w:rPr>
          <w:rFonts w:ascii="Times New Roman" w:hAnsi="Times New Roman" w:cs="Times New Roman"/>
          <w:sz w:val="22"/>
          <w:szCs w:val="22"/>
        </w:rPr>
        <w:fldChar w:fldCharType="begin"/>
      </w:r>
      <w:r w:rsidRPr="002C3BF3">
        <w:rPr>
          <w:rFonts w:ascii="Times New Roman" w:hAnsi="Times New Roman" w:cs="Times New Roman"/>
          <w:sz w:val="22"/>
          <w:szCs w:val="22"/>
        </w:rPr>
        <w:instrText xml:space="preserve"> HYPERLINK "https://www.legis.ga.gov/legislation/63829" </w:instrText>
      </w:r>
      <w:r w:rsidRPr="002C3BF3">
        <w:rPr>
          <w:rFonts w:ascii="Times New Roman" w:hAnsi="Times New Roman" w:cs="Times New Roman"/>
          <w:sz w:val="22"/>
          <w:szCs w:val="22"/>
        </w:rPr>
        <w:fldChar w:fldCharType="separate"/>
      </w:r>
      <w:r w:rsidRPr="002C3BF3">
        <w:rPr>
          <w:rFonts w:ascii="Times New Roman" w:eastAsia="Times New Roman" w:hAnsi="Times New Roman" w:cs="Times New Roman"/>
          <w:color w:val="000000"/>
          <w:sz w:val="22"/>
          <w:szCs w:val="22"/>
        </w:rPr>
        <w:t>State Income Tax Refund (Rep. Lauren McDonald – R)</w:t>
      </w:r>
    </w:p>
    <w:p w14:paraId="236CA0B6" w14:textId="77777777" w:rsidR="00865578" w:rsidRPr="002C3BF3" w:rsidRDefault="00865578" w:rsidP="00865578">
      <w:pPr>
        <w:ind w:left="360"/>
        <w:jc w:val="both"/>
        <w:rPr>
          <w:rFonts w:ascii="Times New Roman" w:hAnsi="Times New Roman" w:cs="Times New Roman"/>
          <w:color w:val="000000"/>
          <w:sz w:val="22"/>
          <w:szCs w:val="22"/>
          <w:highlight w:val="white"/>
        </w:rPr>
      </w:pPr>
      <w:r w:rsidRPr="002C3BF3">
        <w:rPr>
          <w:rFonts w:ascii="Times New Roman" w:hAnsi="Times New Roman" w:cs="Times New Roman"/>
          <w:sz w:val="22"/>
          <w:szCs w:val="22"/>
        </w:rPr>
        <w:fldChar w:fldCharType="end"/>
      </w:r>
      <w:r w:rsidRPr="002C3BF3">
        <w:rPr>
          <w:rFonts w:ascii="Times New Roman" w:hAnsi="Times New Roman" w:cs="Times New Roman"/>
          <w:sz w:val="22"/>
          <w:szCs w:val="22"/>
        </w:rPr>
        <w:t xml:space="preserve">Income tax; one-time tax credit for taxpayers who filed returns for both 2021 and 2022 taxable years. </w:t>
      </w:r>
      <w:r w:rsidRPr="002C3BF3">
        <w:rPr>
          <w:rFonts w:ascii="Times New Roman" w:hAnsi="Times New Roman" w:cs="Times New Roman"/>
          <w:b/>
          <w:sz w:val="22"/>
          <w:szCs w:val="22"/>
        </w:rPr>
        <w:t xml:space="preserve">Status: </w:t>
      </w:r>
      <w:r w:rsidRPr="002C3BF3">
        <w:rPr>
          <w:rFonts w:ascii="Times New Roman" w:hAnsi="Times New Roman" w:cs="Times New Roman"/>
          <w:sz w:val="22"/>
          <w:szCs w:val="22"/>
        </w:rPr>
        <w:t xml:space="preserve">Referred to Ways &amp; Means </w:t>
      </w:r>
      <w:proofErr w:type="spellStart"/>
      <w:r w:rsidRPr="002C3BF3">
        <w:rPr>
          <w:rFonts w:ascii="Times New Roman" w:hAnsi="Times New Roman" w:cs="Times New Roman"/>
          <w:sz w:val="22"/>
          <w:szCs w:val="22"/>
        </w:rPr>
        <w:t>Cmte</w:t>
      </w:r>
      <w:proofErr w:type="spellEnd"/>
      <w:r w:rsidRPr="002C3BF3">
        <w:rPr>
          <w:rFonts w:ascii="Times New Roman" w:hAnsi="Times New Roman" w:cs="Times New Roman"/>
          <w:sz w:val="22"/>
          <w:szCs w:val="22"/>
        </w:rPr>
        <w:t xml:space="preserve">, </w:t>
      </w:r>
      <w:r w:rsidRPr="002C3BF3">
        <w:rPr>
          <w:rFonts w:ascii="Times New Roman" w:hAnsi="Times New Roman" w:cs="Times New Roman"/>
          <w:color w:val="000000"/>
          <w:sz w:val="22"/>
          <w:szCs w:val="22"/>
        </w:rPr>
        <w:t xml:space="preserve">Passed </w:t>
      </w:r>
      <w:proofErr w:type="spellStart"/>
      <w:r w:rsidRPr="002C3BF3">
        <w:rPr>
          <w:rFonts w:ascii="Times New Roman" w:hAnsi="Times New Roman" w:cs="Times New Roman"/>
          <w:color w:val="000000"/>
          <w:sz w:val="22"/>
          <w:szCs w:val="22"/>
        </w:rPr>
        <w:t>Cmte</w:t>
      </w:r>
      <w:proofErr w:type="spellEnd"/>
      <w:r w:rsidRPr="002C3BF3">
        <w:rPr>
          <w:rFonts w:ascii="Times New Roman" w:hAnsi="Times New Roman" w:cs="Times New Roman"/>
          <w:color w:val="000000"/>
          <w:sz w:val="22"/>
          <w:szCs w:val="22"/>
        </w:rPr>
        <w:t xml:space="preserve">, Pending Rules </w:t>
      </w:r>
      <w:proofErr w:type="spellStart"/>
      <w:r w:rsidRPr="002C3BF3">
        <w:rPr>
          <w:rFonts w:ascii="Times New Roman" w:hAnsi="Times New Roman" w:cs="Times New Roman"/>
          <w:color w:val="000000"/>
          <w:sz w:val="22"/>
          <w:szCs w:val="22"/>
        </w:rPr>
        <w:t>Cmte</w:t>
      </w:r>
      <w:proofErr w:type="spellEnd"/>
      <w:r w:rsidRPr="002C3BF3">
        <w:rPr>
          <w:rFonts w:ascii="Times New Roman" w:hAnsi="Times New Roman" w:cs="Times New Roman"/>
          <w:color w:val="000000"/>
          <w:sz w:val="22"/>
          <w:szCs w:val="22"/>
        </w:rPr>
        <w:t xml:space="preserve">, Passed House, </w:t>
      </w:r>
      <w:r w:rsidRPr="002C3BF3">
        <w:rPr>
          <w:rFonts w:ascii="Times New Roman" w:hAnsi="Times New Roman" w:cs="Times New Roman"/>
          <w:sz w:val="22"/>
          <w:szCs w:val="22"/>
        </w:rPr>
        <w:t xml:space="preserve">Sent to Senate, </w:t>
      </w:r>
      <w:r w:rsidRPr="002C3BF3">
        <w:rPr>
          <w:rFonts w:ascii="Times New Roman" w:hAnsi="Times New Roman" w:cs="Times New Roman"/>
          <w:color w:val="000000"/>
          <w:sz w:val="22"/>
          <w:szCs w:val="22"/>
          <w:highlight w:val="white"/>
        </w:rPr>
        <w:t xml:space="preserve">Referred to Finance </w:t>
      </w:r>
      <w:proofErr w:type="spellStart"/>
      <w:r w:rsidRPr="002C3BF3">
        <w:rPr>
          <w:rFonts w:ascii="Times New Roman" w:hAnsi="Times New Roman" w:cs="Times New Roman"/>
          <w:color w:val="000000"/>
          <w:sz w:val="22"/>
          <w:szCs w:val="22"/>
          <w:highlight w:val="white"/>
        </w:rPr>
        <w:t>Cmte</w:t>
      </w:r>
      <w:proofErr w:type="spellEnd"/>
      <w:r w:rsidRPr="002C3BF3">
        <w:rPr>
          <w:rFonts w:ascii="Times New Roman" w:hAnsi="Times New Roman" w:cs="Times New Roman"/>
          <w:color w:val="000000"/>
          <w:sz w:val="22"/>
          <w:szCs w:val="22"/>
          <w:highlight w:val="white"/>
        </w:rPr>
        <w:t xml:space="preserve">, Passed </w:t>
      </w:r>
      <w:proofErr w:type="spellStart"/>
      <w:r w:rsidRPr="002C3BF3">
        <w:rPr>
          <w:rFonts w:ascii="Times New Roman" w:hAnsi="Times New Roman" w:cs="Times New Roman"/>
          <w:color w:val="000000"/>
          <w:sz w:val="22"/>
          <w:szCs w:val="22"/>
          <w:highlight w:val="white"/>
        </w:rPr>
        <w:t>Cmte</w:t>
      </w:r>
      <w:proofErr w:type="spellEnd"/>
      <w:r w:rsidRPr="002C3BF3">
        <w:rPr>
          <w:rFonts w:ascii="Times New Roman" w:hAnsi="Times New Roman" w:cs="Times New Roman"/>
          <w:color w:val="000000"/>
          <w:sz w:val="22"/>
          <w:szCs w:val="22"/>
          <w:highlight w:val="white"/>
        </w:rPr>
        <w:t>, Pending Rules, Passed Senate, Sent to Governor, signed by the Governor Kemp Signed March 14, 2023.</w:t>
      </w:r>
    </w:p>
    <w:p w14:paraId="195E27AF" w14:textId="77777777" w:rsidR="00865578" w:rsidRPr="002C3BF3" w:rsidRDefault="00865578" w:rsidP="00865578">
      <w:pPr>
        <w:jc w:val="both"/>
        <w:rPr>
          <w:rFonts w:ascii="Times New Roman" w:eastAsia="Times New Roman" w:hAnsi="Times New Roman" w:cs="Times New Roman"/>
          <w:color w:val="000000"/>
          <w:sz w:val="22"/>
          <w:szCs w:val="22"/>
        </w:rPr>
      </w:pPr>
    </w:p>
    <w:p w14:paraId="4C251594" w14:textId="77777777" w:rsidR="00865578" w:rsidRPr="002C3BF3" w:rsidRDefault="00865578" w:rsidP="00865578">
      <w:pPr>
        <w:ind w:left="360"/>
        <w:jc w:val="both"/>
        <w:rPr>
          <w:rFonts w:ascii="Times New Roman" w:eastAsia="Times New Roman" w:hAnsi="Times New Roman" w:cs="Times New Roman"/>
          <w:sz w:val="22"/>
          <w:szCs w:val="22"/>
        </w:rPr>
      </w:pPr>
      <w:hyperlink r:id="rId177">
        <w:r w:rsidRPr="002C3BF3">
          <w:rPr>
            <w:rFonts w:ascii="Times New Roman" w:eastAsia="Times New Roman" w:hAnsi="Times New Roman" w:cs="Times New Roman"/>
            <w:color w:val="1155CC"/>
            <w:sz w:val="22"/>
            <w:szCs w:val="22"/>
            <w:u w:val="single"/>
          </w:rPr>
          <w:t>HB 239,</w:t>
        </w:r>
      </w:hyperlink>
      <w:r w:rsidRPr="002C3BF3">
        <w:rPr>
          <w:rFonts w:ascii="Times New Roman" w:eastAsia="Times New Roman" w:hAnsi="Times New Roman" w:cs="Times New Roman"/>
          <w:sz w:val="22"/>
          <w:szCs w:val="22"/>
        </w:rPr>
        <w:t xml:space="preserve">  Tax Credits to Include Aggregate or Mineral Mining Facilities (Rep. Bruce Williamson - R) </w:t>
      </w:r>
    </w:p>
    <w:p w14:paraId="45B9A0AA" w14:textId="77777777" w:rsidR="00865578" w:rsidRPr="002C3BF3" w:rsidRDefault="00865578" w:rsidP="00865578">
      <w:pPr>
        <w:ind w:left="360"/>
        <w:jc w:val="both"/>
        <w:rPr>
          <w:rFonts w:ascii="Times New Roman" w:eastAsia="Times New Roman" w:hAnsi="Times New Roman" w:cs="Times New Roman"/>
          <w:color w:val="000000" w:themeColor="text1"/>
          <w:sz w:val="22"/>
          <w:szCs w:val="22"/>
          <w:highlight w:val="white"/>
        </w:rPr>
      </w:pPr>
      <w:r w:rsidRPr="002C3BF3">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sidRPr="002C3BF3">
        <w:rPr>
          <w:rFonts w:ascii="Times New Roman" w:eastAsia="Times New Roman" w:hAnsi="Times New Roman" w:cs="Times New Roman"/>
          <w:b/>
          <w:color w:val="212529"/>
          <w:sz w:val="22"/>
          <w:szCs w:val="22"/>
          <w:highlight w:val="white"/>
        </w:rPr>
        <w:t xml:space="preserve">Status: </w:t>
      </w:r>
      <w:r w:rsidRPr="002C3BF3">
        <w:rPr>
          <w:rFonts w:ascii="Times New Roman" w:eastAsia="Times New Roman" w:hAnsi="Times New Roman" w:cs="Times New Roman"/>
          <w:color w:val="000000"/>
          <w:sz w:val="22"/>
          <w:szCs w:val="22"/>
          <w:highlight w:val="white"/>
        </w:rPr>
        <w:t xml:space="preserve">Referred to Ways &amp; Means </w:t>
      </w:r>
      <w:proofErr w:type="spellStart"/>
      <w:r w:rsidRPr="002C3BF3">
        <w:rPr>
          <w:rFonts w:ascii="Times New Roman" w:eastAsia="Times New Roman" w:hAnsi="Times New Roman" w:cs="Times New Roman"/>
          <w:color w:val="000000"/>
          <w:sz w:val="22"/>
          <w:szCs w:val="22"/>
          <w:highlight w:val="white"/>
        </w:rPr>
        <w:t>Cmte</w:t>
      </w:r>
      <w:proofErr w:type="spellEnd"/>
      <w:r w:rsidRPr="002C3BF3">
        <w:rPr>
          <w:rFonts w:ascii="Times New Roman" w:eastAsia="Times New Roman" w:hAnsi="Times New Roman" w:cs="Times New Roman"/>
          <w:color w:val="000000"/>
          <w:sz w:val="22"/>
          <w:szCs w:val="22"/>
          <w:highlight w:val="white"/>
        </w:rPr>
        <w:t xml:space="preserve">, Passed </w:t>
      </w:r>
      <w:proofErr w:type="spellStart"/>
      <w:r w:rsidRPr="002C3BF3">
        <w:rPr>
          <w:rFonts w:ascii="Times New Roman" w:eastAsia="Times New Roman" w:hAnsi="Times New Roman" w:cs="Times New Roman"/>
          <w:color w:val="000000"/>
          <w:sz w:val="22"/>
          <w:szCs w:val="22"/>
          <w:highlight w:val="white"/>
        </w:rPr>
        <w:t>Cmte</w:t>
      </w:r>
      <w:proofErr w:type="spellEnd"/>
      <w:r w:rsidRPr="002C3BF3">
        <w:rPr>
          <w:rFonts w:ascii="Times New Roman" w:eastAsia="Times New Roman" w:hAnsi="Times New Roman" w:cs="Times New Roman"/>
          <w:color w:val="000000"/>
          <w:sz w:val="22"/>
          <w:szCs w:val="22"/>
          <w:highlight w:val="white"/>
        </w:rPr>
        <w:t xml:space="preserve">, Pending Rules </w:t>
      </w:r>
      <w:proofErr w:type="spellStart"/>
      <w:r w:rsidRPr="002C3BF3">
        <w:rPr>
          <w:rFonts w:ascii="Times New Roman" w:eastAsia="Times New Roman" w:hAnsi="Times New Roman" w:cs="Times New Roman"/>
          <w:color w:val="000000"/>
          <w:sz w:val="22"/>
          <w:szCs w:val="22"/>
          <w:highlight w:val="white"/>
        </w:rPr>
        <w:t>Cmte</w:t>
      </w:r>
      <w:proofErr w:type="spellEnd"/>
      <w:r w:rsidRPr="002C3BF3">
        <w:rPr>
          <w:rFonts w:ascii="Times New Roman" w:eastAsia="Times New Roman" w:hAnsi="Times New Roman" w:cs="Times New Roman"/>
          <w:color w:val="000000" w:themeColor="text1"/>
          <w:sz w:val="22"/>
          <w:szCs w:val="22"/>
          <w:highlight w:val="white"/>
        </w:rPr>
        <w:t xml:space="preserve">, Recommitted to Ways &amp; Means </w:t>
      </w:r>
      <w:proofErr w:type="spellStart"/>
      <w:r w:rsidRPr="002C3BF3">
        <w:rPr>
          <w:rFonts w:ascii="Times New Roman" w:eastAsia="Times New Roman" w:hAnsi="Times New Roman" w:cs="Times New Roman"/>
          <w:color w:val="000000" w:themeColor="text1"/>
          <w:sz w:val="22"/>
          <w:szCs w:val="22"/>
          <w:highlight w:val="white"/>
        </w:rPr>
        <w:t>Cmte</w:t>
      </w:r>
      <w:proofErr w:type="spellEnd"/>
    </w:p>
    <w:p w14:paraId="7D5561B0" w14:textId="77777777" w:rsidR="00865578" w:rsidRDefault="00865578" w:rsidP="00865578">
      <w:pPr>
        <w:jc w:val="both"/>
        <w:rPr>
          <w:rFonts w:ascii="Times New Roman" w:eastAsia="Times New Roman" w:hAnsi="Times New Roman" w:cs="Times New Roman"/>
          <w:sz w:val="22"/>
          <w:szCs w:val="22"/>
          <w:highlight w:val="white"/>
        </w:rPr>
      </w:pPr>
    </w:p>
    <w:p w14:paraId="4F91852A" w14:textId="77777777" w:rsidR="00865578" w:rsidRPr="00933748" w:rsidRDefault="00865578" w:rsidP="00865578">
      <w:pPr>
        <w:ind w:left="360"/>
        <w:jc w:val="both"/>
        <w:rPr>
          <w:rFonts w:ascii="Times New Roman" w:eastAsia="Times New Roman" w:hAnsi="Times New Roman" w:cs="Times New Roman"/>
          <w:sz w:val="22"/>
          <w:szCs w:val="22"/>
          <w:highlight w:val="white"/>
        </w:rPr>
      </w:pPr>
      <w:hyperlink r:id="rId178">
        <w:r w:rsidRPr="00933748">
          <w:rPr>
            <w:rFonts w:ascii="Times New Roman" w:eastAsia="Times New Roman" w:hAnsi="Times New Roman" w:cs="Times New Roman"/>
            <w:color w:val="1155CC"/>
            <w:sz w:val="22"/>
            <w:szCs w:val="22"/>
            <w:highlight w:val="white"/>
            <w:u w:val="single"/>
          </w:rPr>
          <w:t>HB 489,</w:t>
        </w:r>
      </w:hyperlink>
      <w:r w:rsidRPr="00933748">
        <w:rPr>
          <w:rFonts w:ascii="Times New Roman" w:eastAsia="Times New Roman" w:hAnsi="Times New Roman" w:cs="Times New Roman"/>
          <w:sz w:val="22"/>
          <w:szCs w:val="22"/>
          <w:highlight w:val="white"/>
        </w:rPr>
        <w:t xml:space="preserve"> Georgia Entertainment Industry Investment Act (Rep. Mitchell Horner - R)</w:t>
      </w:r>
    </w:p>
    <w:p w14:paraId="1CAE6936" w14:textId="77777777" w:rsidR="00865578" w:rsidRPr="00933748" w:rsidRDefault="00865578" w:rsidP="00865578">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 xml:space="preserve">Referred to Ways &amp; Means </w:t>
      </w:r>
      <w:proofErr w:type="spellStart"/>
      <w:r w:rsidRPr="00933748">
        <w:rPr>
          <w:rFonts w:ascii="Times New Roman" w:eastAsia="Times New Roman" w:hAnsi="Times New Roman" w:cs="Times New Roman"/>
          <w:color w:val="000000"/>
          <w:sz w:val="22"/>
          <w:szCs w:val="22"/>
          <w:highlight w:val="white"/>
        </w:rPr>
        <w:t>Cmte</w:t>
      </w:r>
      <w:proofErr w:type="spellEnd"/>
    </w:p>
    <w:p w14:paraId="6A0704FF" w14:textId="77777777" w:rsidR="00865578" w:rsidRDefault="00865578" w:rsidP="00865578">
      <w:pPr>
        <w:jc w:val="both"/>
        <w:rPr>
          <w:rFonts w:ascii="Times New Roman" w:eastAsia="Times New Roman" w:hAnsi="Times New Roman" w:cs="Times New Roman"/>
          <w:sz w:val="22"/>
          <w:szCs w:val="22"/>
        </w:rPr>
      </w:pPr>
    </w:p>
    <w:p w14:paraId="2A57964F" w14:textId="77777777" w:rsidR="00865578" w:rsidRPr="00933748" w:rsidRDefault="00865578" w:rsidP="00865578">
      <w:pPr>
        <w:ind w:left="360"/>
        <w:jc w:val="both"/>
        <w:rPr>
          <w:rFonts w:ascii="Times New Roman" w:eastAsia="Times New Roman" w:hAnsi="Times New Roman" w:cs="Times New Roman"/>
          <w:sz w:val="22"/>
          <w:szCs w:val="22"/>
        </w:rPr>
      </w:pPr>
      <w:hyperlink r:id="rId179">
        <w:r w:rsidRPr="00933748">
          <w:rPr>
            <w:rFonts w:ascii="Times New Roman" w:eastAsia="Times New Roman" w:hAnsi="Times New Roman" w:cs="Times New Roman"/>
            <w:color w:val="1155CC"/>
            <w:sz w:val="22"/>
            <w:szCs w:val="22"/>
            <w:u w:val="single"/>
          </w:rPr>
          <w:t>HB 581,</w:t>
        </w:r>
      </w:hyperlink>
      <w:r w:rsidRPr="00933748">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14:paraId="7D2E2F36" w14:textId="77777777" w:rsidR="00865578" w:rsidRDefault="00865578" w:rsidP="00865578">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Budget and Fiscal Affairs Oversight Affairs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House, Sent to Senate, Referred to Finance </w:t>
      </w:r>
      <w:proofErr w:type="spellStart"/>
      <w:r w:rsidRPr="00933748">
        <w:rPr>
          <w:rFonts w:ascii="Times New Roman" w:eastAsia="Times New Roman" w:hAnsi="Times New Roman" w:cs="Times New Roman"/>
          <w:color w:val="000000"/>
          <w:sz w:val="22"/>
          <w:szCs w:val="22"/>
        </w:rPr>
        <w:t>Cmte</w:t>
      </w:r>
      <w:proofErr w:type="spellEnd"/>
    </w:p>
    <w:p w14:paraId="6FD614A3" w14:textId="77777777" w:rsidR="00865578" w:rsidRDefault="00865578" w:rsidP="00865578">
      <w:pPr>
        <w:ind w:left="360"/>
        <w:jc w:val="both"/>
        <w:rPr>
          <w:rFonts w:ascii="Times New Roman" w:eastAsia="Times New Roman" w:hAnsi="Times New Roman" w:cs="Times New Roman"/>
          <w:color w:val="000000"/>
          <w:sz w:val="22"/>
          <w:szCs w:val="22"/>
        </w:rPr>
      </w:pPr>
    </w:p>
    <w:p w14:paraId="02E2B252" w14:textId="77777777" w:rsidR="00865578" w:rsidRDefault="00865578" w:rsidP="00865578">
      <w:pPr>
        <w:ind w:left="360"/>
        <w:jc w:val="both"/>
        <w:rPr>
          <w:rFonts w:ascii="Times New Roman" w:eastAsia="Times New Roman" w:hAnsi="Times New Roman" w:cs="Times New Roman"/>
          <w:color w:val="000000"/>
          <w:sz w:val="22"/>
          <w:szCs w:val="22"/>
        </w:rPr>
      </w:pPr>
      <w:hyperlink r:id="rId180" w:history="1">
        <w:r>
          <w:rPr>
            <w:rStyle w:val="Hyperlink"/>
            <w:rFonts w:ascii="Times New Roman" w:eastAsia="Times New Roman" w:hAnsi="Times New Roman" w:cs="Times New Roman"/>
            <w:sz w:val="22"/>
            <w:szCs w:val="22"/>
          </w:rPr>
          <w:t>HB 1015</w:t>
        </w:r>
      </w:hyperlink>
      <w:r>
        <w:rPr>
          <w:rFonts w:ascii="Times New Roman" w:eastAsia="Times New Roman" w:hAnsi="Times New Roman" w:cs="Times New Roman"/>
          <w:color w:val="000000"/>
          <w:sz w:val="22"/>
          <w:szCs w:val="22"/>
        </w:rPr>
        <w:t>, I</w:t>
      </w:r>
      <w:r w:rsidRPr="00B250F8">
        <w:rPr>
          <w:rFonts w:ascii="Times New Roman" w:eastAsia="Times New Roman" w:hAnsi="Times New Roman" w:cs="Times New Roman"/>
          <w:color w:val="000000"/>
          <w:sz w:val="22"/>
          <w:szCs w:val="22"/>
        </w:rPr>
        <w:t>mposition, rate, computation, exemptions, and credits relative to income taxes</w:t>
      </w:r>
      <w:r>
        <w:rPr>
          <w:rFonts w:ascii="Times New Roman" w:eastAsia="Times New Roman" w:hAnsi="Times New Roman" w:cs="Times New Roman"/>
          <w:color w:val="000000"/>
          <w:sz w:val="22"/>
          <w:szCs w:val="22"/>
        </w:rPr>
        <w:t xml:space="preserve"> (Rep. Lauren McDonald - R)</w:t>
      </w:r>
    </w:p>
    <w:p w14:paraId="4DDFA611" w14:textId="77777777" w:rsidR="00865578" w:rsidRPr="00CD6EE3" w:rsidRDefault="00865578" w:rsidP="00865578">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B250F8">
        <w:rPr>
          <w:rFonts w:ascii="Times New Roman" w:eastAsia="Times New Roman" w:hAnsi="Times New Roman" w:cs="Times New Roman"/>
          <w:color w:val="000000"/>
          <w:sz w:val="22"/>
          <w:szCs w:val="22"/>
        </w:rPr>
        <w:t xml:space="preserve">elating to the </w:t>
      </w:r>
      <w:bookmarkStart w:id="18" w:name="_Hlk157172069"/>
      <w:r w:rsidRPr="00B250F8">
        <w:rPr>
          <w:rFonts w:ascii="Times New Roman" w:eastAsia="Times New Roman" w:hAnsi="Times New Roman" w:cs="Times New Roman"/>
          <w:color w:val="000000"/>
          <w:sz w:val="22"/>
          <w:szCs w:val="22"/>
        </w:rPr>
        <w:t>imposition, rate, computation, exemptions, and credits relative to income taxes</w:t>
      </w:r>
      <w:bookmarkEnd w:id="18"/>
      <w:r w:rsidRPr="00B250F8">
        <w:rPr>
          <w:rFonts w:ascii="Times New Roman" w:eastAsia="Times New Roman" w:hAnsi="Times New Roman" w:cs="Times New Roman"/>
          <w:color w:val="000000"/>
          <w:sz w:val="22"/>
          <w:szCs w:val="22"/>
        </w:rPr>
        <w:t xml:space="preserve">, so as to reduce the rate of the tax; to provide for related matters; to provide for an effective date and </w:t>
      </w:r>
      <w:r w:rsidRPr="00B250F8">
        <w:rPr>
          <w:rFonts w:ascii="Times New Roman" w:eastAsia="Times New Roman" w:hAnsi="Times New Roman" w:cs="Times New Roman"/>
          <w:color w:val="000000"/>
          <w:sz w:val="22"/>
          <w:szCs w:val="22"/>
        </w:rPr>
        <w:lastRenderedPageBreak/>
        <w:t>applicability; to repeal conflicting laws; and for other purposes.</w:t>
      </w:r>
      <w:r>
        <w:rPr>
          <w:rFonts w:ascii="Times New Roman" w:eastAsia="Times New Roman" w:hAnsi="Times New Roman" w:cs="Times New Roman"/>
          <w:color w:val="000000"/>
          <w:sz w:val="22"/>
          <w:szCs w:val="22"/>
        </w:rPr>
        <w:t xml:space="preserve"> </w:t>
      </w:r>
      <w:r w:rsidRPr="00B250F8">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CD6EE3">
        <w:rPr>
          <w:rFonts w:ascii="Times New Roman" w:eastAsia="Times New Roman" w:hAnsi="Times New Roman" w:cs="Times New Roman"/>
          <w:color w:val="00B050"/>
          <w:sz w:val="22"/>
          <w:szCs w:val="22"/>
        </w:rPr>
        <w:t xml:space="preserve">Referred to House Ways and Means </w:t>
      </w:r>
      <w:proofErr w:type="spellStart"/>
      <w:r w:rsidRPr="00CD6EE3">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Passed </w:t>
      </w:r>
      <w:proofErr w:type="spellStart"/>
      <w:r>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Pending Rules </w:t>
      </w:r>
      <w:proofErr w:type="spellStart"/>
      <w:r>
        <w:rPr>
          <w:rFonts w:ascii="Times New Roman" w:eastAsia="Times New Roman" w:hAnsi="Times New Roman" w:cs="Times New Roman"/>
          <w:color w:val="00B050"/>
          <w:sz w:val="22"/>
          <w:szCs w:val="22"/>
        </w:rPr>
        <w:t>Cmte</w:t>
      </w:r>
      <w:proofErr w:type="spellEnd"/>
    </w:p>
    <w:p w14:paraId="17F2AF73" w14:textId="77777777" w:rsidR="00865578" w:rsidRPr="00CD6EE3" w:rsidRDefault="00865578" w:rsidP="00865578">
      <w:pPr>
        <w:ind w:left="360"/>
        <w:jc w:val="both"/>
        <w:rPr>
          <w:rFonts w:ascii="Times New Roman" w:eastAsia="Times New Roman" w:hAnsi="Times New Roman" w:cs="Times New Roman"/>
          <w:color w:val="70AD47" w:themeColor="accent6"/>
          <w:sz w:val="22"/>
          <w:szCs w:val="22"/>
        </w:rPr>
      </w:pPr>
    </w:p>
    <w:p w14:paraId="54418E04" w14:textId="77777777" w:rsidR="00865578" w:rsidRDefault="00865578" w:rsidP="00865578">
      <w:pPr>
        <w:ind w:left="360"/>
        <w:jc w:val="both"/>
        <w:rPr>
          <w:rFonts w:ascii="Times New Roman" w:eastAsia="Times New Roman" w:hAnsi="Times New Roman" w:cs="Times New Roman"/>
          <w:color w:val="000000"/>
          <w:sz w:val="22"/>
          <w:szCs w:val="22"/>
        </w:rPr>
      </w:pPr>
      <w:hyperlink r:id="rId181" w:history="1">
        <w:r>
          <w:rPr>
            <w:rStyle w:val="Hyperlink"/>
            <w:rFonts w:ascii="Times New Roman" w:eastAsia="Times New Roman" w:hAnsi="Times New Roman" w:cs="Times New Roman"/>
            <w:sz w:val="22"/>
            <w:szCs w:val="22"/>
          </w:rPr>
          <w:t>HB 1021</w:t>
        </w:r>
      </w:hyperlink>
      <w:r>
        <w:rPr>
          <w:rFonts w:ascii="Times New Roman" w:eastAsia="Times New Roman" w:hAnsi="Times New Roman" w:cs="Times New Roman"/>
          <w:color w:val="000000"/>
          <w:sz w:val="22"/>
          <w:szCs w:val="22"/>
        </w:rPr>
        <w:t>, Increase amount of dependent exemption (Rep. Lauren Daniel - Republican)</w:t>
      </w:r>
    </w:p>
    <w:p w14:paraId="71F214FA" w14:textId="77777777" w:rsidR="00865578" w:rsidRDefault="00865578" w:rsidP="00865578">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B250F8">
        <w:rPr>
          <w:rFonts w:ascii="Times New Roman" w:eastAsia="Times New Roman" w:hAnsi="Times New Roman" w:cs="Times New Roman"/>
          <w:color w:val="000000"/>
          <w:sz w:val="22"/>
          <w:szCs w:val="22"/>
        </w:rPr>
        <w:t>elating to the imposition, rate, computation, exemptions, and credits relative to income taxes, so as to increase the amount of the dependent exemption; to provide for related matters; to provide for an effective date and applicability</w:t>
      </w:r>
      <w:r>
        <w:rPr>
          <w:rFonts w:ascii="Times New Roman" w:eastAsia="Times New Roman" w:hAnsi="Times New Roman" w:cs="Times New Roman"/>
          <w:color w:val="000000"/>
          <w:sz w:val="22"/>
          <w:szCs w:val="22"/>
        </w:rPr>
        <w:t xml:space="preserve">. </w:t>
      </w:r>
      <w:r w:rsidRPr="00CD6EE3">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CD6EE3">
        <w:rPr>
          <w:rFonts w:ascii="Times New Roman" w:eastAsia="Times New Roman" w:hAnsi="Times New Roman" w:cs="Times New Roman"/>
          <w:color w:val="00B050"/>
          <w:sz w:val="22"/>
          <w:szCs w:val="22"/>
        </w:rPr>
        <w:t xml:space="preserve">Referred to House Ways and Means </w:t>
      </w:r>
      <w:proofErr w:type="spellStart"/>
      <w:r w:rsidRPr="00CD6EE3">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Passed </w:t>
      </w:r>
      <w:proofErr w:type="spellStart"/>
      <w:r>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Pending Rules </w:t>
      </w:r>
      <w:proofErr w:type="spellStart"/>
      <w:r>
        <w:rPr>
          <w:rFonts w:ascii="Times New Roman" w:eastAsia="Times New Roman" w:hAnsi="Times New Roman" w:cs="Times New Roman"/>
          <w:color w:val="00B050"/>
          <w:sz w:val="22"/>
          <w:szCs w:val="22"/>
        </w:rPr>
        <w:t>Cmte</w:t>
      </w:r>
      <w:proofErr w:type="spellEnd"/>
    </w:p>
    <w:p w14:paraId="6F1BBFBE" w14:textId="77777777" w:rsidR="00865578" w:rsidRDefault="00865578" w:rsidP="00865578">
      <w:pPr>
        <w:ind w:left="360"/>
        <w:jc w:val="both"/>
        <w:rPr>
          <w:rFonts w:ascii="Times New Roman" w:eastAsia="Times New Roman" w:hAnsi="Times New Roman" w:cs="Times New Roman"/>
          <w:color w:val="00B050"/>
          <w:sz w:val="22"/>
          <w:szCs w:val="22"/>
        </w:rPr>
      </w:pPr>
    </w:p>
    <w:p w14:paraId="1697BEDB" w14:textId="77777777" w:rsidR="00865578" w:rsidRDefault="00865578" w:rsidP="00865578">
      <w:pPr>
        <w:ind w:left="360"/>
        <w:jc w:val="both"/>
        <w:rPr>
          <w:rFonts w:ascii="Times New Roman" w:eastAsia="Times New Roman" w:hAnsi="Times New Roman" w:cs="Times New Roman"/>
          <w:color w:val="000000"/>
          <w:sz w:val="22"/>
          <w:szCs w:val="22"/>
        </w:rPr>
      </w:pPr>
      <w:hyperlink r:id="rId182" w:history="1">
        <w:r>
          <w:rPr>
            <w:rStyle w:val="Hyperlink"/>
            <w:rFonts w:ascii="Times New Roman" w:eastAsia="Times New Roman" w:hAnsi="Times New Roman" w:cs="Times New Roman"/>
            <w:sz w:val="22"/>
            <w:szCs w:val="22"/>
          </w:rPr>
          <w:t>HB 1023</w:t>
        </w:r>
      </w:hyperlink>
      <w:r>
        <w:rPr>
          <w:rFonts w:ascii="Times New Roman" w:eastAsia="Times New Roman" w:hAnsi="Times New Roman" w:cs="Times New Roman"/>
          <w:color w:val="000000"/>
          <w:sz w:val="22"/>
          <w:szCs w:val="22"/>
        </w:rPr>
        <w:t>, M</w:t>
      </w:r>
      <w:r w:rsidRPr="00CD6EE3">
        <w:rPr>
          <w:rFonts w:ascii="Times New Roman" w:eastAsia="Times New Roman" w:hAnsi="Times New Roman" w:cs="Times New Roman"/>
          <w:color w:val="000000"/>
          <w:sz w:val="22"/>
          <w:szCs w:val="22"/>
        </w:rPr>
        <w:t xml:space="preserve">atch </w:t>
      </w:r>
      <w:r>
        <w:rPr>
          <w:rFonts w:ascii="Times New Roman" w:eastAsia="Times New Roman" w:hAnsi="Times New Roman" w:cs="Times New Roman"/>
          <w:color w:val="000000"/>
          <w:sz w:val="22"/>
          <w:szCs w:val="22"/>
        </w:rPr>
        <w:t>tax rate</w:t>
      </w:r>
      <w:r w:rsidRPr="00CD6EE3">
        <w:rPr>
          <w:rFonts w:ascii="Times New Roman" w:eastAsia="Times New Roman" w:hAnsi="Times New Roman" w:cs="Times New Roman"/>
          <w:color w:val="000000"/>
          <w:sz w:val="22"/>
          <w:szCs w:val="22"/>
        </w:rPr>
        <w:t xml:space="preserve"> imposed on corporations to that imposed on individual</w:t>
      </w:r>
      <w:r>
        <w:rPr>
          <w:rFonts w:ascii="Times New Roman" w:eastAsia="Times New Roman" w:hAnsi="Times New Roman" w:cs="Times New Roman"/>
          <w:color w:val="000000"/>
          <w:sz w:val="22"/>
          <w:szCs w:val="22"/>
        </w:rPr>
        <w:t>s and repeal corporate net worth tax (Rep. Bruce Williamson - R)</w:t>
      </w:r>
    </w:p>
    <w:p w14:paraId="5681A183" w14:textId="77777777" w:rsidR="00865578" w:rsidRPr="00CD6EE3" w:rsidRDefault="00865578" w:rsidP="00865578">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CD6EE3">
        <w:rPr>
          <w:rFonts w:ascii="Times New Roman" w:eastAsia="Times New Roman" w:hAnsi="Times New Roman" w:cs="Times New Roman"/>
          <w:color w:val="000000"/>
          <w:sz w:val="22"/>
          <w:szCs w:val="22"/>
        </w:rPr>
        <w:t>elating to the imposition, rate, computation, exemptions, and credits relative to income taxes, so as to match the rate of the tax imposed on corporations to that imposed on individual taxpayers; to amend Chapter 13 of Title 48 of the Official Code of Georgia Annotated, relating to specific, business, and occupation taxes, so as to repeal the corporate net worth tax; to provide for related matters; to provide for an effective date and applicability.</w:t>
      </w:r>
      <w:r>
        <w:rPr>
          <w:rFonts w:ascii="Times New Roman" w:eastAsia="Times New Roman" w:hAnsi="Times New Roman" w:cs="Times New Roman"/>
          <w:color w:val="000000"/>
          <w:sz w:val="22"/>
          <w:szCs w:val="22"/>
        </w:rPr>
        <w:t xml:space="preserve"> </w:t>
      </w:r>
      <w:r w:rsidRPr="00CD6EE3">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CD6EE3">
        <w:rPr>
          <w:rFonts w:ascii="Times New Roman" w:eastAsia="Times New Roman" w:hAnsi="Times New Roman" w:cs="Times New Roman"/>
          <w:color w:val="00B050"/>
          <w:sz w:val="22"/>
          <w:szCs w:val="22"/>
        </w:rPr>
        <w:t xml:space="preserve">Referred to House Ways and Means </w:t>
      </w:r>
      <w:proofErr w:type="spellStart"/>
      <w:r w:rsidRPr="00CD6EE3">
        <w:rPr>
          <w:rFonts w:ascii="Times New Roman" w:eastAsia="Times New Roman" w:hAnsi="Times New Roman" w:cs="Times New Roman"/>
          <w:color w:val="00B050"/>
          <w:sz w:val="22"/>
          <w:szCs w:val="22"/>
        </w:rPr>
        <w:t>Cmte</w:t>
      </w:r>
      <w:proofErr w:type="spellEnd"/>
    </w:p>
    <w:p w14:paraId="461E0325" w14:textId="77777777" w:rsidR="00865578" w:rsidRDefault="00865578" w:rsidP="00865578">
      <w:pPr>
        <w:ind w:left="360"/>
        <w:jc w:val="both"/>
        <w:rPr>
          <w:rFonts w:ascii="Times New Roman" w:eastAsia="Times New Roman" w:hAnsi="Times New Roman" w:cs="Times New Roman"/>
          <w:color w:val="000000"/>
          <w:sz w:val="22"/>
          <w:szCs w:val="22"/>
        </w:rPr>
      </w:pPr>
    </w:p>
    <w:p w14:paraId="086B7325" w14:textId="77777777" w:rsidR="00865578" w:rsidRDefault="00865578" w:rsidP="00865578">
      <w:pPr>
        <w:ind w:left="360"/>
        <w:jc w:val="both"/>
        <w:rPr>
          <w:rFonts w:ascii="Times New Roman" w:eastAsia="Times New Roman" w:hAnsi="Times New Roman" w:cs="Times New Roman"/>
          <w:color w:val="000000"/>
          <w:sz w:val="22"/>
          <w:szCs w:val="22"/>
        </w:rPr>
      </w:pPr>
      <w:hyperlink r:id="rId183" w:history="1">
        <w:r>
          <w:rPr>
            <w:rStyle w:val="Hyperlink"/>
            <w:rFonts w:ascii="Times New Roman" w:eastAsia="Times New Roman" w:hAnsi="Times New Roman" w:cs="Times New Roman"/>
            <w:sz w:val="22"/>
            <w:szCs w:val="22"/>
          </w:rPr>
          <w:t>HB 1031</w:t>
        </w:r>
      </w:hyperlink>
      <w:r>
        <w:rPr>
          <w:rFonts w:ascii="Times New Roman" w:eastAsia="Times New Roman" w:hAnsi="Times New Roman" w:cs="Times New Roman"/>
          <w:color w:val="000000"/>
          <w:sz w:val="22"/>
          <w:szCs w:val="22"/>
        </w:rPr>
        <w:t>, Provide mandatory reappraisal of parcels (Rep. Shaw Blackmon - R)</w:t>
      </w:r>
    </w:p>
    <w:p w14:paraId="1D2CF79C" w14:textId="77777777" w:rsidR="00865578" w:rsidRPr="00933748" w:rsidRDefault="00865578" w:rsidP="00865578">
      <w:pPr>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w:t>
      </w:r>
      <w:r w:rsidRPr="001F26A9">
        <w:rPr>
          <w:rFonts w:ascii="Times New Roman" w:eastAsia="Times New Roman" w:hAnsi="Times New Roman" w:cs="Times New Roman"/>
          <w:color w:val="000000"/>
          <w:sz w:val="22"/>
          <w:szCs w:val="22"/>
        </w:rPr>
        <w:t>elating to ad valorem taxation of property, so as to provide for mandatory reappraisal of parcels; to require estimated roll-back rate information on annual notices of current assessmen</w:t>
      </w:r>
      <w:r>
        <w:rPr>
          <w:rFonts w:ascii="Times New Roman" w:eastAsia="Times New Roman" w:hAnsi="Times New Roman" w:cs="Times New Roman"/>
          <w:color w:val="000000"/>
          <w:sz w:val="22"/>
          <w:szCs w:val="22"/>
        </w:rPr>
        <w:t>t</w:t>
      </w:r>
      <w:r w:rsidRPr="001F26A9">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1F26A9">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CD6EE3">
        <w:rPr>
          <w:rFonts w:ascii="Times New Roman" w:eastAsia="Times New Roman" w:hAnsi="Times New Roman" w:cs="Times New Roman"/>
          <w:color w:val="00B050"/>
          <w:sz w:val="22"/>
          <w:szCs w:val="22"/>
        </w:rPr>
        <w:t xml:space="preserve">Referred to House Ways and Means </w:t>
      </w:r>
      <w:proofErr w:type="spellStart"/>
      <w:r w:rsidRPr="00CD6EE3">
        <w:rPr>
          <w:rFonts w:ascii="Times New Roman" w:eastAsia="Times New Roman" w:hAnsi="Times New Roman" w:cs="Times New Roman"/>
          <w:color w:val="00B050"/>
          <w:sz w:val="22"/>
          <w:szCs w:val="22"/>
        </w:rPr>
        <w:t>Cmte</w:t>
      </w:r>
      <w:proofErr w:type="spellEnd"/>
    </w:p>
    <w:p w14:paraId="6123D2BE" w14:textId="77777777" w:rsidR="00865578" w:rsidRPr="00E16394" w:rsidRDefault="00865578" w:rsidP="00865578">
      <w:pPr>
        <w:jc w:val="both"/>
        <w:rPr>
          <w:rFonts w:ascii="Times New Roman" w:eastAsia="Times New Roman" w:hAnsi="Times New Roman" w:cs="Times New Roman"/>
          <w:color w:val="000000" w:themeColor="text1"/>
          <w:sz w:val="22"/>
          <w:szCs w:val="22"/>
          <w:highlight w:val="white"/>
        </w:rPr>
      </w:pPr>
    </w:p>
    <w:p w14:paraId="3658B045" w14:textId="77777777" w:rsidR="00865578" w:rsidRPr="00933748" w:rsidRDefault="00865578" w:rsidP="00865578">
      <w:pPr>
        <w:tabs>
          <w:tab w:val="left" w:pos="7170"/>
        </w:tabs>
        <w:ind w:left="360"/>
        <w:jc w:val="center"/>
        <w:rPr>
          <w:rFonts w:ascii="Times New Roman" w:eastAsia="Times New Roman" w:hAnsi="Times New Roman" w:cs="Times New Roman"/>
          <w:b/>
          <w:sz w:val="22"/>
          <w:szCs w:val="22"/>
        </w:rPr>
      </w:pPr>
      <w:bookmarkStart w:id="19" w:name="bookmark=id.su2f624ly7n" w:colFirst="0" w:colLast="0"/>
      <w:bookmarkEnd w:id="19"/>
      <w:r w:rsidRPr="00933748">
        <w:rPr>
          <w:rFonts w:ascii="Times New Roman" w:eastAsia="Times New Roman" w:hAnsi="Times New Roman" w:cs="Times New Roman"/>
          <w:b/>
          <w:sz w:val="22"/>
          <w:szCs w:val="22"/>
        </w:rPr>
        <w:t>Transportation</w:t>
      </w:r>
    </w:p>
    <w:p w14:paraId="036F1A77" w14:textId="77777777" w:rsidR="00865578" w:rsidRDefault="00865578" w:rsidP="00865578">
      <w:pPr>
        <w:jc w:val="both"/>
        <w:rPr>
          <w:rFonts w:ascii="Times New Roman" w:eastAsia="Times New Roman" w:hAnsi="Times New Roman" w:cs="Times New Roman"/>
          <w:color w:val="273E47"/>
          <w:sz w:val="22"/>
          <w:szCs w:val="22"/>
        </w:rPr>
      </w:pPr>
    </w:p>
    <w:p w14:paraId="58570113" w14:textId="77777777" w:rsidR="00865578" w:rsidRPr="00933748" w:rsidRDefault="00865578" w:rsidP="00865578">
      <w:pPr>
        <w:ind w:left="360"/>
        <w:jc w:val="both"/>
        <w:rPr>
          <w:rFonts w:ascii="Times New Roman" w:eastAsia="Times New Roman" w:hAnsi="Times New Roman" w:cs="Times New Roman"/>
          <w:color w:val="000000"/>
          <w:sz w:val="22"/>
          <w:szCs w:val="22"/>
        </w:rPr>
      </w:pPr>
      <w:hyperlink r:id="rId184">
        <w:r w:rsidRPr="00933748">
          <w:rPr>
            <w:rFonts w:ascii="Times New Roman" w:eastAsia="Times New Roman" w:hAnsi="Times New Roman" w:cs="Times New Roman"/>
            <w:color w:val="0563C1"/>
            <w:sz w:val="22"/>
            <w:szCs w:val="22"/>
            <w:u w:val="single"/>
          </w:rPr>
          <w:t>HB 406,</w:t>
        </w:r>
      </w:hyperlink>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Regulation of electricity for electric vehicles (Rep. Rick </w:t>
      </w:r>
      <w:proofErr w:type="spellStart"/>
      <w:r w:rsidRPr="00933748">
        <w:rPr>
          <w:rFonts w:ascii="Times New Roman" w:eastAsia="Times New Roman" w:hAnsi="Times New Roman" w:cs="Times New Roman"/>
          <w:color w:val="000000"/>
          <w:sz w:val="22"/>
          <w:szCs w:val="22"/>
        </w:rPr>
        <w:t>Jasperse</w:t>
      </w:r>
      <w:proofErr w:type="spellEnd"/>
      <w:r w:rsidRPr="00933748">
        <w:rPr>
          <w:rFonts w:ascii="Times New Roman" w:eastAsia="Times New Roman" w:hAnsi="Times New Roman" w:cs="Times New Roman"/>
          <w:color w:val="000000"/>
          <w:sz w:val="22"/>
          <w:szCs w:val="22"/>
        </w:rPr>
        <w:t xml:space="preserve"> – R)</w:t>
      </w:r>
    </w:p>
    <w:p w14:paraId="1CD1186F" w14:textId="77777777" w:rsidR="00865578" w:rsidRPr="00933748" w:rsidRDefault="00865578" w:rsidP="00865578">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000000"/>
          <w:sz w:val="22"/>
          <w:szCs w:val="22"/>
        </w:rPr>
        <w:t xml:space="preserve">Regulation of the provision of certain electricity used as a motor fuel in electric vehicles.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Technology &amp; Infrastructure Innovation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by Substitute, Pending Rules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Passed House, Sent to Senate, Referred to Regulated Industries &amp; Utilities </w:t>
      </w:r>
      <w:proofErr w:type="spellStart"/>
      <w:r w:rsidRPr="00933748">
        <w:rPr>
          <w:rFonts w:ascii="Times New Roman" w:eastAsia="Times New Roman" w:hAnsi="Times New Roman" w:cs="Times New Roman"/>
          <w:color w:val="000000"/>
          <w:sz w:val="22"/>
          <w:szCs w:val="22"/>
        </w:rPr>
        <w:t>Cmte</w:t>
      </w:r>
      <w:proofErr w:type="spellEnd"/>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by Substitute, </w:t>
      </w:r>
      <w:r w:rsidRPr="00E16394">
        <w:rPr>
          <w:rFonts w:ascii="Times New Roman" w:eastAsia="Times New Roman" w:hAnsi="Times New Roman" w:cs="Times New Roman"/>
          <w:color w:val="000000" w:themeColor="text1"/>
          <w:sz w:val="22"/>
          <w:szCs w:val="22"/>
          <w:highlight w:val="white"/>
        </w:rPr>
        <w:t>Senate Tabled</w:t>
      </w:r>
      <w:r w:rsidRPr="00E16394">
        <w:rPr>
          <w:rFonts w:ascii="Times New Roman" w:eastAsia="Times New Roman" w:hAnsi="Times New Roman" w:cs="Times New Roman"/>
          <w:color w:val="000000" w:themeColor="text1"/>
          <w:sz w:val="22"/>
          <w:szCs w:val="22"/>
        </w:rPr>
        <w:t xml:space="preserve">, Recommitted Regulated Industries &amp; Utilities </w:t>
      </w:r>
      <w:proofErr w:type="spellStart"/>
      <w:r w:rsidRPr="00E16394">
        <w:rPr>
          <w:rFonts w:ascii="Times New Roman" w:eastAsia="Times New Roman" w:hAnsi="Times New Roman" w:cs="Times New Roman"/>
          <w:color w:val="000000" w:themeColor="text1"/>
          <w:sz w:val="22"/>
          <w:szCs w:val="22"/>
        </w:rPr>
        <w:t>Cmte</w:t>
      </w:r>
      <w:proofErr w:type="spellEnd"/>
    </w:p>
    <w:p w14:paraId="1CA32EB2" w14:textId="77777777" w:rsidR="00865578" w:rsidRDefault="00865578" w:rsidP="00865578">
      <w:pPr>
        <w:jc w:val="both"/>
        <w:rPr>
          <w:rFonts w:ascii="Times New Roman" w:eastAsia="Times New Roman" w:hAnsi="Times New Roman" w:cs="Times New Roman"/>
          <w:color w:val="273E47"/>
          <w:sz w:val="22"/>
          <w:szCs w:val="22"/>
        </w:rPr>
      </w:pPr>
    </w:p>
    <w:p w14:paraId="3B432A5F" w14:textId="77777777" w:rsidR="00865578" w:rsidRPr="00933748" w:rsidRDefault="00865578" w:rsidP="00865578">
      <w:pPr>
        <w:ind w:left="360"/>
        <w:jc w:val="both"/>
        <w:rPr>
          <w:rFonts w:ascii="Times New Roman" w:eastAsia="Times New Roman" w:hAnsi="Times New Roman" w:cs="Times New Roman"/>
          <w:color w:val="000000"/>
          <w:sz w:val="22"/>
          <w:szCs w:val="22"/>
        </w:rPr>
      </w:pPr>
      <w:hyperlink r:id="rId185">
        <w:r w:rsidRPr="00933748">
          <w:rPr>
            <w:rFonts w:ascii="Times New Roman" w:eastAsia="Times New Roman" w:hAnsi="Times New Roman" w:cs="Times New Roman"/>
            <w:color w:val="1155CC"/>
            <w:sz w:val="22"/>
            <w:szCs w:val="22"/>
            <w:u w:val="single"/>
          </w:rPr>
          <w:t>HB 617,</w:t>
        </w:r>
      </w:hyperlink>
      <w:r w:rsidRPr="00933748">
        <w:rPr>
          <w:rFonts w:ascii="Times New Roman" w:eastAsia="Times New Roman" w:hAnsi="Times New Roman" w:cs="Times New Roman"/>
          <w:color w:val="273E47"/>
          <w:sz w:val="22"/>
          <w:szCs w:val="22"/>
        </w:rPr>
        <w:t xml:space="preserve"> </w:t>
      </w:r>
      <w:r w:rsidRPr="00933748">
        <w:rPr>
          <w:rFonts w:ascii="Times New Roman" w:eastAsia="Times New Roman" w:hAnsi="Times New Roman" w:cs="Times New Roman"/>
          <w:color w:val="000000"/>
          <w:sz w:val="22"/>
          <w:szCs w:val="22"/>
        </w:rPr>
        <w:t xml:space="preserve">Development and Maintenance of a State-Wide Freight and Logistics Implementation Plan (Rep. </w:t>
      </w:r>
      <w:proofErr w:type="spellStart"/>
      <w:r w:rsidRPr="00933748">
        <w:rPr>
          <w:rFonts w:ascii="Times New Roman" w:eastAsia="Times New Roman" w:hAnsi="Times New Roman" w:cs="Times New Roman"/>
          <w:color w:val="000000"/>
          <w:sz w:val="22"/>
          <w:szCs w:val="22"/>
        </w:rPr>
        <w:t>Jasperse</w:t>
      </w:r>
      <w:proofErr w:type="spellEnd"/>
      <w:r w:rsidRPr="00933748">
        <w:rPr>
          <w:rFonts w:ascii="Times New Roman" w:eastAsia="Times New Roman" w:hAnsi="Times New Roman" w:cs="Times New Roman"/>
          <w:color w:val="000000"/>
          <w:sz w:val="22"/>
          <w:szCs w:val="22"/>
        </w:rPr>
        <w:t xml:space="preserve"> - R)</w:t>
      </w:r>
    </w:p>
    <w:p w14:paraId="1ABD51D6" w14:textId="77777777" w:rsidR="00865578" w:rsidRPr="009A7318" w:rsidRDefault="00865578" w:rsidP="00865578">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Transportation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Passed </w:t>
      </w:r>
      <w:proofErr w:type="spellStart"/>
      <w:r w:rsidRPr="00933748">
        <w:rPr>
          <w:rFonts w:ascii="Times New Roman" w:eastAsia="Times New Roman" w:hAnsi="Times New Roman" w:cs="Times New Roman"/>
          <w:color w:val="000000"/>
          <w:sz w:val="22"/>
          <w:szCs w:val="22"/>
          <w:highlight w:val="white"/>
        </w:rPr>
        <w:t>Cmte</w:t>
      </w:r>
      <w:proofErr w:type="spellEnd"/>
      <w:r w:rsidRPr="00933748">
        <w:rPr>
          <w:rFonts w:ascii="Times New Roman" w:eastAsia="Times New Roman" w:hAnsi="Times New Roman" w:cs="Times New Roman"/>
          <w:color w:val="000000"/>
          <w:sz w:val="22"/>
          <w:szCs w:val="22"/>
          <w:highlight w:val="white"/>
        </w:rPr>
        <w:t xml:space="preserve">, Pending Rules </w:t>
      </w:r>
      <w:proofErr w:type="spellStart"/>
      <w:r w:rsidRPr="00933748">
        <w:rPr>
          <w:rFonts w:ascii="Times New Roman" w:eastAsia="Times New Roman" w:hAnsi="Times New Roman" w:cs="Times New Roman"/>
          <w:color w:val="000000"/>
          <w:sz w:val="22"/>
          <w:szCs w:val="22"/>
          <w:highlight w:val="white"/>
        </w:rPr>
        <w:t>Cmte</w:t>
      </w:r>
      <w:proofErr w:type="spellEnd"/>
      <w:r>
        <w:rPr>
          <w:rFonts w:ascii="Times New Roman" w:eastAsia="Times New Roman" w:hAnsi="Times New Roman" w:cs="Times New Roman"/>
          <w:color w:val="000000"/>
          <w:sz w:val="22"/>
          <w:szCs w:val="22"/>
        </w:rPr>
        <w:t xml:space="preserve">, Recommitted to </w:t>
      </w:r>
      <w:proofErr w:type="spellStart"/>
      <w:r>
        <w:rPr>
          <w:rFonts w:ascii="Times New Roman" w:eastAsia="Times New Roman" w:hAnsi="Times New Roman" w:cs="Times New Roman"/>
          <w:color w:val="000000"/>
          <w:sz w:val="22"/>
          <w:szCs w:val="22"/>
        </w:rPr>
        <w:t>Cmte</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B050"/>
          <w:sz w:val="22"/>
          <w:szCs w:val="22"/>
        </w:rPr>
        <w:t xml:space="preserve">Passed </w:t>
      </w:r>
      <w:proofErr w:type="spellStart"/>
      <w:r>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Pending Rules </w:t>
      </w:r>
      <w:proofErr w:type="spellStart"/>
      <w:r>
        <w:rPr>
          <w:rFonts w:ascii="Times New Roman" w:eastAsia="Times New Roman" w:hAnsi="Times New Roman" w:cs="Times New Roman"/>
          <w:color w:val="00B050"/>
          <w:sz w:val="22"/>
          <w:szCs w:val="22"/>
        </w:rPr>
        <w:t>Cmte</w:t>
      </w:r>
      <w:proofErr w:type="spellEnd"/>
    </w:p>
    <w:p w14:paraId="6BF9319E" w14:textId="77777777" w:rsidR="00865578" w:rsidRDefault="00865578" w:rsidP="00865578">
      <w:pPr>
        <w:jc w:val="both"/>
        <w:rPr>
          <w:rFonts w:ascii="Times New Roman" w:eastAsia="Times New Roman" w:hAnsi="Times New Roman" w:cs="Times New Roman"/>
          <w:color w:val="000000"/>
          <w:sz w:val="22"/>
          <w:szCs w:val="22"/>
        </w:rPr>
      </w:pPr>
    </w:p>
    <w:p w14:paraId="51F1610D" w14:textId="77777777" w:rsidR="00865578" w:rsidRPr="00E16394" w:rsidRDefault="00865578" w:rsidP="00865578">
      <w:pPr>
        <w:ind w:left="360"/>
        <w:jc w:val="both"/>
        <w:rPr>
          <w:rFonts w:ascii="Times New Roman" w:eastAsia="Times New Roman" w:hAnsi="Times New Roman" w:cs="Times New Roman"/>
          <w:color w:val="000000"/>
          <w:sz w:val="22"/>
          <w:szCs w:val="22"/>
        </w:rPr>
      </w:pPr>
      <w:hyperlink r:id="rId186">
        <w:r w:rsidRPr="00E16394">
          <w:rPr>
            <w:rFonts w:ascii="Times New Roman" w:eastAsia="Times New Roman" w:hAnsi="Times New Roman" w:cs="Times New Roman"/>
            <w:color w:val="0563C1"/>
            <w:sz w:val="22"/>
            <w:szCs w:val="22"/>
            <w:u w:val="single"/>
          </w:rPr>
          <w:t>HB 828,</w:t>
        </w:r>
      </w:hyperlink>
      <w:r w:rsidRPr="00E16394">
        <w:rPr>
          <w:rFonts w:ascii="Times New Roman" w:eastAsia="Times New Roman" w:hAnsi="Times New Roman" w:cs="Times New Roman"/>
          <w:color w:val="000000"/>
          <w:sz w:val="22"/>
          <w:szCs w:val="22"/>
        </w:rPr>
        <w:t xml:space="preserve"> To provide for the method of selecting the DoT Commissioner (Rep. Jason Ridley – R)</w:t>
      </w:r>
    </w:p>
    <w:p w14:paraId="342503DE" w14:textId="77777777" w:rsidR="00865578" w:rsidRPr="00E16394" w:rsidRDefault="00865578" w:rsidP="00865578">
      <w:pPr>
        <w:ind w:left="360"/>
        <w:jc w:val="both"/>
        <w:rPr>
          <w:rFonts w:ascii="Times New Roman" w:eastAsia="Times New Roman" w:hAnsi="Times New Roman" w:cs="Times New Roman"/>
          <w:color w:val="000000"/>
          <w:sz w:val="22"/>
          <w:szCs w:val="22"/>
        </w:rPr>
      </w:pPr>
      <w:r w:rsidRPr="00E16394">
        <w:rPr>
          <w:rFonts w:ascii="Times New Roman" w:eastAsia="Times New Roman" w:hAnsi="Times New Roman" w:cs="Times New Roman"/>
          <w:color w:val="000000"/>
          <w:sz w:val="22"/>
          <w:szCs w:val="22"/>
        </w:rPr>
        <w:t xml:space="preserve">To provide for the selection of the </w:t>
      </w:r>
      <w:proofErr w:type="spellStart"/>
      <w:r w:rsidRPr="00E16394">
        <w:rPr>
          <w:rFonts w:ascii="Times New Roman" w:eastAsia="Times New Roman" w:hAnsi="Times New Roman" w:cs="Times New Roman"/>
          <w:color w:val="000000"/>
          <w:sz w:val="22"/>
          <w:szCs w:val="22"/>
        </w:rPr>
        <w:t>GDoT</w:t>
      </w:r>
      <w:proofErr w:type="spellEnd"/>
      <w:r w:rsidRPr="00E16394">
        <w:rPr>
          <w:rFonts w:ascii="Times New Roman" w:eastAsia="Times New Roman" w:hAnsi="Times New Roman" w:cs="Times New Roman"/>
          <w:color w:val="000000"/>
          <w:sz w:val="22"/>
          <w:szCs w:val="22"/>
        </w:rPr>
        <w:t xml:space="preserve"> Commissioner by the General Assembly. </w:t>
      </w:r>
      <w:r w:rsidRPr="00E16394">
        <w:rPr>
          <w:rFonts w:ascii="Times New Roman" w:eastAsia="Times New Roman" w:hAnsi="Times New Roman" w:cs="Times New Roman"/>
          <w:b/>
          <w:color w:val="000000"/>
          <w:sz w:val="22"/>
          <w:szCs w:val="22"/>
        </w:rPr>
        <w:t>Status:</w:t>
      </w:r>
      <w:r w:rsidRPr="00E16394">
        <w:rPr>
          <w:rFonts w:ascii="Times New Roman" w:eastAsia="Times New Roman" w:hAnsi="Times New Roman" w:cs="Times New Roman"/>
          <w:color w:val="000000"/>
          <w:sz w:val="22"/>
          <w:szCs w:val="22"/>
        </w:rPr>
        <w:t xml:space="preserve"> Referred to Transportation </w:t>
      </w:r>
      <w:proofErr w:type="spellStart"/>
      <w:r w:rsidRPr="00E16394">
        <w:rPr>
          <w:rFonts w:ascii="Times New Roman" w:eastAsia="Times New Roman" w:hAnsi="Times New Roman" w:cs="Times New Roman"/>
          <w:color w:val="000000"/>
          <w:sz w:val="22"/>
          <w:szCs w:val="22"/>
        </w:rPr>
        <w:t>Cmte</w:t>
      </w:r>
      <w:proofErr w:type="spellEnd"/>
    </w:p>
    <w:p w14:paraId="0B1234D1" w14:textId="77777777" w:rsidR="00865578" w:rsidRPr="00E16394" w:rsidRDefault="00865578" w:rsidP="00865578">
      <w:pPr>
        <w:jc w:val="both"/>
        <w:rPr>
          <w:rFonts w:ascii="Times New Roman" w:eastAsia="Times New Roman" w:hAnsi="Times New Roman" w:cs="Times New Roman"/>
          <w:color w:val="000000"/>
          <w:sz w:val="22"/>
          <w:szCs w:val="22"/>
        </w:rPr>
      </w:pPr>
    </w:p>
    <w:p w14:paraId="5480EF3F" w14:textId="77777777" w:rsidR="00865578" w:rsidRPr="00E16394" w:rsidRDefault="00865578" w:rsidP="00865578">
      <w:pPr>
        <w:ind w:left="360"/>
        <w:jc w:val="both"/>
        <w:rPr>
          <w:rFonts w:ascii="Times New Roman" w:eastAsia="Times New Roman" w:hAnsi="Times New Roman" w:cs="Times New Roman"/>
          <w:sz w:val="22"/>
          <w:szCs w:val="22"/>
        </w:rPr>
      </w:pPr>
      <w:hyperlink r:id="rId187" w:history="1">
        <w:r w:rsidRPr="007C325D">
          <w:rPr>
            <w:rStyle w:val="Hyperlink"/>
            <w:rFonts w:ascii="Times New Roman" w:hAnsi="Times New Roman" w:cs="Times New Roman"/>
            <w:sz w:val="22"/>
            <w:szCs w:val="22"/>
          </w:rPr>
          <w:t>HB 848</w:t>
        </w:r>
        <w:r w:rsidRPr="00E16394">
          <w:rPr>
            <w:rStyle w:val="Hyperlink"/>
            <w:rFonts w:ascii="Times New Roman" w:hAnsi="Times New Roman" w:cs="Times New Roman"/>
            <w:sz w:val="22"/>
            <w:szCs w:val="22"/>
          </w:rPr>
          <w:t>,</w:t>
        </w:r>
      </w:hyperlink>
      <w:r w:rsidRPr="00E16394">
        <w:rPr>
          <w:rFonts w:ascii="Times New Roman" w:eastAsia="Times New Roman" w:hAnsi="Times New Roman" w:cs="Times New Roman"/>
          <w:color w:val="000000"/>
          <w:sz w:val="22"/>
          <w:szCs w:val="22"/>
        </w:rPr>
        <w:t xml:space="preserve"> </w:t>
      </w:r>
      <w:r w:rsidRPr="00E16394">
        <w:rPr>
          <w:rFonts w:ascii="Times New Roman" w:eastAsia="Times New Roman" w:hAnsi="Times New Roman" w:cs="Times New Roman"/>
          <w:bCs/>
          <w:color w:val="273E47"/>
          <w:sz w:val="22"/>
          <w:szCs w:val="22"/>
        </w:rPr>
        <w:t>To authorize the enforcement of excess vehicle weight violations Rep. Darlene Taylor – R)</w:t>
      </w:r>
    </w:p>
    <w:p w14:paraId="71671C00" w14:textId="77777777" w:rsidR="00865578" w:rsidRPr="00194DFC" w:rsidRDefault="00865578" w:rsidP="00865578">
      <w:pPr>
        <w:ind w:left="360"/>
        <w:jc w:val="both"/>
        <w:rPr>
          <w:rFonts w:ascii="Times New Roman" w:eastAsia="Times New Roman" w:hAnsi="Times New Roman" w:cs="Times New Roman"/>
          <w:color w:val="00B050"/>
          <w:sz w:val="22"/>
          <w:szCs w:val="22"/>
        </w:rPr>
      </w:pPr>
      <w:r w:rsidRPr="00E16394">
        <w:rPr>
          <w:rFonts w:ascii="Times New Roman" w:eastAsia="Times New Roman" w:hAnsi="Times New Roman" w:cs="Times New Roman"/>
          <w:color w:val="212529"/>
          <w:sz w:val="22"/>
          <w:szCs w:val="22"/>
          <w:shd w:val="clear" w:color="auto" w:fill="FFFFFF"/>
        </w:rPr>
        <w:t xml:space="preserve">Relating to Motor Carrier Compliance Division and dimensions and weight of vehicles and loads, respectively, so as to authorize the enforcement of excess vehicle weight violations through the use of an automated vehicle weight detection system. </w:t>
      </w:r>
      <w:r w:rsidRPr="00E16394">
        <w:rPr>
          <w:rFonts w:ascii="Times New Roman" w:eastAsia="Times New Roman" w:hAnsi="Times New Roman" w:cs="Times New Roman"/>
          <w:b/>
          <w:color w:val="212529"/>
          <w:sz w:val="22"/>
          <w:szCs w:val="22"/>
          <w:shd w:val="clear" w:color="auto" w:fill="FFFFFF"/>
        </w:rPr>
        <w:t>Status</w:t>
      </w:r>
      <w:r w:rsidRPr="009A7318">
        <w:rPr>
          <w:rFonts w:ascii="Times New Roman" w:eastAsia="Times New Roman" w:hAnsi="Times New Roman" w:cs="Times New Roman"/>
          <w:b/>
          <w:color w:val="000000" w:themeColor="text1"/>
          <w:sz w:val="22"/>
          <w:szCs w:val="22"/>
          <w:shd w:val="clear" w:color="auto" w:fill="FFFFFF"/>
        </w:rPr>
        <w:t>:</w:t>
      </w:r>
      <w:r w:rsidRPr="009A7318">
        <w:rPr>
          <w:rFonts w:ascii="Times New Roman" w:eastAsia="Times New Roman" w:hAnsi="Times New Roman" w:cs="Times New Roman"/>
          <w:color w:val="000000" w:themeColor="text1"/>
          <w:sz w:val="22"/>
          <w:szCs w:val="22"/>
          <w:shd w:val="clear" w:color="auto" w:fill="FFFFFF"/>
        </w:rPr>
        <w:t xml:space="preserve"> Referred to Motor Vehicles </w:t>
      </w:r>
      <w:proofErr w:type="spellStart"/>
      <w:r w:rsidRPr="009A7318">
        <w:rPr>
          <w:rFonts w:ascii="Times New Roman" w:eastAsia="Times New Roman" w:hAnsi="Times New Roman" w:cs="Times New Roman"/>
          <w:color w:val="000000" w:themeColor="text1"/>
          <w:sz w:val="22"/>
          <w:szCs w:val="22"/>
          <w:shd w:val="clear" w:color="auto" w:fill="FFFFFF"/>
        </w:rPr>
        <w:t>Cmte</w:t>
      </w:r>
      <w:proofErr w:type="spellEnd"/>
    </w:p>
    <w:p w14:paraId="1BAA1D38" w14:textId="77777777" w:rsidR="00865578" w:rsidRPr="00E16394" w:rsidRDefault="00865578" w:rsidP="00865578">
      <w:pPr>
        <w:jc w:val="both"/>
        <w:rPr>
          <w:rFonts w:ascii="Times New Roman" w:eastAsia="Times New Roman" w:hAnsi="Times New Roman" w:cs="Times New Roman"/>
          <w:color w:val="000000"/>
          <w:sz w:val="22"/>
          <w:szCs w:val="22"/>
        </w:rPr>
      </w:pPr>
    </w:p>
    <w:p w14:paraId="682FB280" w14:textId="77777777" w:rsidR="00865578" w:rsidRDefault="00865578" w:rsidP="00865578">
      <w:pPr>
        <w:tabs>
          <w:tab w:val="left" w:pos="7170"/>
        </w:tabs>
        <w:rPr>
          <w:rFonts w:ascii="Times New Roman" w:eastAsia="Times New Roman" w:hAnsi="Times New Roman" w:cs="Times New Roman"/>
          <w:color w:val="00B050"/>
          <w:sz w:val="22"/>
          <w:szCs w:val="22"/>
          <w:highlight w:val="white"/>
        </w:rPr>
      </w:pPr>
      <w:bookmarkStart w:id="20" w:name="_heading=h.y387urx3im3i" w:colFirst="0" w:colLast="0"/>
      <w:bookmarkStart w:id="21" w:name="_heading=h.z8hwsi9fzsgo" w:colFirst="0" w:colLast="0"/>
      <w:bookmarkStart w:id="22" w:name="_heading=h.4j4pcgtwjym9" w:colFirst="0" w:colLast="0"/>
      <w:bookmarkEnd w:id="20"/>
      <w:bookmarkEnd w:id="21"/>
      <w:bookmarkEnd w:id="22"/>
    </w:p>
    <w:p w14:paraId="73124057" w14:textId="77777777" w:rsidR="00BE7835" w:rsidRDefault="00BE7835" w:rsidP="00865578">
      <w:pPr>
        <w:rPr>
          <w:rFonts w:ascii="Times New Roman" w:hAnsi="Times New Roman" w:cs="Times New Roman"/>
          <w:b/>
        </w:rPr>
      </w:pPr>
      <w:bookmarkStart w:id="23" w:name="_heading=h.50fycmg8s5wt" w:colFirst="0" w:colLast="0"/>
      <w:bookmarkEnd w:id="23"/>
    </w:p>
    <w:sectPr w:rsidR="00BE7835" w:rsidSect="00597D2D">
      <w:footerReference w:type="even" r:id="rId188"/>
      <w:footerReference w:type="default" r:id="rId189"/>
      <w:pgSz w:w="12240" w:h="15840"/>
      <w:pgMar w:top="116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2AF63" w14:textId="77777777" w:rsidR="007F0A48" w:rsidRDefault="007F0A48" w:rsidP="008C357F">
      <w:r>
        <w:separator/>
      </w:r>
    </w:p>
  </w:endnote>
  <w:endnote w:type="continuationSeparator" w:id="0">
    <w:p w14:paraId="0C368D8B" w14:textId="77777777" w:rsidR="007F0A48" w:rsidRDefault="007F0A48" w:rsidP="008C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1597419"/>
      <w:docPartObj>
        <w:docPartGallery w:val="Page Numbers (Bottom of Page)"/>
        <w:docPartUnique/>
      </w:docPartObj>
    </w:sdtPr>
    <w:sdtContent>
      <w:p w14:paraId="5AD6D83D" w14:textId="77777777" w:rsidR="00BC2F02" w:rsidRDefault="00BC2F02" w:rsidP="008C35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328C2D" w14:textId="77777777" w:rsidR="00BC2F02" w:rsidRDefault="00BC2F02" w:rsidP="008C3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9271815"/>
      <w:docPartObj>
        <w:docPartGallery w:val="Page Numbers (Bottom of Page)"/>
        <w:docPartUnique/>
      </w:docPartObj>
    </w:sdtPr>
    <w:sdtContent>
      <w:p w14:paraId="00FBA2AA" w14:textId="77777777" w:rsidR="00BC2F02" w:rsidRDefault="00BC2F02" w:rsidP="008C35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509C055C" w14:textId="77777777" w:rsidR="00BC2F02" w:rsidRDefault="00BC2F02" w:rsidP="008C35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7580C" w14:textId="77777777" w:rsidR="007F0A48" w:rsidRDefault="007F0A48" w:rsidP="008C357F">
      <w:r>
        <w:separator/>
      </w:r>
    </w:p>
  </w:footnote>
  <w:footnote w:type="continuationSeparator" w:id="0">
    <w:p w14:paraId="1D7F81F7" w14:textId="77777777" w:rsidR="007F0A48" w:rsidRDefault="007F0A48" w:rsidP="008C3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391"/>
    <w:multiLevelType w:val="hybridMultilevel"/>
    <w:tmpl w:val="CC4C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46FA1"/>
    <w:multiLevelType w:val="hybridMultilevel"/>
    <w:tmpl w:val="A30EB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C49"/>
    <w:multiLevelType w:val="hybridMultilevel"/>
    <w:tmpl w:val="7ACEA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C071B3"/>
    <w:multiLevelType w:val="hybridMultilevel"/>
    <w:tmpl w:val="6600A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D0F34"/>
    <w:multiLevelType w:val="hybridMultilevel"/>
    <w:tmpl w:val="CF14B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A96"/>
    <w:rsid w:val="00012C83"/>
    <w:rsid w:val="00016BA9"/>
    <w:rsid w:val="00047A0A"/>
    <w:rsid w:val="000579D6"/>
    <w:rsid w:val="00067F50"/>
    <w:rsid w:val="00093185"/>
    <w:rsid w:val="000A6E17"/>
    <w:rsid w:val="000A7B03"/>
    <w:rsid w:val="000B53AC"/>
    <w:rsid w:val="000C48D4"/>
    <w:rsid w:val="000F5BAE"/>
    <w:rsid w:val="00107487"/>
    <w:rsid w:val="00107C53"/>
    <w:rsid w:val="00113B5A"/>
    <w:rsid w:val="00123926"/>
    <w:rsid w:val="00132987"/>
    <w:rsid w:val="00140EA9"/>
    <w:rsid w:val="00150EDF"/>
    <w:rsid w:val="00151F8D"/>
    <w:rsid w:val="00155FA8"/>
    <w:rsid w:val="0016571E"/>
    <w:rsid w:val="0016719E"/>
    <w:rsid w:val="00173FAB"/>
    <w:rsid w:val="00185303"/>
    <w:rsid w:val="001919C5"/>
    <w:rsid w:val="00193AD8"/>
    <w:rsid w:val="00194DFC"/>
    <w:rsid w:val="00195DF8"/>
    <w:rsid w:val="001B629D"/>
    <w:rsid w:val="001C7C54"/>
    <w:rsid w:val="001E6760"/>
    <w:rsid w:val="001F1159"/>
    <w:rsid w:val="001F26A9"/>
    <w:rsid w:val="001F46C7"/>
    <w:rsid w:val="00214561"/>
    <w:rsid w:val="00221402"/>
    <w:rsid w:val="00231E3B"/>
    <w:rsid w:val="002327B2"/>
    <w:rsid w:val="00242122"/>
    <w:rsid w:val="002470D0"/>
    <w:rsid w:val="00253C71"/>
    <w:rsid w:val="00261ED3"/>
    <w:rsid w:val="0026309D"/>
    <w:rsid w:val="00264098"/>
    <w:rsid w:val="00266699"/>
    <w:rsid w:val="00280116"/>
    <w:rsid w:val="002813E1"/>
    <w:rsid w:val="00287BC6"/>
    <w:rsid w:val="00290940"/>
    <w:rsid w:val="00293E22"/>
    <w:rsid w:val="00294875"/>
    <w:rsid w:val="002A31C4"/>
    <w:rsid w:val="002C3BF3"/>
    <w:rsid w:val="002F0A91"/>
    <w:rsid w:val="002F129F"/>
    <w:rsid w:val="00301DC1"/>
    <w:rsid w:val="00302F69"/>
    <w:rsid w:val="00323349"/>
    <w:rsid w:val="00323ACA"/>
    <w:rsid w:val="00323F73"/>
    <w:rsid w:val="00332D1F"/>
    <w:rsid w:val="003419E4"/>
    <w:rsid w:val="00343EDC"/>
    <w:rsid w:val="003505BB"/>
    <w:rsid w:val="00360E70"/>
    <w:rsid w:val="00364D1B"/>
    <w:rsid w:val="0037259A"/>
    <w:rsid w:val="00380C68"/>
    <w:rsid w:val="00394777"/>
    <w:rsid w:val="003970CA"/>
    <w:rsid w:val="00397E8B"/>
    <w:rsid w:val="003A124B"/>
    <w:rsid w:val="003A3958"/>
    <w:rsid w:val="003C0A3F"/>
    <w:rsid w:val="00407F77"/>
    <w:rsid w:val="00425B9C"/>
    <w:rsid w:val="00431D74"/>
    <w:rsid w:val="0044370D"/>
    <w:rsid w:val="00461DAA"/>
    <w:rsid w:val="004653FF"/>
    <w:rsid w:val="004820D7"/>
    <w:rsid w:val="00493151"/>
    <w:rsid w:val="004B20E2"/>
    <w:rsid w:val="004C4F97"/>
    <w:rsid w:val="004C596D"/>
    <w:rsid w:val="004C6E27"/>
    <w:rsid w:val="005046CF"/>
    <w:rsid w:val="00531A37"/>
    <w:rsid w:val="00594B78"/>
    <w:rsid w:val="00597D2D"/>
    <w:rsid w:val="005A1AA2"/>
    <w:rsid w:val="005B4649"/>
    <w:rsid w:val="005C0FD5"/>
    <w:rsid w:val="005D46A2"/>
    <w:rsid w:val="005D5A96"/>
    <w:rsid w:val="0060223F"/>
    <w:rsid w:val="006064E8"/>
    <w:rsid w:val="00622197"/>
    <w:rsid w:val="00631F6F"/>
    <w:rsid w:val="0065431D"/>
    <w:rsid w:val="00655595"/>
    <w:rsid w:val="006715DF"/>
    <w:rsid w:val="00675E4F"/>
    <w:rsid w:val="006763F5"/>
    <w:rsid w:val="00680C60"/>
    <w:rsid w:val="00681E3E"/>
    <w:rsid w:val="00686AFC"/>
    <w:rsid w:val="00686D2A"/>
    <w:rsid w:val="00691386"/>
    <w:rsid w:val="006C2717"/>
    <w:rsid w:val="006C36D1"/>
    <w:rsid w:val="006D4739"/>
    <w:rsid w:val="006E3956"/>
    <w:rsid w:val="007016F8"/>
    <w:rsid w:val="007066A2"/>
    <w:rsid w:val="007078F6"/>
    <w:rsid w:val="00716DDA"/>
    <w:rsid w:val="00724574"/>
    <w:rsid w:val="0072475F"/>
    <w:rsid w:val="00731BC3"/>
    <w:rsid w:val="00751768"/>
    <w:rsid w:val="007618A9"/>
    <w:rsid w:val="00773735"/>
    <w:rsid w:val="00793059"/>
    <w:rsid w:val="007A54EC"/>
    <w:rsid w:val="007C1883"/>
    <w:rsid w:val="007C325D"/>
    <w:rsid w:val="007C4A70"/>
    <w:rsid w:val="007D3130"/>
    <w:rsid w:val="007D3471"/>
    <w:rsid w:val="007D3690"/>
    <w:rsid w:val="007D3AB1"/>
    <w:rsid w:val="007D5D3E"/>
    <w:rsid w:val="007E0751"/>
    <w:rsid w:val="007F0A48"/>
    <w:rsid w:val="007F42BD"/>
    <w:rsid w:val="00804EF7"/>
    <w:rsid w:val="00813536"/>
    <w:rsid w:val="00831C89"/>
    <w:rsid w:val="00833F6A"/>
    <w:rsid w:val="0084696D"/>
    <w:rsid w:val="00851BC0"/>
    <w:rsid w:val="00856FD1"/>
    <w:rsid w:val="00865578"/>
    <w:rsid w:val="00893322"/>
    <w:rsid w:val="00897134"/>
    <w:rsid w:val="008B2792"/>
    <w:rsid w:val="008C357F"/>
    <w:rsid w:val="008C4C1B"/>
    <w:rsid w:val="008D50BB"/>
    <w:rsid w:val="008E0B0F"/>
    <w:rsid w:val="008E458A"/>
    <w:rsid w:val="008E6730"/>
    <w:rsid w:val="008E7C0D"/>
    <w:rsid w:val="008F7169"/>
    <w:rsid w:val="00926B91"/>
    <w:rsid w:val="009423B1"/>
    <w:rsid w:val="0094720C"/>
    <w:rsid w:val="009515B6"/>
    <w:rsid w:val="0095403F"/>
    <w:rsid w:val="00957602"/>
    <w:rsid w:val="00971EF0"/>
    <w:rsid w:val="00991ED2"/>
    <w:rsid w:val="00993FA8"/>
    <w:rsid w:val="0099662A"/>
    <w:rsid w:val="009A34B9"/>
    <w:rsid w:val="009A7318"/>
    <w:rsid w:val="009B4530"/>
    <w:rsid w:val="009C5021"/>
    <w:rsid w:val="009C5218"/>
    <w:rsid w:val="009C7966"/>
    <w:rsid w:val="009D52BF"/>
    <w:rsid w:val="009E2CC0"/>
    <w:rsid w:val="009F3EA0"/>
    <w:rsid w:val="00A02471"/>
    <w:rsid w:val="00A25C59"/>
    <w:rsid w:val="00A26A77"/>
    <w:rsid w:val="00A35BA6"/>
    <w:rsid w:val="00A43177"/>
    <w:rsid w:val="00A43C49"/>
    <w:rsid w:val="00A56262"/>
    <w:rsid w:val="00AA4C95"/>
    <w:rsid w:val="00AB2949"/>
    <w:rsid w:val="00AB33F5"/>
    <w:rsid w:val="00AD3353"/>
    <w:rsid w:val="00AD49FD"/>
    <w:rsid w:val="00B12AB1"/>
    <w:rsid w:val="00B22604"/>
    <w:rsid w:val="00B250F8"/>
    <w:rsid w:val="00B41CC2"/>
    <w:rsid w:val="00B43DF9"/>
    <w:rsid w:val="00B4577A"/>
    <w:rsid w:val="00B54DEF"/>
    <w:rsid w:val="00B55BA4"/>
    <w:rsid w:val="00B61F33"/>
    <w:rsid w:val="00B6229D"/>
    <w:rsid w:val="00B656D6"/>
    <w:rsid w:val="00B8479C"/>
    <w:rsid w:val="00B86858"/>
    <w:rsid w:val="00B931A1"/>
    <w:rsid w:val="00BB4E9C"/>
    <w:rsid w:val="00BB6175"/>
    <w:rsid w:val="00BC2F02"/>
    <w:rsid w:val="00BD1C3D"/>
    <w:rsid w:val="00BE0B7B"/>
    <w:rsid w:val="00BE3BF1"/>
    <w:rsid w:val="00BE4FE7"/>
    <w:rsid w:val="00BE7835"/>
    <w:rsid w:val="00C011CF"/>
    <w:rsid w:val="00C17121"/>
    <w:rsid w:val="00C4463D"/>
    <w:rsid w:val="00C46943"/>
    <w:rsid w:val="00C51F52"/>
    <w:rsid w:val="00C55285"/>
    <w:rsid w:val="00C76228"/>
    <w:rsid w:val="00C83828"/>
    <w:rsid w:val="00C934A5"/>
    <w:rsid w:val="00CA10C1"/>
    <w:rsid w:val="00CB5C4C"/>
    <w:rsid w:val="00CB755A"/>
    <w:rsid w:val="00CD2197"/>
    <w:rsid w:val="00CD3540"/>
    <w:rsid w:val="00CD6711"/>
    <w:rsid w:val="00CD6EE3"/>
    <w:rsid w:val="00CF583C"/>
    <w:rsid w:val="00D06F37"/>
    <w:rsid w:val="00D0774B"/>
    <w:rsid w:val="00D179C7"/>
    <w:rsid w:val="00D26695"/>
    <w:rsid w:val="00D26B20"/>
    <w:rsid w:val="00D3099F"/>
    <w:rsid w:val="00D35E3B"/>
    <w:rsid w:val="00D417A8"/>
    <w:rsid w:val="00D436E0"/>
    <w:rsid w:val="00D55D6A"/>
    <w:rsid w:val="00D60AB8"/>
    <w:rsid w:val="00D62A3D"/>
    <w:rsid w:val="00D81642"/>
    <w:rsid w:val="00D82D82"/>
    <w:rsid w:val="00D83EC4"/>
    <w:rsid w:val="00D9637B"/>
    <w:rsid w:val="00DA516C"/>
    <w:rsid w:val="00DB3B52"/>
    <w:rsid w:val="00DC0439"/>
    <w:rsid w:val="00DC326D"/>
    <w:rsid w:val="00DC3B0C"/>
    <w:rsid w:val="00DC6345"/>
    <w:rsid w:val="00DE07AA"/>
    <w:rsid w:val="00DE5167"/>
    <w:rsid w:val="00DF465E"/>
    <w:rsid w:val="00DF46FA"/>
    <w:rsid w:val="00DF5B1B"/>
    <w:rsid w:val="00E05905"/>
    <w:rsid w:val="00E143BD"/>
    <w:rsid w:val="00E16394"/>
    <w:rsid w:val="00E20BCE"/>
    <w:rsid w:val="00E239CB"/>
    <w:rsid w:val="00E328B3"/>
    <w:rsid w:val="00E32ECC"/>
    <w:rsid w:val="00E36D97"/>
    <w:rsid w:val="00E45087"/>
    <w:rsid w:val="00E46F81"/>
    <w:rsid w:val="00E500B1"/>
    <w:rsid w:val="00E9491C"/>
    <w:rsid w:val="00E94CB5"/>
    <w:rsid w:val="00EA017E"/>
    <w:rsid w:val="00EA4D99"/>
    <w:rsid w:val="00EA7C67"/>
    <w:rsid w:val="00EB666A"/>
    <w:rsid w:val="00EC1CDC"/>
    <w:rsid w:val="00EF0CDB"/>
    <w:rsid w:val="00F0336E"/>
    <w:rsid w:val="00F106BE"/>
    <w:rsid w:val="00F23839"/>
    <w:rsid w:val="00F27025"/>
    <w:rsid w:val="00F33ECA"/>
    <w:rsid w:val="00F36A26"/>
    <w:rsid w:val="00F5118E"/>
    <w:rsid w:val="00F5497E"/>
    <w:rsid w:val="00F65FBA"/>
    <w:rsid w:val="00F73CD6"/>
    <w:rsid w:val="00F854E7"/>
    <w:rsid w:val="00F96DBB"/>
    <w:rsid w:val="00FA0B2C"/>
    <w:rsid w:val="00FA0BC2"/>
    <w:rsid w:val="00FA5260"/>
    <w:rsid w:val="00FC044F"/>
    <w:rsid w:val="00FC0479"/>
    <w:rsid w:val="00FD0578"/>
    <w:rsid w:val="00FD3D16"/>
    <w:rsid w:val="00FD7707"/>
    <w:rsid w:val="00FF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0463"/>
  <w15:chartTrackingRefBased/>
  <w15:docId w15:val="{25361813-CF4D-C548-90A3-666D05A3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3FA8"/>
  </w:style>
  <w:style w:type="paragraph" w:styleId="Heading1">
    <w:name w:val="heading 1"/>
    <w:basedOn w:val="Normal"/>
    <w:link w:val="Heading1Char"/>
    <w:uiPriority w:val="9"/>
    <w:qFormat/>
    <w:rsid w:val="005D5A9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C7966"/>
    <w:pPr>
      <w:keepNext/>
      <w:keepLines/>
      <w:spacing w:before="360" w:after="80"/>
      <w:outlineLvl w:val="1"/>
    </w:pPr>
    <w:rPr>
      <w:rFonts w:ascii="Calibri" w:eastAsia="Calibri" w:hAnsi="Calibri" w:cs="Calibri"/>
      <w:b/>
      <w:sz w:val="36"/>
      <w:szCs w:val="36"/>
    </w:rPr>
  </w:style>
  <w:style w:type="paragraph" w:styleId="Heading3">
    <w:name w:val="heading 3"/>
    <w:basedOn w:val="Normal"/>
    <w:link w:val="Heading3Char"/>
    <w:uiPriority w:val="9"/>
    <w:qFormat/>
    <w:rsid w:val="005D5A9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C7966"/>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9C7966"/>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9C7966"/>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A9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D5A96"/>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5D5A96"/>
  </w:style>
  <w:style w:type="character" w:styleId="Hyperlink">
    <w:name w:val="Hyperlink"/>
    <w:basedOn w:val="DefaultParagraphFont"/>
    <w:uiPriority w:val="99"/>
    <w:unhideWhenUsed/>
    <w:rsid w:val="0037259A"/>
    <w:rPr>
      <w:color w:val="4472C4" w:themeColor="accent1"/>
      <w:u w:val="single"/>
    </w:rPr>
  </w:style>
  <w:style w:type="character" w:customStyle="1" w:styleId="article-timestamp">
    <w:name w:val="article-timestamp"/>
    <w:basedOn w:val="DefaultParagraphFont"/>
    <w:rsid w:val="005D5A96"/>
  </w:style>
  <w:style w:type="paragraph" w:customStyle="1" w:styleId="story-text">
    <w:name w:val="story-text"/>
    <w:basedOn w:val="Normal"/>
    <w:rsid w:val="005D5A96"/>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D5A96"/>
    <w:pPr>
      <w:spacing w:before="100" w:beforeAutospacing="1" w:after="100" w:afterAutospacing="1"/>
    </w:pPr>
    <w:rPr>
      <w:rFonts w:ascii="Times New Roman" w:eastAsia="Times New Roman" w:hAnsi="Times New Roman" w:cs="Times New Roman"/>
    </w:rPr>
  </w:style>
  <w:style w:type="paragraph" w:customStyle="1" w:styleId="post-meta">
    <w:name w:val="post-meta"/>
    <w:basedOn w:val="Normal"/>
    <w:rsid w:val="005D5A96"/>
    <w:pPr>
      <w:spacing w:before="100" w:beforeAutospacing="1" w:after="100" w:afterAutospacing="1"/>
    </w:pPr>
    <w:rPr>
      <w:rFonts w:ascii="Times New Roman" w:eastAsia="Times New Roman" w:hAnsi="Times New Roman" w:cs="Times New Roman"/>
    </w:rPr>
  </w:style>
  <w:style w:type="character" w:customStyle="1" w:styleId="author">
    <w:name w:val="author"/>
    <w:basedOn w:val="DefaultParagraphFont"/>
    <w:rsid w:val="005D5A96"/>
  </w:style>
  <w:style w:type="character" w:customStyle="1" w:styleId="published">
    <w:name w:val="published"/>
    <w:basedOn w:val="DefaultParagraphFont"/>
    <w:rsid w:val="005D5A96"/>
  </w:style>
  <w:style w:type="character" w:customStyle="1" w:styleId="UnresolvedMention1">
    <w:name w:val="Unresolved Mention1"/>
    <w:basedOn w:val="DefaultParagraphFont"/>
    <w:uiPriority w:val="99"/>
    <w:semiHidden/>
    <w:unhideWhenUsed/>
    <w:rsid w:val="00FA5260"/>
    <w:rPr>
      <w:color w:val="605E5C"/>
      <w:shd w:val="clear" w:color="auto" w:fill="E1DFDD"/>
    </w:rPr>
  </w:style>
  <w:style w:type="character" w:styleId="FollowedHyperlink">
    <w:name w:val="FollowedHyperlink"/>
    <w:basedOn w:val="DefaultParagraphFont"/>
    <w:uiPriority w:val="99"/>
    <w:unhideWhenUsed/>
    <w:rsid w:val="0037259A"/>
    <w:rPr>
      <w:color w:val="4472C4" w:themeColor="accent1"/>
      <w:u w:val="single"/>
    </w:rPr>
  </w:style>
  <w:style w:type="character" w:customStyle="1" w:styleId="Heading2Char">
    <w:name w:val="Heading 2 Char"/>
    <w:basedOn w:val="DefaultParagraphFont"/>
    <w:link w:val="Heading2"/>
    <w:uiPriority w:val="9"/>
    <w:semiHidden/>
    <w:rsid w:val="009C7966"/>
    <w:rPr>
      <w:rFonts w:ascii="Calibri" w:eastAsia="Calibri" w:hAnsi="Calibri" w:cs="Calibri"/>
      <w:b/>
      <w:sz w:val="36"/>
      <w:szCs w:val="36"/>
    </w:rPr>
  </w:style>
  <w:style w:type="character" w:customStyle="1" w:styleId="Heading4Char">
    <w:name w:val="Heading 4 Char"/>
    <w:basedOn w:val="DefaultParagraphFont"/>
    <w:link w:val="Heading4"/>
    <w:uiPriority w:val="9"/>
    <w:semiHidden/>
    <w:rsid w:val="009C7966"/>
    <w:rPr>
      <w:rFonts w:ascii="Calibri" w:eastAsia="Calibri" w:hAnsi="Calibri" w:cs="Calibri"/>
      <w:b/>
    </w:rPr>
  </w:style>
  <w:style w:type="character" w:customStyle="1" w:styleId="Heading5Char">
    <w:name w:val="Heading 5 Char"/>
    <w:basedOn w:val="DefaultParagraphFont"/>
    <w:link w:val="Heading5"/>
    <w:uiPriority w:val="9"/>
    <w:semiHidden/>
    <w:rsid w:val="009C7966"/>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9C7966"/>
    <w:rPr>
      <w:rFonts w:ascii="Calibri" w:eastAsia="Calibri" w:hAnsi="Calibri" w:cs="Calibri"/>
      <w:b/>
      <w:sz w:val="20"/>
      <w:szCs w:val="20"/>
    </w:rPr>
  </w:style>
  <w:style w:type="paragraph" w:styleId="Title">
    <w:name w:val="Title"/>
    <w:basedOn w:val="Normal"/>
    <w:next w:val="Normal"/>
    <w:link w:val="TitleChar"/>
    <w:uiPriority w:val="10"/>
    <w:qFormat/>
    <w:rsid w:val="009C7966"/>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9C7966"/>
    <w:rPr>
      <w:rFonts w:ascii="Calibri" w:eastAsia="Calibri" w:hAnsi="Calibri" w:cs="Calibri"/>
      <w:b/>
      <w:sz w:val="72"/>
      <w:szCs w:val="72"/>
    </w:rPr>
  </w:style>
  <w:style w:type="character" w:customStyle="1" w:styleId="UnresolvedMention10">
    <w:name w:val="Unresolved Mention1"/>
    <w:basedOn w:val="DefaultParagraphFont"/>
    <w:uiPriority w:val="99"/>
    <w:semiHidden/>
    <w:unhideWhenUsed/>
    <w:rsid w:val="009C7966"/>
    <w:rPr>
      <w:color w:val="605E5C"/>
      <w:shd w:val="clear" w:color="auto" w:fill="E1DFDD"/>
    </w:rPr>
  </w:style>
  <w:style w:type="character" w:customStyle="1" w:styleId="UnresolvedMention11">
    <w:name w:val="Unresolved Mention11"/>
    <w:basedOn w:val="DefaultParagraphFont"/>
    <w:uiPriority w:val="99"/>
    <w:semiHidden/>
    <w:unhideWhenUsed/>
    <w:rsid w:val="009C7966"/>
    <w:rPr>
      <w:color w:val="605E5C"/>
      <w:shd w:val="clear" w:color="auto" w:fill="E1DFDD"/>
    </w:rPr>
  </w:style>
  <w:style w:type="character" w:customStyle="1" w:styleId="FooterChar">
    <w:name w:val="Footer Char"/>
    <w:basedOn w:val="DefaultParagraphFont"/>
    <w:link w:val="Footer"/>
    <w:uiPriority w:val="99"/>
    <w:rsid w:val="009C7966"/>
    <w:rPr>
      <w:rFonts w:ascii="Calibri" w:eastAsia="Calibri" w:hAnsi="Calibri" w:cs="Calibri"/>
    </w:rPr>
  </w:style>
  <w:style w:type="paragraph" w:styleId="Footer">
    <w:name w:val="footer"/>
    <w:basedOn w:val="Normal"/>
    <w:link w:val="FooterChar"/>
    <w:uiPriority w:val="99"/>
    <w:unhideWhenUsed/>
    <w:rsid w:val="009C7966"/>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9C7966"/>
  </w:style>
  <w:style w:type="character" w:customStyle="1" w:styleId="SubtitleChar">
    <w:name w:val="Subtitle Char"/>
    <w:basedOn w:val="DefaultParagraphFont"/>
    <w:link w:val="Subtitle"/>
    <w:rsid w:val="009C7966"/>
    <w:rPr>
      <w:rFonts w:ascii="Georgia" w:eastAsia="Georgia" w:hAnsi="Georgia" w:cs="Georgia"/>
      <w:i/>
      <w:color w:val="666666"/>
      <w:sz w:val="48"/>
      <w:szCs w:val="48"/>
    </w:rPr>
  </w:style>
  <w:style w:type="paragraph" w:styleId="Subtitle">
    <w:name w:val="Subtitle"/>
    <w:basedOn w:val="Normal"/>
    <w:next w:val="Normal"/>
    <w:link w:val="SubtitleChar"/>
    <w:rsid w:val="009C7966"/>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9C7966"/>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9C7966"/>
    <w:rPr>
      <w:rFonts w:ascii="Times New Roman" w:eastAsia="Calibri" w:hAnsi="Times New Roman" w:cs="Times New Roman"/>
    </w:rPr>
  </w:style>
  <w:style w:type="paragraph" w:styleId="DocumentMap">
    <w:name w:val="Document Map"/>
    <w:basedOn w:val="Normal"/>
    <w:link w:val="DocumentMapChar"/>
    <w:uiPriority w:val="99"/>
    <w:semiHidden/>
    <w:unhideWhenUsed/>
    <w:rsid w:val="009C7966"/>
    <w:rPr>
      <w:rFonts w:ascii="Times New Roman" w:eastAsia="Calibri" w:hAnsi="Times New Roman" w:cs="Times New Roman"/>
    </w:rPr>
  </w:style>
  <w:style w:type="character" w:customStyle="1" w:styleId="DocumentMapChar1">
    <w:name w:val="Document Map Char1"/>
    <w:basedOn w:val="DefaultParagraphFont"/>
    <w:uiPriority w:val="99"/>
    <w:semiHidden/>
    <w:rsid w:val="009C7966"/>
    <w:rPr>
      <w:rFonts w:ascii="Helvetica" w:hAnsi="Helvetica"/>
      <w:sz w:val="26"/>
      <w:szCs w:val="26"/>
    </w:rPr>
  </w:style>
  <w:style w:type="character" w:customStyle="1" w:styleId="HeaderChar">
    <w:name w:val="Header Char"/>
    <w:basedOn w:val="DefaultParagraphFont"/>
    <w:link w:val="Header"/>
    <w:uiPriority w:val="99"/>
    <w:rsid w:val="009C7966"/>
    <w:rPr>
      <w:rFonts w:ascii="Calibri" w:eastAsia="Calibri" w:hAnsi="Calibri" w:cs="Calibri"/>
    </w:rPr>
  </w:style>
  <w:style w:type="paragraph" w:styleId="Header">
    <w:name w:val="header"/>
    <w:basedOn w:val="Normal"/>
    <w:link w:val="HeaderChar"/>
    <w:uiPriority w:val="99"/>
    <w:unhideWhenUsed/>
    <w:rsid w:val="009C7966"/>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9C7966"/>
  </w:style>
  <w:style w:type="character" w:customStyle="1" w:styleId="p1-wo0cnpq1-05">
    <w:name w:val="p1-wo0cnpq1-05"/>
    <w:basedOn w:val="DefaultParagraphFont"/>
    <w:rsid w:val="009C7966"/>
  </w:style>
  <w:style w:type="paragraph" w:styleId="ListParagraph">
    <w:name w:val="List Paragraph"/>
    <w:basedOn w:val="Normal"/>
    <w:uiPriority w:val="34"/>
    <w:qFormat/>
    <w:rsid w:val="009C7966"/>
    <w:pPr>
      <w:ind w:left="720"/>
      <w:contextualSpacing/>
    </w:pPr>
    <w:rPr>
      <w:rFonts w:ascii="Calibri" w:eastAsia="Calibri" w:hAnsi="Calibri" w:cs="Calibri"/>
    </w:rPr>
  </w:style>
  <w:style w:type="character" w:styleId="PageNumber">
    <w:name w:val="page number"/>
    <w:basedOn w:val="DefaultParagraphFont"/>
    <w:uiPriority w:val="99"/>
    <w:semiHidden/>
    <w:unhideWhenUsed/>
    <w:rsid w:val="008C357F"/>
  </w:style>
  <w:style w:type="paragraph" w:customStyle="1" w:styleId="NormalWeb1">
    <w:name w:val="Normal (Web)1"/>
    <w:rsid w:val="00A56262"/>
    <w:pPr>
      <w:spacing w:before="100" w:after="100"/>
    </w:pPr>
    <w:rPr>
      <w:rFonts w:ascii="Arial" w:eastAsia="ヒラギノ角ゴ Pro W3" w:hAnsi="Arial" w:cs="Times New Roman"/>
      <w:color w:val="00000B"/>
      <w:sz w:val="20"/>
      <w:szCs w:val="20"/>
    </w:rPr>
  </w:style>
  <w:style w:type="character" w:customStyle="1" w:styleId="p1-8vk5crmc-05">
    <w:name w:val="p1-8vk5crmc-05"/>
    <w:basedOn w:val="DefaultParagraphFont"/>
    <w:rsid w:val="00A02471"/>
  </w:style>
  <w:style w:type="character" w:customStyle="1" w:styleId="p1-8vk5crmc-19">
    <w:name w:val="p1-8vk5crmc-19"/>
    <w:basedOn w:val="DefaultParagraphFont"/>
    <w:rsid w:val="00A02471"/>
  </w:style>
  <w:style w:type="character" w:customStyle="1" w:styleId="UnresolvedMention2">
    <w:name w:val="Unresolved Mention2"/>
    <w:basedOn w:val="DefaultParagraphFont"/>
    <w:uiPriority w:val="99"/>
    <w:rsid w:val="00E46F81"/>
    <w:rPr>
      <w:color w:val="605E5C"/>
      <w:shd w:val="clear" w:color="auto" w:fill="E1DFDD"/>
    </w:rPr>
  </w:style>
  <w:style w:type="character" w:customStyle="1" w:styleId="UnresolvedMention3">
    <w:name w:val="Unresolved Mention3"/>
    <w:basedOn w:val="DefaultParagraphFont"/>
    <w:uiPriority w:val="99"/>
    <w:rsid w:val="00493151"/>
    <w:rPr>
      <w:color w:val="605E5C"/>
      <w:shd w:val="clear" w:color="auto" w:fill="E1DFDD"/>
    </w:rPr>
  </w:style>
  <w:style w:type="character" w:customStyle="1" w:styleId="p2-0fodtlwe-07">
    <w:name w:val="p2-0fodtlwe-07"/>
    <w:basedOn w:val="DefaultParagraphFont"/>
    <w:rsid w:val="00242122"/>
  </w:style>
  <w:style w:type="character" w:styleId="UnresolvedMention">
    <w:name w:val="Unresolved Mention"/>
    <w:basedOn w:val="DefaultParagraphFont"/>
    <w:uiPriority w:val="99"/>
    <w:rsid w:val="00242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4953">
      <w:bodyDiv w:val="1"/>
      <w:marLeft w:val="0"/>
      <w:marRight w:val="0"/>
      <w:marTop w:val="0"/>
      <w:marBottom w:val="0"/>
      <w:divBdr>
        <w:top w:val="none" w:sz="0" w:space="0" w:color="auto"/>
        <w:left w:val="none" w:sz="0" w:space="0" w:color="auto"/>
        <w:bottom w:val="none" w:sz="0" w:space="0" w:color="auto"/>
        <w:right w:val="none" w:sz="0" w:space="0" w:color="auto"/>
      </w:divBdr>
    </w:div>
    <w:div w:id="272179257">
      <w:bodyDiv w:val="1"/>
      <w:marLeft w:val="0"/>
      <w:marRight w:val="0"/>
      <w:marTop w:val="0"/>
      <w:marBottom w:val="0"/>
      <w:divBdr>
        <w:top w:val="none" w:sz="0" w:space="0" w:color="auto"/>
        <w:left w:val="none" w:sz="0" w:space="0" w:color="auto"/>
        <w:bottom w:val="none" w:sz="0" w:space="0" w:color="auto"/>
        <w:right w:val="none" w:sz="0" w:space="0" w:color="auto"/>
      </w:divBdr>
    </w:div>
    <w:div w:id="401174653">
      <w:bodyDiv w:val="1"/>
      <w:marLeft w:val="0"/>
      <w:marRight w:val="0"/>
      <w:marTop w:val="0"/>
      <w:marBottom w:val="0"/>
      <w:divBdr>
        <w:top w:val="none" w:sz="0" w:space="0" w:color="auto"/>
        <w:left w:val="none" w:sz="0" w:space="0" w:color="auto"/>
        <w:bottom w:val="none" w:sz="0" w:space="0" w:color="auto"/>
        <w:right w:val="none" w:sz="0" w:space="0" w:color="auto"/>
      </w:divBdr>
    </w:div>
    <w:div w:id="481895489">
      <w:bodyDiv w:val="1"/>
      <w:marLeft w:val="0"/>
      <w:marRight w:val="0"/>
      <w:marTop w:val="0"/>
      <w:marBottom w:val="0"/>
      <w:divBdr>
        <w:top w:val="none" w:sz="0" w:space="0" w:color="auto"/>
        <w:left w:val="none" w:sz="0" w:space="0" w:color="auto"/>
        <w:bottom w:val="none" w:sz="0" w:space="0" w:color="auto"/>
        <w:right w:val="none" w:sz="0" w:space="0" w:color="auto"/>
      </w:divBdr>
      <w:divsChild>
        <w:div w:id="858472723">
          <w:marLeft w:val="0"/>
          <w:marRight w:val="0"/>
          <w:marTop w:val="0"/>
          <w:marBottom w:val="0"/>
          <w:divBdr>
            <w:top w:val="none" w:sz="0" w:space="0" w:color="auto"/>
            <w:left w:val="none" w:sz="0" w:space="0" w:color="auto"/>
            <w:bottom w:val="none" w:sz="0" w:space="0" w:color="auto"/>
            <w:right w:val="none" w:sz="0" w:space="0" w:color="auto"/>
          </w:divBdr>
        </w:div>
        <w:div w:id="121968436">
          <w:marLeft w:val="0"/>
          <w:marRight w:val="0"/>
          <w:marTop w:val="0"/>
          <w:marBottom w:val="0"/>
          <w:divBdr>
            <w:top w:val="none" w:sz="0" w:space="0" w:color="auto"/>
            <w:left w:val="none" w:sz="0" w:space="0" w:color="auto"/>
            <w:bottom w:val="none" w:sz="0" w:space="0" w:color="auto"/>
            <w:right w:val="none" w:sz="0" w:space="0" w:color="auto"/>
          </w:divBdr>
        </w:div>
        <w:div w:id="562907819">
          <w:marLeft w:val="0"/>
          <w:marRight w:val="0"/>
          <w:marTop w:val="0"/>
          <w:marBottom w:val="0"/>
          <w:divBdr>
            <w:top w:val="none" w:sz="0" w:space="0" w:color="auto"/>
            <w:left w:val="none" w:sz="0" w:space="0" w:color="auto"/>
            <w:bottom w:val="none" w:sz="0" w:space="0" w:color="auto"/>
            <w:right w:val="none" w:sz="0" w:space="0" w:color="auto"/>
          </w:divBdr>
        </w:div>
        <w:div w:id="282616783">
          <w:marLeft w:val="0"/>
          <w:marRight w:val="0"/>
          <w:marTop w:val="0"/>
          <w:marBottom w:val="0"/>
          <w:divBdr>
            <w:top w:val="none" w:sz="0" w:space="0" w:color="auto"/>
            <w:left w:val="none" w:sz="0" w:space="0" w:color="auto"/>
            <w:bottom w:val="none" w:sz="0" w:space="0" w:color="auto"/>
            <w:right w:val="none" w:sz="0" w:space="0" w:color="auto"/>
          </w:divBdr>
        </w:div>
        <w:div w:id="500313928">
          <w:marLeft w:val="0"/>
          <w:marRight w:val="0"/>
          <w:marTop w:val="0"/>
          <w:marBottom w:val="0"/>
          <w:divBdr>
            <w:top w:val="none" w:sz="0" w:space="0" w:color="auto"/>
            <w:left w:val="none" w:sz="0" w:space="0" w:color="auto"/>
            <w:bottom w:val="none" w:sz="0" w:space="0" w:color="auto"/>
            <w:right w:val="none" w:sz="0" w:space="0" w:color="auto"/>
          </w:divBdr>
        </w:div>
        <w:div w:id="1943683164">
          <w:marLeft w:val="0"/>
          <w:marRight w:val="0"/>
          <w:marTop w:val="0"/>
          <w:marBottom w:val="0"/>
          <w:divBdr>
            <w:top w:val="none" w:sz="0" w:space="0" w:color="auto"/>
            <w:left w:val="none" w:sz="0" w:space="0" w:color="auto"/>
            <w:bottom w:val="none" w:sz="0" w:space="0" w:color="auto"/>
            <w:right w:val="none" w:sz="0" w:space="0" w:color="auto"/>
          </w:divBdr>
        </w:div>
      </w:divsChild>
    </w:div>
    <w:div w:id="552278469">
      <w:bodyDiv w:val="1"/>
      <w:marLeft w:val="0"/>
      <w:marRight w:val="0"/>
      <w:marTop w:val="0"/>
      <w:marBottom w:val="0"/>
      <w:divBdr>
        <w:top w:val="none" w:sz="0" w:space="0" w:color="auto"/>
        <w:left w:val="none" w:sz="0" w:space="0" w:color="auto"/>
        <w:bottom w:val="none" w:sz="0" w:space="0" w:color="auto"/>
        <w:right w:val="none" w:sz="0" w:space="0" w:color="auto"/>
      </w:divBdr>
    </w:div>
    <w:div w:id="641273124">
      <w:bodyDiv w:val="1"/>
      <w:marLeft w:val="0"/>
      <w:marRight w:val="0"/>
      <w:marTop w:val="0"/>
      <w:marBottom w:val="0"/>
      <w:divBdr>
        <w:top w:val="none" w:sz="0" w:space="0" w:color="auto"/>
        <w:left w:val="none" w:sz="0" w:space="0" w:color="auto"/>
        <w:bottom w:val="none" w:sz="0" w:space="0" w:color="auto"/>
        <w:right w:val="none" w:sz="0" w:space="0" w:color="auto"/>
      </w:divBdr>
      <w:divsChild>
        <w:div w:id="215050807">
          <w:marLeft w:val="0"/>
          <w:marRight w:val="0"/>
          <w:marTop w:val="0"/>
          <w:marBottom w:val="0"/>
          <w:divBdr>
            <w:top w:val="none" w:sz="0" w:space="0" w:color="auto"/>
            <w:left w:val="none" w:sz="0" w:space="0" w:color="auto"/>
            <w:bottom w:val="none" w:sz="0" w:space="0" w:color="auto"/>
            <w:right w:val="none" w:sz="0" w:space="0" w:color="auto"/>
          </w:divBdr>
        </w:div>
        <w:div w:id="1930192030">
          <w:marLeft w:val="0"/>
          <w:marRight w:val="0"/>
          <w:marTop w:val="0"/>
          <w:marBottom w:val="0"/>
          <w:divBdr>
            <w:top w:val="none" w:sz="0" w:space="0" w:color="auto"/>
            <w:left w:val="none" w:sz="0" w:space="0" w:color="auto"/>
            <w:bottom w:val="none" w:sz="0" w:space="0" w:color="auto"/>
            <w:right w:val="none" w:sz="0" w:space="0" w:color="auto"/>
          </w:divBdr>
        </w:div>
      </w:divsChild>
    </w:div>
    <w:div w:id="668485386">
      <w:bodyDiv w:val="1"/>
      <w:marLeft w:val="0"/>
      <w:marRight w:val="0"/>
      <w:marTop w:val="0"/>
      <w:marBottom w:val="0"/>
      <w:divBdr>
        <w:top w:val="none" w:sz="0" w:space="0" w:color="auto"/>
        <w:left w:val="none" w:sz="0" w:space="0" w:color="auto"/>
        <w:bottom w:val="none" w:sz="0" w:space="0" w:color="auto"/>
        <w:right w:val="none" w:sz="0" w:space="0" w:color="auto"/>
      </w:divBdr>
    </w:div>
    <w:div w:id="736902414">
      <w:bodyDiv w:val="1"/>
      <w:marLeft w:val="0"/>
      <w:marRight w:val="0"/>
      <w:marTop w:val="0"/>
      <w:marBottom w:val="0"/>
      <w:divBdr>
        <w:top w:val="none" w:sz="0" w:space="0" w:color="auto"/>
        <w:left w:val="none" w:sz="0" w:space="0" w:color="auto"/>
        <w:bottom w:val="none" w:sz="0" w:space="0" w:color="auto"/>
        <w:right w:val="none" w:sz="0" w:space="0" w:color="auto"/>
      </w:divBdr>
    </w:div>
    <w:div w:id="796220195">
      <w:bodyDiv w:val="1"/>
      <w:marLeft w:val="0"/>
      <w:marRight w:val="0"/>
      <w:marTop w:val="0"/>
      <w:marBottom w:val="0"/>
      <w:divBdr>
        <w:top w:val="none" w:sz="0" w:space="0" w:color="auto"/>
        <w:left w:val="none" w:sz="0" w:space="0" w:color="auto"/>
        <w:bottom w:val="none" w:sz="0" w:space="0" w:color="auto"/>
        <w:right w:val="none" w:sz="0" w:space="0" w:color="auto"/>
      </w:divBdr>
    </w:div>
    <w:div w:id="802116306">
      <w:bodyDiv w:val="1"/>
      <w:marLeft w:val="0"/>
      <w:marRight w:val="0"/>
      <w:marTop w:val="0"/>
      <w:marBottom w:val="0"/>
      <w:divBdr>
        <w:top w:val="none" w:sz="0" w:space="0" w:color="auto"/>
        <w:left w:val="none" w:sz="0" w:space="0" w:color="auto"/>
        <w:bottom w:val="none" w:sz="0" w:space="0" w:color="auto"/>
        <w:right w:val="none" w:sz="0" w:space="0" w:color="auto"/>
      </w:divBdr>
    </w:div>
    <w:div w:id="934020727">
      <w:bodyDiv w:val="1"/>
      <w:marLeft w:val="0"/>
      <w:marRight w:val="0"/>
      <w:marTop w:val="0"/>
      <w:marBottom w:val="0"/>
      <w:divBdr>
        <w:top w:val="none" w:sz="0" w:space="0" w:color="auto"/>
        <w:left w:val="none" w:sz="0" w:space="0" w:color="auto"/>
        <w:bottom w:val="none" w:sz="0" w:space="0" w:color="auto"/>
        <w:right w:val="none" w:sz="0" w:space="0" w:color="auto"/>
      </w:divBdr>
    </w:div>
    <w:div w:id="1041050464">
      <w:bodyDiv w:val="1"/>
      <w:marLeft w:val="0"/>
      <w:marRight w:val="0"/>
      <w:marTop w:val="0"/>
      <w:marBottom w:val="0"/>
      <w:divBdr>
        <w:top w:val="none" w:sz="0" w:space="0" w:color="auto"/>
        <w:left w:val="none" w:sz="0" w:space="0" w:color="auto"/>
        <w:bottom w:val="none" w:sz="0" w:space="0" w:color="auto"/>
        <w:right w:val="none" w:sz="0" w:space="0" w:color="auto"/>
      </w:divBdr>
      <w:divsChild>
        <w:div w:id="1879048374">
          <w:marLeft w:val="0"/>
          <w:marRight w:val="0"/>
          <w:marTop w:val="0"/>
          <w:marBottom w:val="0"/>
          <w:divBdr>
            <w:top w:val="none" w:sz="0" w:space="0" w:color="auto"/>
            <w:left w:val="none" w:sz="0" w:space="0" w:color="auto"/>
            <w:bottom w:val="none" w:sz="0" w:space="0" w:color="auto"/>
            <w:right w:val="none" w:sz="0" w:space="0" w:color="auto"/>
          </w:divBdr>
          <w:divsChild>
            <w:div w:id="1101101890">
              <w:marLeft w:val="0"/>
              <w:marRight w:val="0"/>
              <w:marTop w:val="0"/>
              <w:marBottom w:val="0"/>
              <w:divBdr>
                <w:top w:val="none" w:sz="0" w:space="0" w:color="auto"/>
                <w:left w:val="none" w:sz="0" w:space="0" w:color="auto"/>
                <w:bottom w:val="none" w:sz="0" w:space="0" w:color="auto"/>
                <w:right w:val="none" w:sz="0" w:space="0" w:color="auto"/>
              </w:divBdr>
              <w:divsChild>
                <w:div w:id="1960992940">
                  <w:marLeft w:val="0"/>
                  <w:marRight w:val="0"/>
                  <w:marTop w:val="0"/>
                  <w:marBottom w:val="0"/>
                  <w:divBdr>
                    <w:top w:val="none" w:sz="0" w:space="0" w:color="auto"/>
                    <w:left w:val="none" w:sz="0" w:space="0" w:color="auto"/>
                    <w:bottom w:val="none" w:sz="0" w:space="0" w:color="auto"/>
                    <w:right w:val="none" w:sz="0" w:space="0" w:color="auto"/>
                  </w:divBdr>
                </w:div>
              </w:divsChild>
            </w:div>
            <w:div w:id="1415786516">
              <w:marLeft w:val="0"/>
              <w:marRight w:val="0"/>
              <w:marTop w:val="0"/>
              <w:marBottom w:val="0"/>
              <w:divBdr>
                <w:top w:val="none" w:sz="0" w:space="0" w:color="auto"/>
                <w:left w:val="none" w:sz="0" w:space="0" w:color="auto"/>
                <w:bottom w:val="none" w:sz="0" w:space="0" w:color="auto"/>
                <w:right w:val="none" w:sz="0" w:space="0" w:color="auto"/>
              </w:divBdr>
              <w:divsChild>
                <w:div w:id="1175614848">
                  <w:marLeft w:val="0"/>
                  <w:marRight w:val="0"/>
                  <w:marTop w:val="0"/>
                  <w:marBottom w:val="0"/>
                  <w:divBdr>
                    <w:top w:val="none" w:sz="0" w:space="0" w:color="auto"/>
                    <w:left w:val="none" w:sz="0" w:space="0" w:color="auto"/>
                    <w:bottom w:val="none" w:sz="0" w:space="0" w:color="auto"/>
                    <w:right w:val="none" w:sz="0" w:space="0" w:color="auto"/>
                  </w:divBdr>
                </w:div>
              </w:divsChild>
            </w:div>
            <w:div w:id="1660840603">
              <w:marLeft w:val="0"/>
              <w:marRight w:val="0"/>
              <w:marTop w:val="0"/>
              <w:marBottom w:val="0"/>
              <w:divBdr>
                <w:top w:val="none" w:sz="0" w:space="0" w:color="auto"/>
                <w:left w:val="none" w:sz="0" w:space="0" w:color="auto"/>
                <w:bottom w:val="none" w:sz="0" w:space="0" w:color="auto"/>
                <w:right w:val="none" w:sz="0" w:space="0" w:color="auto"/>
              </w:divBdr>
              <w:divsChild>
                <w:div w:id="12870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2436">
      <w:bodyDiv w:val="1"/>
      <w:marLeft w:val="0"/>
      <w:marRight w:val="0"/>
      <w:marTop w:val="0"/>
      <w:marBottom w:val="0"/>
      <w:divBdr>
        <w:top w:val="none" w:sz="0" w:space="0" w:color="auto"/>
        <w:left w:val="none" w:sz="0" w:space="0" w:color="auto"/>
        <w:bottom w:val="none" w:sz="0" w:space="0" w:color="auto"/>
        <w:right w:val="none" w:sz="0" w:space="0" w:color="auto"/>
      </w:divBdr>
      <w:divsChild>
        <w:div w:id="1189030529">
          <w:marLeft w:val="0"/>
          <w:marRight w:val="0"/>
          <w:marTop w:val="0"/>
          <w:marBottom w:val="0"/>
          <w:divBdr>
            <w:top w:val="none" w:sz="0" w:space="0" w:color="auto"/>
            <w:left w:val="none" w:sz="0" w:space="0" w:color="auto"/>
            <w:bottom w:val="none" w:sz="0" w:space="0" w:color="auto"/>
            <w:right w:val="none" w:sz="0" w:space="0" w:color="auto"/>
          </w:divBdr>
          <w:divsChild>
            <w:div w:id="774591399">
              <w:marLeft w:val="0"/>
              <w:marRight w:val="0"/>
              <w:marTop w:val="0"/>
              <w:marBottom w:val="0"/>
              <w:divBdr>
                <w:top w:val="none" w:sz="0" w:space="0" w:color="auto"/>
                <w:left w:val="none" w:sz="0" w:space="0" w:color="auto"/>
                <w:bottom w:val="none" w:sz="0" w:space="0" w:color="auto"/>
                <w:right w:val="none" w:sz="0" w:space="0" w:color="auto"/>
              </w:divBdr>
              <w:divsChild>
                <w:div w:id="210318280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42565947">
          <w:marLeft w:val="-1125"/>
          <w:marRight w:val="-1125"/>
          <w:marTop w:val="0"/>
          <w:marBottom w:val="0"/>
          <w:divBdr>
            <w:top w:val="none" w:sz="0" w:space="0" w:color="auto"/>
            <w:left w:val="none" w:sz="0" w:space="0" w:color="auto"/>
            <w:bottom w:val="none" w:sz="0" w:space="0" w:color="auto"/>
            <w:right w:val="none" w:sz="0" w:space="0" w:color="auto"/>
          </w:divBdr>
          <w:divsChild>
            <w:div w:id="1156458905">
              <w:marLeft w:val="0"/>
              <w:marRight w:val="0"/>
              <w:marTop w:val="0"/>
              <w:marBottom w:val="0"/>
              <w:divBdr>
                <w:top w:val="none" w:sz="0" w:space="0" w:color="auto"/>
                <w:left w:val="none" w:sz="0" w:space="0" w:color="auto"/>
                <w:bottom w:val="none" w:sz="0" w:space="0" w:color="auto"/>
                <w:right w:val="none" w:sz="0" w:space="0" w:color="auto"/>
              </w:divBdr>
              <w:divsChild>
                <w:div w:id="411393384">
                  <w:marLeft w:val="0"/>
                  <w:marRight w:val="0"/>
                  <w:marTop w:val="0"/>
                  <w:marBottom w:val="525"/>
                  <w:divBdr>
                    <w:top w:val="none" w:sz="0" w:space="0" w:color="auto"/>
                    <w:left w:val="none" w:sz="0" w:space="0" w:color="auto"/>
                    <w:bottom w:val="none" w:sz="0" w:space="0" w:color="auto"/>
                    <w:right w:val="none" w:sz="0" w:space="0" w:color="auto"/>
                  </w:divBdr>
                  <w:divsChild>
                    <w:div w:id="1036394552">
                      <w:marLeft w:val="0"/>
                      <w:marRight w:val="0"/>
                      <w:marTop w:val="0"/>
                      <w:marBottom w:val="0"/>
                      <w:divBdr>
                        <w:top w:val="none" w:sz="0" w:space="0" w:color="auto"/>
                        <w:left w:val="none" w:sz="0" w:space="0" w:color="auto"/>
                        <w:bottom w:val="none" w:sz="0" w:space="0" w:color="auto"/>
                        <w:right w:val="none" w:sz="0" w:space="0" w:color="auto"/>
                      </w:divBdr>
                    </w:div>
                  </w:divsChild>
                </w:div>
                <w:div w:id="992296609">
                  <w:marLeft w:val="0"/>
                  <w:marRight w:val="0"/>
                  <w:marTop w:val="0"/>
                  <w:marBottom w:val="0"/>
                  <w:divBdr>
                    <w:top w:val="none" w:sz="0" w:space="0" w:color="auto"/>
                    <w:left w:val="none" w:sz="0" w:space="0" w:color="auto"/>
                    <w:bottom w:val="none" w:sz="0" w:space="0" w:color="auto"/>
                    <w:right w:val="none" w:sz="0" w:space="0" w:color="auto"/>
                  </w:divBdr>
                  <w:divsChild>
                    <w:div w:id="503395230">
                      <w:marLeft w:val="0"/>
                      <w:marRight w:val="0"/>
                      <w:marTop w:val="0"/>
                      <w:marBottom w:val="525"/>
                      <w:divBdr>
                        <w:top w:val="none" w:sz="0" w:space="0" w:color="auto"/>
                        <w:left w:val="none" w:sz="0" w:space="0" w:color="auto"/>
                        <w:bottom w:val="none" w:sz="0" w:space="0" w:color="auto"/>
                        <w:right w:val="none" w:sz="0" w:space="0" w:color="auto"/>
                      </w:divBdr>
                      <w:divsChild>
                        <w:div w:id="482043965">
                          <w:marLeft w:val="0"/>
                          <w:marRight w:val="0"/>
                          <w:marTop w:val="0"/>
                          <w:marBottom w:val="0"/>
                          <w:divBdr>
                            <w:top w:val="none" w:sz="0" w:space="0" w:color="auto"/>
                            <w:left w:val="none" w:sz="0" w:space="0" w:color="auto"/>
                            <w:bottom w:val="none" w:sz="0" w:space="0" w:color="auto"/>
                            <w:right w:val="none" w:sz="0" w:space="0" w:color="auto"/>
                          </w:divBdr>
                        </w:div>
                      </w:divsChild>
                    </w:div>
                    <w:div w:id="995107836">
                      <w:marLeft w:val="0"/>
                      <w:marRight w:val="0"/>
                      <w:marTop w:val="0"/>
                      <w:marBottom w:val="0"/>
                      <w:divBdr>
                        <w:top w:val="none" w:sz="0" w:space="0" w:color="auto"/>
                        <w:left w:val="none" w:sz="0" w:space="0" w:color="auto"/>
                        <w:bottom w:val="none" w:sz="0" w:space="0" w:color="auto"/>
                        <w:right w:val="none" w:sz="0" w:space="0" w:color="auto"/>
                      </w:divBdr>
                      <w:divsChild>
                        <w:div w:id="222985386">
                          <w:marLeft w:val="0"/>
                          <w:marRight w:val="0"/>
                          <w:marTop w:val="0"/>
                          <w:marBottom w:val="0"/>
                          <w:divBdr>
                            <w:top w:val="none" w:sz="0" w:space="0" w:color="auto"/>
                            <w:left w:val="none" w:sz="0" w:space="0" w:color="auto"/>
                            <w:bottom w:val="none" w:sz="0" w:space="0" w:color="auto"/>
                            <w:right w:val="none" w:sz="0" w:space="0" w:color="auto"/>
                          </w:divBdr>
                        </w:div>
                        <w:div w:id="377626028">
                          <w:marLeft w:val="0"/>
                          <w:marRight w:val="0"/>
                          <w:marTop w:val="0"/>
                          <w:marBottom w:val="0"/>
                          <w:divBdr>
                            <w:top w:val="none" w:sz="0" w:space="0" w:color="auto"/>
                            <w:left w:val="none" w:sz="0" w:space="0" w:color="auto"/>
                            <w:bottom w:val="none" w:sz="0" w:space="0" w:color="auto"/>
                            <w:right w:val="none" w:sz="0" w:space="0" w:color="auto"/>
                          </w:divBdr>
                        </w:div>
                      </w:divsChild>
                    </w:div>
                    <w:div w:id="1738243739">
                      <w:marLeft w:val="0"/>
                      <w:marRight w:val="0"/>
                      <w:marTop w:val="0"/>
                      <w:marBottom w:val="0"/>
                      <w:divBdr>
                        <w:top w:val="none" w:sz="0" w:space="0" w:color="auto"/>
                        <w:left w:val="none" w:sz="0" w:space="0" w:color="auto"/>
                        <w:bottom w:val="none" w:sz="0" w:space="0" w:color="auto"/>
                        <w:right w:val="none" w:sz="0" w:space="0" w:color="auto"/>
                      </w:divBdr>
                      <w:divsChild>
                        <w:div w:id="341593563">
                          <w:marLeft w:val="0"/>
                          <w:marRight w:val="0"/>
                          <w:marTop w:val="0"/>
                          <w:marBottom w:val="0"/>
                          <w:divBdr>
                            <w:top w:val="none" w:sz="0" w:space="0" w:color="auto"/>
                            <w:left w:val="none" w:sz="0" w:space="0" w:color="auto"/>
                            <w:bottom w:val="none" w:sz="0" w:space="0" w:color="auto"/>
                            <w:right w:val="none" w:sz="0" w:space="0" w:color="auto"/>
                          </w:divBdr>
                          <w:divsChild>
                            <w:div w:id="2117290707">
                              <w:marLeft w:val="150"/>
                              <w:marRight w:val="150"/>
                              <w:marTop w:val="150"/>
                              <w:marBottom w:val="150"/>
                              <w:divBdr>
                                <w:top w:val="none" w:sz="0" w:space="0" w:color="auto"/>
                                <w:left w:val="none" w:sz="0" w:space="0" w:color="auto"/>
                                <w:bottom w:val="none" w:sz="0" w:space="0" w:color="auto"/>
                                <w:right w:val="none" w:sz="0" w:space="0" w:color="auto"/>
                              </w:divBdr>
                              <w:divsChild>
                                <w:div w:id="919752793">
                                  <w:marLeft w:val="0"/>
                                  <w:marRight w:val="0"/>
                                  <w:marTop w:val="0"/>
                                  <w:marBottom w:val="525"/>
                                  <w:divBdr>
                                    <w:top w:val="none" w:sz="0" w:space="0" w:color="auto"/>
                                    <w:left w:val="none" w:sz="0" w:space="0" w:color="auto"/>
                                    <w:bottom w:val="none" w:sz="0" w:space="0" w:color="auto"/>
                                    <w:right w:val="none" w:sz="0" w:space="0" w:color="auto"/>
                                  </w:divBdr>
                                  <w:divsChild>
                                    <w:div w:id="1444768850">
                                      <w:marLeft w:val="0"/>
                                      <w:marRight w:val="0"/>
                                      <w:marTop w:val="0"/>
                                      <w:marBottom w:val="0"/>
                                      <w:divBdr>
                                        <w:top w:val="none" w:sz="0" w:space="0" w:color="auto"/>
                                        <w:left w:val="none" w:sz="0" w:space="0" w:color="auto"/>
                                        <w:bottom w:val="none" w:sz="0" w:space="0" w:color="auto"/>
                                        <w:right w:val="none" w:sz="0" w:space="0" w:color="auto"/>
                                      </w:divBdr>
                                      <w:divsChild>
                                        <w:div w:id="1315259512">
                                          <w:marLeft w:val="0"/>
                                          <w:marRight w:val="0"/>
                                          <w:marTop w:val="0"/>
                                          <w:marBottom w:val="525"/>
                                          <w:divBdr>
                                            <w:top w:val="none" w:sz="0" w:space="0" w:color="auto"/>
                                            <w:left w:val="none" w:sz="0" w:space="0" w:color="auto"/>
                                            <w:bottom w:val="none" w:sz="0" w:space="0" w:color="auto"/>
                                            <w:right w:val="none" w:sz="0" w:space="0" w:color="auto"/>
                                          </w:divBdr>
                                          <w:divsChild>
                                            <w:div w:id="1765228847">
                                              <w:marLeft w:val="0"/>
                                              <w:marRight w:val="0"/>
                                              <w:marTop w:val="0"/>
                                              <w:marBottom w:val="0"/>
                                              <w:divBdr>
                                                <w:top w:val="single" w:sz="18" w:space="21" w:color="9B9B9B"/>
                                                <w:left w:val="single" w:sz="18" w:space="21" w:color="9B9B9B"/>
                                                <w:bottom w:val="single" w:sz="18" w:space="21" w:color="9B9B9B"/>
                                                <w:right w:val="single" w:sz="18" w:space="21" w:color="9B9B9B"/>
                                              </w:divBdr>
                                            </w:div>
                                          </w:divsChild>
                                        </w:div>
                                      </w:divsChild>
                                    </w:div>
                                  </w:divsChild>
                                </w:div>
                                <w:div w:id="1782918270">
                                  <w:marLeft w:val="0"/>
                                  <w:marRight w:val="0"/>
                                  <w:marTop w:val="0"/>
                                  <w:marBottom w:val="0"/>
                                  <w:divBdr>
                                    <w:top w:val="none" w:sz="0" w:space="0" w:color="auto"/>
                                    <w:left w:val="none" w:sz="0" w:space="0" w:color="auto"/>
                                    <w:bottom w:val="none" w:sz="0" w:space="0" w:color="auto"/>
                                    <w:right w:val="none" w:sz="0" w:space="0" w:color="auto"/>
                                  </w:divBdr>
                                  <w:divsChild>
                                    <w:div w:id="235941637">
                                      <w:marLeft w:val="0"/>
                                      <w:marRight w:val="0"/>
                                      <w:marTop w:val="0"/>
                                      <w:marBottom w:val="0"/>
                                      <w:divBdr>
                                        <w:top w:val="none" w:sz="0" w:space="0" w:color="auto"/>
                                        <w:left w:val="none" w:sz="0" w:space="0" w:color="auto"/>
                                        <w:bottom w:val="none" w:sz="0" w:space="0" w:color="auto"/>
                                        <w:right w:val="none" w:sz="0" w:space="0" w:color="auto"/>
                                      </w:divBdr>
                                      <w:divsChild>
                                        <w:div w:id="10151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856805">
                  <w:marLeft w:val="0"/>
                  <w:marRight w:val="0"/>
                  <w:marTop w:val="0"/>
                  <w:marBottom w:val="525"/>
                  <w:divBdr>
                    <w:top w:val="none" w:sz="0" w:space="0" w:color="auto"/>
                    <w:left w:val="none" w:sz="0" w:space="0" w:color="auto"/>
                    <w:bottom w:val="none" w:sz="0" w:space="0" w:color="auto"/>
                    <w:right w:val="none" w:sz="0" w:space="0" w:color="auto"/>
                  </w:divBdr>
                  <w:divsChild>
                    <w:div w:id="1237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155429">
      <w:bodyDiv w:val="1"/>
      <w:marLeft w:val="0"/>
      <w:marRight w:val="0"/>
      <w:marTop w:val="0"/>
      <w:marBottom w:val="0"/>
      <w:divBdr>
        <w:top w:val="none" w:sz="0" w:space="0" w:color="auto"/>
        <w:left w:val="none" w:sz="0" w:space="0" w:color="auto"/>
        <w:bottom w:val="none" w:sz="0" w:space="0" w:color="auto"/>
        <w:right w:val="none" w:sz="0" w:space="0" w:color="auto"/>
      </w:divBdr>
      <w:divsChild>
        <w:div w:id="1398018526">
          <w:marLeft w:val="0"/>
          <w:marRight w:val="0"/>
          <w:marTop w:val="0"/>
          <w:marBottom w:val="0"/>
          <w:divBdr>
            <w:top w:val="none" w:sz="0" w:space="0" w:color="auto"/>
            <w:left w:val="none" w:sz="0" w:space="0" w:color="auto"/>
            <w:bottom w:val="none" w:sz="0" w:space="0" w:color="auto"/>
            <w:right w:val="none" w:sz="0" w:space="0" w:color="auto"/>
          </w:divBdr>
        </w:div>
        <w:div w:id="242421681">
          <w:marLeft w:val="0"/>
          <w:marRight w:val="0"/>
          <w:marTop w:val="0"/>
          <w:marBottom w:val="0"/>
          <w:divBdr>
            <w:top w:val="none" w:sz="0" w:space="0" w:color="auto"/>
            <w:left w:val="none" w:sz="0" w:space="0" w:color="auto"/>
            <w:bottom w:val="none" w:sz="0" w:space="0" w:color="auto"/>
            <w:right w:val="none" w:sz="0" w:space="0" w:color="auto"/>
          </w:divBdr>
        </w:div>
        <w:div w:id="2117828465">
          <w:marLeft w:val="0"/>
          <w:marRight w:val="0"/>
          <w:marTop w:val="0"/>
          <w:marBottom w:val="0"/>
          <w:divBdr>
            <w:top w:val="none" w:sz="0" w:space="0" w:color="auto"/>
            <w:left w:val="none" w:sz="0" w:space="0" w:color="auto"/>
            <w:bottom w:val="none" w:sz="0" w:space="0" w:color="auto"/>
            <w:right w:val="none" w:sz="0" w:space="0" w:color="auto"/>
          </w:divBdr>
        </w:div>
        <w:div w:id="825441158">
          <w:marLeft w:val="0"/>
          <w:marRight w:val="0"/>
          <w:marTop w:val="0"/>
          <w:marBottom w:val="0"/>
          <w:divBdr>
            <w:top w:val="none" w:sz="0" w:space="0" w:color="auto"/>
            <w:left w:val="none" w:sz="0" w:space="0" w:color="auto"/>
            <w:bottom w:val="none" w:sz="0" w:space="0" w:color="auto"/>
            <w:right w:val="none" w:sz="0" w:space="0" w:color="auto"/>
          </w:divBdr>
        </w:div>
        <w:div w:id="471758002">
          <w:marLeft w:val="0"/>
          <w:marRight w:val="0"/>
          <w:marTop w:val="0"/>
          <w:marBottom w:val="0"/>
          <w:divBdr>
            <w:top w:val="none" w:sz="0" w:space="0" w:color="auto"/>
            <w:left w:val="none" w:sz="0" w:space="0" w:color="auto"/>
            <w:bottom w:val="none" w:sz="0" w:space="0" w:color="auto"/>
            <w:right w:val="none" w:sz="0" w:space="0" w:color="auto"/>
          </w:divBdr>
        </w:div>
        <w:div w:id="2016610823">
          <w:marLeft w:val="0"/>
          <w:marRight w:val="0"/>
          <w:marTop w:val="0"/>
          <w:marBottom w:val="0"/>
          <w:divBdr>
            <w:top w:val="none" w:sz="0" w:space="0" w:color="auto"/>
            <w:left w:val="none" w:sz="0" w:space="0" w:color="auto"/>
            <w:bottom w:val="none" w:sz="0" w:space="0" w:color="auto"/>
            <w:right w:val="none" w:sz="0" w:space="0" w:color="auto"/>
          </w:divBdr>
        </w:div>
      </w:divsChild>
    </w:div>
    <w:div w:id="1211915117">
      <w:bodyDiv w:val="1"/>
      <w:marLeft w:val="0"/>
      <w:marRight w:val="0"/>
      <w:marTop w:val="0"/>
      <w:marBottom w:val="0"/>
      <w:divBdr>
        <w:top w:val="none" w:sz="0" w:space="0" w:color="auto"/>
        <w:left w:val="none" w:sz="0" w:space="0" w:color="auto"/>
        <w:bottom w:val="none" w:sz="0" w:space="0" w:color="auto"/>
        <w:right w:val="none" w:sz="0" w:space="0" w:color="auto"/>
      </w:divBdr>
    </w:div>
    <w:div w:id="1787578025">
      <w:bodyDiv w:val="1"/>
      <w:marLeft w:val="0"/>
      <w:marRight w:val="0"/>
      <w:marTop w:val="0"/>
      <w:marBottom w:val="0"/>
      <w:divBdr>
        <w:top w:val="none" w:sz="0" w:space="0" w:color="auto"/>
        <w:left w:val="none" w:sz="0" w:space="0" w:color="auto"/>
        <w:bottom w:val="none" w:sz="0" w:space="0" w:color="auto"/>
        <w:right w:val="none" w:sz="0" w:space="0" w:color="auto"/>
      </w:divBdr>
    </w:div>
    <w:div w:id="1934507093">
      <w:bodyDiv w:val="1"/>
      <w:marLeft w:val="0"/>
      <w:marRight w:val="0"/>
      <w:marTop w:val="0"/>
      <w:marBottom w:val="0"/>
      <w:divBdr>
        <w:top w:val="none" w:sz="0" w:space="0" w:color="auto"/>
        <w:left w:val="none" w:sz="0" w:space="0" w:color="auto"/>
        <w:bottom w:val="none" w:sz="0" w:space="0" w:color="auto"/>
        <w:right w:val="none" w:sz="0" w:space="0" w:color="auto"/>
      </w:divBdr>
    </w:div>
    <w:div w:id="20066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4565" TargetMode="External"/><Relationship Id="rId21" Type="http://schemas.openxmlformats.org/officeDocument/2006/relationships/hyperlink" Target="https://www.legis.ga.gov/legislation/64796" TargetMode="External"/><Relationship Id="rId42" Type="http://schemas.openxmlformats.org/officeDocument/2006/relationships/hyperlink" Target="https://www.legis.ga.gov/legislation/64499" TargetMode="External"/><Relationship Id="rId63" Type="http://schemas.openxmlformats.org/officeDocument/2006/relationships/hyperlink" Target="https://www.legis.ga.gov/legislation/66217" TargetMode="External"/><Relationship Id="rId84" Type="http://schemas.openxmlformats.org/officeDocument/2006/relationships/hyperlink" Target="https://www.legis.ga.gov/legislation/64430" TargetMode="External"/><Relationship Id="rId138" Type="http://schemas.openxmlformats.org/officeDocument/2006/relationships/hyperlink" Target="https://www.legis.ga.gov/legislation/66515" TargetMode="External"/><Relationship Id="rId159" Type="http://schemas.openxmlformats.org/officeDocument/2006/relationships/hyperlink" Target="https://www.legis.ga.gov/legislation/65784" TargetMode="External"/><Relationship Id="rId170" Type="http://schemas.openxmlformats.org/officeDocument/2006/relationships/hyperlink" Target="https://www.legis.ga.gov/legislation/63783" TargetMode="External"/><Relationship Id="rId191" Type="http://schemas.openxmlformats.org/officeDocument/2006/relationships/theme" Target="theme/theme1.xml"/><Relationship Id="rId107" Type="http://schemas.openxmlformats.org/officeDocument/2006/relationships/hyperlink" Target="https://www.legis.ga.gov/legislation/64806" TargetMode="External"/><Relationship Id="rId11" Type="http://schemas.openxmlformats.org/officeDocument/2006/relationships/hyperlink" Target="https://www.legis.ga.gov/legislation/66316" TargetMode="External"/><Relationship Id="rId32" Type="http://schemas.openxmlformats.org/officeDocument/2006/relationships/hyperlink" Target="https://www.legis.ga.gov/legislation/64077" TargetMode="External"/><Relationship Id="rId53" Type="http://schemas.openxmlformats.org/officeDocument/2006/relationships/hyperlink" Target="https://www.legis.ga.gov/legislation/64121" TargetMode="External"/><Relationship Id="rId74" Type="http://schemas.openxmlformats.org/officeDocument/2006/relationships/hyperlink" Target="https://www.legis.ga.gov/legislation/64843" TargetMode="External"/><Relationship Id="rId128" Type="http://schemas.openxmlformats.org/officeDocument/2006/relationships/hyperlink" Target="https://www.legis.ga.gov/legislation/64683" TargetMode="External"/><Relationship Id="rId149" Type="http://schemas.openxmlformats.org/officeDocument/2006/relationships/hyperlink" Target="https://www.legis.ga.gov/legislation/63897" TargetMode="External"/><Relationship Id="rId5" Type="http://schemas.openxmlformats.org/officeDocument/2006/relationships/footnotes" Target="footnotes.xml"/><Relationship Id="rId95" Type="http://schemas.openxmlformats.org/officeDocument/2006/relationships/hyperlink" Target="https://www.legis.ga.gov/legislation/66503" TargetMode="External"/><Relationship Id="rId160" Type="http://schemas.openxmlformats.org/officeDocument/2006/relationships/hyperlink" Target="https://www.legis.ga.gov/legislation/65967" TargetMode="External"/><Relationship Id="rId181" Type="http://schemas.openxmlformats.org/officeDocument/2006/relationships/hyperlink" Target="https://www.legis.ga.gov/legislation/66268" TargetMode="External"/><Relationship Id="rId22" Type="http://schemas.openxmlformats.org/officeDocument/2006/relationships/hyperlink" Target="https://www.legis.ga.gov/legislation/64812" TargetMode="External"/><Relationship Id="rId43" Type="http://schemas.openxmlformats.org/officeDocument/2006/relationships/hyperlink" Target="https://www.legis.ga.gov/legislation/64503" TargetMode="External"/><Relationship Id="rId64" Type="http://schemas.openxmlformats.org/officeDocument/2006/relationships/hyperlink" Target="https://www.legis.ga.gov/legislation/63992" TargetMode="External"/><Relationship Id="rId118" Type="http://schemas.openxmlformats.org/officeDocument/2006/relationships/hyperlink" Target="https://www.legis.ga.gov/legislation/64730" TargetMode="External"/><Relationship Id="rId139" Type="http://schemas.openxmlformats.org/officeDocument/2006/relationships/hyperlink" Target="https://www.legis.ga.gov/legislation/64497" TargetMode="External"/><Relationship Id="rId85" Type="http://schemas.openxmlformats.org/officeDocument/2006/relationships/hyperlink" Target="https://www.legis.ga.gov/legislation/64376" TargetMode="External"/><Relationship Id="rId150" Type="http://schemas.openxmlformats.org/officeDocument/2006/relationships/hyperlink" Target="https://www.legis.ga.gov/legislation/63906" TargetMode="External"/><Relationship Id="rId171" Type="http://schemas.openxmlformats.org/officeDocument/2006/relationships/hyperlink" Target="https://www.legis.ga.gov/legislation/64098" TargetMode="External"/><Relationship Id="rId12" Type="http://schemas.openxmlformats.org/officeDocument/2006/relationships/hyperlink" Target="https://www.legis.ga.gov/legislation/66168" TargetMode="External"/><Relationship Id="rId33" Type="http://schemas.openxmlformats.org/officeDocument/2006/relationships/hyperlink" Target="https://www.legis.ga.gov/legislation/64651" TargetMode="External"/><Relationship Id="rId108" Type="http://schemas.openxmlformats.org/officeDocument/2006/relationships/hyperlink" Target="https://www.legis.ga.gov/legislation/64316" TargetMode="External"/><Relationship Id="rId129" Type="http://schemas.openxmlformats.org/officeDocument/2006/relationships/hyperlink" Target="https://www.legis.ga.gov/legislation/64684" TargetMode="External"/><Relationship Id="rId54" Type="http://schemas.openxmlformats.org/officeDocument/2006/relationships/hyperlink" Target="https://www.legis.ga.gov/legislation/64379" TargetMode="External"/><Relationship Id="rId75" Type="http://schemas.openxmlformats.org/officeDocument/2006/relationships/hyperlink" Target="https://www.legis.ga.gov/legislation/64914" TargetMode="External"/><Relationship Id="rId96" Type="http://schemas.openxmlformats.org/officeDocument/2006/relationships/hyperlink" Target="https://www.legis.ga.gov/legislation/63666" TargetMode="External"/><Relationship Id="rId140" Type="http://schemas.openxmlformats.org/officeDocument/2006/relationships/hyperlink" Target="https://www.legis.ga.gov/legislation/64237" TargetMode="External"/><Relationship Id="rId161" Type="http://schemas.openxmlformats.org/officeDocument/2006/relationships/hyperlink" Target="https://www.legis.ga.gov/legislation/65986" TargetMode="External"/><Relationship Id="rId182" Type="http://schemas.openxmlformats.org/officeDocument/2006/relationships/hyperlink" Target="https://www.legis.ga.gov/legislation/66270" TargetMode="External"/><Relationship Id="rId6" Type="http://schemas.openxmlformats.org/officeDocument/2006/relationships/endnotes" Target="endnotes.xml"/><Relationship Id="rId23" Type="http://schemas.openxmlformats.org/officeDocument/2006/relationships/hyperlink" Target="https://www.legis.ga.gov/legislation/66510" TargetMode="External"/><Relationship Id="rId119" Type="http://schemas.openxmlformats.org/officeDocument/2006/relationships/hyperlink" Target="https://www.legis.ga.gov/legislation/65385" TargetMode="External"/><Relationship Id="rId44" Type="http://schemas.openxmlformats.org/officeDocument/2006/relationships/hyperlink" Target="https://www.legis.ga.gov/legislation/66498" TargetMode="External"/><Relationship Id="rId65" Type="http://schemas.openxmlformats.org/officeDocument/2006/relationships/hyperlink" Target="https://www.legis.ga.gov/legislation/63660" TargetMode="External"/><Relationship Id="rId86" Type="http://schemas.openxmlformats.org/officeDocument/2006/relationships/hyperlink" Target="https://www.legis.ga.gov/legislation/64397" TargetMode="External"/><Relationship Id="rId130" Type="http://schemas.openxmlformats.org/officeDocument/2006/relationships/hyperlink" Target="https://www.legis.ga.gov/legislation/64918" TargetMode="External"/><Relationship Id="rId151" Type="http://schemas.openxmlformats.org/officeDocument/2006/relationships/hyperlink" Target="https://www.legis.ga.gov/legislation/63950" TargetMode="External"/><Relationship Id="rId172" Type="http://schemas.openxmlformats.org/officeDocument/2006/relationships/hyperlink" Target="https://www.legis.ga.gov/legislation/65177" TargetMode="External"/><Relationship Id="rId13" Type="http://schemas.openxmlformats.org/officeDocument/2006/relationships/hyperlink" Target="https://www.legis.ga.gov/legislation/64084" TargetMode="External"/><Relationship Id="rId18" Type="http://schemas.openxmlformats.org/officeDocument/2006/relationships/hyperlink" Target="https://www.legis.ga.gov/legislation/64204" TargetMode="External"/><Relationship Id="rId39" Type="http://schemas.openxmlformats.org/officeDocument/2006/relationships/hyperlink" Target="https://www.legis.ga.gov/legislation/64446" TargetMode="External"/><Relationship Id="rId109" Type="http://schemas.openxmlformats.org/officeDocument/2006/relationships/hyperlink" Target="https://www.legis.ga.gov/legislation/64768" TargetMode="External"/><Relationship Id="rId34" Type="http://schemas.openxmlformats.org/officeDocument/2006/relationships/hyperlink" Target="https://www.legis.ga.gov/legislation/64782" TargetMode="External"/><Relationship Id="rId50" Type="http://schemas.openxmlformats.org/officeDocument/2006/relationships/hyperlink" Target="https://www.legis.ga.gov/legislation/63938" TargetMode="External"/><Relationship Id="rId55" Type="http://schemas.openxmlformats.org/officeDocument/2006/relationships/hyperlink" Target="https://www.legis.ga.gov/legislation/64638" TargetMode="External"/><Relationship Id="rId76" Type="http://schemas.openxmlformats.org/officeDocument/2006/relationships/hyperlink" Target="https://www.legis.ga.gov/legislation/66264" TargetMode="External"/><Relationship Id="rId97" Type="http://schemas.openxmlformats.org/officeDocument/2006/relationships/hyperlink" Target="https://www.legis.ga.gov/legislation/63770" TargetMode="External"/><Relationship Id="rId104" Type="http://schemas.openxmlformats.org/officeDocument/2006/relationships/hyperlink" Target="https://www.legis.ga.gov/legislation/64724" TargetMode="External"/><Relationship Id="rId120" Type="http://schemas.openxmlformats.org/officeDocument/2006/relationships/hyperlink" Target="https://www.legis.ga.gov/legislation/66209" TargetMode="External"/><Relationship Id="rId125" Type="http://schemas.openxmlformats.org/officeDocument/2006/relationships/hyperlink" Target="https://www.legis.ga.gov/legislation/64131" TargetMode="External"/><Relationship Id="rId141" Type="http://schemas.openxmlformats.org/officeDocument/2006/relationships/hyperlink" Target="https://www.legis.ga.gov/legislation/64718" TargetMode="External"/><Relationship Id="rId146" Type="http://schemas.openxmlformats.org/officeDocument/2006/relationships/hyperlink" Target="https://www.legis.ga.gov/legislation/63628" TargetMode="External"/><Relationship Id="rId167" Type="http://schemas.openxmlformats.org/officeDocument/2006/relationships/hyperlink" Target="https://www.legis.ga.gov/legislation/63567" TargetMode="External"/><Relationship Id="rId188"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www.legis.ga.gov/legislation/64567" TargetMode="External"/><Relationship Id="rId92" Type="http://schemas.openxmlformats.org/officeDocument/2006/relationships/hyperlink" Target="https://www.legis.ga.gov/legislation/64471" TargetMode="External"/><Relationship Id="rId162" Type="http://schemas.openxmlformats.org/officeDocument/2006/relationships/hyperlink" Target="https://www.legis.ga.gov/legislation/66304" TargetMode="External"/><Relationship Id="rId183" Type="http://schemas.openxmlformats.org/officeDocument/2006/relationships/hyperlink" Target="https://www.legis.ga.gov/legislation/66307" TargetMode="External"/><Relationship Id="rId2" Type="http://schemas.openxmlformats.org/officeDocument/2006/relationships/styles" Target="styles.xml"/><Relationship Id="rId29" Type="http://schemas.openxmlformats.org/officeDocument/2006/relationships/hyperlink" Target="https://www.legis.ga.gov/legislation/64456" TargetMode="External"/><Relationship Id="rId24" Type="http://schemas.openxmlformats.org/officeDocument/2006/relationships/hyperlink" Target="https://www.legis.ga.gov/legislation/66652" TargetMode="External"/><Relationship Id="rId40" Type="http://schemas.openxmlformats.org/officeDocument/2006/relationships/hyperlink" Target="https://www.legis.ga.gov/legislation/64475" TargetMode="External"/><Relationship Id="rId45" Type="http://schemas.openxmlformats.org/officeDocument/2006/relationships/hyperlink" Target="https://www.legis.ga.gov/legislation/66502" TargetMode="External"/><Relationship Id="rId66" Type="http://schemas.openxmlformats.org/officeDocument/2006/relationships/hyperlink" Target="https://www.legis.ga.gov/legislation/64116" TargetMode="External"/><Relationship Id="rId87" Type="http://schemas.openxmlformats.org/officeDocument/2006/relationships/hyperlink" Target="https://www.legis.ga.gov/legislation/66316" TargetMode="External"/><Relationship Id="rId110" Type="http://schemas.openxmlformats.org/officeDocument/2006/relationships/hyperlink" Target="https://www.legis.ga.gov/legislation/66458" TargetMode="External"/><Relationship Id="rId115" Type="http://schemas.openxmlformats.org/officeDocument/2006/relationships/hyperlink" Target="https://www.legis.ga.gov/legislation/63709" TargetMode="External"/><Relationship Id="rId131" Type="http://schemas.openxmlformats.org/officeDocument/2006/relationships/hyperlink" Target="https://www.legis.ga.gov/legislation/66298" TargetMode="External"/><Relationship Id="rId136" Type="http://schemas.openxmlformats.org/officeDocument/2006/relationships/hyperlink" Target="https://www.legis.ga.gov/legislation/66004" TargetMode="External"/><Relationship Id="rId157" Type="http://schemas.openxmlformats.org/officeDocument/2006/relationships/hyperlink" Target="https://www.legis.ga.gov/legislation/64635" TargetMode="External"/><Relationship Id="rId178" Type="http://schemas.openxmlformats.org/officeDocument/2006/relationships/hyperlink" Target="https://www.legis.ga.gov/legislation/64590" TargetMode="External"/><Relationship Id="rId61" Type="http://schemas.openxmlformats.org/officeDocument/2006/relationships/hyperlink" Target="https://www.legis.ga.gov/legislation/66158" TargetMode="External"/><Relationship Id="rId82" Type="http://schemas.openxmlformats.org/officeDocument/2006/relationships/hyperlink" Target="https://www.legis.ga.gov/legislation/64547" TargetMode="External"/><Relationship Id="rId152" Type="http://schemas.openxmlformats.org/officeDocument/2006/relationships/hyperlink" Target="https://www.legis.ga.gov/legislation/63980" TargetMode="External"/><Relationship Id="rId173" Type="http://schemas.openxmlformats.org/officeDocument/2006/relationships/hyperlink" Target="https://www.legis.ga.gov/legislation/65241" TargetMode="External"/><Relationship Id="rId19" Type="http://schemas.openxmlformats.org/officeDocument/2006/relationships/hyperlink" Target="https://www.legis.ga.gov/legislation/64363" TargetMode="External"/><Relationship Id="rId14" Type="http://schemas.openxmlformats.org/officeDocument/2006/relationships/hyperlink" Target="https://www.legis.ga.gov/legislation/66498" TargetMode="External"/><Relationship Id="rId30" Type="http://schemas.openxmlformats.org/officeDocument/2006/relationships/hyperlink" Target="https://www.legis.ga.gov/legislation/65184" TargetMode="External"/><Relationship Id="rId35" Type="http://schemas.openxmlformats.org/officeDocument/2006/relationships/hyperlink" Target="https://www.legis.ga.gov/legislation/65976" TargetMode="External"/><Relationship Id="rId56" Type="http://schemas.openxmlformats.org/officeDocument/2006/relationships/hyperlink" Target="https://www.legis.ga.gov/legislation/64630" TargetMode="External"/><Relationship Id="rId77" Type="http://schemas.openxmlformats.org/officeDocument/2006/relationships/hyperlink" Target="https://www.legis.ga.gov/legislation/66436" TargetMode="External"/><Relationship Id="rId100" Type="http://schemas.openxmlformats.org/officeDocument/2006/relationships/hyperlink" Target="https://www.legis.ga.gov/legislation/64454" TargetMode="External"/><Relationship Id="rId105" Type="http://schemas.openxmlformats.org/officeDocument/2006/relationships/hyperlink" Target="https://www.legis.ga.gov/legislation/64729" TargetMode="External"/><Relationship Id="rId126" Type="http://schemas.openxmlformats.org/officeDocument/2006/relationships/hyperlink" Target="https://www.legis.ga.gov/legislation/65973" TargetMode="External"/><Relationship Id="rId147" Type="http://schemas.openxmlformats.org/officeDocument/2006/relationships/hyperlink" Target="https://www.legis.ga.gov/legislation/63776" TargetMode="External"/><Relationship Id="rId168" Type="http://schemas.openxmlformats.org/officeDocument/2006/relationships/hyperlink" Target="https://www.legis.ga.gov/legislation/63654"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64071" TargetMode="External"/><Relationship Id="rId72" Type="http://schemas.openxmlformats.org/officeDocument/2006/relationships/hyperlink" Target="https://www.legis.ga.gov/legislation/64795" TargetMode="External"/><Relationship Id="rId93" Type="http://schemas.openxmlformats.org/officeDocument/2006/relationships/hyperlink" Target="https://www.legis.ga.gov/legislation/64685" TargetMode="External"/><Relationship Id="rId98" Type="http://schemas.openxmlformats.org/officeDocument/2006/relationships/hyperlink" Target="https://www.legis.ga.gov/legislation/63901" TargetMode="External"/><Relationship Id="rId121" Type="http://schemas.openxmlformats.org/officeDocument/2006/relationships/hyperlink" Target="https://www.legis.ga.gov/legislation/63644" TargetMode="External"/><Relationship Id="rId142" Type="http://schemas.openxmlformats.org/officeDocument/2006/relationships/hyperlink" Target="https://www.legis.ga.gov/legislation/66464" TargetMode="External"/><Relationship Id="rId163" Type="http://schemas.openxmlformats.org/officeDocument/2006/relationships/hyperlink" Target="https://www.legis.ga.gov/legislation/66305" TargetMode="External"/><Relationship Id="rId184" Type="http://schemas.openxmlformats.org/officeDocument/2006/relationships/hyperlink" Target="https://www.legis.ga.gov/legislation/64365" TargetMode="External"/><Relationship Id="rId189"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https://www.legis.ga.gov/legislation/64145" TargetMode="External"/><Relationship Id="rId46" Type="http://schemas.openxmlformats.org/officeDocument/2006/relationships/hyperlink" Target="https://www.legis.ga.gov/legislation/66501" TargetMode="External"/><Relationship Id="rId67" Type="http://schemas.openxmlformats.org/officeDocument/2006/relationships/hyperlink" Target="https://www.legis.ga.gov/legislation/64118" TargetMode="External"/><Relationship Id="rId116" Type="http://schemas.openxmlformats.org/officeDocument/2006/relationships/hyperlink" Target="https://www.legis.ga.gov/legislation/64092" TargetMode="External"/><Relationship Id="rId137" Type="http://schemas.openxmlformats.org/officeDocument/2006/relationships/hyperlink" Target="https://www.legis.ga.gov/legislation/66490" TargetMode="External"/><Relationship Id="rId158" Type="http://schemas.openxmlformats.org/officeDocument/2006/relationships/hyperlink" Target="https://www.legis.ga.gov/legislation/64784" TargetMode="External"/><Relationship Id="rId20" Type="http://schemas.openxmlformats.org/officeDocument/2006/relationships/hyperlink" Target="https://www.legis.ga.gov/legislation/64466" TargetMode="External"/><Relationship Id="rId41" Type="http://schemas.openxmlformats.org/officeDocument/2006/relationships/hyperlink" Target="https://www.legis.ga.gov/legislation/64474" TargetMode="External"/><Relationship Id="rId62" Type="http://schemas.openxmlformats.org/officeDocument/2006/relationships/hyperlink" Target="https://www.legis.ga.gov/legislation/66168" TargetMode="External"/><Relationship Id="rId83" Type="http://schemas.openxmlformats.org/officeDocument/2006/relationships/hyperlink" Target="https://www.legis.ga.gov/legislation/66220" TargetMode="External"/><Relationship Id="rId88" Type="http://schemas.openxmlformats.org/officeDocument/2006/relationships/hyperlink" Target="https://www.legis.ga.gov/legislation/66546" TargetMode="External"/><Relationship Id="rId111" Type="http://schemas.openxmlformats.org/officeDocument/2006/relationships/hyperlink" Target="https://www.legis.ga.gov/legislation/64877" TargetMode="External"/><Relationship Id="rId132" Type="http://schemas.openxmlformats.org/officeDocument/2006/relationships/hyperlink" Target="https://www.legis.ga.gov/legislation/63472" TargetMode="External"/><Relationship Id="rId153" Type="http://schemas.openxmlformats.org/officeDocument/2006/relationships/hyperlink" Target="https://www.legis.ga.gov/legislation/63989" TargetMode="External"/><Relationship Id="rId174" Type="http://schemas.openxmlformats.org/officeDocument/2006/relationships/hyperlink" Target="https://www.legis.ga.gov/legislation/66301" TargetMode="External"/><Relationship Id="rId179" Type="http://schemas.openxmlformats.org/officeDocument/2006/relationships/hyperlink" Target="https://www.legis.ga.gov/legislation/64811" TargetMode="External"/><Relationship Id="rId190" Type="http://schemas.openxmlformats.org/officeDocument/2006/relationships/fontTable" Target="fontTable.xml"/><Relationship Id="rId15" Type="http://schemas.openxmlformats.org/officeDocument/2006/relationships/hyperlink" Target="https://www.legis.ga.gov/legislation/65976" TargetMode="External"/><Relationship Id="rId36" Type="http://schemas.openxmlformats.org/officeDocument/2006/relationships/hyperlink" Target="https://www.legis.ga.gov/legislation/66263" TargetMode="External"/><Relationship Id="rId57" Type="http://schemas.openxmlformats.org/officeDocument/2006/relationships/hyperlink" Target="https://www.legis.ga.gov/legislation/64637" TargetMode="External"/><Relationship Id="rId106" Type="http://schemas.openxmlformats.org/officeDocument/2006/relationships/hyperlink" Target="https://www.legis.ga.gov/legislation/64805" TargetMode="External"/><Relationship Id="rId127" Type="http://schemas.openxmlformats.org/officeDocument/2006/relationships/hyperlink" Target="https://www.legis.ga.gov/legislation/66398"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4073" TargetMode="External"/><Relationship Id="rId52" Type="http://schemas.openxmlformats.org/officeDocument/2006/relationships/hyperlink" Target="https://www.legis.ga.gov/legislation/64085" TargetMode="External"/><Relationship Id="rId73" Type="http://schemas.openxmlformats.org/officeDocument/2006/relationships/hyperlink" Target="https://www.legis.ga.gov/legislation/64842" TargetMode="External"/><Relationship Id="rId78" Type="http://schemas.openxmlformats.org/officeDocument/2006/relationships/hyperlink" Target="https://www.legis.ga.gov/legislation/66608" TargetMode="External"/><Relationship Id="rId94" Type="http://schemas.openxmlformats.org/officeDocument/2006/relationships/hyperlink" Target="https://www.legis.ga.gov/legislation/64416" TargetMode="External"/><Relationship Id="rId99" Type="http://schemas.openxmlformats.org/officeDocument/2006/relationships/hyperlink" Target="https://www.legis.ga.gov/legislation/64154" TargetMode="External"/><Relationship Id="rId101" Type="http://schemas.openxmlformats.org/officeDocument/2006/relationships/hyperlink" Target="https://www.legis.ga.gov/legislation/64517" TargetMode="External"/><Relationship Id="rId122" Type="http://schemas.openxmlformats.org/officeDocument/2006/relationships/hyperlink" Target="https://www.legis.ga.gov/legislation/63959" TargetMode="External"/><Relationship Id="rId143" Type="http://schemas.openxmlformats.org/officeDocument/2006/relationships/hyperlink" Target="https://www.legis.ga.gov/legislation/63871" TargetMode="External"/><Relationship Id="rId148" Type="http://schemas.openxmlformats.org/officeDocument/2006/relationships/hyperlink" Target="https://www.legis.ga.gov/legislation/63896" TargetMode="External"/><Relationship Id="rId164" Type="http://schemas.openxmlformats.org/officeDocument/2006/relationships/hyperlink" Target="https://www.legis.ga.gov/legislation/66328" TargetMode="External"/><Relationship Id="rId169" Type="http://schemas.openxmlformats.org/officeDocument/2006/relationships/hyperlink" Target="https://www.legis.ga.gov/legislation/63692" TargetMode="External"/><Relationship Id="rId185" Type="http://schemas.openxmlformats.org/officeDocument/2006/relationships/hyperlink" Target="https://www.legis.ga.gov/legislation/64888"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66260" TargetMode="External"/><Relationship Id="rId26" Type="http://schemas.openxmlformats.org/officeDocument/2006/relationships/hyperlink" Target="https://www.legis.ga.gov/legislation/64406" TargetMode="External"/><Relationship Id="rId47" Type="http://schemas.openxmlformats.org/officeDocument/2006/relationships/hyperlink" Target="https://www.legis.ga.gov/legislation/66504" TargetMode="External"/><Relationship Id="rId68" Type="http://schemas.openxmlformats.org/officeDocument/2006/relationships/hyperlink" Target="https://www.legis.ga.gov/legislation/64325" TargetMode="External"/><Relationship Id="rId89" Type="http://schemas.openxmlformats.org/officeDocument/2006/relationships/hyperlink" Target="https://www.legis.ga.gov/legislation/63905" TargetMode="External"/><Relationship Id="rId112" Type="http://schemas.openxmlformats.org/officeDocument/2006/relationships/hyperlink" Target="https://www.legis.ga.gov/legislation/64040" TargetMode="External"/><Relationship Id="rId133" Type="http://schemas.openxmlformats.org/officeDocument/2006/relationships/hyperlink" Target="https://www.legis.ga.gov/legislation/63544" TargetMode="External"/><Relationship Id="rId154" Type="http://schemas.openxmlformats.org/officeDocument/2006/relationships/hyperlink" Target="https://www.legis.ga.gov/legislation/64068" TargetMode="External"/><Relationship Id="rId175" Type="http://schemas.openxmlformats.org/officeDocument/2006/relationships/hyperlink" Target="https://www.legis.ga.gov/legislation/66385" TargetMode="External"/><Relationship Id="rId16" Type="http://schemas.openxmlformats.org/officeDocument/2006/relationships/hyperlink" Target="https://www.legis.ga.gov/legislation/65973" TargetMode="External"/><Relationship Id="rId37" Type="http://schemas.openxmlformats.org/officeDocument/2006/relationships/hyperlink" Target="https://www.legis.ga.gov/legislation/66266" TargetMode="External"/><Relationship Id="rId58" Type="http://schemas.openxmlformats.org/officeDocument/2006/relationships/hyperlink" Target="https://www.legis.ga.gov/legislation/64781" TargetMode="External"/><Relationship Id="rId79" Type="http://schemas.openxmlformats.org/officeDocument/2006/relationships/hyperlink" Target="https://www.legis.ga.gov/legislation/64264" TargetMode="External"/><Relationship Id="rId102" Type="http://schemas.openxmlformats.org/officeDocument/2006/relationships/hyperlink" Target="https://www.legis.ga.gov/legislation/64528" TargetMode="External"/><Relationship Id="rId123" Type="http://schemas.openxmlformats.org/officeDocument/2006/relationships/hyperlink" Target="https://www.legis.ga.gov/legislation/63622" TargetMode="External"/><Relationship Id="rId144" Type="http://schemas.openxmlformats.org/officeDocument/2006/relationships/hyperlink" Target="https://www.legis.ga.gov/legislation/65214" TargetMode="External"/><Relationship Id="rId90" Type="http://schemas.openxmlformats.org/officeDocument/2006/relationships/hyperlink" Target="https://www.legis.ga.gov/legislation/64443" TargetMode="External"/><Relationship Id="rId165" Type="http://schemas.openxmlformats.org/officeDocument/2006/relationships/hyperlink" Target="https://www.legis.ga.gov/legislation/66330" TargetMode="External"/><Relationship Id="rId186" Type="http://schemas.openxmlformats.org/officeDocument/2006/relationships/hyperlink" Target="https://www.legis.ga.gov/legislation/65684" TargetMode="External"/><Relationship Id="rId27" Type="http://schemas.openxmlformats.org/officeDocument/2006/relationships/hyperlink" Target="https://www.legis.ga.gov/legislation/65334" TargetMode="External"/><Relationship Id="rId48" Type="http://schemas.openxmlformats.org/officeDocument/2006/relationships/hyperlink" Target="https://www.legis.ga.gov/legislation/63545" TargetMode="External"/><Relationship Id="rId69" Type="http://schemas.openxmlformats.org/officeDocument/2006/relationships/hyperlink" Target="https://www.legis.ga.gov/legislation/64375" TargetMode="External"/><Relationship Id="rId113" Type="http://schemas.openxmlformats.org/officeDocument/2006/relationships/hyperlink" Target="https://www.legis.ga.gov/legislation/64324" TargetMode="External"/><Relationship Id="rId134" Type="http://schemas.openxmlformats.org/officeDocument/2006/relationships/hyperlink" Target="https://www.legis.ga.gov/legislation/63876" TargetMode="External"/><Relationship Id="rId80" Type="http://schemas.openxmlformats.org/officeDocument/2006/relationships/hyperlink" Target="https://www.legis.ga.gov/legislation/64294" TargetMode="External"/><Relationship Id="rId155" Type="http://schemas.openxmlformats.org/officeDocument/2006/relationships/hyperlink" Target="https://www.legis.ga.gov/legislation/64096" TargetMode="External"/><Relationship Id="rId176" Type="http://schemas.openxmlformats.org/officeDocument/2006/relationships/hyperlink" Target="https://www.legis.ga.gov/legislation/63829" TargetMode="External"/><Relationship Id="rId17" Type="http://schemas.openxmlformats.org/officeDocument/2006/relationships/hyperlink" Target="https://www.legis.ga.gov/legislation/64122" TargetMode="External"/><Relationship Id="rId38" Type="http://schemas.openxmlformats.org/officeDocument/2006/relationships/hyperlink" Target="https://www.legis.ga.gov/legislation/64220" TargetMode="External"/><Relationship Id="rId59" Type="http://schemas.openxmlformats.org/officeDocument/2006/relationships/hyperlink" Target="https://www.legis.ga.gov/legislation/64813" TargetMode="External"/><Relationship Id="rId103" Type="http://schemas.openxmlformats.org/officeDocument/2006/relationships/hyperlink" Target="https://www.legis.ga.gov/legislation/64544" TargetMode="External"/><Relationship Id="rId124" Type="http://schemas.openxmlformats.org/officeDocument/2006/relationships/hyperlink" Target="https://www.legis.ga.gov/legislation/64081" TargetMode="External"/><Relationship Id="rId70" Type="http://schemas.openxmlformats.org/officeDocument/2006/relationships/hyperlink" Target="https://www.legis.ga.gov/legislation/64465" TargetMode="External"/><Relationship Id="rId91" Type="http://schemas.openxmlformats.org/officeDocument/2006/relationships/hyperlink" Target="https://www.legis.ga.gov/legislation/64148" TargetMode="External"/><Relationship Id="rId145" Type="http://schemas.openxmlformats.org/officeDocument/2006/relationships/hyperlink" Target="https://www.legis.ga.gov/legislation/63625" TargetMode="External"/><Relationship Id="rId166" Type="http://schemas.openxmlformats.org/officeDocument/2006/relationships/hyperlink" Target="https://www.legis.ga.gov/legislation/66513" TargetMode="External"/><Relationship Id="rId187" Type="http://schemas.openxmlformats.org/officeDocument/2006/relationships/hyperlink" Target="https://www.legis.ga.gov/legislation/65836" TargetMode="External"/><Relationship Id="rId1" Type="http://schemas.openxmlformats.org/officeDocument/2006/relationships/numbering" Target="numbering.xml"/><Relationship Id="rId28" Type="http://schemas.openxmlformats.org/officeDocument/2006/relationships/hyperlink" Target="https://www.legis.ga.gov/legislation/63631" TargetMode="External"/><Relationship Id="rId49" Type="http://schemas.openxmlformats.org/officeDocument/2006/relationships/hyperlink" Target="https://www.legis.ga.gov/legislation/63633" TargetMode="External"/><Relationship Id="rId114" Type="http://schemas.openxmlformats.org/officeDocument/2006/relationships/hyperlink" Target="https://www.legis.ga.gov/legislation/66565" TargetMode="External"/><Relationship Id="rId60" Type="http://schemas.openxmlformats.org/officeDocument/2006/relationships/hyperlink" Target="https://www.legis.ga.gov/legislation/66085" TargetMode="External"/><Relationship Id="rId81" Type="http://schemas.openxmlformats.org/officeDocument/2006/relationships/hyperlink" Target="https://www.legis.ga.gov/legislation/64538" TargetMode="External"/><Relationship Id="rId135" Type="http://schemas.openxmlformats.org/officeDocument/2006/relationships/hyperlink" Target="https://www.legis.ga.gov/legislation/64634" TargetMode="External"/><Relationship Id="rId156" Type="http://schemas.openxmlformats.org/officeDocument/2006/relationships/hyperlink" Target="https://www.legis.ga.gov/legislation/64602" TargetMode="External"/><Relationship Id="rId177" Type="http://schemas.openxmlformats.org/officeDocument/2006/relationships/hyperlink" Target="https://www.legis.ga.gov/legislation/64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26</Pages>
  <Words>15716</Words>
  <Characters>89587</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Microsoft Office User</cp:lastModifiedBy>
  <cp:revision>8</cp:revision>
  <cp:lastPrinted>2024-02-03T15:15:00Z</cp:lastPrinted>
  <dcterms:created xsi:type="dcterms:W3CDTF">2024-02-02T22:18:00Z</dcterms:created>
  <dcterms:modified xsi:type="dcterms:W3CDTF">2024-02-03T15:32:00Z</dcterms:modified>
</cp:coreProperties>
</file>