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1F59E6" w14:textId="77777777" w:rsidR="00A9174A" w:rsidRDefault="00A9174A" w:rsidP="00A9174A">
      <w:pPr>
        <w:jc w:val="both"/>
        <w:rPr>
          <w:rFonts w:ascii="Times New Roman" w:hAnsi="Times New Roman" w:cs="Times New Roman"/>
          <w:b/>
        </w:rPr>
      </w:pPr>
      <w:r>
        <w:rPr>
          <w:b/>
          <w:bCs/>
          <w:noProof/>
        </w:rPr>
        <mc:AlternateContent>
          <mc:Choice Requires="wpg">
            <w:drawing>
              <wp:anchor distT="0" distB="0" distL="114300" distR="114300" simplePos="0" relativeHeight="251659264" behindDoc="0" locked="0" layoutInCell="1" allowOverlap="1" wp14:anchorId="01A26BF3" wp14:editId="4F13ED2B">
                <wp:simplePos x="0" y="0"/>
                <wp:positionH relativeFrom="column">
                  <wp:posOffset>-6067</wp:posOffset>
                </wp:positionH>
                <wp:positionV relativeFrom="paragraph">
                  <wp:posOffset>-370830</wp:posOffset>
                </wp:positionV>
                <wp:extent cx="6072505" cy="1436370"/>
                <wp:effectExtent l="0" t="0" r="0" b="0"/>
                <wp:wrapNone/>
                <wp:docPr id="7" name="Group 7"/>
                <wp:cNvGraphicFramePr/>
                <a:graphic xmlns:a="http://schemas.openxmlformats.org/drawingml/2006/main">
                  <a:graphicData uri="http://schemas.microsoft.com/office/word/2010/wordprocessingGroup">
                    <wpg:wgp>
                      <wpg:cNvGrpSpPr/>
                      <wpg:grpSpPr>
                        <a:xfrm>
                          <a:off x="0" y="0"/>
                          <a:ext cx="6072505" cy="1436370"/>
                          <a:chOff x="0" y="0"/>
                          <a:chExt cx="6172200" cy="1365794"/>
                        </a:xfrm>
                      </wpg:grpSpPr>
                      <wpg:grpSp>
                        <wpg:cNvPr id="1" name="Group 2"/>
                        <wpg:cNvGrpSpPr>
                          <a:grpSpLocks/>
                        </wpg:cNvGrpSpPr>
                        <wpg:grpSpPr bwMode="auto">
                          <a:xfrm>
                            <a:off x="0" y="0"/>
                            <a:ext cx="6172200" cy="853440"/>
                            <a:chOff x="2012" y="823"/>
                            <a:chExt cx="8928" cy="1344"/>
                          </a:xfrm>
                        </wpg:grpSpPr>
                        <pic:pic xmlns:pic="http://schemas.openxmlformats.org/drawingml/2006/picture">
                          <pic:nvPicPr>
                            <pic:cNvPr id="2" name="Object 3"/>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012" y="823"/>
                              <a:ext cx="2160" cy="1344"/>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wps:cNvSpPr>
                          <wps:spPr bwMode="auto">
                            <a:xfrm>
                              <a:off x="4028" y="862"/>
                              <a:ext cx="5616" cy="8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9128D7" w14:textId="77777777" w:rsidR="00A83040" w:rsidRPr="00BC0E74" w:rsidRDefault="00A83040" w:rsidP="00A9174A">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wps:txbx>
                          <wps:bodyPr rot="0" vert="horz" wrap="square" lIns="91440" tIns="45720" rIns="91440" bIns="45720" anchor="t" anchorCtr="0" upright="1">
                            <a:noAutofit/>
                          </wps:bodyPr>
                        </wps:wsp>
                        <wps:wsp>
                          <wps:cNvPr id="4" name="Text Box 5"/>
                          <wps:cNvSpPr txBox="1">
                            <a:spLocks/>
                          </wps:cNvSpPr>
                          <wps:spPr bwMode="auto">
                            <a:xfrm>
                              <a:off x="5468" y="1422"/>
                              <a:ext cx="5472" cy="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851458" w14:textId="77777777" w:rsidR="00A83040" w:rsidRDefault="00A83040" w:rsidP="00A9174A">
                                <w:pPr>
                                  <w:ind w:left="720"/>
                                  <w:rPr>
                                    <w:i/>
                                  </w:rPr>
                                </w:pPr>
                                <w:r>
                                  <w:rPr>
                                    <w:b/>
                                    <w:i/>
                                    <w:sz w:val="28"/>
                                  </w:rPr>
                                  <w:t xml:space="preserve">                  </w:t>
                                </w:r>
                                <w:r>
                                  <w:rPr>
                                    <w:i/>
                                    <w:sz w:val="28"/>
                                  </w:rPr>
                                  <w:t>Governmental Affairs Consulting</w:t>
                                </w:r>
                              </w:p>
                            </w:txbxContent>
                          </wps:txbx>
                          <wps:bodyPr rot="0" vert="horz" wrap="square" lIns="91440" tIns="45720" rIns="91440" bIns="45720" anchor="t" anchorCtr="0" upright="1">
                            <a:noAutofit/>
                          </wps:bodyPr>
                        </wps:wsp>
                        <wps:wsp>
                          <wps:cNvPr id="5" name="Line 6"/>
                          <wps:cNvCnPr>
                            <a:cxnSpLocks/>
                          </wps:cNvCnPr>
                          <wps:spPr bwMode="auto">
                            <a:xfrm flipV="1">
                              <a:off x="3814" y="1431"/>
                              <a:ext cx="6982" cy="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Text Box 6"/>
                        <wps:cNvSpPr txBox="1"/>
                        <wps:spPr>
                          <a:xfrm>
                            <a:off x="4177665" y="725714"/>
                            <a:ext cx="1994535" cy="640080"/>
                          </a:xfrm>
                          <a:prstGeom prst="rect">
                            <a:avLst/>
                          </a:prstGeom>
                          <a:solidFill>
                            <a:schemeClr val="lt1"/>
                          </a:solidFill>
                          <a:ln w="6350">
                            <a:noFill/>
                          </a:ln>
                        </wps:spPr>
                        <wps:txbx>
                          <w:txbxContent>
                            <w:p w14:paraId="4D6EEFF2" w14:textId="77777777" w:rsidR="00A83040" w:rsidRPr="00CF375A" w:rsidRDefault="00A83040" w:rsidP="00A9174A">
                              <w:pPr>
                                <w:jc w:val="right"/>
                                <w:rPr>
                                  <w:sz w:val="18"/>
                                  <w:szCs w:val="18"/>
                                </w:rPr>
                              </w:pPr>
                              <w:r w:rsidRPr="00CF375A">
                                <w:rPr>
                                  <w:sz w:val="18"/>
                                  <w:szCs w:val="18"/>
                                </w:rPr>
                                <w:t>Terry Mathews: 404-310-4173</w:t>
                              </w:r>
                            </w:p>
                            <w:p w14:paraId="33F7E2AB" w14:textId="77777777" w:rsidR="00A83040" w:rsidRPr="001D6367" w:rsidRDefault="00A83040" w:rsidP="00A9174A">
                              <w:pPr>
                                <w:jc w:val="right"/>
                                <w:rPr>
                                  <w:color w:val="000000" w:themeColor="text1"/>
                                  <w:sz w:val="18"/>
                                  <w:szCs w:val="18"/>
                                </w:rPr>
                              </w:pPr>
                              <w:hyperlink r:id="rId6" w:history="1">
                                <w:r w:rsidRPr="001D6367">
                                  <w:rPr>
                                    <w:rStyle w:val="Hyperlink"/>
                                    <w:color w:val="000000" w:themeColor="text1"/>
                                    <w:sz w:val="18"/>
                                    <w:szCs w:val="18"/>
                                    <w:u w:val="none"/>
                                  </w:rPr>
                                  <w:t>terry.mathews@comcast.net</w:t>
                                </w:r>
                              </w:hyperlink>
                            </w:p>
                            <w:p w14:paraId="47BF8619" w14:textId="77777777" w:rsidR="00A83040" w:rsidRDefault="00A83040" w:rsidP="00A9174A">
                              <w:pPr>
                                <w:jc w:val="right"/>
                                <w:rPr>
                                  <w:sz w:val="18"/>
                                  <w:szCs w:val="18"/>
                                </w:rPr>
                              </w:pPr>
                              <w:r w:rsidRPr="00CF375A">
                                <w:rPr>
                                  <w:sz w:val="18"/>
                                  <w:szCs w:val="18"/>
                                </w:rPr>
                                <w:t>Scott Maxwell: 404-216-8075</w:t>
                              </w:r>
                            </w:p>
                            <w:p w14:paraId="19884DF8" w14:textId="77777777" w:rsidR="00A83040" w:rsidRPr="006017A0" w:rsidRDefault="00A83040" w:rsidP="00A9174A">
                              <w:pPr>
                                <w:jc w:val="right"/>
                                <w:rPr>
                                  <w:sz w:val="18"/>
                                  <w:szCs w:val="18"/>
                                </w:rPr>
                              </w:pPr>
                              <w:r>
                                <w:rPr>
                                  <w:sz w:val="18"/>
                                  <w:szCs w:val="18"/>
                                </w:rPr>
                                <w:t>maxwell.lobbyist@gmail.com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A26BF3" id="Group 7" o:spid="_x0000_s1026" style="position:absolute;left:0;text-align:left;margin-left:-.5pt;margin-top:-29.2pt;width:478.15pt;height:113.1pt;z-index:251659264;mso-width-relative:margin;mso-height-relative:margin" coordsize="61722,1365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">
                <v:group id="Group 2" o:spid="_x0000_s1027" style="position:absolute;width:61722;height:8534" coordorigin="2012,823" coordsize="8928,13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28" type="#_x0000_t75" style="position:absolute;left:2012;top:823;width:2160;height:13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">
                    <v:imagedata r:id="rId7" o:title=""/>
                    <o:lock v:ext="edit" aspectratio="f"/>
                  </v:shape>
                  <v:shapetype id="_x0000_t202" coordsize="21600,21600" o:spt="202" path="m,l,21600r21600,l21600,xe">
                    <v:stroke joinstyle="miter"/>
                    <v:path gradientshapeok="t" o:connecttype="rect"/>
                  </v:shapetype>
                  <v:shape id="Text Box 4" o:spid="_x0000_s1029" type="#_x0000_t202" style="position:absolute;left:4028;top:862;width:5616;height:8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d+XxwAAAN8AAAAPAAAAZHJzL2Rvd25yZXYueG1sRI9Ba8JA&#13;&#10;FITvQv/D8gq96aYt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OJJ35fHAAAA3wAA&#13;&#10;AA8AAAAAAAAAAAAAAAAABwIAAGRycy9kb3ducmV2LnhtbFBLBQYAAAAAAwADALcAAAD7AgAAAAA=&#13;&#10;" stroked="f">
                    <v:path arrowok="t"/>
                    <v:textbox>
                      <w:txbxContent>
                        <w:p w14:paraId="629128D7" w14:textId="77777777" w:rsidR="00A83040" w:rsidRPr="00BC0E74" w:rsidRDefault="00A83040" w:rsidP="00A9174A">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v:textbox>
                  </v:shape>
                  <v:shape id="Text Box 5" o:spid="_x0000_s1030" type="#_x0000_t202" style="position:absolute;left:5468;top:1422;width:5472;height:5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oEfjxwAAAN8AAAAPAAAAZHJzL2Rvd25yZXYueG1sRI9Ba8JA&#13;&#10;FITvQv/D8gq96aal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G2gR+PHAAAA3wAA&#13;&#10;AA8AAAAAAAAAAAAAAAAABwIAAGRycy9kb3ducmV2LnhtbFBLBQYAAAAAAwADALcAAAD7AgAAAAA=&#13;&#10;" stroked="f">
                    <v:path arrowok="t"/>
                    <v:textbox>
                      <w:txbxContent>
                        <w:p w14:paraId="13851458" w14:textId="77777777" w:rsidR="00A83040" w:rsidRDefault="00A83040" w:rsidP="00A9174A">
                          <w:pPr>
                            <w:ind w:left="720"/>
                            <w:rPr>
                              <w:i/>
                            </w:rPr>
                          </w:pPr>
                          <w:r>
                            <w:rPr>
                              <w:b/>
                              <w:i/>
                              <w:sz w:val="28"/>
                            </w:rPr>
                            <w:t xml:space="preserve">                  </w:t>
                          </w:r>
                          <w:r>
                            <w:rPr>
                              <w:i/>
                              <w:sz w:val="28"/>
                            </w:rPr>
                            <w:t>Governmental Affairs Consulting</w:t>
                          </w:r>
                        </w:p>
                      </w:txbxContent>
                    </v:textbox>
                  </v:shape>
                  <v:line id="Line 6" o:spid="_x0000_s1031" style="position:absolute;flip:y;visibility:visible;mso-wrap-style:square" from="3814,1431" to="10796,14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" strokeweight="1.5pt">
                    <o:lock v:ext="edit" shapetype="f"/>
                  </v:line>
                </v:group>
                <v:shape id="Text Box 6" o:spid="_x0000_s1032" type="#_x0000_t202" style="position:absolute;left:41776;top:7257;width:19946;height:64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" fillcolor="white [3201]" stroked="f" strokeweight=".5pt">
                  <v:textbox>
                    <w:txbxContent>
                      <w:p w14:paraId="4D6EEFF2" w14:textId="77777777" w:rsidR="00A83040" w:rsidRPr="00CF375A" w:rsidRDefault="00A83040" w:rsidP="00A9174A">
                        <w:pPr>
                          <w:jc w:val="right"/>
                          <w:rPr>
                            <w:sz w:val="18"/>
                            <w:szCs w:val="18"/>
                          </w:rPr>
                        </w:pPr>
                        <w:r w:rsidRPr="00CF375A">
                          <w:rPr>
                            <w:sz w:val="18"/>
                            <w:szCs w:val="18"/>
                          </w:rPr>
                          <w:t>Terry Mathews: 404-310-4173</w:t>
                        </w:r>
                      </w:p>
                      <w:p w14:paraId="33F7E2AB" w14:textId="77777777" w:rsidR="00A83040" w:rsidRPr="001D6367" w:rsidRDefault="00A83040" w:rsidP="00A9174A">
                        <w:pPr>
                          <w:jc w:val="right"/>
                          <w:rPr>
                            <w:color w:val="000000" w:themeColor="text1"/>
                            <w:sz w:val="18"/>
                            <w:szCs w:val="18"/>
                          </w:rPr>
                        </w:pPr>
                        <w:hyperlink r:id="rId8" w:history="1">
                          <w:r w:rsidRPr="001D6367">
                            <w:rPr>
                              <w:rStyle w:val="Hyperlink"/>
                              <w:color w:val="000000" w:themeColor="text1"/>
                              <w:sz w:val="18"/>
                              <w:szCs w:val="18"/>
                              <w:u w:val="none"/>
                            </w:rPr>
                            <w:t>terry.mathews@comcast.net</w:t>
                          </w:r>
                        </w:hyperlink>
                      </w:p>
                      <w:p w14:paraId="47BF8619" w14:textId="77777777" w:rsidR="00A83040" w:rsidRDefault="00A83040" w:rsidP="00A9174A">
                        <w:pPr>
                          <w:jc w:val="right"/>
                          <w:rPr>
                            <w:sz w:val="18"/>
                            <w:szCs w:val="18"/>
                          </w:rPr>
                        </w:pPr>
                        <w:r w:rsidRPr="00CF375A">
                          <w:rPr>
                            <w:sz w:val="18"/>
                            <w:szCs w:val="18"/>
                          </w:rPr>
                          <w:t>Scott Maxwell: 404-216-8075</w:t>
                        </w:r>
                      </w:p>
                      <w:p w14:paraId="19884DF8" w14:textId="77777777" w:rsidR="00A83040" w:rsidRPr="006017A0" w:rsidRDefault="00A83040" w:rsidP="00A9174A">
                        <w:pPr>
                          <w:jc w:val="right"/>
                          <w:rPr>
                            <w:sz w:val="18"/>
                            <w:szCs w:val="18"/>
                          </w:rPr>
                        </w:pPr>
                        <w:r>
                          <w:rPr>
                            <w:sz w:val="18"/>
                            <w:szCs w:val="18"/>
                          </w:rPr>
                          <w:t>maxwell.lobbyist@gmail.com</w:t>
                        </w:r>
                      </w:p>
                    </w:txbxContent>
                  </v:textbox>
                </v:shape>
              </v:group>
            </w:pict>
          </mc:Fallback>
        </mc:AlternateContent>
      </w:r>
    </w:p>
    <w:p w14:paraId="07C87146" w14:textId="77777777" w:rsidR="00A9174A" w:rsidRDefault="00A9174A" w:rsidP="00A9174A">
      <w:pPr>
        <w:jc w:val="both"/>
        <w:rPr>
          <w:rFonts w:ascii="Times New Roman" w:hAnsi="Times New Roman" w:cs="Times New Roman"/>
          <w:b/>
        </w:rPr>
      </w:pPr>
    </w:p>
    <w:p w14:paraId="2FAE3E0F" w14:textId="77777777" w:rsidR="00A9174A" w:rsidRDefault="00A9174A" w:rsidP="00A9174A">
      <w:pPr>
        <w:jc w:val="both"/>
        <w:rPr>
          <w:rFonts w:ascii="Times New Roman" w:hAnsi="Times New Roman" w:cs="Times New Roman"/>
          <w:b/>
        </w:rPr>
      </w:pPr>
    </w:p>
    <w:p w14:paraId="4A8F95B0" w14:textId="77777777" w:rsidR="00A9174A" w:rsidRDefault="00A9174A" w:rsidP="00A9174A">
      <w:pPr>
        <w:jc w:val="both"/>
        <w:rPr>
          <w:rFonts w:ascii="Times New Roman" w:hAnsi="Times New Roman" w:cs="Times New Roman"/>
          <w:b/>
        </w:rPr>
      </w:pPr>
    </w:p>
    <w:p w14:paraId="016E6023" w14:textId="77777777" w:rsidR="00A9174A" w:rsidRDefault="00A9174A" w:rsidP="00A9174A">
      <w:pPr>
        <w:jc w:val="both"/>
        <w:rPr>
          <w:rFonts w:ascii="Times New Roman" w:hAnsi="Times New Roman" w:cs="Times New Roman"/>
          <w:b/>
        </w:rPr>
      </w:pPr>
    </w:p>
    <w:p w14:paraId="026ADCC2" w14:textId="77777777" w:rsidR="00A9174A" w:rsidRDefault="00A9174A" w:rsidP="00A9174A">
      <w:pPr>
        <w:jc w:val="both"/>
        <w:rPr>
          <w:rFonts w:ascii="Times New Roman" w:hAnsi="Times New Roman" w:cs="Times New Roman"/>
          <w:b/>
        </w:rPr>
      </w:pPr>
    </w:p>
    <w:p w14:paraId="58A3C13D" w14:textId="77777777" w:rsidR="00A9174A" w:rsidRDefault="00A9174A" w:rsidP="00A9174A">
      <w:pPr>
        <w:jc w:val="both"/>
        <w:rPr>
          <w:rFonts w:ascii="Times New Roman" w:hAnsi="Times New Roman" w:cs="Times New Roman"/>
          <w:b/>
        </w:rPr>
      </w:pPr>
    </w:p>
    <w:p w14:paraId="1D39206E" w14:textId="77777777" w:rsidR="00A9174A" w:rsidRPr="000C03F9" w:rsidRDefault="00A9174A" w:rsidP="00A9174A">
      <w:pPr>
        <w:jc w:val="center"/>
        <w:rPr>
          <w:rFonts w:ascii="Times New Roman" w:hAnsi="Times New Roman" w:cs="Times New Roman"/>
          <w:b/>
          <w:sz w:val="28"/>
          <w:szCs w:val="28"/>
        </w:rPr>
      </w:pPr>
      <w:r w:rsidRPr="000C03F9">
        <w:rPr>
          <w:rFonts w:ascii="Times New Roman" w:hAnsi="Times New Roman" w:cs="Times New Roman"/>
          <w:b/>
          <w:sz w:val="28"/>
          <w:szCs w:val="28"/>
        </w:rPr>
        <w:t>Weekly Legislative Report #</w:t>
      </w:r>
      <w:r>
        <w:rPr>
          <w:rFonts w:ascii="Times New Roman" w:hAnsi="Times New Roman" w:cs="Times New Roman"/>
          <w:b/>
          <w:sz w:val="28"/>
          <w:szCs w:val="28"/>
        </w:rPr>
        <w:t>9</w:t>
      </w:r>
    </w:p>
    <w:p w14:paraId="339DF055" w14:textId="77777777" w:rsidR="00A9174A" w:rsidRPr="000C03F9" w:rsidRDefault="00A9174A" w:rsidP="00A9174A">
      <w:pPr>
        <w:jc w:val="center"/>
        <w:rPr>
          <w:rFonts w:ascii="Times New Roman" w:hAnsi="Times New Roman" w:cs="Times New Roman"/>
          <w:b/>
        </w:rPr>
      </w:pPr>
    </w:p>
    <w:p w14:paraId="4D19B496" w14:textId="77777777" w:rsidR="00A9174A" w:rsidRDefault="00A9174A" w:rsidP="00A9174A">
      <w:pPr>
        <w:jc w:val="center"/>
        <w:rPr>
          <w:rFonts w:ascii="Times New Roman" w:hAnsi="Times New Roman" w:cs="Times New Roman"/>
          <w:b/>
        </w:rPr>
      </w:pPr>
      <w:r w:rsidRPr="00021BC1">
        <w:rPr>
          <w:rFonts w:ascii="Times New Roman" w:hAnsi="Times New Roman" w:cs="Times New Roman"/>
          <w:b/>
        </w:rPr>
        <w:t xml:space="preserve">Week Ending </w:t>
      </w:r>
      <w:r>
        <w:rPr>
          <w:rFonts w:ascii="Times New Roman" w:hAnsi="Times New Roman" w:cs="Times New Roman"/>
          <w:b/>
        </w:rPr>
        <w:t>March 8, 2024</w:t>
      </w:r>
    </w:p>
    <w:p w14:paraId="6E31B1CF" w14:textId="77777777" w:rsidR="00A9174A" w:rsidRDefault="00A9174A" w:rsidP="00A9174A">
      <w:pPr>
        <w:rPr>
          <w:rFonts w:ascii="Times New Roman" w:hAnsi="Times New Roman" w:cs="Times New Roman"/>
        </w:rPr>
      </w:pPr>
    </w:p>
    <w:p w14:paraId="037F51CE" w14:textId="32A75F16" w:rsidR="00A9174A" w:rsidRDefault="00A9174A" w:rsidP="00A9174A">
      <w:pPr>
        <w:jc w:val="both"/>
        <w:rPr>
          <w:rFonts w:ascii="Times New Roman" w:hAnsi="Times New Roman" w:cs="Times New Roman"/>
        </w:rPr>
      </w:pPr>
      <w:r w:rsidRPr="00001D0D">
        <w:rPr>
          <w:rFonts w:ascii="Times New Roman" w:hAnsi="Times New Roman" w:cs="Times New Roman"/>
        </w:rPr>
        <w:t xml:space="preserve">The week after Crossover Day was, in truth, pretty quiet. Upset with the House for not passing the FY25 budget by Crossover Day, the Senate declared it would not </w:t>
      </w:r>
      <w:r>
        <w:rPr>
          <w:rFonts w:ascii="Times New Roman" w:hAnsi="Times New Roman" w:cs="Times New Roman"/>
        </w:rPr>
        <w:t>vote on</w:t>
      </w:r>
      <w:r w:rsidRPr="00001D0D">
        <w:rPr>
          <w:rFonts w:ascii="Times New Roman" w:hAnsi="Times New Roman" w:cs="Times New Roman"/>
        </w:rPr>
        <w:t xml:space="preserve"> any House bills until the budget was received.</w:t>
      </w:r>
      <w:r>
        <w:rPr>
          <w:rFonts w:ascii="Times New Roman" w:hAnsi="Times New Roman" w:cs="Times New Roman"/>
        </w:rPr>
        <w:t xml:space="preserve"> Some Senate Committees held hearings on House bills but refused to vote on them for the same reason.</w:t>
      </w:r>
      <w:r w:rsidRPr="00001D0D">
        <w:rPr>
          <w:rFonts w:ascii="Times New Roman" w:hAnsi="Times New Roman" w:cs="Times New Roman"/>
        </w:rPr>
        <w:t xml:space="preserve"> The House </w:t>
      </w:r>
      <w:r w:rsidR="0055274C">
        <w:rPr>
          <w:rFonts w:ascii="Times New Roman" w:hAnsi="Times New Roman" w:cs="Times New Roman"/>
        </w:rPr>
        <w:t xml:space="preserve">eventually </w:t>
      </w:r>
      <w:r w:rsidRPr="00001D0D">
        <w:rPr>
          <w:rFonts w:ascii="Times New Roman" w:hAnsi="Times New Roman" w:cs="Times New Roman"/>
        </w:rPr>
        <w:t>passed the budget on Thursday; the Senate took up four House bills Friday.</w:t>
      </w:r>
      <w:r>
        <w:rPr>
          <w:rFonts w:ascii="Times New Roman" w:hAnsi="Times New Roman" w:cs="Times New Roman"/>
        </w:rPr>
        <w:t xml:space="preserve"> </w:t>
      </w:r>
    </w:p>
    <w:p w14:paraId="46720C33" w14:textId="77777777" w:rsidR="00A9174A" w:rsidRDefault="00A9174A" w:rsidP="00A9174A">
      <w:pPr>
        <w:jc w:val="both"/>
        <w:rPr>
          <w:rFonts w:ascii="Times New Roman" w:hAnsi="Times New Roman" w:cs="Times New Roman"/>
        </w:rPr>
      </w:pPr>
    </w:p>
    <w:p w14:paraId="204ADB7E" w14:textId="77777777" w:rsidR="00A9174A" w:rsidRPr="00EC1D04" w:rsidRDefault="00A9174A" w:rsidP="00A9174A">
      <w:pPr>
        <w:jc w:val="both"/>
        <w:rPr>
          <w:rFonts w:ascii="Times New Roman" w:hAnsi="Times New Roman" w:cs="Times New Roman"/>
          <w:b/>
        </w:rPr>
      </w:pPr>
      <w:r w:rsidRPr="00EC1D04">
        <w:rPr>
          <w:rFonts w:ascii="Times New Roman" w:hAnsi="Times New Roman" w:cs="Times New Roman"/>
          <w:b/>
        </w:rPr>
        <w:t>FY25 Moves Across the Rotunda</w:t>
      </w:r>
    </w:p>
    <w:p w14:paraId="72D337E1" w14:textId="77777777" w:rsidR="00A9174A" w:rsidRDefault="00A9174A" w:rsidP="00A9174A">
      <w:pPr>
        <w:jc w:val="both"/>
        <w:rPr>
          <w:rFonts w:ascii="Times New Roman" w:hAnsi="Times New Roman" w:cs="Times New Roman"/>
        </w:rPr>
      </w:pPr>
    </w:p>
    <w:p w14:paraId="2C139B0A" w14:textId="6617A0F2" w:rsidR="00A9174A" w:rsidRDefault="00A9174A" w:rsidP="00A9174A">
      <w:pPr>
        <w:jc w:val="both"/>
        <w:rPr>
          <w:rFonts w:ascii="Times New Roman" w:eastAsia="Times New Roman" w:hAnsi="Times New Roman" w:cs="Times New Roman"/>
          <w:color w:val="000000" w:themeColor="text1"/>
        </w:rPr>
      </w:pPr>
      <w:r>
        <w:rPr>
          <w:rFonts w:ascii="Times New Roman" w:hAnsi="Times New Roman" w:cs="Times New Roman"/>
        </w:rPr>
        <w:t xml:space="preserve">The House version of the FY25 budget contains pay raises of 4% (up to $3,000) for state employees and $2,500 raises for school teachers. Spending also went to improve rates for Medicaid healthcare providers and breast cancer screening. </w:t>
      </w:r>
      <w:r w:rsidRPr="00AB1F50">
        <w:rPr>
          <w:rFonts w:ascii="Times New Roman" w:hAnsi="Times New Roman" w:cs="Times New Roman"/>
          <w:color w:val="000000" w:themeColor="text1"/>
        </w:rPr>
        <w:t>Improving transportation infrastructure remains popular under the Gold Dome</w:t>
      </w:r>
      <w:r w:rsidR="0055274C">
        <w:rPr>
          <w:rFonts w:ascii="Times New Roman" w:hAnsi="Times New Roman" w:cs="Times New Roman"/>
          <w:color w:val="000000" w:themeColor="text1"/>
        </w:rPr>
        <w:t xml:space="preserve"> as there’s</w:t>
      </w:r>
      <w:r w:rsidRPr="00AB1F50">
        <w:rPr>
          <w:rFonts w:ascii="Times New Roman" w:hAnsi="Times New Roman" w:cs="Times New Roman"/>
          <w:color w:val="000000" w:themeColor="text1"/>
        </w:rPr>
        <w:t xml:space="preserve"> </w:t>
      </w:r>
      <w:r w:rsidRPr="00AB1F50">
        <w:rPr>
          <w:rFonts w:ascii="Times New Roman" w:eastAsia="Times New Roman" w:hAnsi="Times New Roman" w:cs="Times New Roman"/>
          <w:color w:val="000000" w:themeColor="text1"/>
        </w:rPr>
        <w:t>$220 million for local maintenance projects (LMIG)</w:t>
      </w:r>
      <w:r>
        <w:rPr>
          <w:rFonts w:ascii="Times New Roman" w:eastAsia="Times New Roman" w:hAnsi="Times New Roman" w:cs="Times New Roman"/>
          <w:color w:val="000000" w:themeColor="text1"/>
        </w:rPr>
        <w:t xml:space="preserve"> in the FY25</w:t>
      </w:r>
      <w:r w:rsidRPr="00AB1F50">
        <w:rPr>
          <w:rFonts w:ascii="Times New Roman" w:eastAsia="Times New Roman" w:hAnsi="Times New Roman" w:cs="Times New Roman"/>
          <w:color w:val="000000" w:themeColor="text1"/>
        </w:rPr>
        <w:t>, which is an increase of $7.3 million in LMIG funding from FY24.</w:t>
      </w:r>
    </w:p>
    <w:p w14:paraId="072FA27B" w14:textId="77777777" w:rsidR="00A9174A" w:rsidRDefault="00A9174A" w:rsidP="00A9174A">
      <w:pPr>
        <w:rPr>
          <w:rFonts w:ascii="Times New Roman" w:hAnsi="Times New Roman" w:cs="Times New Roman"/>
        </w:rPr>
      </w:pPr>
    </w:p>
    <w:p w14:paraId="497905FA" w14:textId="1F80B681" w:rsidR="00A9174A" w:rsidRPr="0050085B" w:rsidRDefault="00A9174A" w:rsidP="00A9174A">
      <w:pPr>
        <w:jc w:val="both"/>
        <w:rPr>
          <w:rFonts w:ascii="Times New Roman" w:eastAsia="Times New Roman" w:hAnsi="Times New Roman" w:cs="Times New Roman"/>
        </w:rPr>
      </w:pPr>
      <w:r w:rsidRPr="007C31B2">
        <w:rPr>
          <w:rFonts w:ascii="Times New Roman" w:eastAsia="Times New Roman" w:hAnsi="Times New Roman" w:cs="Times New Roman"/>
          <w:color w:val="000000"/>
        </w:rPr>
        <w:t xml:space="preserve">The House put in $900,000 for </w:t>
      </w:r>
      <w:r>
        <w:rPr>
          <w:rFonts w:ascii="Times New Roman" w:eastAsia="Times New Roman" w:hAnsi="Times New Roman" w:cs="Times New Roman"/>
          <w:color w:val="000000"/>
        </w:rPr>
        <w:t xml:space="preserve">employee </w:t>
      </w:r>
      <w:r w:rsidRPr="007C31B2">
        <w:rPr>
          <w:rFonts w:ascii="Times New Roman" w:eastAsia="Times New Roman" w:hAnsi="Times New Roman" w:cs="Times New Roman"/>
          <w:color w:val="000000"/>
        </w:rPr>
        <w:t>retention</w:t>
      </w:r>
      <w:r w:rsidR="0055274C">
        <w:rPr>
          <w:rFonts w:ascii="Times New Roman" w:eastAsia="Times New Roman" w:hAnsi="Times New Roman" w:cs="Times New Roman"/>
          <w:color w:val="000000"/>
        </w:rPr>
        <w:t xml:space="preserve"> and</w:t>
      </w:r>
      <w:r w:rsidRPr="007C31B2">
        <w:rPr>
          <w:rFonts w:ascii="Times New Roman" w:eastAsia="Times New Roman" w:hAnsi="Times New Roman" w:cs="Times New Roman"/>
          <w:color w:val="000000"/>
        </w:rPr>
        <w:t xml:space="preserve"> three new ombudsm</w:t>
      </w:r>
      <w:r w:rsidR="0055274C">
        <w:rPr>
          <w:rFonts w:ascii="Times New Roman" w:eastAsia="Times New Roman" w:hAnsi="Times New Roman" w:cs="Times New Roman"/>
          <w:color w:val="000000"/>
        </w:rPr>
        <w:t>e</w:t>
      </w:r>
      <w:r w:rsidRPr="007C31B2">
        <w:rPr>
          <w:rFonts w:ascii="Times New Roman" w:eastAsia="Times New Roman" w:hAnsi="Times New Roman" w:cs="Times New Roman"/>
          <w:color w:val="000000"/>
        </w:rPr>
        <w:t>n for aging programs</w:t>
      </w:r>
      <w:r w:rsidR="0055274C">
        <w:rPr>
          <w:rFonts w:ascii="Times New Roman" w:eastAsia="Times New Roman" w:hAnsi="Times New Roman" w:cs="Times New Roman"/>
          <w:color w:val="000000"/>
        </w:rPr>
        <w:t>,</w:t>
      </w:r>
      <w:r w:rsidRPr="007C31B2">
        <w:rPr>
          <w:rFonts w:ascii="Times New Roman" w:eastAsia="Times New Roman" w:hAnsi="Times New Roman" w:cs="Times New Roman"/>
          <w:color w:val="000000"/>
        </w:rPr>
        <w:t xml:space="preserve"> </w:t>
      </w:r>
      <w:r w:rsidR="0055274C">
        <w:rPr>
          <w:rFonts w:ascii="Times New Roman" w:eastAsia="Times New Roman" w:hAnsi="Times New Roman" w:cs="Times New Roman"/>
          <w:color w:val="000000"/>
        </w:rPr>
        <w:t xml:space="preserve">plus </w:t>
      </w:r>
      <w:r w:rsidRPr="007C31B2">
        <w:rPr>
          <w:rFonts w:ascii="Times New Roman" w:eastAsia="Times New Roman" w:hAnsi="Times New Roman" w:cs="Times New Roman"/>
          <w:color w:val="000000"/>
        </w:rPr>
        <w:t>another $550,000 for non-Medicaid and Home</w:t>
      </w:r>
      <w:r w:rsidR="0055274C">
        <w:rPr>
          <w:rFonts w:ascii="Times New Roman" w:eastAsia="Times New Roman" w:hAnsi="Times New Roman" w:cs="Times New Roman"/>
          <w:color w:val="000000"/>
        </w:rPr>
        <w:t xml:space="preserve"> and </w:t>
      </w:r>
      <w:r w:rsidRPr="007C31B2">
        <w:rPr>
          <w:rFonts w:ascii="Times New Roman" w:eastAsia="Times New Roman" w:hAnsi="Times New Roman" w:cs="Times New Roman"/>
          <w:color w:val="000000"/>
        </w:rPr>
        <w:t>Community Based Services.</w:t>
      </w:r>
      <w:r>
        <w:rPr>
          <w:rFonts w:ascii="Times New Roman" w:eastAsia="Times New Roman" w:hAnsi="Times New Roman" w:cs="Times New Roman"/>
        </w:rPr>
        <w:t xml:space="preserve"> </w:t>
      </w:r>
      <w:r>
        <w:rPr>
          <w:rFonts w:ascii="Times New Roman" w:hAnsi="Times New Roman" w:cs="Times New Roman"/>
        </w:rPr>
        <w:t>Housing programs received several appropriations including $4.7 million to battle homelessness and another $6 million to promote workforce housing. Pre-K classes should drop from 22 to 20 students thanks to a $9.5 million boost from the state lottery. And, the bill contains $25 million to fund “</w:t>
      </w:r>
      <w:r w:rsidRPr="0050085B">
        <w:rPr>
          <w:rFonts w:ascii="Georgia" w:eastAsia="Times New Roman" w:hAnsi="Georgia" w:cs="Times New Roman"/>
          <w:color w:val="303030"/>
          <w:shd w:val="clear" w:color="auto" w:fill="FFFFFF"/>
        </w:rPr>
        <w:t>third-party ballot-text auditing technology</w:t>
      </w:r>
      <w:r>
        <w:rPr>
          <w:rFonts w:ascii="Georgia" w:eastAsia="Times New Roman" w:hAnsi="Georgia" w:cs="Times New Roman"/>
          <w:color w:val="303030"/>
          <w:shd w:val="clear" w:color="auto" w:fill="FFFFFF"/>
        </w:rPr>
        <w:t>” in the Secretary of State’s office</w:t>
      </w:r>
      <w:r w:rsidR="009B26A8">
        <w:rPr>
          <w:rFonts w:ascii="Georgia" w:eastAsia="Times New Roman" w:hAnsi="Georgia" w:cs="Times New Roman"/>
          <w:color w:val="303030"/>
          <w:shd w:val="clear" w:color="auto" w:fill="FFFFFF"/>
        </w:rPr>
        <w:t xml:space="preserve"> to enhance election security</w:t>
      </w:r>
      <w:r>
        <w:rPr>
          <w:rFonts w:ascii="Georgia" w:eastAsia="Times New Roman" w:hAnsi="Georgia" w:cs="Times New Roman"/>
          <w:color w:val="303030"/>
          <w:shd w:val="clear" w:color="auto" w:fill="FFFFFF"/>
        </w:rPr>
        <w:t>.</w:t>
      </w:r>
    </w:p>
    <w:p w14:paraId="42E711A0" w14:textId="77777777" w:rsidR="00A9174A" w:rsidRDefault="00A9174A" w:rsidP="00A9174A">
      <w:pPr>
        <w:rPr>
          <w:rFonts w:ascii="Times New Roman" w:hAnsi="Times New Roman" w:cs="Times New Roman"/>
        </w:rPr>
      </w:pPr>
    </w:p>
    <w:p w14:paraId="359BFDBE" w14:textId="77777777" w:rsidR="00A9174A" w:rsidRPr="00555A77" w:rsidRDefault="00A9174A" w:rsidP="00A9174A">
      <w:pPr>
        <w:rPr>
          <w:rFonts w:ascii="Times New Roman" w:hAnsi="Times New Roman" w:cs="Times New Roman"/>
          <w:b/>
        </w:rPr>
      </w:pPr>
      <w:r>
        <w:rPr>
          <w:rFonts w:ascii="Times New Roman" w:hAnsi="Times New Roman" w:cs="Times New Roman"/>
          <w:b/>
        </w:rPr>
        <w:t>Leaders Not Coming Back</w:t>
      </w:r>
    </w:p>
    <w:p w14:paraId="3C623AF7" w14:textId="77777777" w:rsidR="00A9174A" w:rsidRDefault="00A9174A" w:rsidP="00A9174A">
      <w:pPr>
        <w:rPr>
          <w:rFonts w:ascii="Times New Roman" w:hAnsi="Times New Roman" w:cs="Times New Roman"/>
        </w:rPr>
      </w:pPr>
    </w:p>
    <w:p w14:paraId="1F7CE083" w14:textId="547B726B" w:rsidR="00A9174A" w:rsidRDefault="00A9174A" w:rsidP="00A9174A">
      <w:pPr>
        <w:jc w:val="both"/>
        <w:rPr>
          <w:rFonts w:ascii="Times New Roman" w:hAnsi="Times New Roman" w:cs="Times New Roman"/>
        </w:rPr>
      </w:pPr>
      <w:r>
        <w:rPr>
          <w:rFonts w:ascii="Times New Roman" w:hAnsi="Times New Roman" w:cs="Times New Roman"/>
        </w:rPr>
        <w:t xml:space="preserve">One thing that did get attention last week was </w:t>
      </w:r>
      <w:r w:rsidR="0055274C">
        <w:rPr>
          <w:rFonts w:ascii="Times New Roman" w:hAnsi="Times New Roman" w:cs="Times New Roman"/>
        </w:rPr>
        <w:t xml:space="preserve">hallway </w:t>
      </w:r>
      <w:r>
        <w:rPr>
          <w:rFonts w:ascii="Times New Roman" w:hAnsi="Times New Roman" w:cs="Times New Roman"/>
        </w:rPr>
        <w:t xml:space="preserve">gossip about who was (or was not) going to qualify for re-election to the General Assembly </w:t>
      </w:r>
      <w:r w:rsidR="0055274C">
        <w:rPr>
          <w:rFonts w:ascii="Times New Roman" w:hAnsi="Times New Roman" w:cs="Times New Roman"/>
        </w:rPr>
        <w:t>(</w:t>
      </w:r>
      <w:r>
        <w:rPr>
          <w:rFonts w:ascii="Times New Roman" w:hAnsi="Times New Roman" w:cs="Times New Roman"/>
        </w:rPr>
        <w:t>requiring a $400 check</w:t>
      </w:r>
      <w:r w:rsidR="0055274C">
        <w:rPr>
          <w:rFonts w:ascii="Times New Roman" w:hAnsi="Times New Roman" w:cs="Times New Roman"/>
        </w:rPr>
        <w:t>)</w:t>
      </w:r>
      <w:r>
        <w:rPr>
          <w:rFonts w:ascii="Times New Roman" w:hAnsi="Times New Roman" w:cs="Times New Roman"/>
        </w:rPr>
        <w:t xml:space="preserve">. Monday’s long lines to sign up in the Capitol had dissipated by Tuesday, and by the deadline on Friday it was official that a number of current legislators would not be returning next year. We counted 18. </w:t>
      </w:r>
    </w:p>
    <w:p w14:paraId="14BDBFB5" w14:textId="77777777" w:rsidR="00A9174A" w:rsidRDefault="00A9174A" w:rsidP="00A9174A">
      <w:pPr>
        <w:rPr>
          <w:rFonts w:ascii="Times New Roman" w:hAnsi="Times New Roman" w:cs="Times New Roman"/>
        </w:rPr>
      </w:pPr>
    </w:p>
    <w:p w14:paraId="4E704C7C" w14:textId="77777777" w:rsidR="00A9174A" w:rsidRDefault="00A9174A" w:rsidP="00A9174A">
      <w:pPr>
        <w:rPr>
          <w:rFonts w:ascii="Times New Roman" w:hAnsi="Times New Roman" w:cs="Times New Roman"/>
        </w:rPr>
      </w:pPr>
      <w:r>
        <w:rPr>
          <w:rFonts w:ascii="Times New Roman" w:hAnsi="Times New Roman" w:cs="Times New Roman"/>
        </w:rPr>
        <w:t>Some in leadership positions who DID NOT qualify for re-election include:</w:t>
      </w:r>
    </w:p>
    <w:p w14:paraId="453300B2" w14:textId="77777777" w:rsidR="00A9174A" w:rsidRDefault="00A9174A" w:rsidP="00A9174A">
      <w:pPr>
        <w:rPr>
          <w:rFonts w:ascii="Times New Roman" w:hAnsi="Times New Roman" w:cs="Times New Roman"/>
        </w:rPr>
      </w:pPr>
      <w:r>
        <w:rPr>
          <w:rFonts w:ascii="Times New Roman" w:hAnsi="Times New Roman" w:cs="Times New Roman"/>
        </w:rPr>
        <w:t>Sen. Gloria Butler (D-Stone Mountain), Senate Minority Leader</w:t>
      </w:r>
    </w:p>
    <w:p w14:paraId="50AE89B9" w14:textId="77777777" w:rsidR="00A9174A" w:rsidRDefault="00A9174A" w:rsidP="00A9174A">
      <w:pPr>
        <w:rPr>
          <w:rFonts w:ascii="Times New Roman" w:hAnsi="Times New Roman" w:cs="Times New Roman"/>
        </w:rPr>
      </w:pPr>
      <w:r>
        <w:rPr>
          <w:rFonts w:ascii="Times New Roman" w:hAnsi="Times New Roman" w:cs="Times New Roman"/>
        </w:rPr>
        <w:t>Rep. James Beverly (D-Macon), House Minority Leader</w:t>
      </w:r>
    </w:p>
    <w:p w14:paraId="52E66EF9" w14:textId="77777777" w:rsidR="00A9174A" w:rsidRDefault="00A9174A" w:rsidP="00A9174A">
      <w:pPr>
        <w:rPr>
          <w:rFonts w:ascii="Times New Roman" w:hAnsi="Times New Roman" w:cs="Times New Roman"/>
        </w:rPr>
      </w:pPr>
      <w:r>
        <w:rPr>
          <w:rFonts w:ascii="Times New Roman" w:hAnsi="Times New Roman" w:cs="Times New Roman"/>
        </w:rPr>
        <w:t xml:space="preserve">Rep. J Collins (R-Villa Rica), Chair Public Safety and Homeland Security </w:t>
      </w:r>
      <w:proofErr w:type="spellStart"/>
      <w:r>
        <w:rPr>
          <w:rFonts w:ascii="Times New Roman" w:hAnsi="Times New Roman" w:cs="Times New Roman"/>
        </w:rPr>
        <w:t>Cmte</w:t>
      </w:r>
      <w:proofErr w:type="spellEnd"/>
    </w:p>
    <w:p w14:paraId="6D3C2E74" w14:textId="77777777" w:rsidR="00A9174A" w:rsidRDefault="00A9174A" w:rsidP="00A9174A">
      <w:pPr>
        <w:rPr>
          <w:rFonts w:ascii="Times New Roman" w:hAnsi="Times New Roman" w:cs="Times New Roman"/>
        </w:rPr>
      </w:pPr>
      <w:r>
        <w:rPr>
          <w:rFonts w:ascii="Times New Roman" w:hAnsi="Times New Roman" w:cs="Times New Roman"/>
        </w:rPr>
        <w:t xml:space="preserve">Rep. Penny Houston (R-Nashville), Chair Appropriations Economic Development </w:t>
      </w:r>
      <w:proofErr w:type="spellStart"/>
      <w:r>
        <w:rPr>
          <w:rFonts w:ascii="Times New Roman" w:hAnsi="Times New Roman" w:cs="Times New Roman"/>
        </w:rPr>
        <w:t>Subcmte</w:t>
      </w:r>
      <w:proofErr w:type="spellEnd"/>
    </w:p>
    <w:p w14:paraId="38CF1CD7" w14:textId="77777777" w:rsidR="00A9174A" w:rsidRDefault="00A9174A" w:rsidP="00A9174A">
      <w:pPr>
        <w:rPr>
          <w:rFonts w:ascii="Times New Roman" w:hAnsi="Times New Roman" w:cs="Times New Roman"/>
        </w:rPr>
      </w:pPr>
      <w:r>
        <w:rPr>
          <w:rFonts w:ascii="Times New Roman" w:hAnsi="Times New Roman" w:cs="Times New Roman"/>
        </w:rPr>
        <w:t>Rep. D</w:t>
      </w:r>
      <w:bookmarkStart w:id="0" w:name="_GoBack"/>
      <w:bookmarkEnd w:id="0"/>
      <w:r>
        <w:rPr>
          <w:rFonts w:ascii="Times New Roman" w:hAnsi="Times New Roman" w:cs="Times New Roman"/>
        </w:rPr>
        <w:t xml:space="preserve">avid Knight (R-Griffin), Chair Appropriations Higher Education </w:t>
      </w:r>
      <w:proofErr w:type="spellStart"/>
      <w:r>
        <w:rPr>
          <w:rFonts w:ascii="Times New Roman" w:hAnsi="Times New Roman" w:cs="Times New Roman"/>
        </w:rPr>
        <w:t>Subcmte</w:t>
      </w:r>
      <w:proofErr w:type="spellEnd"/>
    </w:p>
    <w:p w14:paraId="7C9231F4" w14:textId="77777777" w:rsidR="00A9174A" w:rsidRDefault="00A9174A" w:rsidP="00A9174A">
      <w:pPr>
        <w:rPr>
          <w:rFonts w:ascii="Times New Roman" w:hAnsi="Times New Roman" w:cs="Times New Roman"/>
        </w:rPr>
      </w:pPr>
      <w:r>
        <w:rPr>
          <w:rFonts w:ascii="Times New Roman" w:hAnsi="Times New Roman" w:cs="Times New Roman"/>
        </w:rPr>
        <w:t xml:space="preserve">Rep. Clay Pirkle (R-Ashburn), Chair Appropriations Transportation </w:t>
      </w:r>
      <w:proofErr w:type="spellStart"/>
      <w:r>
        <w:rPr>
          <w:rFonts w:ascii="Times New Roman" w:hAnsi="Times New Roman" w:cs="Times New Roman"/>
        </w:rPr>
        <w:t>Subcmte</w:t>
      </w:r>
      <w:proofErr w:type="spellEnd"/>
    </w:p>
    <w:p w14:paraId="0F935348" w14:textId="77777777" w:rsidR="00A9174A" w:rsidRDefault="00A9174A" w:rsidP="00A9174A">
      <w:pPr>
        <w:rPr>
          <w:rFonts w:ascii="Times New Roman" w:hAnsi="Times New Roman" w:cs="Times New Roman"/>
        </w:rPr>
      </w:pPr>
    </w:p>
    <w:p w14:paraId="21EEAB87" w14:textId="2FC7536D" w:rsidR="00A9174A" w:rsidRPr="00AB1F50" w:rsidRDefault="00A9174A" w:rsidP="00A9174A">
      <w:pPr>
        <w:jc w:val="both"/>
        <w:rPr>
          <w:rFonts w:ascii="Times New Roman" w:hAnsi="Times New Roman" w:cs="Times New Roman"/>
        </w:rPr>
      </w:pPr>
      <w:r>
        <w:rPr>
          <w:rFonts w:ascii="Times New Roman" w:hAnsi="Times New Roman" w:cs="Times New Roman"/>
        </w:rPr>
        <w:t xml:space="preserve">Of interest: Sen. Shelly Echols (R-Gainesville) did not qualify, but an hour before the deadline, her husband, Drew, did . . . </w:t>
      </w:r>
      <w:r w:rsidR="0055274C">
        <w:rPr>
          <w:rFonts w:ascii="Times New Roman" w:hAnsi="Times New Roman" w:cs="Times New Roman"/>
        </w:rPr>
        <w:t>then</w:t>
      </w:r>
      <w:r>
        <w:rPr>
          <w:rFonts w:ascii="Times New Roman" w:hAnsi="Times New Roman" w:cs="Times New Roman"/>
        </w:rPr>
        <w:t xml:space="preserve"> three minutes before deadline, he attracted an opponent in former State Rep. Josh Clark. </w:t>
      </w:r>
      <w:r w:rsidRPr="00E066F4">
        <w:rPr>
          <w:rFonts w:ascii="Times New Roman" w:eastAsia="Times New Roman" w:hAnsi="Times New Roman" w:cs="Times New Roman"/>
          <w:color w:val="000000" w:themeColor="text1"/>
          <w:shd w:val="clear" w:color="auto" w:fill="FFFFFF"/>
        </w:rPr>
        <w:t xml:space="preserve">Rep. </w:t>
      </w:r>
      <w:proofErr w:type="spellStart"/>
      <w:r w:rsidRPr="00E066F4">
        <w:rPr>
          <w:rFonts w:ascii="Times New Roman" w:eastAsia="Times New Roman" w:hAnsi="Times New Roman" w:cs="Times New Roman"/>
          <w:color w:val="000000" w:themeColor="text1"/>
          <w:shd w:val="clear" w:color="auto" w:fill="FFFFFF"/>
        </w:rPr>
        <w:t>Mandisha</w:t>
      </w:r>
      <w:proofErr w:type="spellEnd"/>
      <w:r w:rsidRPr="00E066F4">
        <w:rPr>
          <w:rFonts w:ascii="Times New Roman" w:eastAsia="Times New Roman" w:hAnsi="Times New Roman" w:cs="Times New Roman"/>
          <w:color w:val="000000" w:themeColor="text1"/>
          <w:shd w:val="clear" w:color="auto" w:fill="FFFFFF"/>
        </w:rPr>
        <w:t xml:space="preserve"> Thomas</w:t>
      </w:r>
      <w:r>
        <w:rPr>
          <w:rFonts w:ascii="Times New Roman" w:eastAsia="Times New Roman" w:hAnsi="Times New Roman" w:cs="Times New Roman"/>
          <w:color w:val="000000" w:themeColor="text1"/>
          <w:shd w:val="clear" w:color="auto" w:fill="FFFFFF"/>
        </w:rPr>
        <w:t xml:space="preserve"> (D-South Fulton), qualified to run for Congress instead of her old House seat. </w:t>
      </w:r>
      <w:r>
        <w:rPr>
          <w:rFonts w:ascii="Times New Roman" w:hAnsi="Times New Roman" w:cs="Times New Roman"/>
        </w:rPr>
        <w:t xml:space="preserve">Rep. </w:t>
      </w:r>
      <w:proofErr w:type="spellStart"/>
      <w:r>
        <w:rPr>
          <w:rFonts w:ascii="Times New Roman" w:hAnsi="Times New Roman" w:cs="Times New Roman"/>
        </w:rPr>
        <w:t>Saira</w:t>
      </w:r>
      <w:proofErr w:type="spellEnd"/>
      <w:r>
        <w:rPr>
          <w:rFonts w:ascii="Times New Roman" w:hAnsi="Times New Roman" w:cs="Times New Roman"/>
        </w:rPr>
        <w:t xml:space="preserve"> Draper and Rep. Becky Evans, both Atlanta Democrats, were thrown into the same district during the last reapportionment. They each qualified for the same seat </w:t>
      </w:r>
      <w:r w:rsidR="0055274C">
        <w:rPr>
          <w:rFonts w:ascii="Times New Roman" w:hAnsi="Times New Roman" w:cs="Times New Roman"/>
        </w:rPr>
        <w:t>for</w:t>
      </w:r>
      <w:r>
        <w:rPr>
          <w:rFonts w:ascii="Times New Roman" w:hAnsi="Times New Roman" w:cs="Times New Roman"/>
        </w:rPr>
        <w:t xml:space="preserve"> the May 21 Democratic Primary, thus at least one will not return next year.</w:t>
      </w:r>
    </w:p>
    <w:p w14:paraId="5C3720A0" w14:textId="77777777" w:rsidR="00A9174A" w:rsidRDefault="00A9174A" w:rsidP="00A9174A">
      <w:pPr>
        <w:rPr>
          <w:rFonts w:ascii="Times New Roman" w:hAnsi="Times New Roman" w:cs="Times New Roman"/>
        </w:rPr>
      </w:pPr>
    </w:p>
    <w:p w14:paraId="49EB7803" w14:textId="77777777" w:rsidR="00A9174A" w:rsidRDefault="00A9174A" w:rsidP="00A9174A">
      <w:pPr>
        <w:jc w:val="both"/>
        <w:rPr>
          <w:rFonts w:ascii="Times New Roman" w:hAnsi="Times New Roman" w:cs="Times New Roman"/>
          <w:b/>
        </w:rPr>
      </w:pPr>
      <w:r w:rsidRPr="00E066F4">
        <w:rPr>
          <w:rFonts w:ascii="Times New Roman" w:hAnsi="Times New Roman" w:cs="Times New Roman"/>
          <w:b/>
        </w:rPr>
        <w:t xml:space="preserve">Bill Would Help Remove Unlawful </w:t>
      </w:r>
      <w:r>
        <w:rPr>
          <w:rFonts w:ascii="Times New Roman" w:hAnsi="Times New Roman" w:cs="Times New Roman"/>
          <w:b/>
        </w:rPr>
        <w:t>S</w:t>
      </w:r>
      <w:r w:rsidRPr="00E066F4">
        <w:rPr>
          <w:rFonts w:ascii="Times New Roman" w:hAnsi="Times New Roman" w:cs="Times New Roman"/>
          <w:b/>
        </w:rPr>
        <w:t>quatters</w:t>
      </w:r>
    </w:p>
    <w:p w14:paraId="6967D56B" w14:textId="77777777" w:rsidR="00A9174A" w:rsidRDefault="00A9174A" w:rsidP="00A9174A">
      <w:pPr>
        <w:jc w:val="both"/>
        <w:rPr>
          <w:rFonts w:ascii="Times New Roman" w:hAnsi="Times New Roman" w:cs="Times New Roman"/>
          <w:b/>
        </w:rPr>
      </w:pPr>
    </w:p>
    <w:p w14:paraId="4F734AE7" w14:textId="77777777" w:rsidR="00A9174A" w:rsidRPr="009D0516" w:rsidRDefault="00A83040" w:rsidP="00A9174A">
      <w:pPr>
        <w:jc w:val="both"/>
        <w:rPr>
          <w:rFonts w:ascii="Times New Roman" w:hAnsi="Times New Roman" w:cs="Times New Roman"/>
        </w:rPr>
      </w:pPr>
      <w:hyperlink r:id="rId9" w:history="1">
        <w:r w:rsidR="00A9174A" w:rsidRPr="009D0516">
          <w:rPr>
            <w:rStyle w:val="Hyperlink"/>
            <w:rFonts w:ascii="Times New Roman" w:hAnsi="Times New Roman" w:cs="Times New Roman"/>
          </w:rPr>
          <w:t>HB 1017</w:t>
        </w:r>
      </w:hyperlink>
      <w:r w:rsidR="00A9174A">
        <w:rPr>
          <w:rFonts w:ascii="Times New Roman" w:hAnsi="Times New Roman" w:cs="Times New Roman"/>
        </w:rPr>
        <w:t xml:space="preserve"> (Devan </w:t>
      </w:r>
      <w:proofErr w:type="spellStart"/>
      <w:r w:rsidR="00A9174A">
        <w:rPr>
          <w:rFonts w:ascii="Times New Roman" w:hAnsi="Times New Roman" w:cs="Times New Roman"/>
        </w:rPr>
        <w:t>Seabaugh</w:t>
      </w:r>
      <w:proofErr w:type="spellEnd"/>
      <w:r w:rsidR="00A9174A">
        <w:rPr>
          <w:rFonts w:ascii="Times New Roman" w:hAnsi="Times New Roman" w:cs="Times New Roman"/>
        </w:rPr>
        <w:t>-R) is called the Squatter Reform Act. It’s designed to address the increasing occurrence of squatters who refuse to leave a property they’ve moved into without the owner’s consent. Under current law, eviction is more difficult than one might imagine. This bill would force squatters to provide proof of ownership within three business days or face misdemeanor criminal trespass charges. The bill passed the House and sits in the Senate Judiciary Committee.</w:t>
      </w:r>
    </w:p>
    <w:p w14:paraId="150D6260" w14:textId="77777777" w:rsidR="00A9174A" w:rsidRDefault="00A9174A" w:rsidP="00A9174A">
      <w:pPr>
        <w:jc w:val="both"/>
        <w:rPr>
          <w:rFonts w:ascii="Times New Roman" w:hAnsi="Times New Roman" w:cs="Times New Roman"/>
        </w:rPr>
      </w:pPr>
    </w:p>
    <w:p w14:paraId="3D83CA47" w14:textId="77777777" w:rsidR="00A9174A" w:rsidRPr="00B81484" w:rsidRDefault="00A9174A" w:rsidP="00A9174A">
      <w:pPr>
        <w:rPr>
          <w:rFonts w:ascii="Times New Roman" w:hAnsi="Times New Roman" w:cs="Times New Roman"/>
          <w:b/>
        </w:rPr>
      </w:pPr>
      <w:r w:rsidRPr="00B81484">
        <w:rPr>
          <w:rFonts w:ascii="Times New Roman" w:hAnsi="Times New Roman" w:cs="Times New Roman"/>
          <w:b/>
        </w:rPr>
        <w:t>PACE Reaches the Governor’s Desk</w:t>
      </w:r>
    </w:p>
    <w:p w14:paraId="03F3D1A0" w14:textId="77777777" w:rsidR="00A9174A" w:rsidRPr="001D3881" w:rsidRDefault="00A9174A" w:rsidP="00A9174A">
      <w:pPr>
        <w:jc w:val="both"/>
        <w:rPr>
          <w:rFonts w:ascii="Times New Roman" w:eastAsia="Times New Roman" w:hAnsi="Times New Roman" w:cs="Times New Roman"/>
          <w:color w:val="000000"/>
          <w:sz w:val="22"/>
          <w:szCs w:val="22"/>
          <w:highlight w:val="white"/>
        </w:rPr>
      </w:pPr>
    </w:p>
    <w:p w14:paraId="3BBD93B5" w14:textId="5E262A26" w:rsidR="00A9174A" w:rsidRDefault="00A83040" w:rsidP="00A9174A">
      <w:pPr>
        <w:jc w:val="both"/>
        <w:rPr>
          <w:rFonts w:ascii="Times New Roman" w:eastAsia="Times New Roman" w:hAnsi="Times New Roman" w:cs="Times New Roman"/>
          <w:color w:val="000000"/>
        </w:rPr>
      </w:pPr>
      <w:hyperlink r:id="rId10" w:history="1">
        <w:r w:rsidR="00A9174A" w:rsidRPr="001D3881">
          <w:rPr>
            <w:rStyle w:val="Hyperlink"/>
            <w:rFonts w:ascii="Times New Roman" w:eastAsia="Times New Roman" w:hAnsi="Times New Roman" w:cs="Times New Roman"/>
            <w:sz w:val="22"/>
            <w:szCs w:val="22"/>
          </w:rPr>
          <w:t>HB 1078,</w:t>
        </w:r>
      </w:hyperlink>
      <w:r w:rsidR="00A9174A" w:rsidRPr="001D3881">
        <w:rPr>
          <w:rFonts w:ascii="Times New Roman" w:eastAsia="Times New Roman" w:hAnsi="Times New Roman" w:cs="Times New Roman"/>
          <w:color w:val="000000"/>
          <w:sz w:val="22"/>
          <w:szCs w:val="22"/>
          <w:highlight w:val="white"/>
        </w:rPr>
        <w:t xml:space="preserve"> (Rep. Jesse </w:t>
      </w:r>
      <w:proofErr w:type="spellStart"/>
      <w:r w:rsidR="00A9174A" w:rsidRPr="001D3881">
        <w:rPr>
          <w:rFonts w:ascii="Times New Roman" w:eastAsia="Times New Roman" w:hAnsi="Times New Roman" w:cs="Times New Roman"/>
          <w:color w:val="000000"/>
          <w:sz w:val="22"/>
          <w:szCs w:val="22"/>
          <w:highlight w:val="white"/>
        </w:rPr>
        <w:t>Petrea</w:t>
      </w:r>
      <w:proofErr w:type="spellEnd"/>
      <w:r w:rsidR="00A9174A" w:rsidRPr="001D3881">
        <w:rPr>
          <w:rFonts w:ascii="Times New Roman" w:eastAsia="Times New Roman" w:hAnsi="Times New Roman" w:cs="Times New Roman"/>
          <w:color w:val="000000"/>
          <w:sz w:val="22"/>
          <w:szCs w:val="22"/>
          <w:highlight w:val="white"/>
        </w:rPr>
        <w:t>-R)</w:t>
      </w:r>
      <w:r w:rsidR="00A9174A" w:rsidRPr="00B81484">
        <w:rPr>
          <w:rFonts w:ascii="Times New Roman" w:eastAsia="Times New Roman" w:hAnsi="Times New Roman" w:cs="Times New Roman"/>
          <w:color w:val="000000"/>
          <w:sz w:val="22"/>
          <w:szCs w:val="22"/>
          <w:highlight w:val="white"/>
        </w:rPr>
        <w:t xml:space="preserve"> </w:t>
      </w:r>
      <w:r w:rsidR="00A9174A">
        <w:rPr>
          <w:rFonts w:ascii="Times New Roman" w:eastAsia="Times New Roman" w:hAnsi="Times New Roman" w:cs="Times New Roman"/>
          <w:color w:val="000000"/>
          <w:sz w:val="22"/>
          <w:szCs w:val="22"/>
          <w:highlight w:val="white"/>
        </w:rPr>
        <w:t>c</w:t>
      </w:r>
      <w:r w:rsidR="00A9174A">
        <w:rPr>
          <w:rFonts w:ascii="Times New Roman" w:eastAsia="Times New Roman" w:hAnsi="Times New Roman" w:cs="Times New Roman"/>
          <w:bCs/>
          <w:sz w:val="22"/>
          <w:szCs w:val="22"/>
        </w:rPr>
        <w:t xml:space="preserve">reates </w:t>
      </w:r>
      <w:r w:rsidR="00A9174A" w:rsidRPr="001D3881">
        <w:rPr>
          <w:rFonts w:ascii="Times New Roman" w:eastAsia="Times New Roman" w:hAnsi="Times New Roman" w:cs="Times New Roman"/>
          <w:bCs/>
          <w:sz w:val="22"/>
          <w:szCs w:val="22"/>
        </w:rPr>
        <w:t xml:space="preserve">a new adult day center license </w:t>
      </w:r>
      <w:r w:rsidR="00A9174A">
        <w:rPr>
          <w:rFonts w:ascii="Times New Roman" w:eastAsia="Times New Roman" w:hAnsi="Times New Roman" w:cs="Times New Roman"/>
          <w:bCs/>
          <w:sz w:val="22"/>
          <w:szCs w:val="22"/>
        </w:rPr>
        <w:t xml:space="preserve">and establishes PACE (Program of All-Inclusive Care for the Elderly). It is designed to </w:t>
      </w:r>
      <w:r w:rsidR="00A9174A" w:rsidRPr="00B81484">
        <w:rPr>
          <w:rFonts w:ascii="Times New Roman" w:eastAsia="Times New Roman" w:hAnsi="Times New Roman" w:cs="Times New Roman"/>
          <w:color w:val="000000"/>
        </w:rPr>
        <w:t>provide comprehensive, integrated acute and long-term healthcare services to qualifying individuals who require skilled nursing care so that such individuals can continue living in the community.</w:t>
      </w:r>
      <w:r w:rsidR="00A9174A">
        <w:rPr>
          <w:rFonts w:ascii="Times New Roman" w:eastAsia="Times New Roman" w:hAnsi="Times New Roman" w:cs="Times New Roman"/>
          <w:color w:val="000000"/>
        </w:rPr>
        <w:t xml:space="preserve"> This House bill passed the Senate Friday and now awaits the Governor’s signature.</w:t>
      </w:r>
    </w:p>
    <w:p w14:paraId="72D86383" w14:textId="77777777" w:rsidR="00A9174A" w:rsidRDefault="00A9174A" w:rsidP="00A9174A">
      <w:pPr>
        <w:jc w:val="both"/>
        <w:rPr>
          <w:rFonts w:ascii="Times New Roman" w:eastAsia="Times New Roman" w:hAnsi="Times New Roman" w:cs="Times New Roman"/>
          <w:color w:val="000000"/>
        </w:rPr>
      </w:pPr>
    </w:p>
    <w:p w14:paraId="726E93D8" w14:textId="77777777" w:rsidR="00A9174A" w:rsidRPr="005922AB" w:rsidRDefault="00A9174A" w:rsidP="00A9174A">
      <w:pPr>
        <w:jc w:val="both"/>
        <w:rPr>
          <w:rFonts w:ascii="Times New Roman" w:eastAsia="Times New Roman" w:hAnsi="Times New Roman" w:cs="Times New Roman"/>
          <w:b/>
          <w:color w:val="000000"/>
        </w:rPr>
      </w:pPr>
      <w:r w:rsidRPr="005922AB">
        <w:rPr>
          <w:rFonts w:ascii="Times New Roman" w:eastAsia="Times New Roman" w:hAnsi="Times New Roman" w:cs="Times New Roman"/>
          <w:b/>
          <w:color w:val="000000"/>
        </w:rPr>
        <w:t>Schools Would Form Cardiac Response Teams</w:t>
      </w:r>
    </w:p>
    <w:p w14:paraId="172ABE08" w14:textId="77777777" w:rsidR="00A9174A" w:rsidRDefault="00A9174A" w:rsidP="00A9174A">
      <w:pPr>
        <w:jc w:val="both"/>
        <w:rPr>
          <w:rFonts w:ascii="Times New Roman" w:eastAsia="Times New Roman" w:hAnsi="Times New Roman" w:cs="Times New Roman"/>
          <w:bCs/>
          <w:sz w:val="22"/>
          <w:szCs w:val="22"/>
        </w:rPr>
      </w:pPr>
    </w:p>
    <w:p w14:paraId="5DC8F66C" w14:textId="33441AA3" w:rsidR="00A9174A" w:rsidRDefault="00A9174A" w:rsidP="00A9174A">
      <w:pPr>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The Senate Education and Youth Committee passed </w:t>
      </w:r>
      <w:hyperlink r:id="rId11" w:history="1">
        <w:r w:rsidRPr="005922AB">
          <w:rPr>
            <w:rStyle w:val="Hyperlink"/>
            <w:rFonts w:ascii="Times New Roman" w:eastAsia="Times New Roman" w:hAnsi="Times New Roman" w:cs="Times New Roman"/>
            <w:bCs/>
            <w:sz w:val="22"/>
            <w:szCs w:val="22"/>
          </w:rPr>
          <w:t>HB 874</w:t>
        </w:r>
      </w:hyperlink>
      <w:r>
        <w:rPr>
          <w:rFonts w:ascii="Times New Roman" w:eastAsia="Times New Roman" w:hAnsi="Times New Roman" w:cs="Times New Roman"/>
          <w:bCs/>
          <w:sz w:val="22"/>
          <w:szCs w:val="22"/>
        </w:rPr>
        <w:t xml:space="preserve"> </w:t>
      </w:r>
      <w:r w:rsidR="0055274C">
        <w:rPr>
          <w:rFonts w:ascii="Times New Roman" w:eastAsia="Times New Roman" w:hAnsi="Times New Roman" w:cs="Times New Roman"/>
          <w:bCs/>
          <w:sz w:val="22"/>
          <w:szCs w:val="22"/>
        </w:rPr>
        <w:t xml:space="preserve">(Lee Hawkins-R) </w:t>
      </w:r>
      <w:r>
        <w:rPr>
          <w:rFonts w:ascii="Times New Roman" w:eastAsia="Times New Roman" w:hAnsi="Times New Roman" w:cs="Times New Roman"/>
          <w:bCs/>
          <w:sz w:val="22"/>
          <w:szCs w:val="22"/>
        </w:rPr>
        <w:t>Friday that would require automated external defibrillators in all schools. The bill also directs schools to form internal teams trained in response to cardiac emergencies. It sits in Senate Rules.</w:t>
      </w:r>
    </w:p>
    <w:p w14:paraId="31D19569" w14:textId="505D9BDC" w:rsidR="00A9174A" w:rsidRDefault="00A9174A" w:rsidP="00A9174A">
      <w:pPr>
        <w:jc w:val="both"/>
        <w:rPr>
          <w:rFonts w:ascii="Times New Roman" w:eastAsia="Times New Roman" w:hAnsi="Times New Roman" w:cs="Times New Roman"/>
          <w:bCs/>
          <w:sz w:val="22"/>
          <w:szCs w:val="22"/>
        </w:rPr>
      </w:pPr>
    </w:p>
    <w:p w14:paraId="32312209" w14:textId="6135BDE7" w:rsidR="00A9174A" w:rsidRPr="00A9174A" w:rsidRDefault="00A9174A" w:rsidP="00A9174A">
      <w:pPr>
        <w:jc w:val="center"/>
        <w:rPr>
          <w:rFonts w:ascii="Times New Roman" w:eastAsia="Times New Roman" w:hAnsi="Times New Roman" w:cs="Times New Roman"/>
          <w:b/>
          <w:bCs/>
        </w:rPr>
      </w:pPr>
      <w:r w:rsidRPr="00A9174A">
        <w:rPr>
          <w:rFonts w:ascii="Times New Roman" w:eastAsia="Times New Roman" w:hAnsi="Times New Roman" w:cs="Times New Roman"/>
          <w:b/>
          <w:bCs/>
        </w:rPr>
        <w:t>Next Week</w:t>
      </w:r>
    </w:p>
    <w:p w14:paraId="65C33D61" w14:textId="0E1692C0" w:rsidR="00A9174A" w:rsidRDefault="00A9174A" w:rsidP="00A9174A">
      <w:pPr>
        <w:jc w:val="center"/>
        <w:rPr>
          <w:rFonts w:ascii="Times New Roman" w:eastAsia="Times New Roman" w:hAnsi="Times New Roman" w:cs="Times New Roman"/>
          <w:b/>
          <w:bCs/>
          <w:sz w:val="22"/>
          <w:szCs w:val="22"/>
        </w:rPr>
      </w:pPr>
    </w:p>
    <w:p w14:paraId="1308816E" w14:textId="6E0B0268" w:rsidR="00A9174A" w:rsidRPr="00A9174A" w:rsidRDefault="00A9174A" w:rsidP="00A9174A">
      <w:pPr>
        <w:jc w:val="both"/>
        <w:rPr>
          <w:rFonts w:ascii="Times New Roman" w:eastAsia="Times New Roman" w:hAnsi="Times New Roman" w:cs="Times New Roman"/>
          <w:bCs/>
        </w:rPr>
      </w:pPr>
      <w:r w:rsidRPr="00A9174A">
        <w:rPr>
          <w:rFonts w:ascii="Times New Roman" w:eastAsia="Times New Roman" w:hAnsi="Times New Roman" w:cs="Times New Roman"/>
          <w:bCs/>
        </w:rPr>
        <w:t xml:space="preserve">Floor sessions will be held on Monday, Wednesday and </w:t>
      </w:r>
      <w:r w:rsidR="001C3DA1">
        <w:rPr>
          <w:rFonts w:ascii="Times New Roman" w:eastAsia="Times New Roman" w:hAnsi="Times New Roman" w:cs="Times New Roman"/>
          <w:bCs/>
        </w:rPr>
        <w:t>Thursday</w:t>
      </w:r>
      <w:r w:rsidRPr="00A9174A">
        <w:rPr>
          <w:rFonts w:ascii="Times New Roman" w:eastAsia="Times New Roman" w:hAnsi="Times New Roman" w:cs="Times New Roman"/>
          <w:bCs/>
        </w:rPr>
        <w:t xml:space="preserve"> next week with a ton of committee meetings squeezed in as early as 8:00 a.m. and as late as 6:00 p.m. Monday’s crowd-draw will be the Senate Regulated Industries Committee debate of a substitute to HB 1339, the House version of CON reform. Chairman Bill </w:t>
      </w:r>
      <w:proofErr w:type="spellStart"/>
      <w:r w:rsidRPr="00A9174A">
        <w:rPr>
          <w:rFonts w:ascii="Times New Roman" w:eastAsia="Times New Roman" w:hAnsi="Times New Roman" w:cs="Times New Roman"/>
          <w:bCs/>
        </w:rPr>
        <w:t>Cowsert</w:t>
      </w:r>
      <w:proofErr w:type="spellEnd"/>
      <w:r w:rsidRPr="00A9174A">
        <w:rPr>
          <w:rFonts w:ascii="Times New Roman" w:eastAsia="Times New Roman" w:hAnsi="Times New Roman" w:cs="Times New Roman"/>
          <w:bCs/>
        </w:rPr>
        <w:t xml:space="preserve"> (D-Athens) said he would have the sub ready advocates to peruse by Sunday evening.</w:t>
      </w:r>
    </w:p>
    <w:p w14:paraId="35AD4328" w14:textId="77777777" w:rsidR="001D3881" w:rsidRPr="00E529A3" w:rsidRDefault="001D3881" w:rsidP="00E529A3">
      <w:pPr>
        <w:jc w:val="both"/>
        <w:rPr>
          <w:rFonts w:ascii="Times New Roman" w:hAnsi="Times New Roman" w:cs="Times New Roman"/>
        </w:rPr>
      </w:pPr>
    </w:p>
    <w:p w14:paraId="00C48855" w14:textId="77777777" w:rsidR="001D3881" w:rsidRPr="001D3881" w:rsidRDefault="001D3881" w:rsidP="001D3881">
      <w:pPr>
        <w:jc w:val="center"/>
        <w:rPr>
          <w:rFonts w:ascii="Times New Roman" w:hAnsi="Times New Roman" w:cs="Times New Roman"/>
          <w:b/>
        </w:rPr>
      </w:pPr>
      <w:r w:rsidRPr="001D3881">
        <w:rPr>
          <w:rFonts w:ascii="Times New Roman" w:hAnsi="Times New Roman" w:cs="Times New Roman"/>
          <w:b/>
        </w:rPr>
        <w:t>Legislative Tracking Report</w:t>
      </w:r>
    </w:p>
    <w:p w14:paraId="0EAEC481" w14:textId="77777777" w:rsidR="001D3881" w:rsidRPr="008E458A" w:rsidRDefault="001D3881" w:rsidP="001D3881">
      <w:pPr>
        <w:outlineLvl w:val="0"/>
        <w:rPr>
          <w:b/>
          <w:sz w:val="22"/>
          <w:szCs w:val="22"/>
        </w:rPr>
      </w:pPr>
    </w:p>
    <w:p w14:paraId="61B52F00" w14:textId="77777777" w:rsidR="001D3881" w:rsidRPr="00D5347C" w:rsidRDefault="001D3881" w:rsidP="001D3881">
      <w:pPr>
        <w:pStyle w:val="NormalWeb1"/>
        <w:spacing w:before="0" w:after="0"/>
        <w:jc w:val="both"/>
        <w:rPr>
          <w:rFonts w:ascii="Times New Roman" w:hAnsi="Times New Roman"/>
          <w:color w:val="008000"/>
          <w:sz w:val="22"/>
          <w:szCs w:val="22"/>
        </w:rPr>
      </w:pPr>
      <w:r w:rsidRPr="00D5347C">
        <w:rPr>
          <w:rFonts w:ascii="Times New Roman" w:hAnsi="Times New Roman"/>
          <w:sz w:val="22"/>
          <w:szCs w:val="22"/>
        </w:rPr>
        <w:t xml:space="preserve">Here are the bills we are tracking. </w:t>
      </w:r>
      <w:r w:rsidRPr="00D5347C">
        <w:rPr>
          <w:rFonts w:ascii="Times New Roman" w:hAnsi="Times New Roman"/>
          <w:color w:val="00B050"/>
          <w:sz w:val="22"/>
          <w:szCs w:val="22"/>
        </w:rPr>
        <w:t>New activity is noted in green</w:t>
      </w:r>
      <w:r w:rsidRPr="00D5347C">
        <w:rPr>
          <w:rFonts w:ascii="Times New Roman" w:hAnsi="Times New Roman"/>
          <w:color w:val="70AD47" w:themeColor="accent6"/>
          <w:sz w:val="22"/>
          <w:szCs w:val="22"/>
        </w:rPr>
        <w:t xml:space="preserve">. </w:t>
      </w:r>
      <w:r w:rsidRPr="00D5347C">
        <w:rPr>
          <w:rFonts w:ascii="Times New Roman" w:hAnsi="Times New Roman"/>
          <w:color w:val="auto"/>
          <w:sz w:val="22"/>
          <w:szCs w:val="22"/>
        </w:rPr>
        <w:t>Click on the</w:t>
      </w:r>
      <w:r w:rsidRPr="00D5347C">
        <w:rPr>
          <w:rFonts w:ascii="Times New Roman" w:hAnsi="Times New Roman"/>
          <w:color w:val="0000FF"/>
          <w:sz w:val="22"/>
          <w:szCs w:val="22"/>
        </w:rPr>
        <w:t xml:space="preserve"> </w:t>
      </w:r>
      <w:r w:rsidRPr="00D5347C">
        <w:rPr>
          <w:rFonts w:ascii="Times New Roman" w:hAnsi="Times New Roman"/>
          <w:color w:val="0000FF"/>
          <w:sz w:val="22"/>
          <w:szCs w:val="22"/>
          <w:u w:val="single"/>
        </w:rPr>
        <w:t>Bill Number</w:t>
      </w:r>
      <w:r w:rsidRPr="00D5347C">
        <w:rPr>
          <w:rFonts w:ascii="Times New Roman" w:hAnsi="Times New Roman"/>
          <w:color w:val="0000FF"/>
          <w:sz w:val="22"/>
          <w:szCs w:val="22"/>
        </w:rPr>
        <w:t xml:space="preserve"> </w:t>
      </w:r>
      <w:r w:rsidRPr="00D5347C">
        <w:rPr>
          <w:rFonts w:ascii="Times New Roman" w:hAnsi="Times New Roman"/>
          <w:color w:val="auto"/>
          <w:sz w:val="22"/>
          <w:szCs w:val="22"/>
        </w:rPr>
        <w:t xml:space="preserve">to access the current version of the bill. </w:t>
      </w:r>
    </w:p>
    <w:p w14:paraId="7ED909CC" w14:textId="77777777" w:rsidR="001D3881" w:rsidRPr="00D5347C" w:rsidRDefault="001D3881" w:rsidP="001D3881">
      <w:pPr>
        <w:pStyle w:val="NormalWeb1"/>
        <w:spacing w:before="0" w:after="0"/>
        <w:contextualSpacing/>
        <w:jc w:val="both"/>
        <w:rPr>
          <w:rFonts w:ascii="Times New Roman" w:hAnsi="Times New Roman"/>
          <w:color w:val="008000"/>
          <w:sz w:val="22"/>
          <w:szCs w:val="22"/>
        </w:rPr>
      </w:pPr>
    </w:p>
    <w:p w14:paraId="6759C3C1" w14:textId="77777777" w:rsidR="001D3881" w:rsidRPr="00D5347C" w:rsidRDefault="001D3881" w:rsidP="001D3881">
      <w:pPr>
        <w:pStyle w:val="NormalWeb1"/>
        <w:spacing w:before="0" w:after="0"/>
        <w:contextualSpacing/>
        <w:jc w:val="both"/>
        <w:rPr>
          <w:rFonts w:ascii="Times New Roman" w:hAnsi="Times New Roman"/>
          <w:color w:val="auto"/>
          <w:sz w:val="22"/>
          <w:szCs w:val="22"/>
        </w:rPr>
      </w:pPr>
      <w:r w:rsidRPr="00D5347C">
        <w:rPr>
          <w:rFonts w:ascii="Times New Roman" w:hAnsi="Times New Roman"/>
          <w:color w:val="auto"/>
          <w:sz w:val="22"/>
          <w:szCs w:val="22"/>
        </w:rPr>
        <w:t>The 2024 Legislative Session is the second session of the 2023-2024 Term of the Georgia General Assembly. Therefore, bills not passed or defeated last session are carried over to the 2024 session. Bills tabled on the floor or pending in the House or Senate Rules Committees at adjournment sine die of the 2023 session have been recommitted to the committee from whence they came.</w:t>
      </w:r>
    </w:p>
    <w:p w14:paraId="79B7ABA3" w14:textId="77777777" w:rsidR="001D3881" w:rsidRPr="00D5347C" w:rsidRDefault="001D3881" w:rsidP="001D3881">
      <w:pPr>
        <w:pBdr>
          <w:top w:val="nil"/>
          <w:left w:val="nil"/>
          <w:bottom w:val="nil"/>
          <w:right w:val="nil"/>
          <w:between w:val="nil"/>
        </w:pBdr>
        <w:jc w:val="both"/>
        <w:rPr>
          <w:rFonts w:eastAsia="Times New Roman"/>
          <w:color w:val="000000"/>
          <w:sz w:val="22"/>
          <w:szCs w:val="22"/>
        </w:rPr>
      </w:pPr>
    </w:p>
    <w:p w14:paraId="164074F8" w14:textId="77777777" w:rsidR="001D3881" w:rsidRPr="005214AD" w:rsidRDefault="001D3881" w:rsidP="001D3881">
      <w:pPr>
        <w:pBdr>
          <w:top w:val="nil"/>
          <w:left w:val="nil"/>
          <w:bottom w:val="nil"/>
          <w:right w:val="nil"/>
          <w:between w:val="nil"/>
        </w:pBdr>
        <w:jc w:val="both"/>
        <w:rPr>
          <w:rFonts w:ascii="Times New Roman" w:eastAsia="Times New Roman" w:hAnsi="Times New Roman" w:cs="Times New Roman"/>
          <w:color w:val="000000"/>
          <w:sz w:val="22"/>
          <w:szCs w:val="22"/>
        </w:rPr>
      </w:pPr>
      <w:r w:rsidRPr="005214AD">
        <w:rPr>
          <w:rFonts w:ascii="Times New Roman" w:eastAsia="Times New Roman" w:hAnsi="Times New Roman" w:cs="Times New Roman"/>
          <w:b/>
          <w:color w:val="000000"/>
          <w:sz w:val="22"/>
          <w:szCs w:val="22"/>
        </w:rPr>
        <w:t>Sections:</w:t>
      </w:r>
    </w:p>
    <w:p w14:paraId="41D3FF2C" w14:textId="77777777" w:rsidR="001D3881" w:rsidRPr="005214AD" w:rsidRDefault="00A83040" w:rsidP="001D3881">
      <w:pPr>
        <w:pBdr>
          <w:top w:val="nil"/>
          <w:left w:val="nil"/>
          <w:bottom w:val="nil"/>
          <w:right w:val="nil"/>
          <w:between w:val="nil"/>
        </w:pBdr>
        <w:jc w:val="both"/>
        <w:rPr>
          <w:rFonts w:ascii="Times New Roman" w:eastAsia="Times New Roman" w:hAnsi="Times New Roman" w:cs="Times New Roman"/>
          <w:color w:val="1155CC"/>
          <w:sz w:val="22"/>
          <w:szCs w:val="22"/>
          <w:u w:val="single"/>
        </w:rPr>
      </w:pPr>
      <w:hyperlink w:anchor="bookmark=id.8i1s0pmxnvjd">
        <w:r w:rsidR="001D3881" w:rsidRPr="005214AD">
          <w:rPr>
            <w:rFonts w:ascii="Times New Roman" w:eastAsia="Times New Roman" w:hAnsi="Times New Roman" w:cs="Times New Roman"/>
            <w:color w:val="1155CC"/>
            <w:sz w:val="22"/>
            <w:szCs w:val="22"/>
            <w:u w:val="single"/>
          </w:rPr>
          <w:t>Aging</w:t>
        </w:r>
      </w:hyperlink>
    </w:p>
    <w:p w14:paraId="7CF113D9" w14:textId="77777777" w:rsidR="001D3881" w:rsidRPr="005214AD" w:rsidRDefault="001D3881" w:rsidP="001D3881">
      <w:pPr>
        <w:pBdr>
          <w:top w:val="nil"/>
          <w:left w:val="nil"/>
          <w:bottom w:val="nil"/>
          <w:right w:val="nil"/>
          <w:between w:val="nil"/>
        </w:pBdr>
        <w:jc w:val="both"/>
        <w:rPr>
          <w:rStyle w:val="Hyperlink"/>
          <w:rFonts w:ascii="Times New Roman" w:eastAsia="Times New Roman" w:hAnsi="Times New Roman" w:cs="Times New Roman"/>
          <w:color w:val="4472C4" w:themeColor="accent1"/>
          <w:sz w:val="22"/>
          <w:szCs w:val="22"/>
        </w:rPr>
      </w:pPr>
      <w:r w:rsidRPr="005214AD">
        <w:rPr>
          <w:rFonts w:ascii="Times New Roman" w:eastAsia="Times New Roman" w:hAnsi="Times New Roman" w:cs="Times New Roman"/>
          <w:color w:val="4472C4" w:themeColor="accent1"/>
          <w:sz w:val="22"/>
          <w:szCs w:val="22"/>
          <w:u w:val="single"/>
        </w:rPr>
        <w:fldChar w:fldCharType="begin"/>
      </w:r>
      <w:r w:rsidRPr="005214AD">
        <w:rPr>
          <w:rFonts w:ascii="Times New Roman" w:eastAsia="Times New Roman" w:hAnsi="Times New Roman" w:cs="Times New Roman"/>
          <w:color w:val="4472C4" w:themeColor="accent1"/>
          <w:sz w:val="22"/>
          <w:szCs w:val="22"/>
          <w:u w:val="single"/>
        </w:rPr>
        <w:instrText>HYPERLINK  \l "bookmarktortreform"</w:instrText>
      </w:r>
      <w:r w:rsidRPr="005214AD">
        <w:rPr>
          <w:rFonts w:ascii="Times New Roman" w:eastAsia="Times New Roman" w:hAnsi="Times New Roman" w:cs="Times New Roman"/>
          <w:color w:val="4472C4" w:themeColor="accent1"/>
          <w:sz w:val="22"/>
          <w:szCs w:val="22"/>
          <w:u w:val="single"/>
        </w:rPr>
        <w:fldChar w:fldCharType="separate"/>
      </w:r>
      <w:r w:rsidRPr="005214AD">
        <w:rPr>
          <w:rStyle w:val="Hyperlink"/>
          <w:rFonts w:ascii="Times New Roman" w:eastAsia="Times New Roman" w:hAnsi="Times New Roman" w:cs="Times New Roman"/>
          <w:color w:val="4472C4" w:themeColor="accent1"/>
          <w:sz w:val="22"/>
          <w:szCs w:val="22"/>
        </w:rPr>
        <w:t>Business – Tort Reform</w:t>
      </w:r>
    </w:p>
    <w:p w14:paraId="47935601" w14:textId="77777777" w:rsidR="001D3881" w:rsidRPr="005214AD" w:rsidRDefault="001D3881" w:rsidP="001D3881">
      <w:pPr>
        <w:pBdr>
          <w:top w:val="nil"/>
          <w:left w:val="nil"/>
          <w:bottom w:val="nil"/>
          <w:right w:val="nil"/>
          <w:between w:val="nil"/>
        </w:pBdr>
        <w:jc w:val="both"/>
        <w:rPr>
          <w:rFonts w:ascii="Times New Roman" w:eastAsia="Times New Roman" w:hAnsi="Times New Roman" w:cs="Times New Roman"/>
          <w:color w:val="000000"/>
          <w:sz w:val="22"/>
          <w:szCs w:val="22"/>
        </w:rPr>
      </w:pPr>
      <w:r w:rsidRPr="005214AD">
        <w:rPr>
          <w:rFonts w:ascii="Times New Roman" w:eastAsia="Times New Roman" w:hAnsi="Times New Roman" w:cs="Times New Roman"/>
          <w:color w:val="4472C4" w:themeColor="accent1"/>
          <w:sz w:val="22"/>
          <w:szCs w:val="22"/>
          <w:u w:val="single"/>
        </w:rPr>
        <w:fldChar w:fldCharType="end"/>
      </w:r>
      <w:hyperlink w:anchor="bookmark=id.kl6x038chjym">
        <w:r w:rsidRPr="005214AD">
          <w:rPr>
            <w:rFonts w:ascii="Times New Roman" w:eastAsia="Times New Roman" w:hAnsi="Times New Roman" w:cs="Times New Roman"/>
            <w:color w:val="1155CC"/>
            <w:sz w:val="22"/>
            <w:szCs w:val="22"/>
            <w:u w:val="single"/>
          </w:rPr>
          <w:t>City &amp; County Governments &amp; Regional Commissions</w:t>
        </w:r>
      </w:hyperlink>
    </w:p>
    <w:p w14:paraId="7A574D09" w14:textId="77777777" w:rsidR="001D3881" w:rsidRPr="005214AD" w:rsidRDefault="00A83040" w:rsidP="001D3881">
      <w:pPr>
        <w:pBdr>
          <w:top w:val="nil"/>
          <w:left w:val="nil"/>
          <w:bottom w:val="nil"/>
          <w:right w:val="nil"/>
          <w:between w:val="nil"/>
        </w:pBdr>
        <w:jc w:val="both"/>
        <w:rPr>
          <w:rFonts w:ascii="Times New Roman" w:eastAsia="Times New Roman" w:hAnsi="Times New Roman" w:cs="Times New Roman"/>
          <w:color w:val="0000FF"/>
          <w:sz w:val="22"/>
          <w:szCs w:val="22"/>
          <w:u w:val="single"/>
        </w:rPr>
      </w:pPr>
      <w:hyperlink w:anchor="bookmark=id.6682jiae5rqy">
        <w:r w:rsidR="001D3881" w:rsidRPr="005214AD">
          <w:rPr>
            <w:rFonts w:ascii="Times New Roman" w:eastAsia="Times New Roman" w:hAnsi="Times New Roman" w:cs="Times New Roman"/>
            <w:color w:val="1155CC"/>
            <w:sz w:val="22"/>
            <w:szCs w:val="22"/>
            <w:u w:val="single"/>
          </w:rPr>
          <w:t>Economic Development</w:t>
        </w:r>
      </w:hyperlink>
    </w:p>
    <w:p w14:paraId="023348F6" w14:textId="77777777" w:rsidR="001D3881" w:rsidRPr="005214AD" w:rsidRDefault="00A83040" w:rsidP="001D3881">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8o9lsim9596h">
        <w:r w:rsidR="001D3881" w:rsidRPr="005214AD">
          <w:rPr>
            <w:rFonts w:ascii="Times New Roman" w:eastAsia="Times New Roman" w:hAnsi="Times New Roman" w:cs="Times New Roman"/>
            <w:color w:val="1155CC"/>
            <w:sz w:val="22"/>
            <w:szCs w:val="22"/>
            <w:u w:val="single"/>
          </w:rPr>
          <w:t>Elections</w:t>
        </w:r>
      </w:hyperlink>
      <w:r w:rsidR="001D3881" w:rsidRPr="005214AD">
        <w:rPr>
          <w:rFonts w:ascii="Times New Roman" w:eastAsia="Times New Roman" w:hAnsi="Times New Roman" w:cs="Times New Roman"/>
          <w:color w:val="000000"/>
          <w:sz w:val="22"/>
          <w:szCs w:val="22"/>
        </w:rPr>
        <w:t xml:space="preserve"> </w:t>
      </w:r>
    </w:p>
    <w:p w14:paraId="0482AE0F" w14:textId="77777777" w:rsidR="001D3881" w:rsidRPr="005214AD" w:rsidRDefault="00A83040" w:rsidP="001D3881">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environment">
        <w:r w:rsidR="001D3881" w:rsidRPr="005214AD">
          <w:rPr>
            <w:rFonts w:ascii="Times New Roman" w:eastAsia="Times New Roman" w:hAnsi="Times New Roman" w:cs="Times New Roman"/>
            <w:color w:val="0563C1"/>
            <w:sz w:val="22"/>
            <w:szCs w:val="22"/>
            <w:u w:val="single"/>
          </w:rPr>
          <w:t>Environment &amp; Natural Resources</w:t>
        </w:r>
      </w:hyperlink>
    </w:p>
    <w:p w14:paraId="245C1AC5" w14:textId="77777777" w:rsidR="001D3881" w:rsidRPr="005214AD" w:rsidRDefault="00A83040" w:rsidP="001D3881">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gxdrj5yfu96w">
        <w:r w:rsidR="001D3881" w:rsidRPr="005214AD">
          <w:rPr>
            <w:rFonts w:ascii="Times New Roman" w:eastAsia="Times New Roman" w:hAnsi="Times New Roman" w:cs="Times New Roman"/>
            <w:color w:val="1155CC"/>
            <w:sz w:val="22"/>
            <w:szCs w:val="22"/>
            <w:u w:val="single"/>
          </w:rPr>
          <w:t>Government – General</w:t>
        </w:r>
      </w:hyperlink>
    </w:p>
    <w:p w14:paraId="7C7BAD34" w14:textId="77777777" w:rsidR="001D3881" w:rsidRPr="005214AD" w:rsidRDefault="00A83040" w:rsidP="001D3881">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mjmtmuui81bd">
        <w:r w:rsidR="001D3881" w:rsidRPr="005214AD">
          <w:rPr>
            <w:rFonts w:ascii="Times New Roman" w:eastAsia="Times New Roman" w:hAnsi="Times New Roman" w:cs="Times New Roman"/>
            <w:color w:val="1155CC"/>
            <w:sz w:val="22"/>
            <w:szCs w:val="22"/>
            <w:u w:val="single"/>
          </w:rPr>
          <w:t>Health – General</w:t>
        </w:r>
      </w:hyperlink>
    </w:p>
    <w:p w14:paraId="2FB096F2" w14:textId="77777777" w:rsidR="001D3881" w:rsidRPr="005214AD" w:rsidRDefault="00A83040" w:rsidP="001D3881">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y3d7acxb2e3r">
        <w:r w:rsidR="001D3881" w:rsidRPr="005214AD">
          <w:rPr>
            <w:rFonts w:ascii="Times New Roman" w:eastAsia="Times New Roman" w:hAnsi="Times New Roman" w:cs="Times New Roman"/>
            <w:color w:val="1155CC"/>
            <w:sz w:val="22"/>
            <w:szCs w:val="22"/>
            <w:u w:val="single"/>
          </w:rPr>
          <w:t>Hospitals – CON (Certificate of Need)</w:t>
        </w:r>
      </w:hyperlink>
    </w:p>
    <w:p w14:paraId="249B8520" w14:textId="77777777" w:rsidR="001D3881" w:rsidRPr="005214AD" w:rsidRDefault="00A83040" w:rsidP="001D3881">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6ay57uko887">
        <w:r w:rsidR="001D3881" w:rsidRPr="005214AD">
          <w:rPr>
            <w:rFonts w:ascii="Times New Roman" w:eastAsia="Times New Roman" w:hAnsi="Times New Roman" w:cs="Times New Roman"/>
            <w:color w:val="1155CC"/>
            <w:sz w:val="22"/>
            <w:szCs w:val="22"/>
            <w:u w:val="single"/>
          </w:rPr>
          <w:t>Hospitals</w:t>
        </w:r>
      </w:hyperlink>
    </w:p>
    <w:p w14:paraId="7D4EF3D7" w14:textId="77777777" w:rsidR="001D3881" w:rsidRPr="005214AD" w:rsidRDefault="001D3881" w:rsidP="001D3881">
      <w:pPr>
        <w:pBdr>
          <w:top w:val="nil"/>
          <w:left w:val="nil"/>
          <w:bottom w:val="nil"/>
          <w:right w:val="nil"/>
          <w:between w:val="nil"/>
        </w:pBdr>
        <w:jc w:val="both"/>
        <w:rPr>
          <w:rStyle w:val="FollowedHyperlink"/>
          <w:rFonts w:ascii="Times New Roman" w:hAnsi="Times New Roman" w:cs="Times New Roman"/>
          <w:color w:val="4472C4" w:themeColor="accent1"/>
          <w:sz w:val="22"/>
          <w:szCs w:val="22"/>
        </w:rPr>
      </w:pPr>
      <w:r w:rsidRPr="005214AD">
        <w:rPr>
          <w:rFonts w:ascii="Times New Roman" w:eastAsia="Times New Roman" w:hAnsi="Times New Roman" w:cs="Times New Roman"/>
          <w:color w:val="4472C4" w:themeColor="accent1"/>
          <w:sz w:val="22"/>
          <w:szCs w:val="22"/>
          <w:u w:val="single"/>
        </w:rPr>
        <w:fldChar w:fldCharType="begin"/>
      </w:r>
      <w:r w:rsidRPr="005214AD">
        <w:rPr>
          <w:rFonts w:ascii="Times New Roman" w:eastAsia="Times New Roman" w:hAnsi="Times New Roman" w:cs="Times New Roman"/>
          <w:color w:val="4472C4" w:themeColor="accent1"/>
          <w:sz w:val="22"/>
          <w:szCs w:val="22"/>
          <w:u w:val="single"/>
        </w:rPr>
        <w:instrText>HYPERLINK  \l "bookmarkinsurance"</w:instrText>
      </w:r>
      <w:r w:rsidRPr="005214AD">
        <w:rPr>
          <w:rFonts w:ascii="Times New Roman" w:eastAsia="Times New Roman" w:hAnsi="Times New Roman" w:cs="Times New Roman"/>
          <w:color w:val="4472C4" w:themeColor="accent1"/>
          <w:sz w:val="22"/>
          <w:szCs w:val="22"/>
          <w:u w:val="single"/>
        </w:rPr>
        <w:fldChar w:fldCharType="separate"/>
      </w:r>
      <w:r w:rsidRPr="005214AD">
        <w:rPr>
          <w:rStyle w:val="FollowedHyperlink"/>
          <w:rFonts w:ascii="Times New Roman" w:hAnsi="Times New Roman" w:cs="Times New Roman"/>
          <w:color w:val="4472C4" w:themeColor="accent1"/>
          <w:sz w:val="22"/>
          <w:szCs w:val="22"/>
        </w:rPr>
        <w:t>Insurance</w:t>
      </w:r>
    </w:p>
    <w:p w14:paraId="58ED696D" w14:textId="77777777" w:rsidR="001D3881" w:rsidRPr="005214AD" w:rsidRDefault="001D3881" w:rsidP="001D3881">
      <w:pPr>
        <w:pBdr>
          <w:top w:val="nil"/>
          <w:left w:val="nil"/>
          <w:bottom w:val="nil"/>
          <w:right w:val="nil"/>
          <w:between w:val="nil"/>
        </w:pBdr>
        <w:jc w:val="both"/>
        <w:rPr>
          <w:rFonts w:ascii="Times New Roman" w:eastAsia="Times New Roman" w:hAnsi="Times New Roman" w:cs="Times New Roman"/>
          <w:color w:val="000000"/>
          <w:sz w:val="22"/>
          <w:szCs w:val="22"/>
        </w:rPr>
      </w:pPr>
      <w:r w:rsidRPr="005214AD">
        <w:rPr>
          <w:rFonts w:ascii="Times New Roman" w:eastAsia="Times New Roman" w:hAnsi="Times New Roman" w:cs="Times New Roman"/>
          <w:color w:val="4472C4" w:themeColor="accent1"/>
          <w:sz w:val="22"/>
          <w:szCs w:val="22"/>
          <w:u w:val="single"/>
        </w:rPr>
        <w:fldChar w:fldCharType="end"/>
      </w:r>
      <w:hyperlink w:anchor="bookmark=id.oponukcdqgwf">
        <w:r w:rsidRPr="005214AD">
          <w:rPr>
            <w:rFonts w:ascii="Times New Roman" w:eastAsia="Times New Roman" w:hAnsi="Times New Roman" w:cs="Times New Roman"/>
            <w:color w:val="1155CC"/>
            <w:sz w:val="22"/>
            <w:szCs w:val="22"/>
            <w:u w:val="single"/>
          </w:rPr>
          <w:t>Mental Health &amp; Developmental Disabilities</w:t>
        </w:r>
      </w:hyperlink>
    </w:p>
    <w:p w14:paraId="26F27136" w14:textId="77777777" w:rsidR="001D3881" w:rsidRPr="005214AD" w:rsidRDefault="00A83040" w:rsidP="001D3881">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kwve3q1wsdz7">
        <w:r w:rsidR="001D3881" w:rsidRPr="005214AD">
          <w:rPr>
            <w:rFonts w:ascii="Times New Roman" w:eastAsia="Times New Roman" w:hAnsi="Times New Roman" w:cs="Times New Roman"/>
            <w:color w:val="1155CC"/>
            <w:sz w:val="22"/>
            <w:szCs w:val="22"/>
            <w:u w:val="single"/>
          </w:rPr>
          <w:t>Pharmaceuticals</w:t>
        </w:r>
      </w:hyperlink>
    </w:p>
    <w:p w14:paraId="3DEDECB3" w14:textId="77777777" w:rsidR="001D3881" w:rsidRPr="005214AD" w:rsidRDefault="00A83040" w:rsidP="001D3881">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7ii0upoju9cg">
        <w:r w:rsidR="001D3881" w:rsidRPr="005214AD">
          <w:rPr>
            <w:rFonts w:ascii="Times New Roman" w:eastAsia="Times New Roman" w:hAnsi="Times New Roman" w:cs="Times New Roman"/>
            <w:color w:val="1155CC"/>
            <w:sz w:val="22"/>
            <w:szCs w:val="22"/>
            <w:u w:val="single"/>
          </w:rPr>
          <w:t>Public Health</w:t>
        </w:r>
      </w:hyperlink>
    </w:p>
    <w:p w14:paraId="6B9E5ED3" w14:textId="77777777" w:rsidR="001D3881" w:rsidRPr="005214AD" w:rsidRDefault="00A83040" w:rsidP="001D3881">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6jobf35iu0wh">
        <w:r w:rsidR="001D3881" w:rsidRPr="005214AD">
          <w:rPr>
            <w:rFonts w:ascii="Times New Roman" w:eastAsia="Times New Roman" w:hAnsi="Times New Roman" w:cs="Times New Roman"/>
            <w:color w:val="1155CC"/>
            <w:sz w:val="22"/>
            <w:szCs w:val="22"/>
            <w:u w:val="single"/>
          </w:rPr>
          <w:t>Taxes</w:t>
        </w:r>
      </w:hyperlink>
    </w:p>
    <w:p w14:paraId="35A8AFA7" w14:textId="77777777" w:rsidR="001D3881" w:rsidRPr="005214AD" w:rsidRDefault="00A83040" w:rsidP="001D3881">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su2f624ly7n">
        <w:r w:rsidR="001D3881" w:rsidRPr="005214AD">
          <w:rPr>
            <w:rFonts w:ascii="Times New Roman" w:eastAsia="Times New Roman" w:hAnsi="Times New Roman" w:cs="Times New Roman"/>
            <w:color w:val="1155CC"/>
            <w:sz w:val="22"/>
            <w:szCs w:val="22"/>
            <w:u w:val="single"/>
          </w:rPr>
          <w:t>Transportation</w:t>
        </w:r>
      </w:hyperlink>
    </w:p>
    <w:p w14:paraId="23675BD5" w14:textId="77777777" w:rsidR="001D3881" w:rsidRPr="00D5347C" w:rsidRDefault="001D3881" w:rsidP="001D3881">
      <w:pPr>
        <w:tabs>
          <w:tab w:val="left" w:pos="3364"/>
        </w:tabs>
        <w:rPr>
          <w:rFonts w:eastAsia="Times New Roman"/>
          <w:b/>
          <w:sz w:val="22"/>
          <w:szCs w:val="22"/>
        </w:rPr>
      </w:pPr>
    </w:p>
    <w:p w14:paraId="4F3ABCC4" w14:textId="77777777" w:rsidR="001D3881" w:rsidRPr="001D3881" w:rsidRDefault="001D3881" w:rsidP="001D3881">
      <w:pPr>
        <w:tabs>
          <w:tab w:val="left" w:pos="3364"/>
        </w:tabs>
        <w:jc w:val="center"/>
        <w:rPr>
          <w:rFonts w:ascii="Times New Roman" w:eastAsia="Times New Roman" w:hAnsi="Times New Roman" w:cs="Times New Roman"/>
          <w:b/>
          <w:sz w:val="22"/>
          <w:szCs w:val="22"/>
        </w:rPr>
      </w:pPr>
      <w:bookmarkStart w:id="1" w:name="bookmark=id.8i1s0pmxnvjd" w:colFirst="0" w:colLast="0"/>
      <w:bookmarkEnd w:id="1"/>
      <w:r w:rsidRPr="001D3881">
        <w:rPr>
          <w:rFonts w:ascii="Times New Roman" w:eastAsia="Times New Roman" w:hAnsi="Times New Roman" w:cs="Times New Roman"/>
          <w:b/>
          <w:sz w:val="22"/>
          <w:szCs w:val="22"/>
        </w:rPr>
        <w:t>Aging</w:t>
      </w:r>
    </w:p>
    <w:p w14:paraId="1B68827F" w14:textId="77777777" w:rsidR="001D3881" w:rsidRPr="001D3881" w:rsidRDefault="001D3881" w:rsidP="001D3881">
      <w:pPr>
        <w:tabs>
          <w:tab w:val="left" w:pos="3364"/>
        </w:tabs>
        <w:jc w:val="both"/>
        <w:rPr>
          <w:rFonts w:ascii="Times New Roman" w:hAnsi="Times New Roman" w:cs="Times New Roman"/>
          <w:sz w:val="22"/>
          <w:szCs w:val="22"/>
        </w:rPr>
      </w:pPr>
    </w:p>
    <w:p w14:paraId="13630D11" w14:textId="77777777" w:rsidR="001D3881" w:rsidRPr="001D3881" w:rsidRDefault="00A83040" w:rsidP="001D3881">
      <w:pPr>
        <w:tabs>
          <w:tab w:val="left" w:pos="3364"/>
        </w:tabs>
        <w:ind w:left="360"/>
        <w:jc w:val="both"/>
        <w:rPr>
          <w:rFonts w:ascii="Times New Roman" w:eastAsia="Times New Roman" w:hAnsi="Times New Roman" w:cs="Times New Roman"/>
          <w:color w:val="212529"/>
          <w:sz w:val="22"/>
          <w:szCs w:val="22"/>
          <w:highlight w:val="white"/>
        </w:rPr>
      </w:pPr>
      <w:hyperlink r:id="rId12">
        <w:r w:rsidR="001D3881" w:rsidRPr="001D3881">
          <w:rPr>
            <w:rFonts w:ascii="Times New Roman" w:eastAsia="Times New Roman" w:hAnsi="Times New Roman" w:cs="Times New Roman"/>
            <w:color w:val="1155CC"/>
            <w:sz w:val="22"/>
            <w:szCs w:val="22"/>
            <w:highlight w:val="white"/>
            <w:u w:val="single"/>
          </w:rPr>
          <w:t>HB 291,</w:t>
        </w:r>
      </w:hyperlink>
      <w:r w:rsidR="001D3881" w:rsidRPr="001D3881">
        <w:rPr>
          <w:rFonts w:ascii="Times New Roman" w:eastAsia="Times New Roman" w:hAnsi="Times New Roman" w:cs="Times New Roman"/>
          <w:color w:val="212529"/>
          <w:sz w:val="22"/>
          <w:szCs w:val="22"/>
          <w:highlight w:val="white"/>
        </w:rPr>
        <w:t xml:space="preserve"> List of Providers who are Authorized to Participate in the Process for Appointments of a Guardian for an Adult (Rep. Mitchell Scoggins - R) </w:t>
      </w:r>
    </w:p>
    <w:p w14:paraId="59F9113A" w14:textId="77777777" w:rsidR="001D3881" w:rsidRPr="001D3881" w:rsidRDefault="001D3881" w:rsidP="001D3881">
      <w:pPr>
        <w:tabs>
          <w:tab w:val="left" w:pos="3364"/>
        </w:tabs>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guardian and ward, so as to add to the list of providers who are authorized to participate in the processes for the appointment of a guardian for an adult, the modification and termination of such guardianship, and the appointment of emergency guardian; to add to the list of providers who are authorized to participate in the processes for appointment of a conservator for an adult, the modification and termination of such conservatorship, and the appointment of an emergency conservator; to provide for limitations on the powers and duties of certain emergency conservators.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Juvenile Justice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 Pending Rules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House, Sent to Senate, Referred to Children and Families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Hearing Held,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 Senate Tabled, </w:t>
      </w:r>
      <w:r w:rsidRPr="001D3881">
        <w:rPr>
          <w:rFonts w:ascii="Times New Roman" w:eastAsia="Times New Roman" w:hAnsi="Times New Roman" w:cs="Times New Roman"/>
          <w:color w:val="000000" w:themeColor="text1"/>
          <w:sz w:val="22"/>
          <w:szCs w:val="22"/>
          <w:highlight w:val="white"/>
        </w:rPr>
        <w:t xml:space="preserve">Recommitted to Children and Families </w:t>
      </w:r>
      <w:proofErr w:type="spellStart"/>
      <w:r w:rsidRPr="001D3881">
        <w:rPr>
          <w:rFonts w:ascii="Times New Roman" w:eastAsia="Times New Roman" w:hAnsi="Times New Roman" w:cs="Times New Roman"/>
          <w:color w:val="000000" w:themeColor="text1"/>
          <w:sz w:val="22"/>
          <w:szCs w:val="22"/>
          <w:highlight w:val="white"/>
        </w:rPr>
        <w:t>Cmte</w:t>
      </w:r>
      <w:proofErr w:type="spellEnd"/>
    </w:p>
    <w:p w14:paraId="4316C5EC" w14:textId="77777777" w:rsidR="001D3881" w:rsidRPr="001D3881" w:rsidRDefault="001D3881" w:rsidP="001D3881">
      <w:pPr>
        <w:tabs>
          <w:tab w:val="left" w:pos="3364"/>
        </w:tabs>
        <w:ind w:left="360"/>
        <w:jc w:val="both"/>
        <w:rPr>
          <w:rFonts w:ascii="Times New Roman" w:eastAsia="Times New Roman" w:hAnsi="Times New Roman" w:cs="Times New Roman"/>
          <w:color w:val="000000" w:themeColor="text1"/>
          <w:sz w:val="22"/>
          <w:szCs w:val="22"/>
          <w:highlight w:val="white"/>
        </w:rPr>
      </w:pPr>
    </w:p>
    <w:p w14:paraId="5BB3BF22" w14:textId="77777777" w:rsidR="001D3881" w:rsidRPr="001D3881" w:rsidRDefault="00A83040" w:rsidP="001D3881">
      <w:pPr>
        <w:tabs>
          <w:tab w:val="left" w:pos="3364"/>
        </w:tabs>
        <w:ind w:left="360"/>
        <w:jc w:val="both"/>
        <w:rPr>
          <w:rFonts w:ascii="Times New Roman" w:eastAsia="Times New Roman" w:hAnsi="Times New Roman" w:cs="Times New Roman"/>
          <w:color w:val="000000" w:themeColor="text1"/>
          <w:sz w:val="22"/>
          <w:szCs w:val="22"/>
          <w:highlight w:val="white"/>
        </w:rPr>
      </w:pPr>
      <w:hyperlink r:id="rId13" w:history="1">
        <w:r w:rsidR="001D3881" w:rsidRPr="001D3881">
          <w:rPr>
            <w:rStyle w:val="Hyperlink"/>
            <w:rFonts w:ascii="Times New Roman" w:eastAsia="Times New Roman" w:hAnsi="Times New Roman" w:cs="Times New Roman"/>
            <w:sz w:val="22"/>
            <w:szCs w:val="22"/>
          </w:rPr>
          <w:t>HB 218,</w:t>
        </w:r>
      </w:hyperlink>
      <w:r w:rsidR="001D3881" w:rsidRPr="001D3881">
        <w:rPr>
          <w:rFonts w:ascii="Times New Roman" w:eastAsia="Times New Roman" w:hAnsi="Times New Roman" w:cs="Times New Roman"/>
          <w:color w:val="000000" w:themeColor="text1"/>
          <w:sz w:val="22"/>
          <w:szCs w:val="22"/>
          <w:highlight w:val="white"/>
        </w:rPr>
        <w:t xml:space="preserve"> Provides for Sexual Assault Hearsay for Disabled Adults (Rep. Hilton Scott—R)</w:t>
      </w:r>
    </w:p>
    <w:p w14:paraId="19B8515F" w14:textId="3FC5BAE0" w:rsidR="001D3881" w:rsidRPr="00E86EF1" w:rsidRDefault="001D3881" w:rsidP="001D3881">
      <w:pPr>
        <w:tabs>
          <w:tab w:val="left" w:pos="3364"/>
        </w:tabs>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themeColor="text1"/>
          <w:sz w:val="22"/>
          <w:szCs w:val="22"/>
        </w:rPr>
        <w:t xml:space="preserve">Relating to admissions and confessions, so as to provide for sexual assault hearsay for disabled adults and 17-year-olds.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Judiciary Non-Civil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Withdrawn, Recommitted to Judiciary Non-Civil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E86EF1">
        <w:rPr>
          <w:rFonts w:ascii="Times New Roman" w:eastAsia="Times New Roman" w:hAnsi="Times New Roman" w:cs="Times New Roman"/>
          <w:color w:val="000000" w:themeColor="text1"/>
          <w:sz w:val="22"/>
          <w:szCs w:val="22"/>
        </w:rPr>
        <w:t>, Passed House by Substitute, Sent to Senate,</w:t>
      </w:r>
      <w:r w:rsidR="001C3A99">
        <w:rPr>
          <w:rFonts w:ascii="Times New Roman" w:eastAsia="Times New Roman" w:hAnsi="Times New Roman" w:cs="Times New Roman"/>
          <w:color w:val="000000" w:themeColor="text1"/>
          <w:sz w:val="22"/>
          <w:szCs w:val="22"/>
        </w:rPr>
        <w:t xml:space="preserve"> </w:t>
      </w:r>
      <w:r w:rsidR="001C3A99" w:rsidRPr="001C3A99">
        <w:rPr>
          <w:rFonts w:ascii="Times New Roman" w:eastAsia="Times New Roman" w:hAnsi="Times New Roman" w:cs="Times New Roman"/>
          <w:color w:val="00B050"/>
          <w:sz w:val="22"/>
          <w:szCs w:val="22"/>
        </w:rPr>
        <w:t xml:space="preserve">Referred to Judiciary </w:t>
      </w:r>
      <w:proofErr w:type="spellStart"/>
      <w:r w:rsidR="001C3A99" w:rsidRPr="001C3A99">
        <w:rPr>
          <w:rFonts w:ascii="Times New Roman" w:eastAsia="Times New Roman" w:hAnsi="Times New Roman" w:cs="Times New Roman"/>
          <w:color w:val="00B050"/>
          <w:sz w:val="22"/>
          <w:szCs w:val="22"/>
        </w:rPr>
        <w:t>Cmte</w:t>
      </w:r>
      <w:proofErr w:type="spellEnd"/>
    </w:p>
    <w:p w14:paraId="4F167111" w14:textId="77777777" w:rsidR="001D3881" w:rsidRPr="001D3881" w:rsidRDefault="001D3881" w:rsidP="001D3881">
      <w:pPr>
        <w:tabs>
          <w:tab w:val="left" w:pos="3364"/>
        </w:tabs>
        <w:jc w:val="both"/>
        <w:rPr>
          <w:rFonts w:ascii="Times New Roman" w:eastAsia="Times New Roman" w:hAnsi="Times New Roman" w:cs="Times New Roman"/>
          <w:color w:val="212529"/>
          <w:sz w:val="22"/>
          <w:szCs w:val="22"/>
          <w:highlight w:val="white"/>
        </w:rPr>
      </w:pPr>
    </w:p>
    <w:p w14:paraId="2AFC84ED" w14:textId="77777777" w:rsidR="001D3881" w:rsidRPr="001D3881" w:rsidRDefault="00A83040" w:rsidP="001D3881">
      <w:pPr>
        <w:tabs>
          <w:tab w:val="left" w:pos="3364"/>
        </w:tabs>
        <w:ind w:left="360"/>
        <w:jc w:val="both"/>
        <w:rPr>
          <w:rFonts w:ascii="Times New Roman" w:eastAsia="Times New Roman" w:hAnsi="Times New Roman" w:cs="Times New Roman"/>
          <w:color w:val="212529"/>
          <w:sz w:val="22"/>
          <w:szCs w:val="22"/>
          <w:highlight w:val="white"/>
        </w:rPr>
      </w:pPr>
      <w:hyperlink r:id="rId14">
        <w:r w:rsidR="001D3881" w:rsidRPr="001D3881">
          <w:rPr>
            <w:rFonts w:ascii="Times New Roman" w:eastAsia="Times New Roman" w:hAnsi="Times New Roman" w:cs="Times New Roman"/>
            <w:color w:val="1155CC"/>
            <w:sz w:val="22"/>
            <w:szCs w:val="22"/>
            <w:highlight w:val="white"/>
            <w:u w:val="single"/>
          </w:rPr>
          <w:t>HB 327,</w:t>
        </w:r>
      </w:hyperlink>
      <w:r w:rsidR="001D3881" w:rsidRPr="001D3881">
        <w:rPr>
          <w:rFonts w:ascii="Times New Roman" w:eastAsia="Times New Roman" w:hAnsi="Times New Roman" w:cs="Times New Roman"/>
          <w:color w:val="212529"/>
          <w:sz w:val="22"/>
          <w:szCs w:val="22"/>
          <w:highlight w:val="white"/>
        </w:rPr>
        <w:t xml:space="preserve"> Include Step-grandparent and Step-Grandchild relationship into incest definition (Rep. Mike Cameron - R)</w:t>
      </w:r>
    </w:p>
    <w:p w14:paraId="34843338" w14:textId="77777777" w:rsidR="001D3881" w:rsidRPr="001D3881" w:rsidRDefault="001D3881" w:rsidP="001D3881">
      <w:pPr>
        <w:tabs>
          <w:tab w:val="left" w:pos="3364"/>
        </w:tabs>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incest, so as to include step-grandparent and step-grandchild relationship.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Judiciary Non-Civil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Sent to Rules, Passed House, Sent to Senate, Referred to Judiciary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Pending Rules, Senate Calendar, Senate Tabled, </w:t>
      </w:r>
      <w:r w:rsidRPr="001D3881">
        <w:rPr>
          <w:rFonts w:ascii="Times New Roman" w:eastAsia="Times New Roman" w:hAnsi="Times New Roman" w:cs="Times New Roman"/>
          <w:color w:val="000000" w:themeColor="text1"/>
          <w:sz w:val="22"/>
          <w:szCs w:val="22"/>
          <w:highlight w:val="white"/>
        </w:rPr>
        <w:t xml:space="preserve">Recommitted to Judiciary </w:t>
      </w:r>
      <w:proofErr w:type="spellStart"/>
      <w:r w:rsidRPr="001D3881">
        <w:rPr>
          <w:rFonts w:ascii="Times New Roman" w:eastAsia="Times New Roman" w:hAnsi="Times New Roman" w:cs="Times New Roman"/>
          <w:color w:val="000000" w:themeColor="text1"/>
          <w:sz w:val="22"/>
          <w:szCs w:val="22"/>
          <w:highlight w:val="white"/>
        </w:rPr>
        <w:t>Cmte</w:t>
      </w:r>
      <w:proofErr w:type="spellEnd"/>
    </w:p>
    <w:p w14:paraId="4EADAAE2" w14:textId="77777777" w:rsidR="001D3881" w:rsidRPr="001D3881" w:rsidRDefault="001D3881" w:rsidP="001D3881">
      <w:pPr>
        <w:tabs>
          <w:tab w:val="left" w:pos="3364"/>
        </w:tabs>
        <w:jc w:val="both"/>
        <w:rPr>
          <w:rFonts w:ascii="Times New Roman" w:eastAsia="Times New Roman" w:hAnsi="Times New Roman" w:cs="Times New Roman"/>
          <w:color w:val="0563C1"/>
          <w:sz w:val="22"/>
          <w:szCs w:val="22"/>
          <w:highlight w:val="white"/>
        </w:rPr>
      </w:pPr>
    </w:p>
    <w:p w14:paraId="77817B23" w14:textId="77777777" w:rsidR="001D3881" w:rsidRPr="001D3881" w:rsidRDefault="00A83040" w:rsidP="001D3881">
      <w:pPr>
        <w:tabs>
          <w:tab w:val="left" w:pos="3364"/>
        </w:tabs>
        <w:ind w:left="360"/>
        <w:jc w:val="both"/>
        <w:rPr>
          <w:rFonts w:ascii="Times New Roman" w:eastAsia="Times New Roman" w:hAnsi="Times New Roman" w:cs="Times New Roman"/>
          <w:color w:val="000000"/>
          <w:sz w:val="22"/>
          <w:szCs w:val="22"/>
          <w:highlight w:val="white"/>
        </w:rPr>
      </w:pPr>
      <w:hyperlink r:id="rId15">
        <w:r w:rsidR="001D3881" w:rsidRPr="001D3881">
          <w:rPr>
            <w:rFonts w:ascii="Times New Roman" w:eastAsia="Times New Roman" w:hAnsi="Times New Roman" w:cs="Times New Roman"/>
            <w:color w:val="0563C1"/>
            <w:sz w:val="22"/>
            <w:szCs w:val="22"/>
            <w:highlight w:val="white"/>
            <w:u w:val="single"/>
          </w:rPr>
          <w:t>HB 404,</w:t>
        </w:r>
      </w:hyperlink>
      <w:r w:rsidR="001D3881" w:rsidRPr="001D3881">
        <w:rPr>
          <w:rFonts w:ascii="Times New Roman" w:eastAsia="Times New Roman" w:hAnsi="Times New Roman" w:cs="Times New Roman"/>
          <w:color w:val="000000"/>
          <w:sz w:val="22"/>
          <w:szCs w:val="22"/>
          <w:highlight w:val="white"/>
        </w:rPr>
        <w:t xml:space="preserve"> Safe at Home Act (Rep. Kasey Carpenter - R)</w:t>
      </w:r>
    </w:p>
    <w:p w14:paraId="3D5DE227"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sz w:val="22"/>
          <w:szCs w:val="22"/>
        </w:rPr>
        <w:t xml:space="preserve">Relating to landlord and tenants, so as to provide for a duty of habitability for certain rental agreements. </w:t>
      </w:r>
      <w:r w:rsidRPr="001D3881">
        <w:rPr>
          <w:rFonts w:ascii="Times New Roman" w:eastAsia="Times New Roman" w:hAnsi="Times New Roman" w:cs="Times New Roman"/>
          <w:b/>
          <w:color w:val="000000"/>
          <w:sz w:val="22"/>
          <w:szCs w:val="22"/>
        </w:rPr>
        <w:t>Status:</w:t>
      </w:r>
      <w:r w:rsidRPr="001D3881">
        <w:rPr>
          <w:rFonts w:ascii="Times New Roman" w:eastAsia="Times New Roman" w:hAnsi="Times New Roman" w:cs="Times New Roman"/>
          <w:color w:val="000000"/>
          <w:sz w:val="22"/>
          <w:szCs w:val="22"/>
        </w:rPr>
        <w:t xml:space="preserve"> Referred to Judiciary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Passed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by Substitute, Pending Rules, Passed House, Sent to Senate</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sz w:val="22"/>
          <w:szCs w:val="22"/>
        </w:rPr>
        <w:t xml:space="preserve">Referred to Senate Judiciary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highlight w:val="white"/>
        </w:rPr>
        <w:t xml:space="preserve">Passed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Pending Rules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rPr>
        <w:t xml:space="preserve">, Recommitted to Judiciary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proofErr w:type="spellStart"/>
      <w:r w:rsidRPr="001D3881">
        <w:rPr>
          <w:rFonts w:ascii="Times New Roman" w:eastAsia="Times New Roman" w:hAnsi="Times New Roman" w:cs="Times New Roman"/>
          <w:color w:val="000000" w:themeColor="text1"/>
          <w:sz w:val="22"/>
          <w:szCs w:val="22"/>
        </w:rPr>
        <w:t>Cmte</w:t>
      </w:r>
      <w:proofErr w:type="spellEnd"/>
    </w:p>
    <w:p w14:paraId="55B9D67F" w14:textId="77777777" w:rsidR="001D3881" w:rsidRPr="001D3881" w:rsidRDefault="001D3881" w:rsidP="001D3881">
      <w:pPr>
        <w:tabs>
          <w:tab w:val="left" w:pos="3364"/>
        </w:tabs>
        <w:jc w:val="both"/>
        <w:rPr>
          <w:rFonts w:ascii="Times New Roman" w:eastAsia="Times New Roman" w:hAnsi="Times New Roman" w:cs="Times New Roman"/>
          <w:color w:val="000000"/>
          <w:sz w:val="22"/>
          <w:szCs w:val="22"/>
        </w:rPr>
      </w:pPr>
    </w:p>
    <w:p w14:paraId="5566A84B" w14:textId="77777777" w:rsidR="001D3881" w:rsidRPr="001D3881" w:rsidRDefault="00A83040" w:rsidP="001D3881">
      <w:pPr>
        <w:tabs>
          <w:tab w:val="left" w:pos="3364"/>
        </w:tabs>
        <w:ind w:left="360"/>
        <w:jc w:val="both"/>
        <w:rPr>
          <w:rFonts w:ascii="Times New Roman" w:eastAsia="Times New Roman" w:hAnsi="Times New Roman" w:cs="Times New Roman"/>
          <w:sz w:val="22"/>
          <w:szCs w:val="22"/>
          <w:highlight w:val="white"/>
        </w:rPr>
      </w:pPr>
      <w:hyperlink r:id="rId16">
        <w:r w:rsidR="001D3881" w:rsidRPr="001D3881">
          <w:rPr>
            <w:rFonts w:ascii="Times New Roman" w:eastAsia="Times New Roman" w:hAnsi="Times New Roman" w:cs="Times New Roman"/>
            <w:color w:val="1155CC"/>
            <w:sz w:val="22"/>
            <w:szCs w:val="22"/>
            <w:highlight w:val="white"/>
            <w:u w:val="single"/>
          </w:rPr>
          <w:t>HB 441,</w:t>
        </w:r>
      </w:hyperlink>
      <w:r w:rsidR="001D3881" w:rsidRPr="001D3881">
        <w:rPr>
          <w:rFonts w:ascii="Times New Roman" w:eastAsia="Times New Roman" w:hAnsi="Times New Roman" w:cs="Times New Roman"/>
          <w:sz w:val="22"/>
          <w:szCs w:val="22"/>
          <w:highlight w:val="white"/>
        </w:rPr>
        <w:t xml:space="preserve"> Authorize and Regulate </w:t>
      </w:r>
      <w:proofErr w:type="spellStart"/>
      <w:r w:rsidR="001D3881" w:rsidRPr="001D3881">
        <w:rPr>
          <w:rFonts w:ascii="Times New Roman" w:eastAsia="Times New Roman" w:hAnsi="Times New Roman" w:cs="Times New Roman"/>
          <w:sz w:val="22"/>
          <w:szCs w:val="22"/>
          <w:highlight w:val="white"/>
        </w:rPr>
        <w:t>Teledentistry</w:t>
      </w:r>
      <w:proofErr w:type="spellEnd"/>
      <w:r w:rsidR="001D3881" w:rsidRPr="001D3881">
        <w:rPr>
          <w:rFonts w:ascii="Times New Roman" w:eastAsia="Times New Roman" w:hAnsi="Times New Roman" w:cs="Times New Roman"/>
          <w:sz w:val="22"/>
          <w:szCs w:val="22"/>
          <w:highlight w:val="white"/>
        </w:rPr>
        <w:t xml:space="preserve"> (Rep. Katie Dempsey - R) </w:t>
      </w:r>
    </w:p>
    <w:p w14:paraId="5E531D23" w14:textId="387CBED2" w:rsidR="001D3881" w:rsidRPr="001C3A99" w:rsidRDefault="001D3881" w:rsidP="001D3881">
      <w:pPr>
        <w:tabs>
          <w:tab w:val="left" w:pos="3364"/>
        </w:tabs>
        <w:ind w:left="360"/>
        <w:jc w:val="both"/>
        <w:rPr>
          <w:rFonts w:ascii="Times New Roman" w:eastAsia="Times New Roman" w:hAnsi="Times New Roman" w:cs="Times New Roman"/>
          <w:color w:val="00B050"/>
          <w:sz w:val="22"/>
          <w:szCs w:val="22"/>
          <w:highlight w:val="white"/>
        </w:rPr>
      </w:pPr>
      <w:r w:rsidRPr="001D3881">
        <w:rPr>
          <w:rFonts w:ascii="Times New Roman" w:eastAsia="Times New Roman" w:hAnsi="Times New Roman" w:cs="Times New Roman"/>
          <w:color w:val="212529"/>
          <w:sz w:val="22"/>
          <w:szCs w:val="22"/>
          <w:highlight w:val="white"/>
        </w:rPr>
        <w:t xml:space="preserve">Relating to dentists, dental hygienists, and dental assistants, so as to authorize and regulate </w:t>
      </w:r>
      <w:proofErr w:type="spellStart"/>
      <w:r w:rsidRPr="001D3881">
        <w:rPr>
          <w:rFonts w:ascii="Times New Roman" w:eastAsia="Times New Roman" w:hAnsi="Times New Roman" w:cs="Times New Roman"/>
          <w:color w:val="212529"/>
          <w:sz w:val="22"/>
          <w:szCs w:val="22"/>
          <w:highlight w:val="white"/>
        </w:rPr>
        <w:t>teledentistry</w:t>
      </w:r>
      <w:proofErr w:type="spellEnd"/>
      <w:r w:rsidRPr="001D3881">
        <w:rPr>
          <w:rFonts w:ascii="Times New Roman" w:eastAsia="Times New Roman" w:hAnsi="Times New Roman" w:cs="Times New Roman"/>
          <w:color w:val="212529"/>
          <w:sz w:val="22"/>
          <w:szCs w:val="22"/>
          <w:highlight w:val="white"/>
        </w:rPr>
        <w:t xml:space="preserve"> in this state by licensed dentists pursuant to permits issued by the Georgia Board of Dentistry.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Health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Hearing Held, Tabled,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 Pending Rules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Recommitted to Health and Human Services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w:t>
      </w:r>
      <w:r w:rsidRPr="001D3881">
        <w:rPr>
          <w:rFonts w:ascii="Times New Roman" w:eastAsia="Times New Roman" w:hAnsi="Times New Roman" w:cs="Times New Roman"/>
          <w:sz w:val="22"/>
          <w:szCs w:val="22"/>
          <w:highlight w:val="white"/>
        </w:rPr>
        <w:t xml:space="preserve">Passed </w:t>
      </w:r>
      <w:proofErr w:type="spellStart"/>
      <w:r w:rsidRPr="001D3881">
        <w:rPr>
          <w:rFonts w:ascii="Times New Roman" w:eastAsia="Times New Roman" w:hAnsi="Times New Roman" w:cs="Times New Roman"/>
          <w:sz w:val="22"/>
          <w:szCs w:val="22"/>
          <w:highlight w:val="white"/>
        </w:rPr>
        <w:t>Cmte</w:t>
      </w:r>
      <w:proofErr w:type="spellEnd"/>
      <w:r w:rsidRPr="001D3881">
        <w:rPr>
          <w:rFonts w:ascii="Times New Roman" w:eastAsia="Times New Roman" w:hAnsi="Times New Roman" w:cs="Times New Roman"/>
          <w:sz w:val="22"/>
          <w:szCs w:val="22"/>
          <w:highlight w:val="white"/>
        </w:rPr>
        <w:t xml:space="preserve"> by Substitute, Pending Rules </w:t>
      </w:r>
      <w:proofErr w:type="spellStart"/>
      <w:r w:rsidRPr="001D3881">
        <w:rPr>
          <w:rFonts w:ascii="Times New Roman" w:eastAsia="Times New Roman" w:hAnsi="Times New Roman" w:cs="Times New Roman"/>
          <w:sz w:val="22"/>
          <w:szCs w:val="22"/>
          <w:highlight w:val="white"/>
        </w:rPr>
        <w:t>Cmte</w:t>
      </w:r>
      <w:proofErr w:type="spellEnd"/>
      <w:r w:rsidRPr="001D3881">
        <w:rPr>
          <w:rFonts w:ascii="Times New Roman" w:eastAsia="Times New Roman" w:hAnsi="Times New Roman" w:cs="Times New Roman"/>
          <w:sz w:val="22"/>
          <w:szCs w:val="22"/>
          <w:highlight w:val="white"/>
        </w:rPr>
        <w:t xml:space="preserve">, </w:t>
      </w:r>
      <w:r w:rsidRPr="00E86EF1">
        <w:rPr>
          <w:rFonts w:ascii="Times New Roman" w:eastAsia="Times New Roman" w:hAnsi="Times New Roman" w:cs="Times New Roman"/>
          <w:color w:val="000000" w:themeColor="text1"/>
          <w:sz w:val="22"/>
          <w:szCs w:val="22"/>
          <w:highlight w:val="white"/>
        </w:rPr>
        <w:t>Passed House by Substitute, Sent to Senate</w:t>
      </w:r>
      <w:r w:rsidR="001C3A99">
        <w:rPr>
          <w:rFonts w:ascii="Times New Roman" w:eastAsia="Times New Roman" w:hAnsi="Times New Roman" w:cs="Times New Roman"/>
          <w:color w:val="000000" w:themeColor="text1"/>
          <w:sz w:val="22"/>
          <w:szCs w:val="22"/>
          <w:highlight w:val="white"/>
        </w:rPr>
        <w:t xml:space="preserve">, </w:t>
      </w:r>
      <w:r w:rsidR="001C3A99" w:rsidRPr="001C3A99">
        <w:rPr>
          <w:rFonts w:ascii="Times New Roman" w:eastAsia="Times New Roman" w:hAnsi="Times New Roman" w:cs="Times New Roman"/>
          <w:color w:val="00B050"/>
          <w:sz w:val="22"/>
          <w:szCs w:val="22"/>
          <w:highlight w:val="white"/>
        </w:rPr>
        <w:t xml:space="preserve">Referred to Regulated Industries and Utilities </w:t>
      </w:r>
      <w:proofErr w:type="spellStart"/>
      <w:r w:rsidR="001C3A99" w:rsidRPr="001C3A99">
        <w:rPr>
          <w:rFonts w:ascii="Times New Roman" w:eastAsia="Times New Roman" w:hAnsi="Times New Roman" w:cs="Times New Roman"/>
          <w:color w:val="00B050"/>
          <w:sz w:val="22"/>
          <w:szCs w:val="22"/>
          <w:highlight w:val="white"/>
        </w:rPr>
        <w:t>Cmte</w:t>
      </w:r>
      <w:proofErr w:type="spellEnd"/>
    </w:p>
    <w:p w14:paraId="3591A407" w14:textId="77777777" w:rsidR="001D3881" w:rsidRPr="001D3881" w:rsidRDefault="001D3881" w:rsidP="001D3881">
      <w:pPr>
        <w:tabs>
          <w:tab w:val="left" w:pos="3364"/>
        </w:tabs>
        <w:jc w:val="both"/>
        <w:rPr>
          <w:rFonts w:ascii="Times New Roman" w:eastAsia="Times New Roman" w:hAnsi="Times New Roman" w:cs="Times New Roman"/>
          <w:color w:val="212529"/>
          <w:sz w:val="22"/>
          <w:szCs w:val="22"/>
          <w:highlight w:val="white"/>
        </w:rPr>
      </w:pPr>
    </w:p>
    <w:p w14:paraId="2F4E71FE" w14:textId="77777777" w:rsidR="001D3881" w:rsidRPr="001D3881" w:rsidRDefault="00A83040" w:rsidP="001D3881">
      <w:pPr>
        <w:tabs>
          <w:tab w:val="left" w:pos="3364"/>
        </w:tabs>
        <w:ind w:left="360"/>
        <w:jc w:val="both"/>
        <w:rPr>
          <w:rFonts w:ascii="Times New Roman" w:eastAsia="Times New Roman" w:hAnsi="Times New Roman" w:cs="Times New Roman"/>
          <w:color w:val="212529"/>
          <w:sz w:val="22"/>
          <w:szCs w:val="22"/>
          <w:highlight w:val="white"/>
        </w:rPr>
      </w:pPr>
      <w:hyperlink r:id="rId17">
        <w:r w:rsidR="001D3881" w:rsidRPr="001D3881">
          <w:rPr>
            <w:rFonts w:ascii="Times New Roman" w:eastAsia="Times New Roman" w:hAnsi="Times New Roman" w:cs="Times New Roman"/>
            <w:color w:val="1155CC"/>
            <w:sz w:val="22"/>
            <w:szCs w:val="22"/>
            <w:highlight w:val="white"/>
            <w:u w:val="single"/>
          </w:rPr>
          <w:t>HB 571,</w:t>
        </w:r>
      </w:hyperlink>
      <w:r w:rsidR="001D3881" w:rsidRPr="001D3881">
        <w:rPr>
          <w:rFonts w:ascii="Times New Roman" w:eastAsia="Times New Roman" w:hAnsi="Times New Roman" w:cs="Times New Roman"/>
          <w:color w:val="212529"/>
          <w:sz w:val="22"/>
          <w:szCs w:val="22"/>
          <w:highlight w:val="white"/>
        </w:rPr>
        <w:t xml:space="preserve"> Update the GA Alzheimer’s and Related Dementias State Plan every Four Years (Rep. Deborah </w:t>
      </w:r>
      <w:proofErr w:type="spellStart"/>
      <w:r w:rsidR="001D3881" w:rsidRPr="001D3881">
        <w:rPr>
          <w:rFonts w:ascii="Times New Roman" w:eastAsia="Times New Roman" w:hAnsi="Times New Roman" w:cs="Times New Roman"/>
          <w:color w:val="212529"/>
          <w:sz w:val="22"/>
          <w:szCs w:val="22"/>
          <w:highlight w:val="white"/>
        </w:rPr>
        <w:t>Silcox</w:t>
      </w:r>
      <w:proofErr w:type="spellEnd"/>
      <w:r w:rsidR="001D3881" w:rsidRPr="001D3881">
        <w:rPr>
          <w:rFonts w:ascii="Times New Roman" w:eastAsia="Times New Roman" w:hAnsi="Times New Roman" w:cs="Times New Roman"/>
          <w:color w:val="212529"/>
          <w:sz w:val="22"/>
          <w:szCs w:val="22"/>
          <w:highlight w:val="white"/>
        </w:rPr>
        <w:t xml:space="preserve"> - R) </w:t>
      </w:r>
    </w:p>
    <w:p w14:paraId="6F77E1C1" w14:textId="77777777" w:rsidR="001D3881" w:rsidRPr="001D3881" w:rsidRDefault="001D3881" w:rsidP="001D3881">
      <w:pPr>
        <w:tabs>
          <w:tab w:val="left" w:pos="3364"/>
        </w:tabs>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Alzheimer's and Related Dementias State Plan, so as to provide that the Georgia Alzheimer's and Related Dementias State Plan be updated every four years; to provide for a progress report between updates; to revise provisions relating to membership on the advisory council.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Human Relations and Aging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Withdrawn, Referred to Public Health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Pending Rules, Passed House, Sent to Senate, Referred to Senate Health and Human Services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Pending Rules, </w:t>
      </w:r>
      <w:r w:rsidRPr="001D3881">
        <w:rPr>
          <w:rFonts w:ascii="Times New Roman" w:eastAsia="Times New Roman" w:hAnsi="Times New Roman" w:cs="Times New Roman"/>
          <w:color w:val="000000" w:themeColor="text1"/>
          <w:sz w:val="22"/>
          <w:szCs w:val="22"/>
          <w:highlight w:val="white"/>
        </w:rPr>
        <w:t xml:space="preserve">Recommitted to Health and Human Services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Passed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Passed Senate, To Governor Kemp</w:t>
      </w:r>
    </w:p>
    <w:p w14:paraId="651CAA10" w14:textId="77777777" w:rsidR="001D3881" w:rsidRPr="001D3881" w:rsidRDefault="001D3881" w:rsidP="001D3881">
      <w:pPr>
        <w:tabs>
          <w:tab w:val="left" w:pos="3364"/>
        </w:tabs>
        <w:jc w:val="both"/>
        <w:rPr>
          <w:rFonts w:ascii="Times New Roman" w:eastAsia="Times New Roman" w:hAnsi="Times New Roman" w:cs="Times New Roman"/>
          <w:color w:val="000000"/>
          <w:sz w:val="22"/>
          <w:szCs w:val="22"/>
          <w:highlight w:val="white"/>
        </w:rPr>
      </w:pPr>
    </w:p>
    <w:p w14:paraId="17B518E2" w14:textId="77777777" w:rsidR="001D3881" w:rsidRPr="001D3881" w:rsidRDefault="00A83040" w:rsidP="001D3881">
      <w:pPr>
        <w:tabs>
          <w:tab w:val="left" w:pos="3364"/>
        </w:tabs>
        <w:ind w:left="360"/>
        <w:jc w:val="both"/>
        <w:rPr>
          <w:rFonts w:ascii="Times New Roman" w:eastAsia="Times New Roman" w:hAnsi="Times New Roman" w:cs="Times New Roman"/>
          <w:color w:val="212529"/>
          <w:sz w:val="22"/>
          <w:szCs w:val="22"/>
          <w:highlight w:val="white"/>
        </w:rPr>
      </w:pPr>
      <w:hyperlink r:id="rId18">
        <w:r w:rsidR="001D3881" w:rsidRPr="001D3881">
          <w:rPr>
            <w:rFonts w:ascii="Times New Roman" w:eastAsia="Times New Roman" w:hAnsi="Times New Roman" w:cs="Times New Roman"/>
            <w:color w:val="0563C1"/>
            <w:sz w:val="22"/>
            <w:szCs w:val="22"/>
            <w:highlight w:val="white"/>
            <w:u w:val="single"/>
          </w:rPr>
          <w:t>HB 582,</w:t>
        </w:r>
      </w:hyperlink>
      <w:r w:rsidR="001D3881" w:rsidRPr="001D3881">
        <w:rPr>
          <w:rFonts w:ascii="Times New Roman" w:eastAsia="Times New Roman" w:hAnsi="Times New Roman" w:cs="Times New Roman"/>
          <w:color w:val="212529"/>
          <w:sz w:val="22"/>
          <w:szCs w:val="22"/>
          <w:highlight w:val="white"/>
        </w:rPr>
        <w:t xml:space="preserve"> Allow assisted living communities and PC homes to enroll in Medicaid (Rep. Sharon Cooper – R)</w:t>
      </w:r>
    </w:p>
    <w:p w14:paraId="19884D40"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the regulation of hospitals and related institutions, so as to permit assisted living communities and personal care homes to enroll as Medicaid providers. </w:t>
      </w:r>
      <w:r w:rsidRPr="001D3881">
        <w:rPr>
          <w:rFonts w:ascii="Times New Roman" w:eastAsia="Times New Roman" w:hAnsi="Times New Roman" w:cs="Times New Roman"/>
          <w:b/>
          <w:color w:val="000000"/>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Human Relations and Aging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highlight w:val="white"/>
        </w:rPr>
        <w:t>DEAD</w:t>
      </w:r>
    </w:p>
    <w:p w14:paraId="1D085E1A"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p>
    <w:p w14:paraId="650EDAB8" w14:textId="77777777" w:rsidR="001D3881" w:rsidRPr="001D3881" w:rsidRDefault="00A83040" w:rsidP="001D3881">
      <w:pPr>
        <w:ind w:left="360"/>
        <w:jc w:val="both"/>
        <w:rPr>
          <w:rFonts w:ascii="Times New Roman" w:eastAsia="Times New Roman" w:hAnsi="Times New Roman" w:cs="Times New Roman"/>
          <w:color w:val="000000"/>
          <w:sz w:val="22"/>
          <w:szCs w:val="22"/>
          <w:highlight w:val="white"/>
        </w:rPr>
      </w:pPr>
      <w:hyperlink r:id="rId19" w:history="1">
        <w:r w:rsidR="001D3881" w:rsidRPr="001D3881">
          <w:rPr>
            <w:rStyle w:val="Hyperlink"/>
            <w:rFonts w:ascii="Times New Roman" w:eastAsia="Times New Roman" w:hAnsi="Times New Roman" w:cs="Times New Roman"/>
            <w:sz w:val="22"/>
            <w:szCs w:val="22"/>
          </w:rPr>
          <w:t>HB 1078,</w:t>
        </w:r>
      </w:hyperlink>
      <w:r w:rsidR="001D3881" w:rsidRPr="001D3881">
        <w:rPr>
          <w:rFonts w:ascii="Times New Roman" w:eastAsia="Times New Roman" w:hAnsi="Times New Roman" w:cs="Times New Roman"/>
          <w:color w:val="000000"/>
          <w:sz w:val="22"/>
          <w:szCs w:val="22"/>
          <w:highlight w:val="white"/>
        </w:rPr>
        <w:t xml:space="preserve"> Establishing PACE program (Rep. Jesse </w:t>
      </w:r>
      <w:proofErr w:type="spellStart"/>
      <w:r w:rsidR="001D3881" w:rsidRPr="001D3881">
        <w:rPr>
          <w:rFonts w:ascii="Times New Roman" w:eastAsia="Times New Roman" w:hAnsi="Times New Roman" w:cs="Times New Roman"/>
          <w:color w:val="000000"/>
          <w:sz w:val="22"/>
          <w:szCs w:val="22"/>
          <w:highlight w:val="white"/>
        </w:rPr>
        <w:t>Petrea</w:t>
      </w:r>
      <w:proofErr w:type="spellEnd"/>
      <w:r w:rsidR="001D3881" w:rsidRPr="001D3881">
        <w:rPr>
          <w:rFonts w:ascii="Times New Roman" w:eastAsia="Times New Roman" w:hAnsi="Times New Roman" w:cs="Times New Roman"/>
          <w:color w:val="000000"/>
          <w:sz w:val="22"/>
          <w:szCs w:val="22"/>
          <w:highlight w:val="white"/>
        </w:rPr>
        <w:t xml:space="preserve"> - R)</w:t>
      </w:r>
    </w:p>
    <w:p w14:paraId="05E9A56E" w14:textId="50438F61" w:rsidR="001D3881" w:rsidRPr="00E86EF1" w:rsidRDefault="001D3881" w:rsidP="001D3881">
      <w:pPr>
        <w:ind w:left="360"/>
        <w:jc w:val="both"/>
        <w:rPr>
          <w:rFonts w:ascii="Times New Roman" w:eastAsia="Times New Roman" w:hAnsi="Times New Roman" w:cs="Times New Roman"/>
          <w:bCs/>
          <w:color w:val="000000" w:themeColor="text1"/>
          <w:sz w:val="22"/>
          <w:szCs w:val="22"/>
        </w:rPr>
      </w:pPr>
      <w:r w:rsidRPr="001D3881">
        <w:rPr>
          <w:rFonts w:ascii="Times New Roman" w:eastAsia="Times New Roman" w:hAnsi="Times New Roman" w:cs="Times New Roman"/>
          <w:bCs/>
          <w:sz w:val="22"/>
          <w:szCs w:val="22"/>
        </w:rPr>
        <w:t xml:space="preserve">Relating to services for the aging, so as create a new adult day center licensure exclusion; to authorize the Department of Community Health to establish and implement the Georgia Program of All-Inclusive Care for the Elderly (PACE) as part of the state's medical assistance program; to provide for definitions; to exempt PACE organizations from the requirement to obtain a certificate of authority as a health maintenance organization. </w:t>
      </w:r>
      <w:r w:rsidRPr="001D3881">
        <w:rPr>
          <w:rFonts w:ascii="Times New Roman" w:eastAsia="Times New Roman" w:hAnsi="Times New Roman" w:cs="Times New Roman"/>
          <w:b/>
          <w:sz w:val="22"/>
          <w:szCs w:val="22"/>
        </w:rPr>
        <w:t>Status</w:t>
      </w:r>
      <w:r w:rsidRPr="001D3881">
        <w:rPr>
          <w:rFonts w:ascii="Times New Roman" w:eastAsia="Times New Roman" w:hAnsi="Times New Roman" w:cs="Times New Roman"/>
          <w:b/>
          <w:color w:val="000000" w:themeColor="text1"/>
          <w:sz w:val="22"/>
          <w:szCs w:val="22"/>
        </w:rPr>
        <w:t>:</w:t>
      </w:r>
      <w:r w:rsidRPr="001D3881">
        <w:rPr>
          <w:rFonts w:ascii="Times New Roman" w:eastAsia="Times New Roman" w:hAnsi="Times New Roman" w:cs="Times New Roman"/>
          <w:bCs/>
          <w:color w:val="000000" w:themeColor="text1"/>
          <w:sz w:val="22"/>
          <w:szCs w:val="22"/>
        </w:rPr>
        <w:t xml:space="preserve"> Referred to Human Relations and Aging </w:t>
      </w:r>
      <w:proofErr w:type="spellStart"/>
      <w:r w:rsidRPr="001D3881">
        <w:rPr>
          <w:rFonts w:ascii="Times New Roman" w:eastAsia="Times New Roman" w:hAnsi="Times New Roman" w:cs="Times New Roman"/>
          <w:bCs/>
          <w:color w:val="000000" w:themeColor="text1"/>
          <w:sz w:val="22"/>
          <w:szCs w:val="22"/>
        </w:rPr>
        <w:t>Cmte</w:t>
      </w:r>
      <w:proofErr w:type="spellEnd"/>
      <w:r w:rsidRPr="001D3881">
        <w:rPr>
          <w:rFonts w:ascii="Times New Roman" w:eastAsia="Times New Roman" w:hAnsi="Times New Roman" w:cs="Times New Roman"/>
          <w:bCs/>
          <w:color w:val="000000" w:themeColor="text1"/>
          <w:sz w:val="22"/>
          <w:szCs w:val="22"/>
        </w:rPr>
        <w:t xml:space="preserve">, Passed </w:t>
      </w:r>
      <w:proofErr w:type="spellStart"/>
      <w:r w:rsidRPr="001D3881">
        <w:rPr>
          <w:rFonts w:ascii="Times New Roman" w:eastAsia="Times New Roman" w:hAnsi="Times New Roman" w:cs="Times New Roman"/>
          <w:bCs/>
          <w:color w:val="000000" w:themeColor="text1"/>
          <w:sz w:val="22"/>
          <w:szCs w:val="22"/>
        </w:rPr>
        <w:t>Cmte</w:t>
      </w:r>
      <w:proofErr w:type="spellEnd"/>
      <w:r w:rsidRPr="001D3881">
        <w:rPr>
          <w:rFonts w:ascii="Times New Roman" w:eastAsia="Times New Roman" w:hAnsi="Times New Roman" w:cs="Times New Roman"/>
          <w:bCs/>
          <w:color w:val="000000" w:themeColor="text1"/>
          <w:sz w:val="22"/>
          <w:szCs w:val="22"/>
        </w:rPr>
        <w:t xml:space="preserve">, Pending Rules </w:t>
      </w:r>
      <w:proofErr w:type="spellStart"/>
      <w:r w:rsidRPr="001D3881">
        <w:rPr>
          <w:rFonts w:ascii="Times New Roman" w:eastAsia="Times New Roman" w:hAnsi="Times New Roman" w:cs="Times New Roman"/>
          <w:bCs/>
          <w:color w:val="000000" w:themeColor="text1"/>
          <w:sz w:val="22"/>
          <w:szCs w:val="22"/>
        </w:rPr>
        <w:t>Cmte</w:t>
      </w:r>
      <w:proofErr w:type="spellEnd"/>
      <w:r w:rsidRPr="00E86EF1">
        <w:rPr>
          <w:rFonts w:ascii="Times New Roman" w:eastAsia="Times New Roman" w:hAnsi="Times New Roman" w:cs="Times New Roman"/>
          <w:bCs/>
          <w:color w:val="000000" w:themeColor="text1"/>
          <w:sz w:val="22"/>
          <w:szCs w:val="22"/>
        </w:rPr>
        <w:t xml:space="preserve">, Passed House, Sent to Senate, Referred to Health and Human Services </w:t>
      </w:r>
      <w:proofErr w:type="spellStart"/>
      <w:r w:rsidRPr="00E86EF1">
        <w:rPr>
          <w:rFonts w:ascii="Times New Roman" w:eastAsia="Times New Roman" w:hAnsi="Times New Roman" w:cs="Times New Roman"/>
          <w:bCs/>
          <w:color w:val="000000" w:themeColor="text1"/>
          <w:sz w:val="22"/>
          <w:szCs w:val="22"/>
        </w:rPr>
        <w:t>Cmte</w:t>
      </w:r>
      <w:proofErr w:type="spellEnd"/>
      <w:r w:rsidR="001C3A99">
        <w:rPr>
          <w:rFonts w:ascii="Times New Roman" w:eastAsia="Times New Roman" w:hAnsi="Times New Roman" w:cs="Times New Roman"/>
          <w:bCs/>
          <w:color w:val="000000" w:themeColor="text1"/>
          <w:sz w:val="22"/>
          <w:szCs w:val="22"/>
        </w:rPr>
        <w:t xml:space="preserve">, </w:t>
      </w:r>
      <w:r w:rsidR="001C3A99" w:rsidRPr="001C3A99">
        <w:rPr>
          <w:rFonts w:ascii="Times New Roman" w:eastAsia="Times New Roman" w:hAnsi="Times New Roman" w:cs="Times New Roman"/>
          <w:bCs/>
          <w:color w:val="00B050"/>
          <w:sz w:val="22"/>
          <w:szCs w:val="22"/>
        </w:rPr>
        <w:t xml:space="preserve">Passed </w:t>
      </w:r>
      <w:proofErr w:type="spellStart"/>
      <w:r w:rsidR="001C3A99" w:rsidRPr="001C3A99">
        <w:rPr>
          <w:rFonts w:ascii="Times New Roman" w:eastAsia="Times New Roman" w:hAnsi="Times New Roman" w:cs="Times New Roman"/>
          <w:bCs/>
          <w:color w:val="00B050"/>
          <w:sz w:val="22"/>
          <w:szCs w:val="22"/>
        </w:rPr>
        <w:t>Cmte</w:t>
      </w:r>
      <w:proofErr w:type="spellEnd"/>
      <w:r w:rsidR="001C3A99" w:rsidRPr="001C3A99">
        <w:rPr>
          <w:rFonts w:ascii="Times New Roman" w:eastAsia="Times New Roman" w:hAnsi="Times New Roman" w:cs="Times New Roman"/>
          <w:bCs/>
          <w:color w:val="00B050"/>
          <w:sz w:val="22"/>
          <w:szCs w:val="22"/>
        </w:rPr>
        <w:t>, Pending Rules</w:t>
      </w:r>
      <w:r w:rsidR="001C3A99">
        <w:rPr>
          <w:rFonts w:ascii="Times New Roman" w:eastAsia="Times New Roman" w:hAnsi="Times New Roman" w:cs="Times New Roman"/>
          <w:bCs/>
          <w:color w:val="00B050"/>
          <w:sz w:val="22"/>
          <w:szCs w:val="22"/>
        </w:rPr>
        <w:t xml:space="preserve"> </w:t>
      </w:r>
      <w:proofErr w:type="spellStart"/>
      <w:r w:rsidR="001C3A99">
        <w:rPr>
          <w:rFonts w:ascii="Times New Roman" w:eastAsia="Times New Roman" w:hAnsi="Times New Roman" w:cs="Times New Roman"/>
          <w:bCs/>
          <w:color w:val="00B050"/>
          <w:sz w:val="22"/>
          <w:szCs w:val="22"/>
        </w:rPr>
        <w:t>Cmte</w:t>
      </w:r>
      <w:proofErr w:type="spellEnd"/>
      <w:r w:rsidR="008A5C43">
        <w:rPr>
          <w:rFonts w:ascii="Times New Roman" w:eastAsia="Times New Roman" w:hAnsi="Times New Roman" w:cs="Times New Roman"/>
          <w:bCs/>
          <w:color w:val="00B050"/>
          <w:sz w:val="22"/>
          <w:szCs w:val="22"/>
        </w:rPr>
        <w:t>, Passed Senate</w:t>
      </w:r>
      <w:r w:rsidR="00804813">
        <w:rPr>
          <w:rFonts w:ascii="Times New Roman" w:eastAsia="Times New Roman" w:hAnsi="Times New Roman" w:cs="Times New Roman"/>
          <w:bCs/>
          <w:color w:val="00B050"/>
          <w:sz w:val="22"/>
          <w:szCs w:val="22"/>
        </w:rPr>
        <w:t>, To Governor Kemp.</w:t>
      </w:r>
    </w:p>
    <w:p w14:paraId="6F7C259B" w14:textId="77777777" w:rsidR="001D3881" w:rsidRPr="00E86EF1" w:rsidRDefault="001D3881" w:rsidP="001D3881">
      <w:pPr>
        <w:ind w:left="360"/>
        <w:jc w:val="both"/>
        <w:rPr>
          <w:rFonts w:ascii="Times New Roman" w:eastAsia="Times New Roman" w:hAnsi="Times New Roman" w:cs="Times New Roman"/>
          <w:bCs/>
          <w:color w:val="000000" w:themeColor="text1"/>
          <w:sz w:val="22"/>
          <w:szCs w:val="22"/>
          <w:highlight w:val="white"/>
        </w:rPr>
      </w:pPr>
    </w:p>
    <w:p w14:paraId="08BB9171" w14:textId="77777777" w:rsidR="001D3881" w:rsidRPr="001D3881" w:rsidRDefault="00A83040" w:rsidP="001D3881">
      <w:pPr>
        <w:ind w:left="360"/>
        <w:jc w:val="both"/>
        <w:rPr>
          <w:rFonts w:ascii="Times New Roman" w:eastAsia="Times New Roman" w:hAnsi="Times New Roman" w:cs="Times New Roman"/>
          <w:bCs/>
          <w:sz w:val="22"/>
          <w:szCs w:val="22"/>
        </w:rPr>
      </w:pPr>
      <w:hyperlink r:id="rId20" w:history="1">
        <w:r w:rsidR="001D3881" w:rsidRPr="001D3881">
          <w:rPr>
            <w:rStyle w:val="Hyperlink"/>
            <w:rFonts w:ascii="Times New Roman" w:eastAsia="Times New Roman" w:hAnsi="Times New Roman" w:cs="Times New Roman"/>
            <w:bCs/>
            <w:sz w:val="22"/>
            <w:szCs w:val="22"/>
            <w:highlight w:val="white"/>
          </w:rPr>
          <w:t>HB 1123,</w:t>
        </w:r>
      </w:hyperlink>
      <w:r w:rsidR="001D3881" w:rsidRPr="001D3881">
        <w:rPr>
          <w:rFonts w:ascii="Times New Roman" w:eastAsia="Times New Roman" w:hAnsi="Times New Roman" w:cs="Times New Roman"/>
          <w:bCs/>
          <w:sz w:val="22"/>
          <w:szCs w:val="22"/>
          <w:highlight w:val="white"/>
        </w:rPr>
        <w:t xml:space="preserve"> </w:t>
      </w:r>
      <w:r w:rsidR="001D3881" w:rsidRPr="001D3881">
        <w:rPr>
          <w:rFonts w:ascii="Times New Roman" w:eastAsia="Times New Roman" w:hAnsi="Times New Roman" w:cs="Times New Roman"/>
          <w:bCs/>
          <w:sz w:val="22"/>
          <w:szCs w:val="22"/>
        </w:rPr>
        <w:t>Establish Exploitation Multidisciplinary Teams (Rep. Carter Barrett – R)</w:t>
      </w:r>
    </w:p>
    <w:p w14:paraId="1EC73F58" w14:textId="5D359F57" w:rsidR="001D3881" w:rsidRPr="001C3A99" w:rsidRDefault="001D3881" w:rsidP="001D3881">
      <w:pPr>
        <w:ind w:left="360"/>
        <w:jc w:val="both"/>
        <w:rPr>
          <w:rFonts w:ascii="Times New Roman" w:eastAsia="Times New Roman" w:hAnsi="Times New Roman" w:cs="Times New Roman"/>
          <w:bCs/>
          <w:color w:val="00B050"/>
          <w:sz w:val="22"/>
          <w:szCs w:val="22"/>
        </w:rPr>
      </w:pPr>
      <w:r w:rsidRPr="001D3881">
        <w:rPr>
          <w:rFonts w:ascii="Times New Roman" w:eastAsia="Times New Roman" w:hAnsi="Times New Roman" w:cs="Times New Roman"/>
          <w:bCs/>
          <w:color w:val="273E47"/>
          <w:sz w:val="22"/>
          <w:szCs w:val="22"/>
        </w:rPr>
        <w:t xml:space="preserve">Handicapped persons; require establishment of an Adult Abuse, Neglect, and Exploitation Multidisciplinary Team in each judicial circuit. </w:t>
      </w:r>
      <w:r w:rsidRPr="001D3881">
        <w:rPr>
          <w:rFonts w:ascii="Times New Roman" w:eastAsia="Times New Roman" w:hAnsi="Times New Roman" w:cs="Times New Roman"/>
          <w:b/>
          <w:bCs/>
          <w:color w:val="273E47"/>
          <w:sz w:val="22"/>
          <w:szCs w:val="22"/>
        </w:rPr>
        <w:t>Stat</w:t>
      </w:r>
      <w:r w:rsidRPr="001D3881">
        <w:rPr>
          <w:rFonts w:ascii="Times New Roman" w:eastAsia="Times New Roman" w:hAnsi="Times New Roman" w:cs="Times New Roman"/>
          <w:b/>
          <w:bCs/>
          <w:color w:val="000000" w:themeColor="text1"/>
          <w:sz w:val="22"/>
          <w:szCs w:val="22"/>
        </w:rPr>
        <w:t>us:</w:t>
      </w:r>
      <w:r w:rsidRPr="001D3881">
        <w:rPr>
          <w:rFonts w:ascii="Times New Roman" w:eastAsia="Times New Roman" w:hAnsi="Times New Roman" w:cs="Times New Roman"/>
          <w:bCs/>
          <w:color w:val="000000" w:themeColor="text1"/>
          <w:sz w:val="22"/>
          <w:szCs w:val="22"/>
        </w:rPr>
        <w:t xml:space="preserve"> Referred to Judiciary Non-Civil </w:t>
      </w:r>
      <w:proofErr w:type="spellStart"/>
      <w:r w:rsidRPr="001D3881">
        <w:rPr>
          <w:rFonts w:ascii="Times New Roman" w:eastAsia="Times New Roman" w:hAnsi="Times New Roman" w:cs="Times New Roman"/>
          <w:bCs/>
          <w:color w:val="000000" w:themeColor="text1"/>
          <w:sz w:val="22"/>
          <w:szCs w:val="22"/>
        </w:rPr>
        <w:t>Cmte</w:t>
      </w:r>
      <w:proofErr w:type="spellEnd"/>
      <w:r w:rsidRPr="001D3881">
        <w:rPr>
          <w:rFonts w:ascii="Times New Roman" w:eastAsia="Times New Roman" w:hAnsi="Times New Roman" w:cs="Times New Roman"/>
          <w:bCs/>
          <w:color w:val="000000" w:themeColor="text1"/>
          <w:sz w:val="22"/>
          <w:szCs w:val="22"/>
        </w:rPr>
        <w:t xml:space="preserve">, </w:t>
      </w:r>
      <w:r w:rsidRPr="001C3A99">
        <w:rPr>
          <w:rFonts w:ascii="Times New Roman" w:eastAsia="Times New Roman" w:hAnsi="Times New Roman" w:cs="Times New Roman"/>
          <w:bCs/>
          <w:sz w:val="22"/>
          <w:szCs w:val="22"/>
        </w:rPr>
        <w:t xml:space="preserve">Passed </w:t>
      </w:r>
      <w:proofErr w:type="spellStart"/>
      <w:r w:rsidRPr="00E86EF1">
        <w:rPr>
          <w:rFonts w:ascii="Times New Roman" w:eastAsia="Times New Roman" w:hAnsi="Times New Roman" w:cs="Times New Roman"/>
          <w:bCs/>
          <w:color w:val="000000" w:themeColor="text1"/>
          <w:sz w:val="22"/>
          <w:szCs w:val="22"/>
        </w:rPr>
        <w:t>Cmte</w:t>
      </w:r>
      <w:proofErr w:type="spellEnd"/>
      <w:r w:rsidRPr="00E86EF1">
        <w:rPr>
          <w:rFonts w:ascii="Times New Roman" w:eastAsia="Times New Roman" w:hAnsi="Times New Roman" w:cs="Times New Roman"/>
          <w:bCs/>
          <w:color w:val="000000" w:themeColor="text1"/>
          <w:sz w:val="22"/>
          <w:szCs w:val="22"/>
        </w:rPr>
        <w:t xml:space="preserve"> by Substitute, Pending Rules, Passed House by Substitute, Sent to Senate</w:t>
      </w:r>
      <w:r w:rsidR="001C3A99">
        <w:rPr>
          <w:rFonts w:ascii="Times New Roman" w:eastAsia="Times New Roman" w:hAnsi="Times New Roman" w:cs="Times New Roman"/>
          <w:bCs/>
          <w:color w:val="000000" w:themeColor="text1"/>
          <w:sz w:val="22"/>
          <w:szCs w:val="22"/>
        </w:rPr>
        <w:t xml:space="preserve">, </w:t>
      </w:r>
      <w:r w:rsidR="001C3A99" w:rsidRPr="001C3A99">
        <w:rPr>
          <w:rFonts w:ascii="Times New Roman" w:eastAsia="Times New Roman" w:hAnsi="Times New Roman" w:cs="Times New Roman"/>
          <w:bCs/>
          <w:color w:val="00B050"/>
          <w:sz w:val="22"/>
          <w:szCs w:val="22"/>
        </w:rPr>
        <w:t xml:space="preserve">Referred to Judiciary </w:t>
      </w:r>
      <w:proofErr w:type="spellStart"/>
      <w:r w:rsidR="001C3A99" w:rsidRPr="001C3A99">
        <w:rPr>
          <w:rFonts w:ascii="Times New Roman" w:eastAsia="Times New Roman" w:hAnsi="Times New Roman" w:cs="Times New Roman"/>
          <w:bCs/>
          <w:color w:val="00B050"/>
          <w:sz w:val="22"/>
          <w:szCs w:val="22"/>
        </w:rPr>
        <w:t>Cmte</w:t>
      </w:r>
      <w:proofErr w:type="spellEnd"/>
    </w:p>
    <w:p w14:paraId="5CD5DBA6" w14:textId="77777777" w:rsidR="001D3881" w:rsidRPr="001D3881" w:rsidRDefault="001D3881" w:rsidP="001D3881">
      <w:pPr>
        <w:ind w:left="360"/>
        <w:jc w:val="both"/>
        <w:rPr>
          <w:rFonts w:ascii="Times New Roman" w:eastAsia="Times New Roman" w:hAnsi="Times New Roman" w:cs="Times New Roman"/>
          <w:sz w:val="22"/>
          <w:szCs w:val="22"/>
        </w:rPr>
      </w:pPr>
    </w:p>
    <w:p w14:paraId="1358507D" w14:textId="77777777" w:rsidR="001D3881" w:rsidRPr="001D3881" w:rsidRDefault="00A83040" w:rsidP="001D3881">
      <w:pPr>
        <w:ind w:left="360"/>
        <w:jc w:val="both"/>
        <w:rPr>
          <w:rFonts w:ascii="Times New Roman" w:eastAsia="Times New Roman" w:hAnsi="Times New Roman" w:cs="Times New Roman"/>
          <w:sz w:val="22"/>
          <w:szCs w:val="22"/>
        </w:rPr>
      </w:pPr>
      <w:hyperlink r:id="rId21" w:history="1">
        <w:r w:rsidR="001D3881" w:rsidRPr="001D3881">
          <w:rPr>
            <w:rStyle w:val="Hyperlink"/>
            <w:rFonts w:ascii="Times New Roman" w:eastAsia="Times New Roman" w:hAnsi="Times New Roman" w:cs="Times New Roman"/>
            <w:sz w:val="22"/>
            <w:szCs w:val="22"/>
          </w:rPr>
          <w:t>HB 1335,</w:t>
        </w:r>
      </w:hyperlink>
      <w:r w:rsidR="001D3881" w:rsidRPr="001D3881">
        <w:rPr>
          <w:rFonts w:ascii="Times New Roman" w:eastAsia="Times New Roman" w:hAnsi="Times New Roman" w:cs="Times New Roman"/>
          <w:sz w:val="22"/>
          <w:szCs w:val="22"/>
        </w:rPr>
        <w:t xml:space="preserve"> Revising Staffing Requirements at Elder Care Facilities (Rep. John LaHood—R)</w:t>
      </w:r>
    </w:p>
    <w:p w14:paraId="3E149571" w14:textId="74DADFFC" w:rsidR="001D3881" w:rsidRPr="001C3A99"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sz w:val="22"/>
          <w:szCs w:val="22"/>
        </w:rPr>
        <w:t xml:space="preserve">Relating to regulation of hospitals and related institutions, so as to revise staffing requirements for personal care homes, assisted living communities, and memory care centers.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b/>
          <w:bCs/>
          <w:color w:val="000000" w:themeColor="text1"/>
          <w:sz w:val="22"/>
          <w:szCs w:val="22"/>
        </w:rPr>
        <w:t>:</w:t>
      </w:r>
      <w:r w:rsidRPr="001D3881">
        <w:rPr>
          <w:rFonts w:ascii="Times New Roman" w:eastAsia="Times New Roman" w:hAnsi="Times New Roman" w:cs="Times New Roman"/>
          <w:color w:val="000000" w:themeColor="text1"/>
          <w:sz w:val="22"/>
          <w:szCs w:val="22"/>
        </w:rPr>
        <w:t xml:space="preserve"> Referred to Public Health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E86EF1">
        <w:rPr>
          <w:rFonts w:ascii="Times New Roman" w:eastAsia="Times New Roman" w:hAnsi="Times New Roman" w:cs="Times New Roman"/>
          <w:color w:val="000000" w:themeColor="text1"/>
          <w:sz w:val="22"/>
          <w:szCs w:val="22"/>
        </w:rPr>
        <w:t xml:space="preserve">Passed </w:t>
      </w:r>
      <w:proofErr w:type="spellStart"/>
      <w:r w:rsidRPr="00E86EF1">
        <w:rPr>
          <w:rFonts w:ascii="Times New Roman" w:eastAsia="Times New Roman" w:hAnsi="Times New Roman" w:cs="Times New Roman"/>
          <w:color w:val="000000" w:themeColor="text1"/>
          <w:sz w:val="22"/>
          <w:szCs w:val="22"/>
        </w:rPr>
        <w:t>Cmte</w:t>
      </w:r>
      <w:proofErr w:type="spellEnd"/>
      <w:r w:rsidRPr="00E86EF1">
        <w:rPr>
          <w:rFonts w:ascii="Times New Roman" w:eastAsia="Times New Roman" w:hAnsi="Times New Roman" w:cs="Times New Roman"/>
          <w:color w:val="000000" w:themeColor="text1"/>
          <w:sz w:val="22"/>
          <w:szCs w:val="22"/>
        </w:rPr>
        <w:t xml:space="preserve"> by Substitute, Pending Rules, Passed House by Substitute, Sent to Senate</w:t>
      </w:r>
      <w:r w:rsidR="001C3A99">
        <w:rPr>
          <w:rFonts w:ascii="Times New Roman" w:eastAsia="Times New Roman" w:hAnsi="Times New Roman" w:cs="Times New Roman"/>
          <w:color w:val="000000" w:themeColor="text1"/>
          <w:sz w:val="22"/>
          <w:szCs w:val="22"/>
        </w:rPr>
        <w:t xml:space="preserve">, </w:t>
      </w:r>
      <w:r w:rsidR="001C3A99" w:rsidRPr="001C3A99">
        <w:rPr>
          <w:rFonts w:ascii="Times New Roman" w:eastAsia="Times New Roman" w:hAnsi="Times New Roman" w:cs="Times New Roman"/>
          <w:color w:val="00B050"/>
          <w:sz w:val="22"/>
          <w:szCs w:val="22"/>
        </w:rPr>
        <w:t xml:space="preserve">Referred to Health and Human Services </w:t>
      </w:r>
      <w:proofErr w:type="spellStart"/>
      <w:r w:rsidR="001C3A99" w:rsidRPr="001C3A99">
        <w:rPr>
          <w:rFonts w:ascii="Times New Roman" w:eastAsia="Times New Roman" w:hAnsi="Times New Roman" w:cs="Times New Roman"/>
          <w:color w:val="00B050"/>
          <w:sz w:val="22"/>
          <w:szCs w:val="22"/>
        </w:rPr>
        <w:t>Cmte</w:t>
      </w:r>
      <w:proofErr w:type="spellEnd"/>
    </w:p>
    <w:p w14:paraId="36B5D536" w14:textId="77777777" w:rsidR="001D3881" w:rsidRPr="00E86EF1" w:rsidRDefault="001D3881" w:rsidP="001D3881">
      <w:pPr>
        <w:tabs>
          <w:tab w:val="left" w:pos="3364"/>
        </w:tabs>
        <w:jc w:val="both"/>
        <w:rPr>
          <w:rFonts w:ascii="Times New Roman" w:eastAsia="Times New Roman" w:hAnsi="Times New Roman" w:cs="Times New Roman"/>
          <w:color w:val="000000" w:themeColor="text1"/>
          <w:sz w:val="22"/>
          <w:szCs w:val="22"/>
          <w:highlight w:val="white"/>
        </w:rPr>
      </w:pPr>
    </w:p>
    <w:p w14:paraId="78C14531" w14:textId="77777777" w:rsidR="001D3881" w:rsidRPr="001D3881" w:rsidRDefault="00A83040" w:rsidP="001D3881">
      <w:pPr>
        <w:tabs>
          <w:tab w:val="left" w:pos="3364"/>
        </w:tabs>
        <w:ind w:left="360"/>
        <w:jc w:val="both"/>
        <w:rPr>
          <w:rFonts w:ascii="Times New Roman" w:eastAsia="Times New Roman" w:hAnsi="Times New Roman" w:cs="Times New Roman"/>
          <w:color w:val="212529"/>
          <w:sz w:val="22"/>
          <w:szCs w:val="22"/>
          <w:highlight w:val="white"/>
        </w:rPr>
      </w:pPr>
      <w:hyperlink r:id="rId22">
        <w:r w:rsidR="001D3881" w:rsidRPr="001D3881">
          <w:rPr>
            <w:rFonts w:ascii="Times New Roman" w:eastAsia="Times New Roman" w:hAnsi="Times New Roman" w:cs="Times New Roman"/>
            <w:color w:val="1155CC"/>
            <w:sz w:val="22"/>
            <w:szCs w:val="22"/>
            <w:highlight w:val="white"/>
            <w:u w:val="single"/>
          </w:rPr>
          <w:t>HR 141,</w:t>
        </w:r>
      </w:hyperlink>
      <w:r w:rsidR="001D3881" w:rsidRPr="001D3881">
        <w:rPr>
          <w:rFonts w:ascii="Times New Roman" w:eastAsia="Times New Roman" w:hAnsi="Times New Roman" w:cs="Times New Roman"/>
          <w:color w:val="212529"/>
          <w:sz w:val="22"/>
          <w:szCs w:val="22"/>
          <w:highlight w:val="white"/>
        </w:rPr>
        <w:t xml:space="preserve"> House Study Committee on Expanding Long-Term Care Options (Rep. Lee Hawkins - R) </w:t>
      </w:r>
    </w:p>
    <w:p w14:paraId="29885B11" w14:textId="77777777" w:rsidR="001D3881" w:rsidRPr="001D3881" w:rsidRDefault="001D3881" w:rsidP="001D3881">
      <w:pPr>
        <w:tabs>
          <w:tab w:val="left" w:pos="3364"/>
        </w:tabs>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A Resolution to create a House Study Committee on Expanding Long-Term Care Options, including Green House homes, financing renovations of older nursing homes, Medicaid reimbursements, and tax credits.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b/>
          <w:color w:val="000000"/>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Human Relations and Aging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w:t>
      </w:r>
      <w:r w:rsidRPr="001D3881">
        <w:rPr>
          <w:rFonts w:ascii="Times New Roman" w:eastAsia="Times New Roman" w:hAnsi="Times New Roman" w:cs="Times New Roman"/>
          <w:sz w:val="22"/>
          <w:szCs w:val="22"/>
          <w:highlight w:val="white"/>
        </w:rPr>
        <w:t xml:space="preserve">Substitute, </w:t>
      </w:r>
      <w:r w:rsidRPr="001D3881">
        <w:rPr>
          <w:rFonts w:ascii="Times New Roman" w:eastAsia="Times New Roman" w:hAnsi="Times New Roman" w:cs="Times New Roman"/>
          <w:color w:val="000000" w:themeColor="text1"/>
          <w:sz w:val="22"/>
          <w:szCs w:val="22"/>
          <w:highlight w:val="white"/>
        </w:rPr>
        <w:t xml:space="preserve">Withdrawn and Recommitted to Human Relations and Aging </w:t>
      </w:r>
      <w:proofErr w:type="spellStart"/>
      <w:r w:rsidRPr="001D3881">
        <w:rPr>
          <w:rFonts w:ascii="Times New Roman" w:eastAsia="Times New Roman" w:hAnsi="Times New Roman" w:cs="Times New Roman"/>
          <w:color w:val="000000" w:themeColor="text1"/>
          <w:sz w:val="22"/>
          <w:szCs w:val="22"/>
          <w:highlight w:val="white"/>
        </w:rPr>
        <w:t>Cmte</w:t>
      </w:r>
      <w:proofErr w:type="spellEnd"/>
    </w:p>
    <w:p w14:paraId="6F1A752A" w14:textId="77777777" w:rsidR="001D3881" w:rsidRPr="001D3881" w:rsidRDefault="001D3881" w:rsidP="001D3881">
      <w:pPr>
        <w:jc w:val="both"/>
        <w:rPr>
          <w:rFonts w:ascii="Times New Roman" w:eastAsia="Times New Roman" w:hAnsi="Times New Roman" w:cs="Times New Roman"/>
          <w:sz w:val="22"/>
          <w:szCs w:val="22"/>
          <w:highlight w:val="white"/>
        </w:rPr>
      </w:pPr>
    </w:p>
    <w:p w14:paraId="650DABDD" w14:textId="77777777" w:rsidR="001D3881" w:rsidRPr="001D3881" w:rsidRDefault="00A83040" w:rsidP="001D3881">
      <w:pPr>
        <w:ind w:left="360"/>
        <w:jc w:val="both"/>
        <w:rPr>
          <w:rFonts w:ascii="Times New Roman" w:eastAsia="Times New Roman" w:hAnsi="Times New Roman" w:cs="Times New Roman"/>
          <w:sz w:val="22"/>
          <w:szCs w:val="22"/>
          <w:highlight w:val="white"/>
        </w:rPr>
      </w:pPr>
      <w:hyperlink r:id="rId23">
        <w:r w:rsidR="001D3881" w:rsidRPr="001D3881">
          <w:rPr>
            <w:rFonts w:ascii="Times New Roman" w:eastAsia="Times New Roman" w:hAnsi="Times New Roman" w:cs="Times New Roman"/>
            <w:color w:val="1155CC"/>
            <w:sz w:val="22"/>
            <w:szCs w:val="22"/>
            <w:highlight w:val="white"/>
            <w:u w:val="single"/>
          </w:rPr>
          <w:t>SB 177,</w:t>
        </w:r>
      </w:hyperlink>
      <w:r w:rsidR="001D3881" w:rsidRPr="001D3881">
        <w:rPr>
          <w:rFonts w:ascii="Times New Roman" w:eastAsia="Times New Roman" w:hAnsi="Times New Roman" w:cs="Times New Roman"/>
          <w:sz w:val="22"/>
          <w:szCs w:val="22"/>
          <w:highlight w:val="white"/>
        </w:rPr>
        <w:t xml:space="preserve"> “Food Security Eradication Act” (Sen. Harold Jones - D)</w:t>
      </w:r>
    </w:p>
    <w:p w14:paraId="588734C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agriculture, so as to enact the "Food Insecurity Eradication Act"; to create the Georgia Food Security Advisory Council; to provide for duties; to provide for appointments and reimbursements; to provide for reporting requirements.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Senate Agriculture and Consumer Affairs,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Senate, Sent to House, Referred to Agriculture &amp; Consumer Affairs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 Pending Rules, </w:t>
      </w:r>
      <w:r w:rsidRPr="001D3881">
        <w:rPr>
          <w:rFonts w:ascii="Times New Roman" w:eastAsia="Times New Roman" w:hAnsi="Times New Roman" w:cs="Times New Roman"/>
          <w:color w:val="000000" w:themeColor="text1"/>
          <w:sz w:val="22"/>
          <w:szCs w:val="22"/>
          <w:highlight w:val="white"/>
        </w:rPr>
        <w:t xml:space="preserve">Recommitted to Agriculture &amp; Consumer Affairs </w:t>
      </w:r>
      <w:proofErr w:type="spellStart"/>
      <w:r w:rsidRPr="001D3881">
        <w:rPr>
          <w:rFonts w:ascii="Times New Roman" w:eastAsia="Times New Roman" w:hAnsi="Times New Roman" w:cs="Times New Roman"/>
          <w:color w:val="000000" w:themeColor="text1"/>
          <w:sz w:val="22"/>
          <w:szCs w:val="22"/>
          <w:highlight w:val="white"/>
        </w:rPr>
        <w:t>Cmte</w:t>
      </w:r>
      <w:proofErr w:type="spellEnd"/>
    </w:p>
    <w:p w14:paraId="56014515"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09C421B4" w14:textId="77777777" w:rsidR="001D3881" w:rsidRPr="001D3881" w:rsidRDefault="00A83040" w:rsidP="001D3881">
      <w:pPr>
        <w:ind w:left="360"/>
        <w:jc w:val="both"/>
        <w:rPr>
          <w:rFonts w:ascii="Times New Roman" w:eastAsia="Times New Roman" w:hAnsi="Times New Roman" w:cs="Times New Roman"/>
          <w:color w:val="000000" w:themeColor="text1"/>
          <w:sz w:val="22"/>
          <w:szCs w:val="22"/>
          <w:highlight w:val="white"/>
        </w:rPr>
      </w:pPr>
      <w:hyperlink r:id="rId24" w:history="1">
        <w:r w:rsidR="001D3881" w:rsidRPr="001D3881">
          <w:rPr>
            <w:rStyle w:val="Hyperlink"/>
            <w:rFonts w:ascii="Times New Roman" w:eastAsia="Times New Roman" w:hAnsi="Times New Roman" w:cs="Times New Roman"/>
            <w:sz w:val="22"/>
            <w:szCs w:val="22"/>
            <w:highlight w:val="white"/>
          </w:rPr>
          <w:t>SB 477,</w:t>
        </w:r>
      </w:hyperlink>
      <w:r w:rsidR="001D3881" w:rsidRPr="001D3881">
        <w:rPr>
          <w:rFonts w:ascii="Times New Roman" w:eastAsia="Times New Roman" w:hAnsi="Times New Roman" w:cs="Times New Roman"/>
          <w:color w:val="000000" w:themeColor="text1"/>
          <w:sz w:val="22"/>
          <w:szCs w:val="22"/>
          <w:highlight w:val="white"/>
        </w:rPr>
        <w:t xml:space="preserve"> Peach Save Plan (Sen. Chuck </w:t>
      </w:r>
      <w:proofErr w:type="spellStart"/>
      <w:r w:rsidR="001D3881" w:rsidRPr="001D3881">
        <w:rPr>
          <w:rFonts w:ascii="Times New Roman" w:eastAsia="Times New Roman" w:hAnsi="Times New Roman" w:cs="Times New Roman"/>
          <w:color w:val="000000" w:themeColor="text1"/>
          <w:sz w:val="22"/>
          <w:szCs w:val="22"/>
          <w:highlight w:val="white"/>
        </w:rPr>
        <w:t>Hufstetler</w:t>
      </w:r>
      <w:proofErr w:type="spellEnd"/>
      <w:r w:rsidR="001D3881" w:rsidRPr="001D3881">
        <w:rPr>
          <w:rFonts w:ascii="Times New Roman" w:eastAsia="Times New Roman" w:hAnsi="Times New Roman" w:cs="Times New Roman"/>
          <w:color w:val="000000" w:themeColor="text1"/>
          <w:sz w:val="22"/>
          <w:szCs w:val="22"/>
          <w:highlight w:val="white"/>
        </w:rPr>
        <w:t xml:space="preserve"> – R)</w:t>
      </w:r>
    </w:p>
    <w:p w14:paraId="444DBF85" w14:textId="77777777" w:rsidR="001D3881" w:rsidRPr="001D3881" w:rsidRDefault="001D3881" w:rsidP="001D3881">
      <w:pPr>
        <w:ind w:left="360"/>
        <w:jc w:val="both"/>
        <w:rPr>
          <w:rFonts w:ascii="Times New Roman" w:eastAsia="Times New Roman" w:hAnsi="Times New Roman" w:cs="Times New Roman"/>
          <w:color w:val="212529"/>
          <w:sz w:val="22"/>
          <w:szCs w:val="22"/>
          <w:shd w:val="clear" w:color="auto" w:fill="FFFFFF"/>
        </w:rPr>
      </w:pPr>
      <w:r w:rsidRPr="001D3881">
        <w:rPr>
          <w:rFonts w:ascii="Times New Roman" w:eastAsia="Times New Roman" w:hAnsi="Times New Roman" w:cs="Times New Roman"/>
          <w:color w:val="212529"/>
          <w:sz w:val="22"/>
          <w:szCs w:val="22"/>
          <w:shd w:val="clear" w:color="auto" w:fill="FFFFFF"/>
        </w:rPr>
        <w:t xml:space="preserve">Relating to retirement and pensions, so as to provide for the creation of the Peach Save plan, a defined contribution retirement plan. </w:t>
      </w:r>
      <w:r w:rsidRPr="001D3881">
        <w:rPr>
          <w:rFonts w:ascii="Times New Roman" w:eastAsia="Times New Roman" w:hAnsi="Times New Roman" w:cs="Times New Roman"/>
          <w:b/>
          <w:color w:val="212529"/>
          <w:sz w:val="22"/>
          <w:szCs w:val="22"/>
          <w:shd w:val="clear" w:color="auto" w:fill="FFFFFF"/>
        </w:rPr>
        <w:t xml:space="preserve">Status: </w:t>
      </w:r>
      <w:r w:rsidRPr="001D3881">
        <w:rPr>
          <w:rFonts w:ascii="Times New Roman" w:eastAsia="Times New Roman" w:hAnsi="Times New Roman" w:cs="Times New Roman"/>
          <w:color w:val="212529"/>
          <w:sz w:val="22"/>
          <w:szCs w:val="22"/>
          <w:shd w:val="clear" w:color="auto" w:fill="FFFFFF"/>
        </w:rPr>
        <w:t xml:space="preserve">Referred to Retirement </w:t>
      </w:r>
      <w:proofErr w:type="spellStart"/>
      <w:r w:rsidRPr="001D3881">
        <w:rPr>
          <w:rFonts w:ascii="Times New Roman" w:eastAsia="Times New Roman" w:hAnsi="Times New Roman" w:cs="Times New Roman"/>
          <w:color w:val="212529"/>
          <w:sz w:val="22"/>
          <w:szCs w:val="22"/>
          <w:shd w:val="clear" w:color="auto" w:fill="FFFFFF"/>
        </w:rPr>
        <w:t>Cmte</w:t>
      </w:r>
      <w:proofErr w:type="spellEnd"/>
      <w:r w:rsidRPr="001D3881">
        <w:rPr>
          <w:rFonts w:ascii="Times New Roman" w:eastAsia="Times New Roman" w:hAnsi="Times New Roman" w:cs="Times New Roman"/>
          <w:color w:val="212529"/>
          <w:sz w:val="22"/>
          <w:szCs w:val="22"/>
          <w:shd w:val="clear" w:color="auto" w:fill="FFFFFF"/>
        </w:rPr>
        <w:t xml:space="preserve">, </w:t>
      </w:r>
      <w:r w:rsidRPr="001D3881">
        <w:rPr>
          <w:rFonts w:ascii="Times New Roman" w:eastAsia="Times New Roman" w:hAnsi="Times New Roman" w:cs="Times New Roman"/>
          <w:color w:val="FF0000"/>
          <w:sz w:val="22"/>
          <w:szCs w:val="22"/>
          <w:shd w:val="clear" w:color="auto" w:fill="FFFFFF"/>
        </w:rPr>
        <w:t>DEAD</w:t>
      </w:r>
    </w:p>
    <w:p w14:paraId="75B935F1" w14:textId="77777777" w:rsidR="001D3881" w:rsidRPr="001D3881" w:rsidRDefault="001D3881" w:rsidP="001D3881">
      <w:pPr>
        <w:ind w:left="360"/>
        <w:jc w:val="both"/>
        <w:rPr>
          <w:rFonts w:ascii="Times New Roman" w:eastAsia="Times New Roman" w:hAnsi="Times New Roman" w:cs="Times New Roman"/>
          <w:color w:val="212529"/>
          <w:sz w:val="22"/>
          <w:szCs w:val="22"/>
          <w:shd w:val="clear" w:color="auto" w:fill="FFFFFF"/>
        </w:rPr>
      </w:pPr>
    </w:p>
    <w:p w14:paraId="5D575C94" w14:textId="77777777" w:rsidR="001D3881" w:rsidRPr="001D3881" w:rsidRDefault="00A83040" w:rsidP="001D3881">
      <w:pPr>
        <w:ind w:left="360"/>
        <w:jc w:val="both"/>
        <w:rPr>
          <w:rFonts w:ascii="Times New Roman" w:eastAsia="Times New Roman" w:hAnsi="Times New Roman" w:cs="Times New Roman"/>
          <w:color w:val="212529"/>
          <w:sz w:val="22"/>
          <w:szCs w:val="22"/>
          <w:shd w:val="clear" w:color="auto" w:fill="FFFFFF"/>
        </w:rPr>
      </w:pPr>
      <w:hyperlink r:id="rId25" w:history="1">
        <w:r w:rsidR="001D3881" w:rsidRPr="001D3881">
          <w:rPr>
            <w:rStyle w:val="Hyperlink"/>
            <w:rFonts w:ascii="Times New Roman" w:eastAsia="Times New Roman" w:hAnsi="Times New Roman" w:cs="Times New Roman"/>
            <w:sz w:val="22"/>
            <w:szCs w:val="22"/>
            <w:shd w:val="clear" w:color="auto" w:fill="FFFFFF"/>
          </w:rPr>
          <w:t>SB 456,</w:t>
        </w:r>
      </w:hyperlink>
      <w:r w:rsidR="001D3881" w:rsidRPr="001D3881">
        <w:rPr>
          <w:rFonts w:ascii="Times New Roman" w:eastAsia="Times New Roman" w:hAnsi="Times New Roman" w:cs="Times New Roman"/>
          <w:color w:val="212529"/>
          <w:sz w:val="22"/>
          <w:szCs w:val="22"/>
          <w:shd w:val="clear" w:color="auto" w:fill="FFFFFF"/>
        </w:rPr>
        <w:t xml:space="preserve"> Adding disabled persons to Central Caregiver Registry (Sen. Brian Strickland—R)</w:t>
      </w:r>
    </w:p>
    <w:p w14:paraId="7B8787AF" w14:textId="77777777" w:rsidR="001D3881" w:rsidRPr="00E86EF1" w:rsidRDefault="001D3881" w:rsidP="001D3881">
      <w:pPr>
        <w:ind w:left="360"/>
        <w:jc w:val="both"/>
        <w:rPr>
          <w:rFonts w:ascii="Times New Roman" w:eastAsia="Times New Roman" w:hAnsi="Times New Roman" w:cs="Times New Roman"/>
          <w:color w:val="000000" w:themeColor="text1"/>
          <w:sz w:val="22"/>
          <w:szCs w:val="22"/>
          <w:shd w:val="clear" w:color="auto" w:fill="FFFFFF"/>
        </w:rPr>
      </w:pPr>
      <w:r w:rsidRPr="001D3881">
        <w:rPr>
          <w:rFonts w:ascii="Times New Roman" w:eastAsia="Times New Roman" w:hAnsi="Times New Roman" w:cs="Times New Roman"/>
          <w:color w:val="212529"/>
          <w:sz w:val="22"/>
          <w:szCs w:val="22"/>
          <w:shd w:val="clear" w:color="auto" w:fill="FFFFFF"/>
        </w:rPr>
        <w:t xml:space="preserve">Relating to the central caregiver registry, so as to add disabled persons to the registry; to provide for related matters; to provide an effective date; to repeal conflicting laws; and for other purposes. </w:t>
      </w:r>
      <w:r w:rsidRPr="001D3881">
        <w:rPr>
          <w:rFonts w:ascii="Times New Roman" w:eastAsia="Times New Roman" w:hAnsi="Times New Roman" w:cs="Times New Roman"/>
          <w:b/>
          <w:bCs/>
          <w:color w:val="212529"/>
          <w:sz w:val="22"/>
          <w:szCs w:val="22"/>
          <w:shd w:val="clear" w:color="auto" w:fill="FFFFFF"/>
        </w:rPr>
        <w:t>Status:</w:t>
      </w:r>
      <w:r w:rsidRPr="001D3881">
        <w:rPr>
          <w:rFonts w:ascii="Times New Roman" w:eastAsia="Times New Roman" w:hAnsi="Times New Roman" w:cs="Times New Roman"/>
          <w:color w:val="212529"/>
          <w:sz w:val="22"/>
          <w:szCs w:val="22"/>
          <w:shd w:val="clear" w:color="auto" w:fill="FFFFFF"/>
        </w:rPr>
        <w:t xml:space="preserve"> Referred to Health and Human Services </w:t>
      </w:r>
      <w:proofErr w:type="spellStart"/>
      <w:r w:rsidRPr="001D3881">
        <w:rPr>
          <w:rFonts w:ascii="Times New Roman" w:eastAsia="Times New Roman" w:hAnsi="Times New Roman" w:cs="Times New Roman"/>
          <w:color w:val="212529"/>
          <w:sz w:val="22"/>
          <w:szCs w:val="22"/>
          <w:shd w:val="clear" w:color="auto" w:fill="FFFFFF"/>
        </w:rPr>
        <w:t>Cmte</w:t>
      </w:r>
      <w:proofErr w:type="spellEnd"/>
      <w:r w:rsidRPr="001D3881">
        <w:rPr>
          <w:rFonts w:ascii="Times New Roman" w:eastAsia="Times New Roman" w:hAnsi="Times New Roman" w:cs="Times New Roman"/>
          <w:color w:val="212529"/>
          <w:sz w:val="22"/>
          <w:szCs w:val="22"/>
          <w:shd w:val="clear" w:color="auto" w:fill="FFFFFF"/>
        </w:rPr>
        <w:t xml:space="preserve">, </w:t>
      </w:r>
      <w:r w:rsidRPr="00E86EF1">
        <w:rPr>
          <w:rFonts w:ascii="Times New Roman" w:eastAsia="Times New Roman" w:hAnsi="Times New Roman" w:cs="Times New Roman"/>
          <w:color w:val="000000" w:themeColor="text1"/>
          <w:sz w:val="22"/>
          <w:szCs w:val="22"/>
          <w:shd w:val="clear" w:color="auto" w:fill="FFFFFF"/>
        </w:rPr>
        <w:t xml:space="preserve">Passed </w:t>
      </w:r>
      <w:proofErr w:type="spellStart"/>
      <w:r w:rsidRPr="00E86EF1">
        <w:rPr>
          <w:rFonts w:ascii="Times New Roman" w:eastAsia="Times New Roman" w:hAnsi="Times New Roman" w:cs="Times New Roman"/>
          <w:color w:val="000000" w:themeColor="text1"/>
          <w:sz w:val="22"/>
          <w:szCs w:val="22"/>
          <w:shd w:val="clear" w:color="auto" w:fill="FFFFFF"/>
        </w:rPr>
        <w:t>Cmte</w:t>
      </w:r>
      <w:proofErr w:type="spellEnd"/>
      <w:r w:rsidRPr="00E86EF1">
        <w:rPr>
          <w:rFonts w:ascii="Times New Roman" w:eastAsia="Times New Roman" w:hAnsi="Times New Roman" w:cs="Times New Roman"/>
          <w:color w:val="000000" w:themeColor="text1"/>
          <w:sz w:val="22"/>
          <w:szCs w:val="22"/>
          <w:shd w:val="clear" w:color="auto" w:fill="FFFFFF"/>
        </w:rPr>
        <w:t xml:space="preserve"> by Substitute, Pending Rules, Passed Senate by Substitute, Sent to House, Referred to Public Health </w:t>
      </w:r>
      <w:proofErr w:type="spellStart"/>
      <w:r w:rsidRPr="00E86EF1">
        <w:rPr>
          <w:rFonts w:ascii="Times New Roman" w:eastAsia="Times New Roman" w:hAnsi="Times New Roman" w:cs="Times New Roman"/>
          <w:color w:val="000000" w:themeColor="text1"/>
          <w:sz w:val="22"/>
          <w:szCs w:val="22"/>
          <w:shd w:val="clear" w:color="auto" w:fill="FFFFFF"/>
        </w:rPr>
        <w:t>Cmte</w:t>
      </w:r>
      <w:proofErr w:type="spellEnd"/>
    </w:p>
    <w:p w14:paraId="196D3053" w14:textId="77777777" w:rsidR="001D3881" w:rsidRPr="001D3881" w:rsidRDefault="001D3881" w:rsidP="001D3881">
      <w:pPr>
        <w:jc w:val="both"/>
        <w:rPr>
          <w:rFonts w:ascii="Times New Roman" w:eastAsia="Times New Roman" w:hAnsi="Times New Roman" w:cs="Times New Roman"/>
          <w:sz w:val="22"/>
          <w:szCs w:val="22"/>
          <w:highlight w:val="white"/>
        </w:rPr>
      </w:pPr>
    </w:p>
    <w:p w14:paraId="0CE39B6D" w14:textId="77777777" w:rsidR="001D3881" w:rsidRPr="001D3881" w:rsidRDefault="00A83040" w:rsidP="001D3881">
      <w:pPr>
        <w:ind w:left="360"/>
        <w:jc w:val="both"/>
        <w:rPr>
          <w:rFonts w:ascii="Times New Roman" w:eastAsia="Times New Roman" w:hAnsi="Times New Roman" w:cs="Times New Roman"/>
          <w:sz w:val="22"/>
          <w:szCs w:val="22"/>
          <w:highlight w:val="white"/>
        </w:rPr>
      </w:pPr>
      <w:hyperlink r:id="rId26">
        <w:r w:rsidR="001D3881" w:rsidRPr="001D3881">
          <w:rPr>
            <w:rFonts w:ascii="Times New Roman" w:eastAsia="Times New Roman" w:hAnsi="Times New Roman" w:cs="Times New Roman"/>
            <w:color w:val="1155CC"/>
            <w:sz w:val="22"/>
            <w:szCs w:val="22"/>
            <w:highlight w:val="white"/>
            <w:u w:val="single"/>
          </w:rPr>
          <w:t>SR 323,</w:t>
        </w:r>
      </w:hyperlink>
      <w:r w:rsidR="001D3881" w:rsidRPr="001D3881">
        <w:rPr>
          <w:rFonts w:ascii="Times New Roman" w:eastAsia="Times New Roman" w:hAnsi="Times New Roman" w:cs="Times New Roman"/>
          <w:sz w:val="22"/>
          <w:szCs w:val="22"/>
          <w:highlight w:val="white"/>
        </w:rPr>
        <w:t xml:space="preserve"> Study </w:t>
      </w:r>
      <w:proofErr w:type="spellStart"/>
      <w:r w:rsidR="001D3881" w:rsidRPr="001D3881">
        <w:rPr>
          <w:rFonts w:ascii="Times New Roman" w:eastAsia="Times New Roman" w:hAnsi="Times New Roman" w:cs="Times New Roman"/>
          <w:sz w:val="22"/>
          <w:szCs w:val="22"/>
          <w:highlight w:val="white"/>
        </w:rPr>
        <w:t>Cmte</w:t>
      </w:r>
      <w:proofErr w:type="spellEnd"/>
      <w:r w:rsidR="001D3881" w:rsidRPr="001D3881">
        <w:rPr>
          <w:rFonts w:ascii="Times New Roman" w:eastAsia="Times New Roman" w:hAnsi="Times New Roman" w:cs="Times New Roman"/>
          <w:sz w:val="22"/>
          <w:szCs w:val="22"/>
          <w:highlight w:val="white"/>
        </w:rPr>
        <w:t xml:space="preserve"> on Improving Caregiver Services (Sen. Harold Jones - D)</w:t>
      </w:r>
    </w:p>
    <w:p w14:paraId="12CE4BB7" w14:textId="77777777" w:rsidR="001D3881" w:rsidRPr="001D3881" w:rsidRDefault="001D3881" w:rsidP="001D3881">
      <w:pPr>
        <w:ind w:left="360"/>
        <w:jc w:val="both"/>
        <w:rPr>
          <w:rFonts w:ascii="Times New Roman" w:eastAsia="Times New Roman" w:hAnsi="Times New Roman" w:cs="Times New Roman"/>
          <w:sz w:val="22"/>
          <w:szCs w:val="22"/>
          <w:highlight w:val="white"/>
        </w:rPr>
      </w:pPr>
      <w:r w:rsidRPr="001D3881">
        <w:rPr>
          <w:rFonts w:ascii="Times New Roman" w:eastAsia="Times New Roman" w:hAnsi="Times New Roman" w:cs="Times New Roman"/>
          <w:color w:val="212529"/>
          <w:sz w:val="22"/>
          <w:szCs w:val="22"/>
          <w:highlight w:val="white"/>
        </w:rPr>
        <w:t xml:space="preserve">A resolution to create the Senate Study Committee on Improving Family Caregiver Services to determine policy goals and identify legislative actions to improve family caregiving.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Rules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sz w:val="22"/>
          <w:szCs w:val="22"/>
          <w:highlight w:val="white"/>
        </w:rPr>
        <w:t xml:space="preserve">Passed </w:t>
      </w:r>
      <w:proofErr w:type="spellStart"/>
      <w:r w:rsidRPr="001D3881">
        <w:rPr>
          <w:rFonts w:ascii="Times New Roman" w:eastAsia="Times New Roman" w:hAnsi="Times New Roman" w:cs="Times New Roman"/>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Passed Senate by Substitute</w:t>
      </w:r>
      <w:bookmarkStart w:id="2" w:name="bookmark=id.gjdgxs" w:colFirst="0" w:colLast="0"/>
      <w:bookmarkEnd w:id="2"/>
    </w:p>
    <w:p w14:paraId="0F3B57EB" w14:textId="77777777" w:rsidR="001D3881" w:rsidRPr="001D3881" w:rsidRDefault="001D3881" w:rsidP="001D3881">
      <w:pPr>
        <w:ind w:left="360"/>
        <w:jc w:val="both"/>
        <w:rPr>
          <w:rFonts w:ascii="Times New Roman" w:eastAsia="Times New Roman" w:hAnsi="Times New Roman" w:cs="Times New Roman"/>
          <w:sz w:val="22"/>
          <w:szCs w:val="22"/>
          <w:highlight w:val="white"/>
        </w:rPr>
      </w:pPr>
    </w:p>
    <w:p w14:paraId="72A87AD4" w14:textId="77777777" w:rsidR="001D3881" w:rsidRPr="001D3881" w:rsidRDefault="001D3881" w:rsidP="001D3881">
      <w:pPr>
        <w:ind w:left="360"/>
        <w:jc w:val="center"/>
        <w:rPr>
          <w:rFonts w:ascii="Times New Roman" w:eastAsia="Times New Roman" w:hAnsi="Times New Roman" w:cs="Times New Roman"/>
          <w:b/>
          <w:sz w:val="22"/>
          <w:szCs w:val="22"/>
        </w:rPr>
      </w:pPr>
      <w:bookmarkStart w:id="3" w:name="bookmarktortreform"/>
      <w:bookmarkEnd w:id="3"/>
      <w:r w:rsidRPr="001D3881">
        <w:rPr>
          <w:rFonts w:ascii="Times New Roman" w:eastAsia="Times New Roman" w:hAnsi="Times New Roman" w:cs="Times New Roman"/>
          <w:b/>
          <w:sz w:val="22"/>
          <w:szCs w:val="22"/>
        </w:rPr>
        <w:t>Business – Tort Reform</w:t>
      </w:r>
    </w:p>
    <w:p w14:paraId="447D1A84" w14:textId="77777777" w:rsidR="001D3881" w:rsidRPr="001D3881" w:rsidRDefault="001D3881" w:rsidP="001D3881">
      <w:pPr>
        <w:jc w:val="both"/>
        <w:rPr>
          <w:rFonts w:ascii="Times New Roman" w:eastAsia="Times New Roman" w:hAnsi="Times New Roman" w:cs="Times New Roman"/>
          <w:sz w:val="22"/>
          <w:szCs w:val="22"/>
        </w:rPr>
      </w:pPr>
    </w:p>
    <w:p w14:paraId="0E6F0B67" w14:textId="77777777" w:rsidR="001D3881" w:rsidRPr="001D3881" w:rsidRDefault="00A83040" w:rsidP="001D3881">
      <w:pPr>
        <w:ind w:left="360"/>
        <w:jc w:val="both"/>
        <w:rPr>
          <w:rFonts w:ascii="Times New Roman" w:eastAsia="Times New Roman" w:hAnsi="Times New Roman" w:cs="Times New Roman"/>
          <w:sz w:val="22"/>
          <w:szCs w:val="22"/>
        </w:rPr>
      </w:pPr>
      <w:hyperlink r:id="rId27">
        <w:r w:rsidR="001D3881" w:rsidRPr="001D3881">
          <w:rPr>
            <w:rFonts w:ascii="Times New Roman" w:eastAsia="Times New Roman" w:hAnsi="Times New Roman" w:cs="Times New Roman"/>
            <w:color w:val="0563C1"/>
            <w:sz w:val="22"/>
            <w:szCs w:val="22"/>
            <w:u w:val="single"/>
          </w:rPr>
          <w:t>HB 271,</w:t>
        </w:r>
      </w:hyperlink>
      <w:r w:rsidR="001D3881" w:rsidRPr="001D3881">
        <w:rPr>
          <w:rFonts w:ascii="Times New Roman" w:eastAsia="Times New Roman" w:hAnsi="Times New Roman" w:cs="Times New Roman"/>
          <w:sz w:val="22"/>
          <w:szCs w:val="22"/>
        </w:rPr>
        <w:t xml:space="preserve"> Motor Carriers and their insurance carriers (Rep. Clay Pirkle – R)</w:t>
      </w:r>
    </w:p>
    <w:p w14:paraId="551532E7" w14:textId="77777777" w:rsidR="001D3881" w:rsidRPr="001D3881" w:rsidRDefault="001D3881" w:rsidP="001D3881">
      <w:pPr>
        <w:ind w:left="360"/>
        <w:jc w:val="both"/>
        <w:rPr>
          <w:rFonts w:ascii="Times New Roman" w:eastAsia="Times New Roman" w:hAnsi="Times New Roman" w:cs="Times New Roman"/>
          <w:sz w:val="22"/>
          <w:szCs w:val="22"/>
        </w:rPr>
      </w:pPr>
      <w:r w:rsidRPr="001D3881">
        <w:rPr>
          <w:rFonts w:ascii="Times New Roman" w:eastAsia="Times New Roman" w:hAnsi="Times New Roman" w:cs="Times New Roman"/>
          <w:color w:val="212529"/>
          <w:sz w:val="22"/>
          <w:szCs w:val="22"/>
          <w:highlight w:val="white"/>
        </w:rPr>
        <w:t xml:space="preserve">Relating to motor vehicles and traffic, so as to repeal provisions authorizing joining of motor carriers and their insurance carriers in tort and contract causes of action.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212529"/>
          <w:sz w:val="22"/>
          <w:szCs w:val="22"/>
          <w:highlight w:val="white"/>
        </w:rPr>
        <w:t xml:space="preserve">Referred to Judiciary </w:t>
      </w:r>
      <w:proofErr w:type="spellStart"/>
      <w:r w:rsidRPr="001D3881">
        <w:rPr>
          <w:rFonts w:ascii="Times New Roman" w:eastAsia="Times New Roman" w:hAnsi="Times New Roman" w:cs="Times New Roman"/>
          <w:color w:val="212529"/>
          <w:sz w:val="22"/>
          <w:szCs w:val="22"/>
          <w:highlight w:val="white"/>
        </w:rPr>
        <w:t>Cmte</w:t>
      </w:r>
      <w:proofErr w:type="spellEnd"/>
      <w:r w:rsidRPr="001D3881">
        <w:rPr>
          <w:rFonts w:ascii="Times New Roman" w:eastAsia="Times New Roman" w:hAnsi="Times New Roman" w:cs="Times New Roman"/>
          <w:color w:val="212529"/>
          <w:sz w:val="22"/>
          <w:szCs w:val="22"/>
        </w:rPr>
        <w:t xml:space="preserve">, </w:t>
      </w:r>
      <w:r w:rsidRPr="001D3881">
        <w:rPr>
          <w:rFonts w:ascii="Times New Roman" w:eastAsia="Times New Roman" w:hAnsi="Times New Roman" w:cs="Times New Roman"/>
          <w:color w:val="FF0000"/>
          <w:sz w:val="22"/>
          <w:szCs w:val="22"/>
        </w:rPr>
        <w:t>DEAD</w:t>
      </w:r>
    </w:p>
    <w:p w14:paraId="294EA282" w14:textId="77777777" w:rsidR="001D3881" w:rsidRPr="001D3881" w:rsidRDefault="001D3881" w:rsidP="001D3881">
      <w:pPr>
        <w:jc w:val="both"/>
        <w:rPr>
          <w:rFonts w:ascii="Times New Roman" w:eastAsia="Times New Roman" w:hAnsi="Times New Roman" w:cs="Times New Roman"/>
          <w:sz w:val="22"/>
          <w:szCs w:val="22"/>
        </w:rPr>
      </w:pPr>
    </w:p>
    <w:p w14:paraId="48BD1FDB" w14:textId="77777777" w:rsidR="001D3881" w:rsidRPr="001D3881" w:rsidRDefault="00A83040" w:rsidP="001D3881">
      <w:pPr>
        <w:ind w:left="360"/>
        <w:jc w:val="both"/>
        <w:rPr>
          <w:rFonts w:ascii="Times New Roman" w:eastAsia="Times New Roman" w:hAnsi="Times New Roman" w:cs="Times New Roman"/>
          <w:color w:val="273E47"/>
          <w:sz w:val="22"/>
          <w:szCs w:val="22"/>
        </w:rPr>
      </w:pPr>
      <w:hyperlink r:id="rId28">
        <w:r w:rsidR="001D3881" w:rsidRPr="001D3881">
          <w:rPr>
            <w:rFonts w:ascii="Times New Roman" w:eastAsia="Times New Roman" w:hAnsi="Times New Roman" w:cs="Times New Roman"/>
            <w:color w:val="1155CC"/>
            <w:sz w:val="22"/>
            <w:szCs w:val="22"/>
            <w:u w:val="single"/>
          </w:rPr>
          <w:t>HB 275,</w:t>
        </w:r>
      </w:hyperlink>
      <w:r w:rsidR="001D3881" w:rsidRPr="001D3881">
        <w:rPr>
          <w:rFonts w:ascii="Times New Roman" w:eastAsia="Times New Roman" w:hAnsi="Times New Roman" w:cs="Times New Roman"/>
          <w:sz w:val="22"/>
          <w:szCs w:val="22"/>
        </w:rPr>
        <w:t xml:space="preserve">  </w:t>
      </w:r>
      <w:r w:rsidR="001D3881" w:rsidRPr="001D3881">
        <w:rPr>
          <w:rFonts w:ascii="Times New Roman" w:eastAsia="Times New Roman" w:hAnsi="Times New Roman" w:cs="Times New Roman"/>
          <w:color w:val="273E47"/>
          <w:sz w:val="22"/>
          <w:szCs w:val="22"/>
        </w:rPr>
        <w:t xml:space="preserve">Limit liability relating to employers and insurance providers of commercial vehicle operators based upon history of driving incidents (Rep. Alan Powell - R) </w:t>
      </w:r>
    </w:p>
    <w:p w14:paraId="1A7BEB1A"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general provisions relative to torts, so as to limit liability relating to employers and insurance providers of commercial motor vehicle operators based upon history of driving incidents.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Judiciary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highlight w:val="white"/>
        </w:rPr>
        <w:t>DEAD</w:t>
      </w:r>
    </w:p>
    <w:p w14:paraId="1EF7166B" w14:textId="77777777" w:rsidR="001D3881" w:rsidRPr="001D3881" w:rsidRDefault="001D3881" w:rsidP="001D3881">
      <w:pPr>
        <w:jc w:val="both"/>
        <w:rPr>
          <w:rFonts w:ascii="Times New Roman" w:eastAsia="Times New Roman" w:hAnsi="Times New Roman" w:cs="Times New Roman"/>
          <w:sz w:val="22"/>
          <w:szCs w:val="22"/>
          <w:highlight w:val="white"/>
        </w:rPr>
      </w:pPr>
    </w:p>
    <w:p w14:paraId="0823D5C6" w14:textId="77777777" w:rsidR="001D3881" w:rsidRPr="001D3881" w:rsidRDefault="00A83040" w:rsidP="001D3881">
      <w:pPr>
        <w:ind w:left="360"/>
        <w:jc w:val="both"/>
        <w:rPr>
          <w:rFonts w:ascii="Times New Roman" w:eastAsia="Times New Roman" w:hAnsi="Times New Roman" w:cs="Times New Roman"/>
          <w:sz w:val="22"/>
          <w:szCs w:val="22"/>
          <w:highlight w:val="white"/>
        </w:rPr>
      </w:pPr>
      <w:hyperlink r:id="rId29">
        <w:r w:rsidR="001D3881" w:rsidRPr="001D3881">
          <w:rPr>
            <w:rFonts w:ascii="Times New Roman" w:eastAsia="Times New Roman" w:hAnsi="Times New Roman" w:cs="Times New Roman"/>
            <w:color w:val="1155CC"/>
            <w:sz w:val="22"/>
            <w:szCs w:val="22"/>
            <w:highlight w:val="white"/>
            <w:u w:val="single"/>
          </w:rPr>
          <w:t>HB 530,</w:t>
        </w:r>
      </w:hyperlink>
      <w:r w:rsidR="001D3881" w:rsidRPr="001D3881">
        <w:rPr>
          <w:rFonts w:ascii="Times New Roman" w:eastAsia="Times New Roman" w:hAnsi="Times New Roman" w:cs="Times New Roman"/>
          <w:sz w:val="22"/>
          <w:szCs w:val="22"/>
          <w:highlight w:val="white"/>
        </w:rPr>
        <w:t xml:space="preserve"> Protective Orders for Certain High-Ranking Officers (Rep. James Burchett – R)</w:t>
      </w:r>
    </w:p>
    <w:p w14:paraId="61CCCAA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Relating to depositions and discovery, so as to provide for protective orders for certain high-ranking officers; relating to state tort claims, so as to provide for designees of state government entities for service of process for civil actions</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b/>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Judiciary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Sent to Rules, Passed House, Sent to Senate, Referred to Regulated Industries and Utilities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sz w:val="22"/>
          <w:szCs w:val="22"/>
          <w:highlight w:val="white"/>
        </w:rPr>
        <w:t xml:space="preserve"> by Substitute, Senate Tabled, </w:t>
      </w:r>
      <w:r w:rsidRPr="001D3881">
        <w:rPr>
          <w:rFonts w:ascii="Times New Roman" w:eastAsia="Times New Roman" w:hAnsi="Times New Roman" w:cs="Times New Roman"/>
          <w:color w:val="000000" w:themeColor="text1"/>
          <w:sz w:val="22"/>
          <w:szCs w:val="22"/>
          <w:highlight w:val="white"/>
        </w:rPr>
        <w:t xml:space="preserve">Recommitted to Regulated Industries and Utilities </w:t>
      </w:r>
      <w:proofErr w:type="spellStart"/>
      <w:r w:rsidRPr="001D3881">
        <w:rPr>
          <w:rFonts w:ascii="Times New Roman" w:eastAsia="Times New Roman" w:hAnsi="Times New Roman" w:cs="Times New Roman"/>
          <w:color w:val="000000" w:themeColor="text1"/>
          <w:sz w:val="22"/>
          <w:szCs w:val="22"/>
          <w:highlight w:val="white"/>
        </w:rPr>
        <w:t>Cmte</w:t>
      </w:r>
      <w:proofErr w:type="spellEnd"/>
    </w:p>
    <w:p w14:paraId="0887F5BD" w14:textId="77777777" w:rsidR="001D3881" w:rsidRPr="001D3881" w:rsidRDefault="001D3881" w:rsidP="001D3881">
      <w:pPr>
        <w:jc w:val="both"/>
        <w:rPr>
          <w:rFonts w:ascii="Times New Roman" w:eastAsia="Times New Roman" w:hAnsi="Times New Roman" w:cs="Times New Roman"/>
          <w:color w:val="000000"/>
          <w:sz w:val="22"/>
          <w:szCs w:val="22"/>
          <w:highlight w:val="white"/>
        </w:rPr>
      </w:pPr>
    </w:p>
    <w:p w14:paraId="62EB118D" w14:textId="77777777" w:rsidR="001D3881" w:rsidRPr="001D3881" w:rsidRDefault="00A83040" w:rsidP="001D3881">
      <w:pPr>
        <w:ind w:left="360"/>
        <w:jc w:val="both"/>
        <w:rPr>
          <w:rFonts w:ascii="Times New Roman" w:eastAsia="Times New Roman" w:hAnsi="Times New Roman" w:cs="Times New Roman"/>
          <w:color w:val="000000"/>
          <w:sz w:val="22"/>
          <w:szCs w:val="22"/>
          <w:highlight w:val="white"/>
        </w:rPr>
      </w:pPr>
      <w:hyperlink r:id="rId30">
        <w:r w:rsidR="001D3881" w:rsidRPr="001D3881">
          <w:rPr>
            <w:rFonts w:ascii="Times New Roman" w:eastAsia="Times New Roman" w:hAnsi="Times New Roman" w:cs="Times New Roman"/>
            <w:color w:val="0563C1"/>
            <w:sz w:val="22"/>
            <w:szCs w:val="22"/>
            <w:highlight w:val="white"/>
            <w:u w:val="single"/>
          </w:rPr>
          <w:t>HB 568,</w:t>
        </w:r>
      </w:hyperlink>
      <w:r w:rsidR="001D3881" w:rsidRPr="001D3881">
        <w:rPr>
          <w:rFonts w:ascii="Times New Roman" w:eastAsia="Times New Roman" w:hAnsi="Times New Roman" w:cs="Times New Roman"/>
          <w:color w:val="000000"/>
          <w:sz w:val="22"/>
          <w:szCs w:val="22"/>
          <w:highlight w:val="white"/>
        </w:rPr>
        <w:t xml:space="preserve"> Liability of owners and occupiers of land &amp; weapons carrier (Rep. Beth Camp – R)</w:t>
      </w:r>
    </w:p>
    <w:p w14:paraId="6F0D2968"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color w:val="212529"/>
          <w:sz w:val="22"/>
          <w:szCs w:val="22"/>
          <w:highlight w:val="white"/>
        </w:rPr>
        <w:t xml:space="preserve">Relating to provisions regarding liability of owners and occupiers of land, so as to provide that a person, business, or other entity that owns or legally controls a property and prohibits a lawful weapons carrier from possessing a weapon on such property shall assume absolute custodial responsibility for the safety of such lawful weapons carrier from certain threats.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color w:val="000000"/>
          <w:sz w:val="22"/>
          <w:szCs w:val="22"/>
        </w:rPr>
        <w:t xml:space="preserve">Referred to Judiciary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FF0000"/>
          <w:sz w:val="22"/>
          <w:szCs w:val="22"/>
        </w:rPr>
        <w:t>DEAD</w:t>
      </w:r>
    </w:p>
    <w:p w14:paraId="66FA7D28" w14:textId="77777777" w:rsidR="001D3881" w:rsidRPr="001D3881" w:rsidRDefault="001D3881" w:rsidP="001D3881">
      <w:pPr>
        <w:ind w:left="360"/>
        <w:jc w:val="both"/>
        <w:rPr>
          <w:rFonts w:ascii="Times New Roman" w:eastAsia="Times New Roman" w:hAnsi="Times New Roman" w:cs="Times New Roman"/>
          <w:color w:val="000000"/>
          <w:sz w:val="22"/>
          <w:szCs w:val="22"/>
        </w:rPr>
      </w:pPr>
    </w:p>
    <w:p w14:paraId="32A04378" w14:textId="77777777" w:rsidR="001D3881" w:rsidRPr="001D3881" w:rsidRDefault="00A83040" w:rsidP="001D3881">
      <w:pPr>
        <w:tabs>
          <w:tab w:val="left" w:pos="7170"/>
        </w:tabs>
        <w:ind w:left="360"/>
        <w:jc w:val="both"/>
        <w:rPr>
          <w:rFonts w:ascii="Times New Roman" w:eastAsia="Times New Roman" w:hAnsi="Times New Roman" w:cs="Times New Roman"/>
          <w:color w:val="000000"/>
          <w:sz w:val="22"/>
          <w:szCs w:val="22"/>
          <w:highlight w:val="white"/>
        </w:rPr>
      </w:pPr>
      <w:hyperlink r:id="rId31" w:history="1">
        <w:r w:rsidR="001D3881" w:rsidRPr="001D3881">
          <w:rPr>
            <w:rStyle w:val="Hyperlink"/>
            <w:rFonts w:ascii="Times New Roman" w:eastAsia="Times New Roman" w:hAnsi="Times New Roman" w:cs="Times New Roman"/>
            <w:sz w:val="22"/>
            <w:szCs w:val="22"/>
          </w:rPr>
          <w:t>HB 890,</w:t>
        </w:r>
      </w:hyperlink>
      <w:r w:rsidR="001D3881" w:rsidRPr="001D3881">
        <w:rPr>
          <w:rFonts w:ascii="Times New Roman" w:eastAsia="Times New Roman" w:hAnsi="Times New Roman" w:cs="Times New Roman"/>
          <w:color w:val="000000"/>
          <w:sz w:val="22"/>
          <w:szCs w:val="22"/>
        </w:rPr>
        <w:t xml:space="preserve"> </w:t>
      </w:r>
      <w:r w:rsidR="001D3881" w:rsidRPr="001D3881">
        <w:rPr>
          <w:rFonts w:ascii="Times New Roman" w:eastAsia="Times New Roman" w:hAnsi="Times New Roman" w:cs="Times New Roman"/>
          <w:color w:val="000000"/>
          <w:sz w:val="22"/>
          <w:szCs w:val="22"/>
          <w:highlight w:val="white"/>
        </w:rPr>
        <w:t xml:space="preserve">Protections against discrimination by artificial intelligence (Rep. </w:t>
      </w:r>
      <w:proofErr w:type="spellStart"/>
      <w:r w:rsidR="001D3881" w:rsidRPr="001D3881">
        <w:rPr>
          <w:rFonts w:ascii="Times New Roman" w:eastAsia="Times New Roman" w:hAnsi="Times New Roman" w:cs="Times New Roman"/>
          <w:color w:val="000000"/>
          <w:sz w:val="22"/>
          <w:szCs w:val="22"/>
          <w:highlight w:val="white"/>
        </w:rPr>
        <w:t>Mandisha</w:t>
      </w:r>
      <w:proofErr w:type="spellEnd"/>
      <w:r w:rsidR="001D3881" w:rsidRPr="001D3881">
        <w:rPr>
          <w:rFonts w:ascii="Times New Roman" w:eastAsia="Times New Roman" w:hAnsi="Times New Roman" w:cs="Times New Roman"/>
          <w:color w:val="000000"/>
          <w:sz w:val="22"/>
          <w:szCs w:val="22"/>
          <w:highlight w:val="white"/>
        </w:rPr>
        <w:t xml:space="preserve"> Thomas—D)</w:t>
      </w:r>
    </w:p>
    <w:p w14:paraId="49492790" w14:textId="77777777" w:rsidR="001D3881" w:rsidRPr="001D3881" w:rsidRDefault="001D3881" w:rsidP="001D3881">
      <w:pPr>
        <w:tabs>
          <w:tab w:val="left" w:pos="7170"/>
        </w:tabs>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lastRenderedPageBreak/>
        <w:t xml:space="preserve">Relating to laws and statutes, so as to provide for protections against discrimination by artificial intelligence and automated decision tools; to prohibit certain defenses.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b/>
          <w:bCs/>
          <w:color w:val="000000" w:themeColor="text1"/>
          <w:sz w:val="22"/>
          <w:szCs w:val="22"/>
        </w:rPr>
        <w:t>:</w:t>
      </w:r>
      <w:r w:rsidRPr="001D3881">
        <w:rPr>
          <w:rFonts w:ascii="Times New Roman" w:eastAsia="Times New Roman" w:hAnsi="Times New Roman" w:cs="Times New Roman"/>
          <w:color w:val="000000" w:themeColor="text1"/>
          <w:sz w:val="22"/>
          <w:szCs w:val="22"/>
        </w:rPr>
        <w:t xml:space="preserve"> Referred to Technology and Infrastructure Innovation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167F9868" w14:textId="77777777" w:rsidR="001D3881" w:rsidRPr="001D3881" w:rsidRDefault="001D3881" w:rsidP="001D3881">
      <w:pPr>
        <w:jc w:val="both"/>
        <w:rPr>
          <w:rFonts w:ascii="Times New Roman" w:eastAsia="Times New Roman" w:hAnsi="Times New Roman" w:cs="Times New Roman"/>
          <w:color w:val="000000"/>
          <w:sz w:val="22"/>
          <w:szCs w:val="22"/>
        </w:rPr>
      </w:pPr>
    </w:p>
    <w:bookmarkStart w:id="4" w:name="_Hlk156995197"/>
    <w:p w14:paraId="38068022"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color w:val="000000"/>
          <w:sz w:val="22"/>
          <w:szCs w:val="22"/>
        </w:rPr>
        <w:fldChar w:fldCharType="begin"/>
      </w:r>
      <w:r w:rsidRPr="001D3881">
        <w:rPr>
          <w:rFonts w:ascii="Times New Roman" w:eastAsia="Times New Roman" w:hAnsi="Times New Roman" w:cs="Times New Roman"/>
          <w:color w:val="000000"/>
          <w:sz w:val="22"/>
          <w:szCs w:val="22"/>
        </w:rPr>
        <w:instrText>HYPERLINK "https://www.legis.ga.gov/legislation/66158"</w:instrText>
      </w:r>
      <w:r w:rsidRPr="001D3881">
        <w:rPr>
          <w:rFonts w:ascii="Times New Roman" w:eastAsia="Times New Roman" w:hAnsi="Times New Roman" w:cs="Times New Roman"/>
          <w:color w:val="000000"/>
          <w:sz w:val="22"/>
          <w:szCs w:val="22"/>
        </w:rPr>
        <w:fldChar w:fldCharType="separate"/>
      </w:r>
      <w:r w:rsidRPr="001D3881">
        <w:rPr>
          <w:rStyle w:val="Hyperlink"/>
          <w:rFonts w:ascii="Times New Roman" w:eastAsia="Times New Roman" w:hAnsi="Times New Roman" w:cs="Times New Roman"/>
          <w:sz w:val="22"/>
          <w:szCs w:val="22"/>
        </w:rPr>
        <w:t>HB 973</w:t>
      </w:r>
      <w:r w:rsidRPr="001D3881">
        <w:rPr>
          <w:rFonts w:ascii="Times New Roman" w:eastAsia="Times New Roman" w:hAnsi="Times New Roman" w:cs="Times New Roman"/>
          <w:color w:val="000000"/>
          <w:sz w:val="22"/>
          <w:szCs w:val="22"/>
        </w:rPr>
        <w:fldChar w:fldCharType="end"/>
      </w:r>
      <w:r w:rsidRPr="001D3881">
        <w:rPr>
          <w:rFonts w:ascii="Times New Roman" w:eastAsia="Times New Roman" w:hAnsi="Times New Roman" w:cs="Times New Roman"/>
          <w:color w:val="000000"/>
          <w:sz w:val="22"/>
          <w:szCs w:val="22"/>
        </w:rPr>
        <w:t xml:space="preserve">, Income tax credits exclusions for long-term public service workers (Rep. Beth Camp–R) </w:t>
      </w:r>
    </w:p>
    <w:p w14:paraId="6C6E7496"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000000"/>
          <w:sz w:val="22"/>
          <w:szCs w:val="22"/>
        </w:rPr>
        <w:t xml:space="preserve">Relating to the imposition, rate, computation, exemptions, and credits from state income tax, so as to exclude from Georgia taxable net income certain retirement income received by a taxpayer from long-term public service as a law enforcement officer, firefighter, emergency medical technician, or communications officer; to provide for limitations; to require proof of service; to define a term; to provide for related matters; to provide for an effective date and applicability; to repeal conflicting laws; and for other purposes.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Ways and Means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647B8F55"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73369EFF" w14:textId="77777777" w:rsidR="001D3881" w:rsidRPr="001D3881" w:rsidRDefault="00A83040" w:rsidP="001D3881">
      <w:pPr>
        <w:ind w:left="360"/>
        <w:jc w:val="both"/>
        <w:rPr>
          <w:rFonts w:ascii="Times New Roman" w:eastAsia="Times New Roman" w:hAnsi="Times New Roman" w:cs="Times New Roman"/>
          <w:sz w:val="22"/>
          <w:szCs w:val="22"/>
        </w:rPr>
      </w:pPr>
      <w:hyperlink r:id="rId32" w:history="1">
        <w:r w:rsidR="001D3881" w:rsidRPr="001D3881">
          <w:rPr>
            <w:rStyle w:val="Hyperlink"/>
            <w:rFonts w:ascii="Times New Roman" w:eastAsia="Times New Roman" w:hAnsi="Times New Roman" w:cs="Times New Roman"/>
            <w:sz w:val="22"/>
            <w:szCs w:val="22"/>
          </w:rPr>
          <w:t>HB 1017</w:t>
        </w:r>
      </w:hyperlink>
      <w:r w:rsidR="001D3881" w:rsidRPr="001D3881">
        <w:rPr>
          <w:rFonts w:ascii="Times New Roman" w:eastAsia="Times New Roman" w:hAnsi="Times New Roman" w:cs="Times New Roman"/>
          <w:color w:val="00B050"/>
          <w:sz w:val="22"/>
          <w:szCs w:val="22"/>
        </w:rPr>
        <w:t xml:space="preserve">, </w:t>
      </w:r>
      <w:r w:rsidR="001D3881" w:rsidRPr="001D3881">
        <w:rPr>
          <w:rFonts w:ascii="Times New Roman" w:eastAsia="Times New Roman" w:hAnsi="Times New Roman" w:cs="Times New Roman"/>
          <w:sz w:val="22"/>
          <w:szCs w:val="22"/>
        </w:rPr>
        <w:t xml:space="preserve">Georgia Squatter Reform Act (Rep. Devan </w:t>
      </w:r>
      <w:proofErr w:type="spellStart"/>
      <w:r w:rsidR="001D3881" w:rsidRPr="001D3881">
        <w:rPr>
          <w:rFonts w:ascii="Times New Roman" w:eastAsia="Times New Roman" w:hAnsi="Times New Roman" w:cs="Times New Roman"/>
          <w:sz w:val="22"/>
          <w:szCs w:val="22"/>
        </w:rPr>
        <w:t>Seabaugh</w:t>
      </w:r>
      <w:proofErr w:type="spellEnd"/>
      <w:r w:rsidR="001D3881" w:rsidRPr="001D3881">
        <w:rPr>
          <w:rFonts w:ascii="Times New Roman" w:eastAsia="Times New Roman" w:hAnsi="Times New Roman" w:cs="Times New Roman"/>
          <w:sz w:val="22"/>
          <w:szCs w:val="22"/>
        </w:rPr>
        <w:t>—R)</w:t>
      </w:r>
    </w:p>
    <w:p w14:paraId="117E84CA" w14:textId="540B75C7" w:rsidR="001D3881" w:rsidRPr="00E86EF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criminal trespass, so as to include when a person enters a land or premises for purposes of residing on such land or premises; to provide a short title; to provide for a definition; to provide for a violation and penalty; to amend Article 2 of Chapter 11 of Title 44 of the Official Code of Georgia Annotated, relating to proceedings against intruders, so as to provide for the submission of a property affidavit in magistrate court; to provide that proceedings regarding a writ of possession are not required to be jury trials.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b/>
          <w:bCs/>
          <w:color w:val="000000" w:themeColor="text1"/>
          <w:sz w:val="22"/>
          <w:szCs w:val="22"/>
        </w:rPr>
        <w:t>:</w:t>
      </w:r>
      <w:r w:rsidRPr="001D3881">
        <w:rPr>
          <w:rFonts w:ascii="Times New Roman" w:eastAsia="Times New Roman" w:hAnsi="Times New Roman" w:cs="Times New Roman"/>
          <w:color w:val="000000" w:themeColor="text1"/>
          <w:sz w:val="22"/>
          <w:szCs w:val="22"/>
        </w:rPr>
        <w:t xml:space="preserve"> Referred to Judiciary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E86EF1">
        <w:rPr>
          <w:rFonts w:ascii="Times New Roman" w:eastAsia="Times New Roman" w:hAnsi="Times New Roman" w:cs="Times New Roman"/>
          <w:color w:val="000000" w:themeColor="text1"/>
          <w:sz w:val="22"/>
          <w:szCs w:val="22"/>
        </w:rPr>
        <w:t xml:space="preserve">Passed </w:t>
      </w:r>
      <w:proofErr w:type="spellStart"/>
      <w:r w:rsidRPr="00E86EF1">
        <w:rPr>
          <w:rFonts w:ascii="Times New Roman" w:eastAsia="Times New Roman" w:hAnsi="Times New Roman" w:cs="Times New Roman"/>
          <w:color w:val="000000" w:themeColor="text1"/>
          <w:sz w:val="22"/>
          <w:szCs w:val="22"/>
        </w:rPr>
        <w:t>Cmte</w:t>
      </w:r>
      <w:proofErr w:type="spellEnd"/>
      <w:r w:rsidRPr="00E86EF1">
        <w:rPr>
          <w:rFonts w:ascii="Times New Roman" w:eastAsia="Times New Roman" w:hAnsi="Times New Roman" w:cs="Times New Roman"/>
          <w:color w:val="000000" w:themeColor="text1"/>
          <w:sz w:val="22"/>
          <w:szCs w:val="22"/>
        </w:rPr>
        <w:t xml:space="preserve"> by Substitute, Pending Rules, Passed House by Substitute, Sent to Senate</w:t>
      </w:r>
      <w:r w:rsidR="001C3A99">
        <w:rPr>
          <w:rFonts w:ascii="Times New Roman" w:eastAsia="Times New Roman" w:hAnsi="Times New Roman" w:cs="Times New Roman"/>
          <w:color w:val="000000" w:themeColor="text1"/>
          <w:sz w:val="22"/>
          <w:szCs w:val="22"/>
        </w:rPr>
        <w:t xml:space="preserve">, </w:t>
      </w:r>
      <w:r w:rsidR="001C3A99" w:rsidRPr="001C3A99">
        <w:rPr>
          <w:rFonts w:ascii="Times New Roman" w:eastAsia="Times New Roman" w:hAnsi="Times New Roman" w:cs="Times New Roman"/>
          <w:color w:val="00B050"/>
          <w:sz w:val="22"/>
          <w:szCs w:val="22"/>
        </w:rPr>
        <w:t xml:space="preserve">Referred to Judiciary </w:t>
      </w:r>
      <w:proofErr w:type="spellStart"/>
      <w:r w:rsidR="001C3A99" w:rsidRPr="001C3A99">
        <w:rPr>
          <w:rFonts w:ascii="Times New Roman" w:eastAsia="Times New Roman" w:hAnsi="Times New Roman" w:cs="Times New Roman"/>
          <w:color w:val="00B050"/>
          <w:sz w:val="22"/>
          <w:szCs w:val="22"/>
        </w:rPr>
        <w:t>Cmte</w:t>
      </w:r>
      <w:proofErr w:type="spellEnd"/>
    </w:p>
    <w:p w14:paraId="3DB8FF71"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7D2C6584" w14:textId="77777777" w:rsidR="001D3881" w:rsidRPr="001D3881" w:rsidRDefault="00A83040" w:rsidP="001D3881">
      <w:pPr>
        <w:ind w:left="360"/>
        <w:jc w:val="both"/>
        <w:rPr>
          <w:rFonts w:ascii="Times New Roman" w:eastAsia="Times New Roman" w:hAnsi="Times New Roman" w:cs="Times New Roman"/>
          <w:sz w:val="22"/>
          <w:szCs w:val="22"/>
        </w:rPr>
      </w:pPr>
      <w:hyperlink r:id="rId33" w:history="1">
        <w:r w:rsidR="001D3881" w:rsidRPr="001D3881">
          <w:rPr>
            <w:rStyle w:val="Hyperlink"/>
            <w:rFonts w:ascii="Times New Roman" w:eastAsia="Times New Roman" w:hAnsi="Times New Roman" w:cs="Times New Roman"/>
            <w:sz w:val="22"/>
            <w:szCs w:val="22"/>
          </w:rPr>
          <w:t>HB 1019</w:t>
        </w:r>
      </w:hyperlink>
      <w:r w:rsidR="001D3881" w:rsidRPr="001D3881">
        <w:rPr>
          <w:rFonts w:ascii="Times New Roman" w:eastAsia="Times New Roman" w:hAnsi="Times New Roman" w:cs="Times New Roman"/>
          <w:sz w:val="22"/>
          <w:szCs w:val="22"/>
        </w:rPr>
        <w:t>, Increase homestead exemption from certain ad valorem tax (Rep. Matt Reeves—R)</w:t>
      </w:r>
    </w:p>
    <w:p w14:paraId="2B3F867F"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tax exemption, so as to increase the amount of a statewide homestead exemption from certain ad valorem taxes; to provide for applicability; to provide for related matters; to provide for compliance with constitutional requirements; to provide for a referendum, effective dates, and automatic repeal. </w:t>
      </w:r>
      <w:r w:rsidRPr="001D3881">
        <w:rPr>
          <w:rFonts w:ascii="Times New Roman" w:eastAsia="Times New Roman" w:hAnsi="Times New Roman" w:cs="Times New Roman"/>
          <w:b/>
          <w:bCs/>
          <w:sz w:val="22"/>
          <w:szCs w:val="22"/>
        </w:rPr>
        <w:t xml:space="preserve">Status: </w:t>
      </w:r>
      <w:r w:rsidRPr="001D3881">
        <w:rPr>
          <w:rFonts w:ascii="Times New Roman" w:eastAsia="Times New Roman" w:hAnsi="Times New Roman" w:cs="Times New Roman"/>
          <w:color w:val="000000" w:themeColor="text1"/>
          <w:sz w:val="22"/>
          <w:szCs w:val="22"/>
        </w:rPr>
        <w:t xml:space="preserve">Referred to Ways and Means </w:t>
      </w:r>
      <w:proofErr w:type="spellStart"/>
      <w:r w:rsidRPr="001D3881">
        <w:rPr>
          <w:rFonts w:ascii="Times New Roman" w:eastAsia="Times New Roman" w:hAnsi="Times New Roman" w:cs="Times New Roman"/>
          <w:color w:val="000000" w:themeColor="text1"/>
          <w:sz w:val="22"/>
          <w:szCs w:val="22"/>
        </w:rPr>
        <w:t>Cmte</w:t>
      </w:r>
      <w:bookmarkEnd w:id="4"/>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House, Sent to Senate, Referred to Finance </w:t>
      </w:r>
      <w:proofErr w:type="spellStart"/>
      <w:r w:rsidRPr="001D3881">
        <w:rPr>
          <w:rFonts w:ascii="Times New Roman" w:eastAsia="Times New Roman" w:hAnsi="Times New Roman" w:cs="Times New Roman"/>
          <w:color w:val="000000" w:themeColor="text1"/>
          <w:sz w:val="22"/>
          <w:szCs w:val="22"/>
        </w:rPr>
        <w:t>Cmte</w:t>
      </w:r>
      <w:proofErr w:type="spellEnd"/>
    </w:p>
    <w:p w14:paraId="3F176E42"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00EDB5B1" w14:textId="77777777" w:rsidR="001D3881" w:rsidRPr="001D3881" w:rsidRDefault="00A83040" w:rsidP="001D3881">
      <w:pPr>
        <w:ind w:left="360"/>
        <w:jc w:val="both"/>
        <w:rPr>
          <w:rFonts w:ascii="Times New Roman" w:eastAsia="Times New Roman" w:hAnsi="Times New Roman" w:cs="Times New Roman"/>
          <w:color w:val="000000" w:themeColor="text1"/>
          <w:sz w:val="22"/>
          <w:szCs w:val="22"/>
        </w:rPr>
      </w:pPr>
      <w:hyperlink r:id="rId34" w:history="1">
        <w:r w:rsidR="001D3881" w:rsidRPr="001D3881">
          <w:rPr>
            <w:rStyle w:val="Hyperlink"/>
            <w:rFonts w:ascii="Times New Roman" w:eastAsia="Times New Roman" w:hAnsi="Times New Roman" w:cs="Times New Roman"/>
            <w:sz w:val="22"/>
            <w:szCs w:val="22"/>
          </w:rPr>
          <w:t>HB 1099,</w:t>
        </w:r>
      </w:hyperlink>
      <w:r w:rsidR="001D3881" w:rsidRPr="001D3881">
        <w:rPr>
          <w:rFonts w:ascii="Times New Roman" w:eastAsia="Times New Roman" w:hAnsi="Times New Roman" w:cs="Times New Roman"/>
          <w:color w:val="000000" w:themeColor="text1"/>
          <w:sz w:val="22"/>
          <w:szCs w:val="22"/>
        </w:rPr>
        <w:t xml:space="preserve"> Criminal trespass on purple paint marked property (Rep. David Huddleston—R)</w:t>
      </w:r>
    </w:p>
    <w:p w14:paraId="3A60075D" w14:textId="7D5F1138" w:rsidR="001D3881" w:rsidRPr="00E86EF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Relating to general provisions relative to criminal trespass and damage to property, so as to provide for the crime of criminal trespass upon the knowing entry upon land or premises of another that has been marked with purple paint.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Judiciary Non-Civil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E86EF1">
        <w:rPr>
          <w:rFonts w:ascii="Times New Roman" w:eastAsia="Times New Roman" w:hAnsi="Times New Roman" w:cs="Times New Roman"/>
          <w:color w:val="000000" w:themeColor="text1"/>
          <w:sz w:val="22"/>
          <w:szCs w:val="22"/>
        </w:rPr>
        <w:t xml:space="preserve">Passed </w:t>
      </w:r>
      <w:proofErr w:type="spellStart"/>
      <w:r w:rsidRPr="00E86EF1">
        <w:rPr>
          <w:rFonts w:ascii="Times New Roman" w:eastAsia="Times New Roman" w:hAnsi="Times New Roman" w:cs="Times New Roman"/>
          <w:color w:val="000000" w:themeColor="text1"/>
          <w:sz w:val="22"/>
          <w:szCs w:val="22"/>
        </w:rPr>
        <w:t>Cmte</w:t>
      </w:r>
      <w:proofErr w:type="spellEnd"/>
      <w:r w:rsidRPr="00E86EF1">
        <w:rPr>
          <w:rFonts w:ascii="Times New Roman" w:eastAsia="Times New Roman" w:hAnsi="Times New Roman" w:cs="Times New Roman"/>
          <w:color w:val="000000" w:themeColor="text1"/>
          <w:sz w:val="22"/>
          <w:szCs w:val="22"/>
        </w:rPr>
        <w:t>, Pending Rules, Passed House, Sent to Senate</w:t>
      </w:r>
      <w:r w:rsidR="001C3A99">
        <w:rPr>
          <w:rFonts w:ascii="Times New Roman" w:eastAsia="Times New Roman" w:hAnsi="Times New Roman" w:cs="Times New Roman"/>
          <w:color w:val="000000" w:themeColor="text1"/>
          <w:sz w:val="22"/>
          <w:szCs w:val="22"/>
        </w:rPr>
        <w:t xml:space="preserve">, </w:t>
      </w:r>
      <w:r w:rsidR="001C3A99" w:rsidRPr="001C3A99">
        <w:rPr>
          <w:rFonts w:ascii="Times New Roman" w:eastAsia="Times New Roman" w:hAnsi="Times New Roman" w:cs="Times New Roman"/>
          <w:color w:val="00B050"/>
          <w:sz w:val="22"/>
          <w:szCs w:val="22"/>
        </w:rPr>
        <w:t xml:space="preserve">Referred to Judiciary </w:t>
      </w:r>
      <w:proofErr w:type="spellStart"/>
      <w:r w:rsidR="001C3A99" w:rsidRPr="001C3A99">
        <w:rPr>
          <w:rFonts w:ascii="Times New Roman" w:eastAsia="Times New Roman" w:hAnsi="Times New Roman" w:cs="Times New Roman"/>
          <w:color w:val="00B050"/>
          <w:sz w:val="22"/>
          <w:szCs w:val="22"/>
        </w:rPr>
        <w:t>Cmte</w:t>
      </w:r>
      <w:proofErr w:type="spellEnd"/>
    </w:p>
    <w:p w14:paraId="1107603E"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6303E737" w14:textId="77777777" w:rsidR="001D3881" w:rsidRPr="001D3881" w:rsidRDefault="00A83040" w:rsidP="001D3881">
      <w:pPr>
        <w:ind w:left="360"/>
        <w:jc w:val="both"/>
        <w:rPr>
          <w:rFonts w:ascii="Times New Roman" w:eastAsia="Times New Roman" w:hAnsi="Times New Roman" w:cs="Times New Roman"/>
          <w:sz w:val="22"/>
          <w:szCs w:val="22"/>
        </w:rPr>
      </w:pPr>
      <w:hyperlink r:id="rId35" w:history="1">
        <w:r w:rsidR="001D3881" w:rsidRPr="001D3881">
          <w:rPr>
            <w:rStyle w:val="Hyperlink"/>
            <w:rFonts w:ascii="Times New Roman" w:eastAsia="Times New Roman" w:hAnsi="Times New Roman" w:cs="Times New Roman"/>
            <w:sz w:val="22"/>
            <w:szCs w:val="22"/>
          </w:rPr>
          <w:t>HB 1114,</w:t>
        </w:r>
      </w:hyperlink>
      <w:r w:rsidR="001D3881" w:rsidRPr="001D3881">
        <w:rPr>
          <w:rFonts w:ascii="Times New Roman" w:eastAsia="Times New Roman" w:hAnsi="Times New Roman" w:cs="Times New Roman"/>
          <w:sz w:val="22"/>
          <w:szCs w:val="22"/>
        </w:rPr>
        <w:t xml:space="preserve"> Data Analysis for Tort Reform Act (Rep. Will Wade—R)</w:t>
      </w:r>
    </w:p>
    <w:p w14:paraId="27CA07C4" w14:textId="77777777" w:rsidR="001D3881" w:rsidRPr="00E86EF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Relating to insurance, so as to enact the "Data Analysis for Tort Reform Act"; to provide for definitions; to provide for applicability; to provide for data collection from certain insurers, insurance rating organizations, and state agencies; to provide for confidentiality; to provide for data analysis; to provide for reports; to provide for automatic repeal.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Insurance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E86EF1">
        <w:rPr>
          <w:rFonts w:ascii="Times New Roman" w:eastAsia="Times New Roman" w:hAnsi="Times New Roman" w:cs="Times New Roman"/>
          <w:color w:val="000000" w:themeColor="text1"/>
          <w:sz w:val="22"/>
          <w:szCs w:val="22"/>
        </w:rPr>
        <w:t xml:space="preserve">Passed </w:t>
      </w:r>
      <w:proofErr w:type="spellStart"/>
      <w:r w:rsidRPr="00E86EF1">
        <w:rPr>
          <w:rFonts w:ascii="Times New Roman" w:eastAsia="Times New Roman" w:hAnsi="Times New Roman" w:cs="Times New Roman"/>
          <w:color w:val="000000" w:themeColor="text1"/>
          <w:sz w:val="22"/>
          <w:szCs w:val="22"/>
        </w:rPr>
        <w:t>Cmte</w:t>
      </w:r>
      <w:proofErr w:type="spellEnd"/>
      <w:r w:rsidRPr="00E86EF1">
        <w:rPr>
          <w:rFonts w:ascii="Times New Roman" w:eastAsia="Times New Roman" w:hAnsi="Times New Roman" w:cs="Times New Roman"/>
          <w:color w:val="000000" w:themeColor="text1"/>
          <w:sz w:val="22"/>
          <w:szCs w:val="22"/>
        </w:rPr>
        <w:t xml:space="preserve">, Pending Rules, Passed House, Sent to Senate, Referred to Insurance and Labor </w:t>
      </w:r>
      <w:proofErr w:type="spellStart"/>
      <w:r w:rsidRPr="00E86EF1">
        <w:rPr>
          <w:rFonts w:ascii="Times New Roman" w:eastAsia="Times New Roman" w:hAnsi="Times New Roman" w:cs="Times New Roman"/>
          <w:color w:val="000000" w:themeColor="text1"/>
          <w:sz w:val="22"/>
          <w:szCs w:val="22"/>
        </w:rPr>
        <w:t>Cmte</w:t>
      </w:r>
      <w:proofErr w:type="spellEnd"/>
    </w:p>
    <w:p w14:paraId="0C98BB6E" w14:textId="77777777" w:rsidR="001D3881" w:rsidRPr="001D3881" w:rsidRDefault="001D3881" w:rsidP="001D3881">
      <w:pPr>
        <w:ind w:left="360"/>
        <w:jc w:val="both"/>
        <w:rPr>
          <w:rFonts w:ascii="Times New Roman" w:hAnsi="Times New Roman" w:cs="Times New Roman"/>
          <w:sz w:val="22"/>
          <w:szCs w:val="22"/>
        </w:rPr>
      </w:pPr>
    </w:p>
    <w:p w14:paraId="5A5B1A8A" w14:textId="77777777" w:rsidR="001D3881" w:rsidRPr="001D3881" w:rsidRDefault="00A83040" w:rsidP="001D3881">
      <w:pPr>
        <w:ind w:left="360"/>
        <w:jc w:val="both"/>
        <w:rPr>
          <w:rFonts w:ascii="Times New Roman" w:eastAsia="Times New Roman" w:hAnsi="Times New Roman" w:cs="Times New Roman"/>
          <w:color w:val="000000" w:themeColor="text1"/>
          <w:sz w:val="22"/>
          <w:szCs w:val="22"/>
        </w:rPr>
      </w:pPr>
      <w:hyperlink r:id="rId36" w:history="1">
        <w:r w:rsidR="001D3881" w:rsidRPr="001D3881">
          <w:rPr>
            <w:rStyle w:val="Hyperlink"/>
            <w:rFonts w:ascii="Times New Roman" w:eastAsia="Times New Roman" w:hAnsi="Times New Roman" w:cs="Times New Roman"/>
            <w:sz w:val="22"/>
            <w:szCs w:val="22"/>
          </w:rPr>
          <w:t>HB 1244,</w:t>
        </w:r>
      </w:hyperlink>
      <w:r w:rsidR="001D3881" w:rsidRPr="001D3881">
        <w:rPr>
          <w:rFonts w:ascii="Times New Roman" w:eastAsia="Times New Roman" w:hAnsi="Times New Roman" w:cs="Times New Roman"/>
          <w:color w:val="000000" w:themeColor="text1"/>
          <w:sz w:val="22"/>
          <w:szCs w:val="22"/>
        </w:rPr>
        <w:t xml:space="preserve"> Georgia Intellectual Property Protection Act (Rep. Todd Jones—R)</w:t>
      </w:r>
    </w:p>
    <w:p w14:paraId="74160715" w14:textId="77777777" w:rsidR="001D3881" w:rsidRP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color w:val="000000" w:themeColor="text1"/>
          <w:sz w:val="22"/>
          <w:szCs w:val="22"/>
        </w:rPr>
        <w:t xml:space="preserve">Relating to civil practice, so as to provide for the establishment of dispute financing provisions; to provide for a short title; to provide for definitions; to provide for conflicts of interest in certain circumstances; to provide for financier limitations; to provide for certain disclosures with foreign entities; to provide for indemnification by dispute financiers; to provide for penalties; to provide for application. </w:t>
      </w:r>
      <w:r w:rsidRPr="001D3881">
        <w:rPr>
          <w:rFonts w:ascii="Times New Roman" w:eastAsia="Times New Roman" w:hAnsi="Times New Roman" w:cs="Times New Roman"/>
          <w:b/>
          <w:bCs/>
          <w:color w:val="000000" w:themeColor="text1"/>
          <w:sz w:val="22"/>
          <w:szCs w:val="22"/>
        </w:rPr>
        <w:t xml:space="preserve">Status: </w:t>
      </w:r>
      <w:r w:rsidRPr="001D3881">
        <w:rPr>
          <w:rFonts w:ascii="Times New Roman" w:eastAsia="Times New Roman" w:hAnsi="Times New Roman" w:cs="Times New Roman"/>
          <w:color w:val="000000" w:themeColor="text1"/>
          <w:sz w:val="22"/>
          <w:szCs w:val="22"/>
        </w:rPr>
        <w:t xml:space="preserve">Referred to Judiciary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Reported Unfavorably, </w:t>
      </w:r>
      <w:r w:rsidRPr="00E86EF1">
        <w:rPr>
          <w:rFonts w:ascii="Times New Roman" w:eastAsia="Times New Roman" w:hAnsi="Times New Roman" w:cs="Times New Roman"/>
          <w:color w:val="000000" w:themeColor="text1"/>
          <w:sz w:val="22"/>
          <w:szCs w:val="22"/>
        </w:rPr>
        <w:t xml:space="preserve">Recommitted to Judiciary </w:t>
      </w:r>
      <w:proofErr w:type="spellStart"/>
      <w:r w:rsidRPr="00E86EF1">
        <w:rPr>
          <w:rFonts w:ascii="Times New Roman" w:eastAsia="Times New Roman" w:hAnsi="Times New Roman" w:cs="Times New Roman"/>
          <w:color w:val="000000" w:themeColor="text1"/>
          <w:sz w:val="22"/>
          <w:szCs w:val="22"/>
        </w:rPr>
        <w:t>Cmte</w:t>
      </w:r>
      <w:proofErr w:type="spellEnd"/>
      <w:r w:rsidRPr="00E86EF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0C1AA080" w14:textId="77777777" w:rsidR="001D3881" w:rsidRPr="001D3881" w:rsidRDefault="001D3881" w:rsidP="001D3881">
      <w:pPr>
        <w:jc w:val="both"/>
        <w:rPr>
          <w:rFonts w:ascii="Times New Roman" w:eastAsia="Times New Roman" w:hAnsi="Times New Roman" w:cs="Times New Roman"/>
          <w:color w:val="000000" w:themeColor="text1"/>
          <w:sz w:val="22"/>
          <w:szCs w:val="22"/>
        </w:rPr>
      </w:pPr>
    </w:p>
    <w:p w14:paraId="748C0951" w14:textId="77777777" w:rsidR="001D3881" w:rsidRPr="001D3881" w:rsidRDefault="00A83040" w:rsidP="001D3881">
      <w:pPr>
        <w:ind w:left="360"/>
        <w:jc w:val="both"/>
        <w:rPr>
          <w:rFonts w:ascii="Times New Roman" w:eastAsia="Times New Roman" w:hAnsi="Times New Roman" w:cs="Times New Roman"/>
          <w:color w:val="FF0000"/>
          <w:sz w:val="22"/>
          <w:szCs w:val="22"/>
        </w:rPr>
      </w:pPr>
      <w:hyperlink r:id="rId37" w:history="1">
        <w:r w:rsidR="001D3881" w:rsidRPr="001D3881">
          <w:rPr>
            <w:rStyle w:val="Hyperlink"/>
            <w:rFonts w:ascii="Times New Roman" w:eastAsia="Times New Roman" w:hAnsi="Times New Roman" w:cs="Times New Roman"/>
            <w:sz w:val="22"/>
            <w:szCs w:val="22"/>
          </w:rPr>
          <w:t>HB 1371</w:t>
        </w:r>
      </w:hyperlink>
      <w:r w:rsidR="001D3881" w:rsidRPr="001D3881">
        <w:rPr>
          <w:rFonts w:ascii="Times New Roman" w:eastAsia="Times New Roman" w:hAnsi="Times New Roman" w:cs="Times New Roman"/>
          <w:sz w:val="22"/>
          <w:szCs w:val="22"/>
        </w:rPr>
        <w:t>,</w:t>
      </w:r>
      <w:r w:rsidR="001D3881" w:rsidRPr="001D3881">
        <w:rPr>
          <w:rFonts w:ascii="Times New Roman" w:eastAsia="Times New Roman" w:hAnsi="Times New Roman" w:cs="Times New Roman"/>
          <w:color w:val="000000" w:themeColor="text1"/>
          <w:sz w:val="22"/>
          <w:szCs w:val="22"/>
        </w:rPr>
        <w:t xml:space="preserve"> </w:t>
      </w:r>
      <w:r w:rsidR="001D3881" w:rsidRPr="001D3881">
        <w:rPr>
          <w:rFonts w:ascii="Times New Roman" w:eastAsia="Times New Roman" w:hAnsi="Times New Roman" w:cs="Times New Roman"/>
          <w:sz w:val="22"/>
          <w:szCs w:val="22"/>
        </w:rPr>
        <w:t>Clarifies Liability Regarding Third-Party Criminal Activity (Rep. James Burchett—R)</w:t>
      </w:r>
    </w:p>
    <w:p w14:paraId="3B4E58D2" w14:textId="051DD3AC"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sz w:val="22"/>
          <w:szCs w:val="22"/>
        </w:rPr>
        <w:lastRenderedPageBreak/>
        <w:t xml:space="preserve">Relating to general provisions regarding liability of owners and occupiers of land, so as to provide for legislative findings, to clarify liability regarding third-party criminal activity; to provide for definitions; to amend Chapter 3 of Title 9 of the Official Code of Georgia Annotated, relating to tolling of limitations, so as to change provisions relating to tolling of limitations for a civil cause of action arising from criminal activity.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Judiciary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E86EF1">
        <w:rPr>
          <w:rFonts w:ascii="Times New Roman" w:eastAsia="Times New Roman" w:hAnsi="Times New Roman" w:cs="Times New Roman"/>
          <w:color w:val="000000" w:themeColor="text1"/>
          <w:sz w:val="22"/>
          <w:szCs w:val="22"/>
        </w:rPr>
        <w:t xml:space="preserve">Passed </w:t>
      </w:r>
      <w:proofErr w:type="spellStart"/>
      <w:r w:rsidRPr="00E86EF1">
        <w:rPr>
          <w:rFonts w:ascii="Times New Roman" w:eastAsia="Times New Roman" w:hAnsi="Times New Roman" w:cs="Times New Roman"/>
          <w:color w:val="000000" w:themeColor="text1"/>
          <w:sz w:val="22"/>
          <w:szCs w:val="22"/>
        </w:rPr>
        <w:t>Cmte</w:t>
      </w:r>
      <w:proofErr w:type="spellEnd"/>
      <w:r w:rsidRPr="00E86EF1">
        <w:rPr>
          <w:rFonts w:ascii="Times New Roman" w:eastAsia="Times New Roman" w:hAnsi="Times New Roman" w:cs="Times New Roman"/>
          <w:color w:val="000000" w:themeColor="text1"/>
          <w:sz w:val="22"/>
          <w:szCs w:val="22"/>
        </w:rPr>
        <w:t xml:space="preserve">, Pending Rules </w:t>
      </w:r>
      <w:proofErr w:type="spellStart"/>
      <w:r w:rsidRPr="00E86EF1">
        <w:rPr>
          <w:rFonts w:ascii="Times New Roman" w:eastAsia="Times New Roman" w:hAnsi="Times New Roman" w:cs="Times New Roman"/>
          <w:color w:val="000000" w:themeColor="text1"/>
          <w:sz w:val="22"/>
          <w:szCs w:val="22"/>
        </w:rPr>
        <w:t>Cmte</w:t>
      </w:r>
      <w:proofErr w:type="spellEnd"/>
      <w:r w:rsidRPr="00E86EF1">
        <w:rPr>
          <w:rFonts w:ascii="Times New Roman" w:eastAsia="Times New Roman" w:hAnsi="Times New Roman" w:cs="Times New Roman"/>
          <w:color w:val="000000" w:themeColor="text1"/>
          <w:sz w:val="22"/>
          <w:szCs w:val="22"/>
        </w:rPr>
        <w:t>, Passed Rules with Substitute, Passed House by Substitute, Sent to Senate</w:t>
      </w:r>
      <w:r w:rsidR="001C3A99">
        <w:rPr>
          <w:rFonts w:ascii="Times New Roman" w:eastAsia="Times New Roman" w:hAnsi="Times New Roman" w:cs="Times New Roman"/>
          <w:color w:val="000000" w:themeColor="text1"/>
          <w:sz w:val="22"/>
          <w:szCs w:val="22"/>
        </w:rPr>
        <w:t xml:space="preserve">, </w:t>
      </w:r>
      <w:r w:rsidR="001C3A99" w:rsidRPr="001C3A99">
        <w:rPr>
          <w:rFonts w:ascii="Times New Roman" w:eastAsia="Times New Roman" w:hAnsi="Times New Roman" w:cs="Times New Roman"/>
          <w:color w:val="00B050"/>
          <w:sz w:val="22"/>
          <w:szCs w:val="22"/>
        </w:rPr>
        <w:t xml:space="preserve">Referred to Judiciary </w:t>
      </w:r>
      <w:proofErr w:type="spellStart"/>
      <w:r w:rsidR="001C3A99" w:rsidRPr="001C3A99">
        <w:rPr>
          <w:rFonts w:ascii="Times New Roman" w:eastAsia="Times New Roman" w:hAnsi="Times New Roman" w:cs="Times New Roman"/>
          <w:color w:val="00B050"/>
          <w:sz w:val="22"/>
          <w:szCs w:val="22"/>
        </w:rPr>
        <w:t>Cmte</w:t>
      </w:r>
      <w:proofErr w:type="spellEnd"/>
    </w:p>
    <w:p w14:paraId="47B23573" w14:textId="77777777" w:rsidR="001D3881" w:rsidRPr="001D3881" w:rsidRDefault="001D3881" w:rsidP="001D3881">
      <w:pPr>
        <w:ind w:left="360"/>
        <w:jc w:val="both"/>
        <w:rPr>
          <w:rFonts w:ascii="Times New Roman" w:eastAsia="Times New Roman" w:hAnsi="Times New Roman" w:cs="Times New Roman"/>
          <w:color w:val="FF0000"/>
          <w:sz w:val="22"/>
          <w:szCs w:val="22"/>
        </w:rPr>
      </w:pPr>
    </w:p>
    <w:p w14:paraId="1AB9495B" w14:textId="77777777" w:rsidR="001D3881" w:rsidRPr="001D3881" w:rsidRDefault="00A83040" w:rsidP="001D3881">
      <w:pPr>
        <w:ind w:left="360"/>
        <w:jc w:val="both"/>
        <w:rPr>
          <w:rFonts w:ascii="Times New Roman" w:eastAsia="Times New Roman" w:hAnsi="Times New Roman" w:cs="Times New Roman"/>
          <w:sz w:val="22"/>
          <w:szCs w:val="22"/>
        </w:rPr>
      </w:pPr>
      <w:hyperlink r:id="rId38" w:history="1">
        <w:r w:rsidR="001D3881" w:rsidRPr="001D3881">
          <w:rPr>
            <w:rStyle w:val="Hyperlink"/>
            <w:rFonts w:ascii="Times New Roman" w:eastAsia="Times New Roman" w:hAnsi="Times New Roman" w:cs="Times New Roman"/>
            <w:sz w:val="22"/>
            <w:szCs w:val="22"/>
          </w:rPr>
          <w:t>HB 1409,</w:t>
        </w:r>
      </w:hyperlink>
      <w:r w:rsidR="001D3881" w:rsidRPr="001D3881">
        <w:rPr>
          <w:rFonts w:ascii="Times New Roman" w:eastAsia="Times New Roman" w:hAnsi="Times New Roman" w:cs="Times New Roman"/>
          <w:sz w:val="22"/>
          <w:szCs w:val="22"/>
        </w:rPr>
        <w:t xml:space="preserve"> Limits Liability Standards for Mental Health Care Providers (Rep. Rob Leverett—R)</w:t>
      </w:r>
    </w:p>
    <w:p w14:paraId="513FF3F6" w14:textId="2402C436" w:rsidR="001D3881" w:rsidRPr="00E86EF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general provisions relative to torts, so as to limit liability for mental health care providers under certain circumstances; to provide for definitions; to limit liability for punitive damages; to provide for applicability; to provide for legislative findings.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Public Health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E86EF1">
        <w:rPr>
          <w:rFonts w:ascii="Times New Roman" w:eastAsia="Times New Roman" w:hAnsi="Times New Roman" w:cs="Times New Roman"/>
          <w:color w:val="000000" w:themeColor="text1"/>
          <w:sz w:val="22"/>
          <w:szCs w:val="22"/>
        </w:rPr>
        <w:t xml:space="preserve">Passed </w:t>
      </w:r>
      <w:proofErr w:type="spellStart"/>
      <w:r w:rsidRPr="00E86EF1">
        <w:rPr>
          <w:rFonts w:ascii="Times New Roman" w:eastAsia="Times New Roman" w:hAnsi="Times New Roman" w:cs="Times New Roman"/>
          <w:color w:val="000000" w:themeColor="text1"/>
          <w:sz w:val="22"/>
          <w:szCs w:val="22"/>
        </w:rPr>
        <w:t>Cmte</w:t>
      </w:r>
      <w:proofErr w:type="spellEnd"/>
      <w:r w:rsidRPr="00E86EF1">
        <w:rPr>
          <w:rFonts w:ascii="Times New Roman" w:eastAsia="Times New Roman" w:hAnsi="Times New Roman" w:cs="Times New Roman"/>
          <w:color w:val="000000" w:themeColor="text1"/>
          <w:sz w:val="22"/>
          <w:szCs w:val="22"/>
        </w:rPr>
        <w:t xml:space="preserve"> by Substitute, Pending Rules </w:t>
      </w:r>
      <w:proofErr w:type="spellStart"/>
      <w:r w:rsidRPr="00E86EF1">
        <w:rPr>
          <w:rFonts w:ascii="Times New Roman" w:eastAsia="Times New Roman" w:hAnsi="Times New Roman" w:cs="Times New Roman"/>
          <w:color w:val="000000" w:themeColor="text1"/>
          <w:sz w:val="22"/>
          <w:szCs w:val="22"/>
        </w:rPr>
        <w:t>Cmte</w:t>
      </w:r>
      <w:proofErr w:type="spellEnd"/>
      <w:r w:rsidRPr="00E86EF1">
        <w:rPr>
          <w:rFonts w:ascii="Times New Roman" w:eastAsia="Times New Roman" w:hAnsi="Times New Roman" w:cs="Times New Roman"/>
          <w:color w:val="000000" w:themeColor="text1"/>
          <w:sz w:val="22"/>
          <w:szCs w:val="22"/>
        </w:rPr>
        <w:t>, Passed House by Substitute, Sent to Senate</w:t>
      </w:r>
      <w:r w:rsidR="001C3A99">
        <w:rPr>
          <w:rFonts w:ascii="Times New Roman" w:eastAsia="Times New Roman" w:hAnsi="Times New Roman" w:cs="Times New Roman"/>
          <w:color w:val="000000" w:themeColor="text1"/>
          <w:sz w:val="22"/>
          <w:szCs w:val="22"/>
        </w:rPr>
        <w:t xml:space="preserve">, </w:t>
      </w:r>
      <w:r w:rsidR="001C3A99" w:rsidRPr="001C3A99">
        <w:rPr>
          <w:rFonts w:ascii="Times New Roman" w:eastAsia="Times New Roman" w:hAnsi="Times New Roman" w:cs="Times New Roman"/>
          <w:color w:val="00B050"/>
          <w:sz w:val="22"/>
          <w:szCs w:val="22"/>
        </w:rPr>
        <w:t xml:space="preserve">Referred to Judiciary </w:t>
      </w:r>
      <w:proofErr w:type="spellStart"/>
      <w:r w:rsidR="001C3A99" w:rsidRPr="001C3A99">
        <w:rPr>
          <w:rFonts w:ascii="Times New Roman" w:eastAsia="Times New Roman" w:hAnsi="Times New Roman" w:cs="Times New Roman"/>
          <w:color w:val="00B050"/>
          <w:sz w:val="22"/>
          <w:szCs w:val="22"/>
        </w:rPr>
        <w:t>Cmte</w:t>
      </w:r>
      <w:proofErr w:type="spellEnd"/>
    </w:p>
    <w:p w14:paraId="1D7EFE49" w14:textId="77777777" w:rsidR="001D3881" w:rsidRPr="00E86EF1" w:rsidRDefault="001D3881" w:rsidP="001D3881">
      <w:pPr>
        <w:jc w:val="both"/>
        <w:rPr>
          <w:rFonts w:ascii="Times New Roman" w:hAnsi="Times New Roman" w:cs="Times New Roman"/>
          <w:color w:val="000000" w:themeColor="text1"/>
          <w:sz w:val="22"/>
          <w:szCs w:val="22"/>
        </w:rPr>
      </w:pPr>
    </w:p>
    <w:p w14:paraId="2BEDE8CC" w14:textId="77777777" w:rsidR="001D3881" w:rsidRPr="001D3881" w:rsidRDefault="00A83040" w:rsidP="001D3881">
      <w:pPr>
        <w:ind w:left="360"/>
        <w:jc w:val="both"/>
        <w:rPr>
          <w:rFonts w:ascii="Times New Roman" w:eastAsia="Times New Roman" w:hAnsi="Times New Roman" w:cs="Times New Roman"/>
          <w:sz w:val="22"/>
          <w:szCs w:val="22"/>
          <w:highlight w:val="white"/>
        </w:rPr>
      </w:pPr>
      <w:hyperlink r:id="rId39">
        <w:r w:rsidR="001D3881" w:rsidRPr="001D3881">
          <w:rPr>
            <w:rFonts w:ascii="Times New Roman" w:eastAsia="Times New Roman" w:hAnsi="Times New Roman" w:cs="Times New Roman"/>
            <w:color w:val="1155CC"/>
            <w:sz w:val="22"/>
            <w:szCs w:val="22"/>
            <w:highlight w:val="white"/>
            <w:u w:val="single"/>
          </w:rPr>
          <w:t>SB 136,</w:t>
        </w:r>
      </w:hyperlink>
      <w:r w:rsidR="001D3881" w:rsidRPr="001D3881">
        <w:rPr>
          <w:rFonts w:ascii="Times New Roman" w:eastAsia="Times New Roman" w:hAnsi="Times New Roman" w:cs="Times New Roman"/>
          <w:sz w:val="22"/>
          <w:szCs w:val="22"/>
          <w:highlight w:val="white"/>
        </w:rPr>
        <w:t xml:space="preserve"> Modify required revenue source for a development project involving workforce housing (Sen. Mike Dugan - R) </w:t>
      </w:r>
    </w:p>
    <w:p w14:paraId="6108AF60"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the calculation of development impact fees, so as to modify the required revenue source for a development project involving workforce housing.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Economic Development and Tourism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Pending Rules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Senate Tabled, Taken from Table, Passed Senate, Sent to House, Referred to Governmental Affairs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 Pending Rules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Recommitted to Governmental Affairs </w:t>
      </w:r>
      <w:proofErr w:type="spellStart"/>
      <w:r w:rsidRPr="001D3881">
        <w:rPr>
          <w:rFonts w:ascii="Times New Roman" w:eastAsia="Times New Roman" w:hAnsi="Times New Roman" w:cs="Times New Roman"/>
          <w:color w:val="000000" w:themeColor="text1"/>
          <w:sz w:val="22"/>
          <w:szCs w:val="22"/>
          <w:highlight w:val="white"/>
        </w:rPr>
        <w:t>Cmte</w:t>
      </w:r>
      <w:proofErr w:type="spellEnd"/>
    </w:p>
    <w:p w14:paraId="253CEAD7" w14:textId="77777777" w:rsidR="001D3881" w:rsidRPr="001D3881" w:rsidRDefault="001D3881" w:rsidP="001D3881">
      <w:pPr>
        <w:jc w:val="both"/>
        <w:rPr>
          <w:rFonts w:ascii="Times New Roman" w:eastAsia="Times New Roman" w:hAnsi="Times New Roman" w:cs="Times New Roman"/>
          <w:color w:val="212529"/>
          <w:sz w:val="22"/>
          <w:szCs w:val="22"/>
          <w:highlight w:val="white"/>
        </w:rPr>
      </w:pPr>
    </w:p>
    <w:p w14:paraId="2D0A0256" w14:textId="77777777" w:rsidR="001D3881" w:rsidRPr="001D3881" w:rsidRDefault="00A83040" w:rsidP="001D3881">
      <w:pPr>
        <w:ind w:left="360"/>
        <w:jc w:val="both"/>
        <w:rPr>
          <w:rFonts w:ascii="Times New Roman" w:eastAsia="Times New Roman" w:hAnsi="Times New Roman" w:cs="Times New Roman"/>
          <w:sz w:val="22"/>
          <w:szCs w:val="22"/>
          <w:highlight w:val="white"/>
        </w:rPr>
      </w:pPr>
      <w:hyperlink r:id="rId40">
        <w:r w:rsidR="001D3881" w:rsidRPr="001D3881">
          <w:rPr>
            <w:rFonts w:ascii="Times New Roman" w:eastAsia="Times New Roman" w:hAnsi="Times New Roman" w:cs="Times New Roman"/>
            <w:color w:val="1155CC"/>
            <w:sz w:val="22"/>
            <w:szCs w:val="22"/>
            <w:highlight w:val="white"/>
            <w:u w:val="single"/>
          </w:rPr>
          <w:t>SB 186,</w:t>
        </w:r>
      </w:hyperlink>
      <w:r w:rsidR="001D3881" w:rsidRPr="001D3881">
        <w:rPr>
          <w:rFonts w:ascii="Times New Roman" w:eastAsia="Times New Roman" w:hAnsi="Times New Roman" w:cs="Times New Roman"/>
          <w:sz w:val="22"/>
          <w:szCs w:val="22"/>
          <w:highlight w:val="white"/>
        </w:rPr>
        <w:t xml:space="preserve"> “Georgia Landowners Protection Act” (Sen. Greg Dolezal - R) </w:t>
      </w:r>
    </w:p>
    <w:p w14:paraId="74087AFA"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the liability of owners and occupiers of land generally, so as to limit landowner liability regarding invitees, licensees, and trespassers; to provide for no landowner liability due to alleged constructive notice of prior crimes or violent nature; to provide for the apportionment of fault.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Insurance and Labor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Pending Rules, Senate Tabled, </w:t>
      </w:r>
      <w:r w:rsidRPr="001D3881">
        <w:rPr>
          <w:rFonts w:ascii="Times New Roman" w:eastAsia="Times New Roman" w:hAnsi="Times New Roman" w:cs="Times New Roman"/>
          <w:color w:val="000000" w:themeColor="text1"/>
          <w:sz w:val="22"/>
          <w:szCs w:val="22"/>
        </w:rPr>
        <w:t xml:space="preserve">Recommitted to Insurance and Labor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E86EF1">
        <w:rPr>
          <w:rFonts w:ascii="Times New Roman" w:eastAsia="Times New Roman" w:hAnsi="Times New Roman" w:cs="Times New Roman"/>
          <w:color w:val="000000" w:themeColor="text1"/>
          <w:sz w:val="22"/>
          <w:szCs w:val="22"/>
        </w:rPr>
        <w:t xml:space="preserve">Passed </w:t>
      </w:r>
      <w:proofErr w:type="spellStart"/>
      <w:r w:rsidRPr="00E86EF1">
        <w:rPr>
          <w:rFonts w:ascii="Times New Roman" w:eastAsia="Times New Roman" w:hAnsi="Times New Roman" w:cs="Times New Roman"/>
          <w:color w:val="000000" w:themeColor="text1"/>
          <w:sz w:val="22"/>
          <w:szCs w:val="22"/>
        </w:rPr>
        <w:t>Cmte</w:t>
      </w:r>
      <w:proofErr w:type="spellEnd"/>
      <w:r w:rsidRPr="00E86EF1">
        <w:rPr>
          <w:rFonts w:ascii="Times New Roman" w:eastAsia="Times New Roman" w:hAnsi="Times New Roman" w:cs="Times New Roman"/>
          <w:color w:val="000000" w:themeColor="text1"/>
          <w:sz w:val="22"/>
          <w:szCs w:val="22"/>
        </w:rPr>
        <w:t xml:space="preserve"> by Substitute</w:t>
      </w:r>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0462AB94" w14:textId="77777777" w:rsidR="001D3881" w:rsidRPr="001D3881" w:rsidRDefault="001D3881" w:rsidP="001D3881">
      <w:pPr>
        <w:jc w:val="both"/>
        <w:rPr>
          <w:rFonts w:ascii="Times New Roman" w:eastAsia="Times New Roman" w:hAnsi="Times New Roman" w:cs="Times New Roman"/>
          <w:color w:val="000000"/>
          <w:sz w:val="22"/>
          <w:szCs w:val="22"/>
          <w:highlight w:val="white"/>
        </w:rPr>
      </w:pPr>
    </w:p>
    <w:p w14:paraId="585D0FD3" w14:textId="77777777" w:rsidR="001D3881" w:rsidRPr="001D3881" w:rsidRDefault="00A83040" w:rsidP="001D3881">
      <w:pPr>
        <w:ind w:left="360"/>
        <w:jc w:val="both"/>
        <w:rPr>
          <w:rFonts w:ascii="Times New Roman" w:eastAsia="Times New Roman" w:hAnsi="Times New Roman" w:cs="Times New Roman"/>
          <w:color w:val="273E47"/>
          <w:sz w:val="22"/>
          <w:szCs w:val="22"/>
        </w:rPr>
      </w:pPr>
      <w:hyperlink r:id="rId41">
        <w:r w:rsidR="001D3881" w:rsidRPr="001D3881">
          <w:rPr>
            <w:rFonts w:ascii="Times New Roman" w:eastAsia="Times New Roman" w:hAnsi="Times New Roman" w:cs="Times New Roman"/>
            <w:color w:val="0563C1"/>
            <w:sz w:val="22"/>
            <w:szCs w:val="22"/>
            <w:highlight w:val="white"/>
            <w:u w:val="single"/>
          </w:rPr>
          <w:t>SB 191,</w:t>
        </w:r>
      </w:hyperlink>
      <w:r w:rsidR="001D3881" w:rsidRPr="001D3881">
        <w:rPr>
          <w:rFonts w:ascii="Times New Roman" w:eastAsia="Times New Roman" w:hAnsi="Times New Roman" w:cs="Times New Roman"/>
          <w:color w:val="000000"/>
          <w:sz w:val="22"/>
          <w:szCs w:val="22"/>
          <w:highlight w:val="white"/>
        </w:rPr>
        <w:t xml:space="preserve"> </w:t>
      </w:r>
      <w:r w:rsidR="001D3881" w:rsidRPr="001D3881">
        <w:rPr>
          <w:rFonts w:ascii="Times New Roman" w:eastAsia="Times New Roman" w:hAnsi="Times New Roman" w:cs="Times New Roman"/>
          <w:color w:val="273E47"/>
          <w:sz w:val="22"/>
          <w:szCs w:val="22"/>
        </w:rPr>
        <w:t>Motor Vehicles and Traffic (Sen. Shawn Still – R)</w:t>
      </w:r>
    </w:p>
    <w:p w14:paraId="0535014D"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273E47"/>
          <w:sz w:val="22"/>
          <w:szCs w:val="22"/>
        </w:rPr>
        <w:t xml:space="preserve">Motor Vehicles and Traffic; authorizing joinder of motor carriers and their insurance carriers in tort and contract causes of action. </w:t>
      </w:r>
      <w:r w:rsidRPr="001D3881">
        <w:rPr>
          <w:rFonts w:ascii="Times New Roman" w:eastAsia="Times New Roman" w:hAnsi="Times New Roman" w:cs="Times New Roman"/>
          <w:b/>
          <w:color w:val="273E47"/>
          <w:sz w:val="22"/>
          <w:szCs w:val="22"/>
        </w:rPr>
        <w:t xml:space="preserve">Status: </w:t>
      </w:r>
      <w:r w:rsidRPr="001D3881">
        <w:rPr>
          <w:rFonts w:ascii="Times New Roman" w:eastAsia="Times New Roman" w:hAnsi="Times New Roman" w:cs="Times New Roman"/>
          <w:color w:val="000000"/>
          <w:sz w:val="22"/>
          <w:szCs w:val="22"/>
        </w:rPr>
        <w:t xml:space="preserve">Referred to Transportation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Passed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Pending Rules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sz w:val="22"/>
          <w:szCs w:val="22"/>
          <w:highlight w:val="white"/>
        </w:rPr>
        <w:t xml:space="preserve">Senate Tabled, </w:t>
      </w:r>
      <w:r w:rsidRPr="001D3881">
        <w:rPr>
          <w:rFonts w:ascii="Times New Roman" w:eastAsia="Times New Roman" w:hAnsi="Times New Roman" w:cs="Times New Roman"/>
          <w:color w:val="000000" w:themeColor="text1"/>
          <w:sz w:val="22"/>
          <w:szCs w:val="22"/>
        </w:rPr>
        <w:t xml:space="preserve">Recommitted to Transportation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5D7F8CCF" w14:textId="77777777" w:rsidR="001D3881" w:rsidRPr="001D3881" w:rsidRDefault="001D3881" w:rsidP="001D3881">
      <w:pPr>
        <w:jc w:val="both"/>
        <w:rPr>
          <w:rFonts w:ascii="Times New Roman" w:eastAsia="Times New Roman" w:hAnsi="Times New Roman" w:cs="Times New Roman"/>
          <w:color w:val="000000"/>
          <w:sz w:val="22"/>
          <w:szCs w:val="22"/>
          <w:highlight w:val="white"/>
        </w:rPr>
      </w:pPr>
    </w:p>
    <w:p w14:paraId="0149D6FE" w14:textId="77777777" w:rsidR="001D3881" w:rsidRPr="001D3881" w:rsidRDefault="00A83040" w:rsidP="001D3881">
      <w:pPr>
        <w:ind w:left="360"/>
        <w:jc w:val="both"/>
        <w:rPr>
          <w:rFonts w:ascii="Times New Roman" w:eastAsia="Times New Roman" w:hAnsi="Times New Roman" w:cs="Times New Roman"/>
          <w:sz w:val="22"/>
          <w:szCs w:val="22"/>
        </w:rPr>
      </w:pPr>
      <w:hyperlink r:id="rId42">
        <w:r w:rsidR="001D3881" w:rsidRPr="001D3881">
          <w:rPr>
            <w:rFonts w:ascii="Times New Roman" w:eastAsia="Times New Roman" w:hAnsi="Times New Roman" w:cs="Times New Roman"/>
            <w:color w:val="1155CC"/>
            <w:sz w:val="22"/>
            <w:szCs w:val="22"/>
            <w:u w:val="single"/>
          </w:rPr>
          <w:t>SB 192,</w:t>
        </w:r>
      </w:hyperlink>
      <w:r w:rsidR="001D3881" w:rsidRPr="001D3881">
        <w:rPr>
          <w:rFonts w:ascii="Times New Roman" w:eastAsia="Times New Roman" w:hAnsi="Times New Roman" w:cs="Times New Roman"/>
          <w:sz w:val="22"/>
          <w:szCs w:val="22"/>
        </w:rPr>
        <w:t xml:space="preserve"> Limit liability of Employers and Insurance Providers of Commercial Motor Vehicle Operators (Sen. Lee Anderson - R) </w:t>
      </w:r>
    </w:p>
    <w:p w14:paraId="08C97012"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color w:val="212529"/>
          <w:sz w:val="22"/>
          <w:szCs w:val="22"/>
          <w:highlight w:val="white"/>
        </w:rPr>
        <w:t xml:space="preserve">Relating to general provisions relative to torts, so as to limit liability relating to employers and insurance providers of commercial motor vehicle operators based upon history of driving incidents.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Judiciary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FF0000"/>
          <w:sz w:val="22"/>
          <w:szCs w:val="22"/>
        </w:rPr>
        <w:t>DEAD</w:t>
      </w:r>
    </w:p>
    <w:p w14:paraId="32DD12F2" w14:textId="77777777" w:rsidR="001D3881" w:rsidRPr="001D3881" w:rsidRDefault="001D3881" w:rsidP="001D3881">
      <w:pPr>
        <w:jc w:val="both"/>
        <w:rPr>
          <w:rFonts w:ascii="Times New Roman" w:eastAsia="Times New Roman" w:hAnsi="Times New Roman" w:cs="Times New Roman"/>
          <w:color w:val="000000"/>
          <w:sz w:val="22"/>
          <w:szCs w:val="22"/>
        </w:rPr>
      </w:pPr>
    </w:p>
    <w:p w14:paraId="662C99ED" w14:textId="77777777" w:rsidR="001D3881" w:rsidRPr="001D3881" w:rsidRDefault="00A83040" w:rsidP="001D3881">
      <w:pPr>
        <w:ind w:left="360"/>
        <w:jc w:val="both"/>
        <w:rPr>
          <w:rFonts w:ascii="Times New Roman" w:eastAsia="Times New Roman" w:hAnsi="Times New Roman" w:cs="Times New Roman"/>
          <w:sz w:val="22"/>
          <w:szCs w:val="22"/>
        </w:rPr>
      </w:pPr>
      <w:hyperlink r:id="rId43">
        <w:r w:rsidR="001D3881" w:rsidRPr="001D3881">
          <w:rPr>
            <w:rFonts w:ascii="Times New Roman" w:eastAsia="Times New Roman" w:hAnsi="Times New Roman" w:cs="Times New Roman"/>
            <w:color w:val="1155CC"/>
            <w:sz w:val="22"/>
            <w:szCs w:val="22"/>
            <w:u w:val="single"/>
          </w:rPr>
          <w:t>SB 200,</w:t>
        </w:r>
      </w:hyperlink>
      <w:r w:rsidR="001D3881" w:rsidRPr="001D3881">
        <w:rPr>
          <w:rFonts w:ascii="Times New Roman" w:eastAsia="Times New Roman" w:hAnsi="Times New Roman" w:cs="Times New Roman"/>
          <w:sz w:val="22"/>
          <w:szCs w:val="22"/>
        </w:rPr>
        <w:t xml:space="preserve"> “Civil Practice Act” (Sen. Bill </w:t>
      </w:r>
      <w:proofErr w:type="spellStart"/>
      <w:r w:rsidR="001D3881" w:rsidRPr="001D3881">
        <w:rPr>
          <w:rFonts w:ascii="Times New Roman" w:eastAsia="Times New Roman" w:hAnsi="Times New Roman" w:cs="Times New Roman"/>
          <w:sz w:val="22"/>
          <w:szCs w:val="22"/>
        </w:rPr>
        <w:t>Cowsert</w:t>
      </w:r>
      <w:proofErr w:type="spellEnd"/>
      <w:r w:rsidR="001D3881" w:rsidRPr="001D3881">
        <w:rPr>
          <w:rFonts w:ascii="Times New Roman" w:eastAsia="Times New Roman" w:hAnsi="Times New Roman" w:cs="Times New Roman"/>
          <w:sz w:val="22"/>
          <w:szCs w:val="22"/>
        </w:rPr>
        <w:t xml:space="preserve"> - R) </w:t>
      </w:r>
    </w:p>
    <w:p w14:paraId="581A10A5" w14:textId="77777777" w:rsidR="001D3881" w:rsidRPr="001D3881" w:rsidRDefault="001D3881" w:rsidP="001D3881">
      <w:pPr>
        <w:ind w:left="360"/>
        <w:jc w:val="both"/>
        <w:rPr>
          <w:rFonts w:ascii="Times New Roman" w:eastAsia="Times New Roman" w:hAnsi="Times New Roman" w:cs="Times New Roman"/>
          <w:color w:val="00B050"/>
          <w:sz w:val="22"/>
          <w:szCs w:val="22"/>
          <w:highlight w:val="white"/>
        </w:rPr>
      </w:pPr>
      <w:r w:rsidRPr="001D3881">
        <w:rPr>
          <w:rFonts w:ascii="Times New Roman" w:eastAsia="Times New Roman" w:hAnsi="Times New Roman" w:cs="Times New Roman"/>
          <w:color w:val="212529"/>
          <w:sz w:val="22"/>
          <w:szCs w:val="22"/>
          <w:highlight w:val="white"/>
        </w:rPr>
        <w:t xml:space="preserve">Relating to general provisions governing discovery under the "Civil Practice Act," so as to provide for a party or current or former high-ranking government or corporate officer of whom a deposition is sought to seek a protective order; to require a court to prohibit such deposition subject to exceptions; to provide such exceptions; to provide for modification or vacation of orders upon such motions.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Regulated Industries and Utilities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by Substitute, Pending Rules, Senate Tabled, </w:t>
      </w:r>
      <w:r w:rsidRPr="001D3881">
        <w:rPr>
          <w:rFonts w:ascii="Times New Roman" w:eastAsia="Times New Roman" w:hAnsi="Times New Roman" w:cs="Times New Roman"/>
          <w:color w:val="000000" w:themeColor="text1"/>
          <w:sz w:val="22"/>
          <w:szCs w:val="22"/>
        </w:rPr>
        <w:t xml:space="preserve">Recommitted to Regulated Industries and Utilities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7AFD6F8A" w14:textId="77777777" w:rsidR="001D3881" w:rsidRPr="001D3881" w:rsidRDefault="001D3881" w:rsidP="001D3881">
      <w:pPr>
        <w:jc w:val="both"/>
        <w:rPr>
          <w:rFonts w:ascii="Times New Roman" w:eastAsia="Times New Roman" w:hAnsi="Times New Roman" w:cs="Times New Roman"/>
          <w:color w:val="212529"/>
          <w:sz w:val="22"/>
          <w:szCs w:val="22"/>
          <w:highlight w:val="white"/>
        </w:rPr>
      </w:pPr>
    </w:p>
    <w:p w14:paraId="67AD0D06" w14:textId="77777777" w:rsidR="001D3881" w:rsidRPr="001D3881" w:rsidRDefault="00A83040" w:rsidP="001D3881">
      <w:pPr>
        <w:ind w:left="360"/>
        <w:jc w:val="both"/>
        <w:rPr>
          <w:rFonts w:ascii="Times New Roman" w:eastAsia="Times New Roman" w:hAnsi="Times New Roman" w:cs="Times New Roman"/>
          <w:color w:val="000000"/>
          <w:sz w:val="22"/>
          <w:szCs w:val="22"/>
          <w:highlight w:val="white"/>
        </w:rPr>
      </w:pPr>
      <w:hyperlink r:id="rId44">
        <w:r w:rsidR="001D3881" w:rsidRPr="001D3881">
          <w:rPr>
            <w:rFonts w:ascii="Times New Roman" w:eastAsia="Times New Roman" w:hAnsi="Times New Roman" w:cs="Times New Roman"/>
            <w:color w:val="0563C1"/>
            <w:sz w:val="22"/>
            <w:szCs w:val="22"/>
            <w:highlight w:val="white"/>
            <w:u w:val="single"/>
          </w:rPr>
          <w:t>SB 203,</w:t>
        </w:r>
      </w:hyperlink>
      <w:r w:rsidR="001D3881" w:rsidRPr="001D3881">
        <w:rPr>
          <w:rFonts w:ascii="Times New Roman" w:eastAsia="Times New Roman" w:hAnsi="Times New Roman" w:cs="Times New Roman"/>
          <w:color w:val="000000"/>
          <w:sz w:val="22"/>
          <w:szCs w:val="22"/>
          <w:highlight w:val="white"/>
        </w:rPr>
        <w:t xml:space="preserve"> Trucking Opportunity Act of 2023 (Sen. Jason </w:t>
      </w:r>
      <w:proofErr w:type="spellStart"/>
      <w:r w:rsidR="001D3881" w:rsidRPr="001D3881">
        <w:rPr>
          <w:rFonts w:ascii="Times New Roman" w:eastAsia="Times New Roman" w:hAnsi="Times New Roman" w:cs="Times New Roman"/>
          <w:color w:val="000000"/>
          <w:sz w:val="22"/>
          <w:szCs w:val="22"/>
          <w:highlight w:val="white"/>
        </w:rPr>
        <w:t>Anavitarte</w:t>
      </w:r>
      <w:proofErr w:type="spellEnd"/>
      <w:r w:rsidR="001D3881" w:rsidRPr="001D3881">
        <w:rPr>
          <w:rFonts w:ascii="Times New Roman" w:eastAsia="Times New Roman" w:hAnsi="Times New Roman" w:cs="Times New Roman"/>
          <w:color w:val="000000"/>
          <w:sz w:val="22"/>
          <w:szCs w:val="22"/>
          <w:highlight w:val="white"/>
        </w:rPr>
        <w:t xml:space="preserve"> – R)</w:t>
      </w:r>
    </w:p>
    <w:p w14:paraId="74D97DD0"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industry services training program, so as to provide for tuition-free programs that relate to the operation of a commercial motor vehicle for veterans.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212529"/>
          <w:sz w:val="22"/>
          <w:szCs w:val="22"/>
          <w:highlight w:val="white"/>
        </w:rPr>
        <w:t xml:space="preserve">Referred to Transportation </w:t>
      </w:r>
      <w:proofErr w:type="spellStart"/>
      <w:r w:rsidRPr="001D3881">
        <w:rPr>
          <w:rFonts w:ascii="Times New Roman" w:eastAsia="Times New Roman" w:hAnsi="Times New Roman" w:cs="Times New Roman"/>
          <w:color w:val="212529"/>
          <w:sz w:val="22"/>
          <w:szCs w:val="22"/>
          <w:highlight w:val="white"/>
        </w:rPr>
        <w:t>Cmte</w:t>
      </w:r>
      <w:proofErr w:type="spellEnd"/>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color w:val="212529"/>
          <w:sz w:val="22"/>
          <w:szCs w:val="22"/>
          <w:highlight w:val="white"/>
        </w:rPr>
        <w:lastRenderedPageBreak/>
        <w:t xml:space="preserve">Passed </w:t>
      </w:r>
      <w:proofErr w:type="spellStart"/>
      <w:r w:rsidRPr="001D3881">
        <w:rPr>
          <w:rFonts w:ascii="Times New Roman" w:eastAsia="Times New Roman" w:hAnsi="Times New Roman" w:cs="Times New Roman"/>
          <w:color w:val="212529"/>
          <w:sz w:val="22"/>
          <w:szCs w:val="22"/>
          <w:highlight w:val="white"/>
        </w:rPr>
        <w:t>Cmte</w:t>
      </w:r>
      <w:proofErr w:type="spellEnd"/>
      <w:r w:rsidRPr="001D3881">
        <w:rPr>
          <w:rFonts w:ascii="Times New Roman" w:eastAsia="Times New Roman" w:hAnsi="Times New Roman" w:cs="Times New Roman"/>
          <w:color w:val="212529"/>
          <w:sz w:val="22"/>
          <w:szCs w:val="22"/>
          <w:highlight w:val="white"/>
        </w:rPr>
        <w:t xml:space="preserve">, Pending Rules </w:t>
      </w:r>
      <w:proofErr w:type="spellStart"/>
      <w:r w:rsidRPr="001D3881">
        <w:rPr>
          <w:rFonts w:ascii="Times New Roman" w:eastAsia="Times New Roman" w:hAnsi="Times New Roman" w:cs="Times New Roman"/>
          <w:color w:val="212529"/>
          <w:sz w:val="22"/>
          <w:szCs w:val="22"/>
          <w:highlight w:val="white"/>
        </w:rPr>
        <w:t>Cmte</w:t>
      </w:r>
      <w:proofErr w:type="spellEnd"/>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color w:val="000000"/>
          <w:sz w:val="22"/>
          <w:szCs w:val="22"/>
          <w:highlight w:val="white"/>
        </w:rPr>
        <w:t>Passed Senate as Amended, Sent to House, Referred to H</w:t>
      </w:r>
      <w:r w:rsidRPr="001D3881">
        <w:rPr>
          <w:rFonts w:ascii="Times New Roman" w:eastAsia="Times New Roman" w:hAnsi="Times New Roman" w:cs="Times New Roman"/>
          <w:sz w:val="22"/>
          <w:szCs w:val="22"/>
          <w:highlight w:val="white"/>
        </w:rPr>
        <w:t>ouse</w:t>
      </w:r>
      <w:r w:rsidRPr="001D3881">
        <w:rPr>
          <w:rFonts w:ascii="Times New Roman" w:eastAsia="Times New Roman" w:hAnsi="Times New Roman" w:cs="Times New Roman"/>
          <w:color w:val="000000"/>
          <w:sz w:val="22"/>
          <w:szCs w:val="22"/>
          <w:highlight w:val="white"/>
        </w:rPr>
        <w:t xml:space="preserve"> Defense &amp; Veterans Affairs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Passed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by Substitute, Pending Rules </w:t>
      </w:r>
      <w:proofErr w:type="spellStart"/>
      <w:r w:rsidRPr="001D3881">
        <w:rPr>
          <w:rFonts w:ascii="Times New Roman" w:eastAsia="Times New Roman" w:hAnsi="Times New Roman" w:cs="Times New Roman"/>
          <w:color w:val="000000" w:themeColor="text1"/>
          <w:sz w:val="22"/>
          <w:szCs w:val="22"/>
          <w:highlight w:val="white"/>
        </w:rPr>
        <w:t>Cmte</w:t>
      </w:r>
      <w:proofErr w:type="spellEnd"/>
    </w:p>
    <w:p w14:paraId="56BC7E36"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1842BBF4" w14:textId="77777777" w:rsidR="001D3881" w:rsidRPr="001D3881" w:rsidRDefault="00A83040" w:rsidP="001D3881">
      <w:pPr>
        <w:ind w:left="360"/>
        <w:jc w:val="both"/>
        <w:rPr>
          <w:rFonts w:ascii="Times New Roman" w:eastAsia="Times New Roman" w:hAnsi="Times New Roman" w:cs="Times New Roman"/>
          <w:color w:val="000000"/>
          <w:sz w:val="22"/>
          <w:szCs w:val="22"/>
          <w:highlight w:val="white"/>
        </w:rPr>
      </w:pPr>
      <w:hyperlink r:id="rId45" w:history="1">
        <w:r w:rsidR="001D3881" w:rsidRPr="001D3881">
          <w:rPr>
            <w:rStyle w:val="Hyperlink"/>
            <w:rFonts w:ascii="Times New Roman" w:eastAsia="Times New Roman" w:hAnsi="Times New Roman" w:cs="Times New Roman"/>
            <w:sz w:val="22"/>
            <w:szCs w:val="22"/>
          </w:rPr>
          <w:t>SB 426,</w:t>
        </w:r>
      </w:hyperlink>
      <w:r w:rsidR="001D3881" w:rsidRPr="001D3881">
        <w:rPr>
          <w:rFonts w:ascii="Times New Roman" w:eastAsia="Times New Roman" w:hAnsi="Times New Roman" w:cs="Times New Roman"/>
          <w:color w:val="000000"/>
          <w:sz w:val="22"/>
          <w:szCs w:val="22"/>
        </w:rPr>
        <w:t xml:space="preserve"> Motor Carriers and subrogation for unpaid final judgments </w:t>
      </w:r>
      <w:r w:rsidR="001D3881" w:rsidRPr="001D3881">
        <w:rPr>
          <w:rFonts w:ascii="Times New Roman" w:eastAsia="Times New Roman" w:hAnsi="Times New Roman" w:cs="Times New Roman"/>
          <w:color w:val="000000"/>
          <w:sz w:val="22"/>
          <w:szCs w:val="22"/>
          <w:highlight w:val="white"/>
        </w:rPr>
        <w:t>(Sen. Blake Tillery—R)</w:t>
      </w:r>
    </w:p>
    <w:p w14:paraId="53314D6A"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sz w:val="22"/>
          <w:szCs w:val="22"/>
        </w:rPr>
        <w:t xml:space="preserve">Relating to motor vehicles and traffic, </w:t>
      </w:r>
      <w:r w:rsidRPr="001D3881">
        <w:rPr>
          <w:rFonts w:ascii="Times New Roman" w:eastAsia="Times New Roman" w:hAnsi="Times New Roman" w:cs="Times New Roman"/>
          <w:color w:val="000000"/>
          <w:sz w:val="22"/>
          <w:szCs w:val="22"/>
          <w:highlight w:val="white"/>
        </w:rPr>
        <w:t xml:space="preserve">so as to revise requirements for joining of a motor carrier and motor carrier's insurer to a cause of action; to provide for subrogation for unpaid final judgments relative to causes of action involving motor carriers. </w:t>
      </w:r>
      <w:r w:rsidRPr="001D3881">
        <w:rPr>
          <w:rFonts w:ascii="Times New Roman" w:eastAsia="Times New Roman" w:hAnsi="Times New Roman" w:cs="Times New Roman"/>
          <w:b/>
          <w:bCs/>
          <w:color w:val="000000"/>
          <w:sz w:val="22"/>
          <w:szCs w:val="22"/>
          <w:highlight w:val="white"/>
        </w:rPr>
        <w:t>Status:</w:t>
      </w:r>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Referred to Judiciary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Passed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Pending Rules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Passed Senate, Sent to House, Referred to Judiciary </w:t>
      </w:r>
      <w:proofErr w:type="spellStart"/>
      <w:r w:rsidRPr="001D3881">
        <w:rPr>
          <w:rFonts w:ascii="Times New Roman" w:eastAsia="Times New Roman" w:hAnsi="Times New Roman" w:cs="Times New Roman"/>
          <w:color w:val="000000" w:themeColor="text1"/>
          <w:sz w:val="22"/>
          <w:szCs w:val="22"/>
          <w:highlight w:val="white"/>
        </w:rPr>
        <w:t>Cmte</w:t>
      </w:r>
      <w:proofErr w:type="spellEnd"/>
    </w:p>
    <w:p w14:paraId="305766B5" w14:textId="77777777" w:rsidR="001D3881" w:rsidRPr="001D3881" w:rsidRDefault="001D3881" w:rsidP="00C43A3D">
      <w:pPr>
        <w:jc w:val="both"/>
        <w:rPr>
          <w:rFonts w:ascii="Times New Roman" w:eastAsia="Times New Roman" w:hAnsi="Times New Roman" w:cs="Times New Roman"/>
          <w:color w:val="00B050"/>
          <w:sz w:val="22"/>
          <w:szCs w:val="22"/>
          <w:highlight w:val="white"/>
        </w:rPr>
      </w:pPr>
    </w:p>
    <w:p w14:paraId="240C0C17" w14:textId="77777777" w:rsidR="001D3881" w:rsidRPr="001D3881" w:rsidRDefault="00A83040" w:rsidP="001D3881">
      <w:pPr>
        <w:ind w:left="360"/>
        <w:jc w:val="both"/>
        <w:rPr>
          <w:rFonts w:ascii="Times New Roman" w:eastAsia="Times New Roman" w:hAnsi="Times New Roman" w:cs="Times New Roman"/>
          <w:sz w:val="22"/>
          <w:szCs w:val="22"/>
        </w:rPr>
      </w:pPr>
      <w:hyperlink r:id="rId46" w:history="1">
        <w:r w:rsidR="001D3881" w:rsidRPr="001D3881">
          <w:rPr>
            <w:rStyle w:val="Hyperlink"/>
            <w:rFonts w:ascii="Times New Roman" w:eastAsia="Times New Roman" w:hAnsi="Times New Roman" w:cs="Times New Roman"/>
            <w:sz w:val="22"/>
            <w:szCs w:val="22"/>
          </w:rPr>
          <w:t>SB 428,</w:t>
        </w:r>
      </w:hyperlink>
      <w:r w:rsidR="001D3881" w:rsidRPr="001D3881">
        <w:rPr>
          <w:rFonts w:ascii="Times New Roman" w:eastAsia="Times New Roman" w:hAnsi="Times New Roman" w:cs="Times New Roman"/>
          <w:sz w:val="22"/>
          <w:szCs w:val="22"/>
        </w:rPr>
        <w:t xml:space="preserve"> Caps damages against foster parents in personal injury actions (Sen. Blake Tillery—R)</w:t>
      </w:r>
    </w:p>
    <w:p w14:paraId="7D389C21"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sz w:val="22"/>
          <w:szCs w:val="22"/>
        </w:rPr>
        <w:t xml:space="preserve">Relating to torts, so as to provide for a cap on damages recoverable against foster parents in personal injury actions involving the use of a motor vehicle by a child where the liability of the foster parent is based solely upon application of the family-purpose car doctrine or the negligent entrustment doctrine; to provide that such cap shall be the policy limits of the applicable motor vehicle liability insurance coverage, subject to conditions. </w:t>
      </w:r>
      <w:r w:rsidRPr="001D3881">
        <w:rPr>
          <w:rFonts w:ascii="Times New Roman" w:eastAsia="Times New Roman" w:hAnsi="Times New Roman" w:cs="Times New Roman"/>
          <w:b/>
          <w:bCs/>
          <w:color w:val="000000"/>
          <w:sz w:val="22"/>
          <w:szCs w:val="22"/>
          <w:highlight w:val="white"/>
        </w:rPr>
        <w:t>Status:</w:t>
      </w:r>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Referred to Judiciary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w:t>
      </w:r>
      <w:r w:rsidRPr="001D3881">
        <w:rPr>
          <w:rFonts w:ascii="Times New Roman" w:eastAsia="Times New Roman" w:hAnsi="Times New Roman" w:cs="Times New Roman"/>
          <w:color w:val="FF0000"/>
          <w:sz w:val="22"/>
          <w:szCs w:val="22"/>
        </w:rPr>
        <w:t>DEAD</w:t>
      </w:r>
    </w:p>
    <w:p w14:paraId="7FCA8CA7"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1882EDD0" w14:textId="77777777" w:rsidR="001D3881" w:rsidRPr="001D3881" w:rsidRDefault="00A83040" w:rsidP="001D3881">
      <w:pPr>
        <w:ind w:left="360"/>
        <w:jc w:val="both"/>
        <w:rPr>
          <w:rFonts w:ascii="Times New Roman" w:eastAsia="Times New Roman" w:hAnsi="Times New Roman" w:cs="Times New Roman"/>
          <w:color w:val="000000" w:themeColor="text1"/>
          <w:sz w:val="22"/>
          <w:szCs w:val="22"/>
          <w:highlight w:val="white"/>
        </w:rPr>
      </w:pPr>
      <w:hyperlink r:id="rId47" w:history="1">
        <w:r w:rsidR="001D3881" w:rsidRPr="001D3881">
          <w:rPr>
            <w:rStyle w:val="Hyperlink"/>
            <w:rFonts w:ascii="Times New Roman" w:eastAsia="Times New Roman" w:hAnsi="Times New Roman" w:cs="Times New Roman"/>
            <w:sz w:val="22"/>
            <w:szCs w:val="22"/>
            <w:highlight w:val="white"/>
          </w:rPr>
          <w:t>SB 430,</w:t>
        </w:r>
      </w:hyperlink>
      <w:r w:rsidR="001D3881" w:rsidRPr="001D3881">
        <w:rPr>
          <w:rFonts w:ascii="Times New Roman" w:eastAsia="Times New Roman" w:hAnsi="Times New Roman" w:cs="Times New Roman"/>
          <w:color w:val="000000" w:themeColor="text1"/>
          <w:sz w:val="22"/>
          <w:szCs w:val="22"/>
          <w:highlight w:val="white"/>
        </w:rPr>
        <w:t xml:space="preserve"> Removes the Provisions for Rebuttal Presumption of Risk (Sen. Greg Dolezal—R)</w:t>
      </w:r>
    </w:p>
    <w:p w14:paraId="71EA03E0"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themeColor="text1"/>
          <w:sz w:val="22"/>
          <w:szCs w:val="22"/>
          <w:highlight w:val="white"/>
        </w:rPr>
        <w:t xml:space="preserve">Relating to COVID-19 pandemic business safety, so as to revise provisions for rebuttable presumptions of risk by claimants in certain COVID-19 liability claims by repealing certain warning requirements. </w:t>
      </w:r>
      <w:r w:rsidRPr="001D3881">
        <w:rPr>
          <w:rFonts w:ascii="Times New Roman" w:eastAsia="Times New Roman" w:hAnsi="Times New Roman" w:cs="Times New Roman"/>
          <w:b/>
          <w:bCs/>
          <w:color w:val="000000" w:themeColor="text1"/>
          <w:sz w:val="22"/>
          <w:szCs w:val="22"/>
          <w:highlight w:val="white"/>
        </w:rPr>
        <w:t>Status:</w:t>
      </w:r>
      <w:r w:rsidRPr="001D3881">
        <w:rPr>
          <w:rFonts w:ascii="Times New Roman" w:eastAsia="Times New Roman" w:hAnsi="Times New Roman" w:cs="Times New Roman"/>
          <w:color w:val="000000" w:themeColor="text1"/>
          <w:sz w:val="22"/>
          <w:szCs w:val="22"/>
          <w:highlight w:val="white"/>
        </w:rPr>
        <w:t xml:space="preserve"> Referred to Economic Development and Tourism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Passed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Pending Rules, Sent to House, Referred to Judiciary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w:t>
      </w:r>
    </w:p>
    <w:p w14:paraId="39A394DF" w14:textId="77777777" w:rsidR="001D3881" w:rsidRPr="001D3881" w:rsidRDefault="001D3881" w:rsidP="001D3881">
      <w:pPr>
        <w:ind w:left="360"/>
        <w:jc w:val="both"/>
        <w:rPr>
          <w:rFonts w:ascii="Times New Roman" w:hAnsi="Times New Roman" w:cs="Times New Roman"/>
          <w:sz w:val="22"/>
          <w:szCs w:val="22"/>
        </w:rPr>
      </w:pPr>
    </w:p>
    <w:p w14:paraId="53930973" w14:textId="77777777" w:rsidR="001D3881" w:rsidRPr="001D3881" w:rsidRDefault="00A83040" w:rsidP="001D3881">
      <w:pPr>
        <w:ind w:left="360"/>
        <w:jc w:val="both"/>
        <w:rPr>
          <w:rFonts w:ascii="Times New Roman" w:eastAsia="Times New Roman" w:hAnsi="Times New Roman" w:cs="Times New Roman"/>
          <w:sz w:val="22"/>
          <w:szCs w:val="22"/>
          <w:highlight w:val="white"/>
        </w:rPr>
      </w:pPr>
      <w:hyperlink r:id="rId48" w:history="1">
        <w:r w:rsidR="001D3881" w:rsidRPr="001D3881">
          <w:rPr>
            <w:rStyle w:val="Hyperlink"/>
            <w:rFonts w:ascii="Times New Roman" w:eastAsia="Times New Roman" w:hAnsi="Times New Roman" w:cs="Times New Roman"/>
            <w:sz w:val="22"/>
            <w:szCs w:val="22"/>
          </w:rPr>
          <w:t>SB 431,</w:t>
        </w:r>
      </w:hyperlink>
      <w:r w:rsidR="001D3881" w:rsidRPr="001D3881">
        <w:rPr>
          <w:rFonts w:ascii="Times New Roman" w:eastAsia="Times New Roman" w:hAnsi="Times New Roman" w:cs="Times New Roman"/>
          <w:sz w:val="22"/>
          <w:szCs w:val="22"/>
          <w:highlight w:val="white"/>
        </w:rPr>
        <w:t xml:space="preserve"> Civil Practice Act (Sen. Blake Tillery - R)</w:t>
      </w:r>
    </w:p>
    <w:p w14:paraId="4ADE63D5"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sz w:val="22"/>
          <w:szCs w:val="22"/>
          <w:highlight w:val="white"/>
        </w:rPr>
        <w:t xml:space="preserve">Relating to depositions and discovery under the Civil Practice Act, so as to remove certain factors from consideration in discovery determinations; to repeal Code Section 9-11-26.1, relating to deposition from officers and protective orders. </w:t>
      </w:r>
      <w:r w:rsidRPr="001D3881">
        <w:rPr>
          <w:rFonts w:ascii="Times New Roman" w:eastAsia="Times New Roman" w:hAnsi="Times New Roman" w:cs="Times New Roman"/>
          <w:b/>
          <w:bCs/>
          <w:sz w:val="22"/>
          <w:szCs w:val="22"/>
          <w:highlight w:val="white"/>
        </w:rPr>
        <w:t>Status:</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Referred to Regulated Industries and Utilities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w:t>
      </w:r>
      <w:r w:rsidRPr="001D3881">
        <w:rPr>
          <w:rFonts w:ascii="Times New Roman" w:eastAsia="Times New Roman" w:hAnsi="Times New Roman" w:cs="Times New Roman"/>
          <w:color w:val="FF0000"/>
          <w:sz w:val="22"/>
          <w:szCs w:val="22"/>
        </w:rPr>
        <w:t>DEAD</w:t>
      </w:r>
    </w:p>
    <w:p w14:paraId="50A8C12A"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7507397A" w14:textId="77777777" w:rsidR="001D3881" w:rsidRPr="001D3881" w:rsidRDefault="00A83040" w:rsidP="001D3881">
      <w:pPr>
        <w:ind w:left="360"/>
        <w:jc w:val="both"/>
        <w:rPr>
          <w:rFonts w:ascii="Times New Roman" w:eastAsia="Times New Roman" w:hAnsi="Times New Roman" w:cs="Times New Roman"/>
          <w:color w:val="000000" w:themeColor="text1"/>
          <w:sz w:val="22"/>
          <w:szCs w:val="22"/>
        </w:rPr>
      </w:pPr>
      <w:hyperlink r:id="rId49" w:history="1">
        <w:r w:rsidR="001D3881" w:rsidRPr="001D3881">
          <w:rPr>
            <w:rStyle w:val="Hyperlink"/>
            <w:rFonts w:ascii="Times New Roman" w:eastAsia="Times New Roman" w:hAnsi="Times New Roman" w:cs="Times New Roman"/>
            <w:sz w:val="22"/>
            <w:szCs w:val="22"/>
          </w:rPr>
          <w:t>SB 470,</w:t>
        </w:r>
      </w:hyperlink>
      <w:r w:rsidR="001D3881" w:rsidRPr="001D3881">
        <w:rPr>
          <w:rFonts w:ascii="Times New Roman" w:eastAsia="Times New Roman" w:hAnsi="Times New Roman" w:cs="Times New Roman"/>
          <w:color w:val="000000" w:themeColor="text1"/>
          <w:sz w:val="22"/>
          <w:szCs w:val="22"/>
        </w:rPr>
        <w:t xml:space="preserve"> Removal of Unlawful Occupants on Land or Tenements (Sen. Ed </w:t>
      </w:r>
      <w:proofErr w:type="spellStart"/>
      <w:r w:rsidR="001D3881" w:rsidRPr="001D3881">
        <w:rPr>
          <w:rFonts w:ascii="Times New Roman" w:eastAsia="Times New Roman" w:hAnsi="Times New Roman" w:cs="Times New Roman"/>
          <w:color w:val="000000" w:themeColor="text1"/>
          <w:sz w:val="22"/>
          <w:szCs w:val="22"/>
        </w:rPr>
        <w:t>Setzler</w:t>
      </w:r>
      <w:proofErr w:type="spellEnd"/>
      <w:r w:rsidR="001D3881" w:rsidRPr="001D3881">
        <w:rPr>
          <w:rFonts w:ascii="Times New Roman" w:eastAsia="Times New Roman" w:hAnsi="Times New Roman" w:cs="Times New Roman"/>
          <w:color w:val="000000" w:themeColor="text1"/>
          <w:sz w:val="22"/>
          <w:szCs w:val="22"/>
        </w:rPr>
        <w:t>—R)</w:t>
      </w:r>
    </w:p>
    <w:p w14:paraId="3134F9A1"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000000" w:themeColor="text1"/>
          <w:sz w:val="22"/>
          <w:szCs w:val="22"/>
        </w:rPr>
        <w:t xml:space="preserve">Relating to proceedings against intruders, so as to create a notice of vacancy; to provide for removal of unlawful occupants on land or tenements; to require certain law enforcement agencies to act; to provide for a deadline for such; to provide for mandamus relief; to provide for an award of attorney's fees.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Public Safety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58595626"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764AE6A3" w14:textId="77777777" w:rsidR="001D3881" w:rsidRPr="001D3881" w:rsidRDefault="00A83040" w:rsidP="001D3881">
      <w:pPr>
        <w:ind w:left="360"/>
        <w:jc w:val="both"/>
        <w:rPr>
          <w:rFonts w:ascii="Times New Roman" w:eastAsia="Times New Roman" w:hAnsi="Times New Roman" w:cs="Times New Roman"/>
          <w:color w:val="00B050"/>
          <w:sz w:val="22"/>
          <w:szCs w:val="22"/>
        </w:rPr>
      </w:pPr>
      <w:hyperlink r:id="rId50" w:history="1">
        <w:r w:rsidR="001D3881" w:rsidRPr="001D3881">
          <w:rPr>
            <w:rStyle w:val="Hyperlink"/>
            <w:rFonts w:ascii="Times New Roman" w:eastAsia="Times New Roman" w:hAnsi="Times New Roman" w:cs="Times New Roman"/>
            <w:sz w:val="22"/>
            <w:szCs w:val="22"/>
          </w:rPr>
          <w:t>SR 579,</w:t>
        </w:r>
      </w:hyperlink>
      <w:r w:rsidR="001D3881" w:rsidRPr="001D3881">
        <w:rPr>
          <w:rFonts w:ascii="Times New Roman" w:eastAsia="Times New Roman" w:hAnsi="Times New Roman" w:cs="Times New Roman"/>
          <w:sz w:val="22"/>
          <w:szCs w:val="22"/>
        </w:rPr>
        <w:t xml:space="preserve"> Constitutional Amendment to legalize sports betting (Sen. Bill </w:t>
      </w:r>
      <w:proofErr w:type="spellStart"/>
      <w:r w:rsidR="001D3881" w:rsidRPr="001D3881">
        <w:rPr>
          <w:rFonts w:ascii="Times New Roman" w:eastAsia="Times New Roman" w:hAnsi="Times New Roman" w:cs="Times New Roman"/>
          <w:sz w:val="22"/>
          <w:szCs w:val="22"/>
        </w:rPr>
        <w:t>Cowsert</w:t>
      </w:r>
      <w:proofErr w:type="spellEnd"/>
      <w:r w:rsidR="001D3881" w:rsidRPr="001D3881">
        <w:rPr>
          <w:rFonts w:ascii="Times New Roman" w:eastAsia="Times New Roman" w:hAnsi="Times New Roman" w:cs="Times New Roman"/>
          <w:sz w:val="22"/>
          <w:szCs w:val="22"/>
        </w:rPr>
        <w:t>—R)</w:t>
      </w:r>
    </w:p>
    <w:p w14:paraId="327EFE91" w14:textId="77777777" w:rsidR="001D3881" w:rsidRPr="00E86EF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themeColor="text1"/>
          <w:sz w:val="22"/>
          <w:szCs w:val="22"/>
        </w:rPr>
        <w:t xml:space="preserve">An amendment to the Constitution of the State of Georgia so as to authorize the Georgia General Assembly to provide by general law for sports betting in this state; to provide for the regulation and allocation of revenues of such activities; to provide for related matters; to provide for the submission of this amendment for ratification or rejection.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Regulated Industries and Utilities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E86EF1">
        <w:rPr>
          <w:rFonts w:ascii="Times New Roman" w:eastAsia="Times New Roman" w:hAnsi="Times New Roman" w:cs="Times New Roman"/>
          <w:color w:val="000000" w:themeColor="text1"/>
          <w:sz w:val="22"/>
          <w:szCs w:val="22"/>
        </w:rPr>
        <w:t xml:space="preserve">Passed Senate, Sent to House, Referred to Higher Education </w:t>
      </w:r>
      <w:proofErr w:type="spellStart"/>
      <w:r w:rsidRPr="00E86EF1">
        <w:rPr>
          <w:rFonts w:ascii="Times New Roman" w:eastAsia="Times New Roman" w:hAnsi="Times New Roman" w:cs="Times New Roman"/>
          <w:color w:val="000000" w:themeColor="text1"/>
          <w:sz w:val="22"/>
          <w:szCs w:val="22"/>
        </w:rPr>
        <w:t>Cmte</w:t>
      </w:r>
      <w:proofErr w:type="spellEnd"/>
    </w:p>
    <w:p w14:paraId="4CF8C430" w14:textId="77777777" w:rsidR="001D3881" w:rsidRPr="001D3881" w:rsidRDefault="001D3881" w:rsidP="001D3881">
      <w:pPr>
        <w:jc w:val="both"/>
        <w:rPr>
          <w:rFonts w:ascii="Times New Roman" w:eastAsia="Times New Roman" w:hAnsi="Times New Roman" w:cs="Times New Roman"/>
          <w:color w:val="000000" w:themeColor="text1"/>
          <w:sz w:val="22"/>
          <w:szCs w:val="22"/>
          <w:highlight w:val="white"/>
        </w:rPr>
      </w:pPr>
    </w:p>
    <w:p w14:paraId="7E8B3229" w14:textId="77777777" w:rsidR="001D3881" w:rsidRPr="001D3881" w:rsidRDefault="001D3881" w:rsidP="001D3881">
      <w:pPr>
        <w:ind w:left="360"/>
        <w:jc w:val="center"/>
        <w:rPr>
          <w:rFonts w:ascii="Times New Roman" w:eastAsia="Times New Roman" w:hAnsi="Times New Roman" w:cs="Times New Roman"/>
          <w:b/>
          <w:sz w:val="22"/>
          <w:szCs w:val="22"/>
        </w:rPr>
      </w:pPr>
      <w:bookmarkStart w:id="5" w:name="bookmark=id.kl6x038chjym" w:colFirst="0" w:colLast="0"/>
      <w:bookmarkEnd w:id="5"/>
      <w:r w:rsidRPr="001D3881">
        <w:rPr>
          <w:rFonts w:ascii="Times New Roman" w:eastAsia="Times New Roman" w:hAnsi="Times New Roman" w:cs="Times New Roman"/>
          <w:b/>
          <w:sz w:val="22"/>
          <w:szCs w:val="22"/>
        </w:rPr>
        <w:t xml:space="preserve">City &amp; County Governments and Regional Commissions </w:t>
      </w:r>
    </w:p>
    <w:p w14:paraId="3D104F19" w14:textId="77777777" w:rsidR="001D3881" w:rsidRPr="001D3881" w:rsidRDefault="001D3881" w:rsidP="001D3881">
      <w:pPr>
        <w:jc w:val="center"/>
        <w:rPr>
          <w:rFonts w:ascii="Times New Roman" w:eastAsia="Times New Roman" w:hAnsi="Times New Roman" w:cs="Times New Roman"/>
          <w:b/>
          <w:sz w:val="22"/>
          <w:szCs w:val="22"/>
        </w:rPr>
      </w:pPr>
    </w:p>
    <w:p w14:paraId="35B743D4" w14:textId="77777777" w:rsidR="001D3881" w:rsidRPr="001D3881" w:rsidRDefault="00A83040" w:rsidP="001D3881">
      <w:pPr>
        <w:ind w:left="360"/>
        <w:jc w:val="both"/>
        <w:rPr>
          <w:rFonts w:ascii="Times New Roman" w:eastAsia="Times New Roman" w:hAnsi="Times New Roman" w:cs="Times New Roman"/>
          <w:color w:val="212529"/>
          <w:sz w:val="22"/>
          <w:szCs w:val="22"/>
          <w:highlight w:val="white"/>
        </w:rPr>
      </w:pPr>
      <w:hyperlink r:id="rId51">
        <w:r w:rsidR="001D3881" w:rsidRPr="001D3881">
          <w:rPr>
            <w:rFonts w:ascii="Times New Roman" w:eastAsia="Times New Roman" w:hAnsi="Times New Roman" w:cs="Times New Roman"/>
            <w:color w:val="1155CC"/>
            <w:sz w:val="22"/>
            <w:szCs w:val="22"/>
            <w:highlight w:val="white"/>
            <w:u w:val="single"/>
          </w:rPr>
          <w:t>HB 42,</w:t>
        </w:r>
      </w:hyperlink>
      <w:r w:rsidR="001D3881" w:rsidRPr="001D3881">
        <w:rPr>
          <w:rFonts w:ascii="Times New Roman" w:eastAsia="Times New Roman" w:hAnsi="Times New Roman" w:cs="Times New Roman"/>
          <w:color w:val="212529"/>
          <w:sz w:val="22"/>
          <w:szCs w:val="22"/>
          <w:highlight w:val="white"/>
        </w:rPr>
        <w:t xml:space="preserve"> Ad Valorem Tax; County Tax Commissioner Duties (Rep. Marvin Lim - D)</w:t>
      </w:r>
    </w:p>
    <w:p w14:paraId="52B1FC5F"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ad valorem taxation, so as to revise provisions concerning the duties of county tax commissioners with respect to the assessment and collection of municipal taxes and fees.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Ways &amp; Means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112BB8FB" w14:textId="77777777" w:rsidR="001D3881" w:rsidRPr="001D3881" w:rsidRDefault="001D3881" w:rsidP="001D3881">
      <w:pPr>
        <w:jc w:val="both"/>
        <w:rPr>
          <w:rFonts w:ascii="Times New Roman" w:eastAsia="Times New Roman" w:hAnsi="Times New Roman" w:cs="Times New Roman"/>
          <w:sz w:val="22"/>
          <w:szCs w:val="22"/>
        </w:rPr>
      </w:pPr>
    </w:p>
    <w:p w14:paraId="5564414F" w14:textId="77777777" w:rsidR="001D3881" w:rsidRPr="001D3881" w:rsidRDefault="00A83040" w:rsidP="001D3881">
      <w:pPr>
        <w:ind w:left="360"/>
        <w:jc w:val="both"/>
        <w:rPr>
          <w:rFonts w:ascii="Times New Roman" w:eastAsia="Times New Roman" w:hAnsi="Times New Roman" w:cs="Times New Roman"/>
          <w:sz w:val="22"/>
          <w:szCs w:val="22"/>
        </w:rPr>
      </w:pPr>
      <w:hyperlink r:id="rId52">
        <w:r w:rsidR="001D3881" w:rsidRPr="001D3881">
          <w:rPr>
            <w:rFonts w:ascii="Times New Roman" w:eastAsia="Times New Roman" w:hAnsi="Times New Roman" w:cs="Times New Roman"/>
            <w:color w:val="1155CC"/>
            <w:sz w:val="22"/>
            <w:szCs w:val="22"/>
            <w:u w:val="single"/>
          </w:rPr>
          <w:t>HB 72,</w:t>
        </w:r>
      </w:hyperlink>
      <w:r w:rsidR="001D3881" w:rsidRPr="001D3881">
        <w:rPr>
          <w:rFonts w:ascii="Times New Roman" w:eastAsia="Times New Roman" w:hAnsi="Times New Roman" w:cs="Times New Roman"/>
          <w:sz w:val="22"/>
          <w:szCs w:val="22"/>
        </w:rPr>
        <w:t xml:space="preserve"> Revise provisions relating to compensation and benefits for employees and members of governing bodies (Rep. Debra Bazemore - D)</w:t>
      </w:r>
    </w:p>
    <w:p w14:paraId="022A6286"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lastRenderedPageBreak/>
        <w:t xml:space="preserve">Relating to home rule powers, so as to revise provisions relating to the compensation and benefits for employees and members of governing authorities; to provide for elections and other related matters.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Governmental Affairs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2F125498" w14:textId="77777777" w:rsidR="001D3881" w:rsidRPr="001D3881" w:rsidRDefault="001D3881" w:rsidP="001D3881">
      <w:pPr>
        <w:jc w:val="both"/>
        <w:rPr>
          <w:rFonts w:ascii="Times New Roman" w:eastAsia="Times New Roman" w:hAnsi="Times New Roman" w:cs="Times New Roman"/>
          <w:sz w:val="22"/>
          <w:szCs w:val="22"/>
          <w:highlight w:val="white"/>
        </w:rPr>
      </w:pPr>
    </w:p>
    <w:p w14:paraId="6D44219C" w14:textId="77777777" w:rsidR="001D3881" w:rsidRPr="001D3881" w:rsidRDefault="00A83040" w:rsidP="001D3881">
      <w:pPr>
        <w:ind w:left="360"/>
        <w:jc w:val="both"/>
        <w:rPr>
          <w:rFonts w:ascii="Times New Roman" w:eastAsia="Times New Roman" w:hAnsi="Times New Roman" w:cs="Times New Roman"/>
          <w:color w:val="000000" w:themeColor="text1"/>
          <w:sz w:val="22"/>
          <w:szCs w:val="22"/>
          <w:highlight w:val="white"/>
        </w:rPr>
      </w:pPr>
      <w:hyperlink r:id="rId53">
        <w:r w:rsidR="001D3881" w:rsidRPr="001D3881">
          <w:rPr>
            <w:rFonts w:ascii="Times New Roman" w:eastAsia="Times New Roman" w:hAnsi="Times New Roman" w:cs="Times New Roman"/>
            <w:color w:val="1155CC"/>
            <w:sz w:val="22"/>
            <w:szCs w:val="22"/>
            <w:highlight w:val="white"/>
            <w:u w:val="single"/>
          </w:rPr>
          <w:t>HB 204,</w:t>
        </w:r>
      </w:hyperlink>
      <w:r w:rsidR="001D3881" w:rsidRPr="001D3881">
        <w:rPr>
          <w:rFonts w:ascii="Times New Roman" w:eastAsia="Times New Roman" w:hAnsi="Times New Roman" w:cs="Times New Roman"/>
          <w:sz w:val="22"/>
          <w:szCs w:val="22"/>
          <w:highlight w:val="white"/>
        </w:rPr>
        <w:t xml:space="preserve"> </w:t>
      </w:r>
      <w:r w:rsidR="001D3881" w:rsidRPr="001D3881">
        <w:rPr>
          <w:rFonts w:ascii="Times New Roman" w:eastAsia="Times New Roman" w:hAnsi="Times New Roman" w:cs="Times New Roman"/>
          <w:color w:val="000000" w:themeColor="text1"/>
          <w:sz w:val="22"/>
          <w:szCs w:val="22"/>
          <w:highlight w:val="white"/>
        </w:rPr>
        <w:t xml:space="preserve">Georgia Municipal Court Clerks’ Council (Rep. Bill Yearta </w:t>
      </w:r>
      <w:proofErr w:type="gramStart"/>
      <w:r w:rsidR="001D3881" w:rsidRPr="001D3881">
        <w:rPr>
          <w:rFonts w:ascii="Times New Roman" w:eastAsia="Times New Roman" w:hAnsi="Times New Roman" w:cs="Times New Roman"/>
          <w:color w:val="000000" w:themeColor="text1"/>
          <w:sz w:val="22"/>
          <w:szCs w:val="22"/>
          <w:highlight w:val="white"/>
        </w:rPr>
        <w:t>-  R</w:t>
      </w:r>
      <w:proofErr w:type="gramEnd"/>
      <w:r w:rsidR="001D3881" w:rsidRPr="001D3881">
        <w:rPr>
          <w:rFonts w:ascii="Times New Roman" w:eastAsia="Times New Roman" w:hAnsi="Times New Roman" w:cs="Times New Roman"/>
          <w:color w:val="000000" w:themeColor="text1"/>
          <w:sz w:val="22"/>
          <w:szCs w:val="22"/>
          <w:highlight w:val="white"/>
        </w:rPr>
        <w:t xml:space="preserve">) </w:t>
      </w:r>
    </w:p>
    <w:p w14:paraId="69CA5F12" w14:textId="7C2CD735" w:rsidR="001D3881" w:rsidRPr="002D632E" w:rsidRDefault="001D3881" w:rsidP="001D3881">
      <w:pPr>
        <w:ind w:left="360"/>
        <w:jc w:val="both"/>
        <w:rPr>
          <w:rFonts w:ascii="Times New Roman" w:eastAsia="Times New Roman" w:hAnsi="Times New Roman" w:cs="Times New Roman"/>
          <w:color w:val="00B050"/>
          <w:sz w:val="22"/>
          <w:szCs w:val="22"/>
          <w:highlight w:val="white"/>
        </w:rPr>
      </w:pPr>
      <w:r w:rsidRPr="001D3881">
        <w:rPr>
          <w:rFonts w:ascii="Times New Roman" w:eastAsia="Times New Roman" w:hAnsi="Times New Roman" w:cs="Times New Roman"/>
          <w:color w:val="000000" w:themeColor="text1"/>
          <w:sz w:val="22"/>
          <w:szCs w:val="22"/>
          <w:highlight w:val="white"/>
        </w:rPr>
        <w:t xml:space="preserve">Relating to municipal courts, so as to create the Georgia Municipal Court Clerks' Council; to provide for definitions; to provide for the membership, powers, and duties of the council; to provide for funding of the council; to provide for the status of the council and its members. </w:t>
      </w:r>
      <w:r w:rsidRPr="001D3881">
        <w:rPr>
          <w:rFonts w:ascii="Times New Roman" w:eastAsia="Times New Roman" w:hAnsi="Times New Roman" w:cs="Times New Roman"/>
          <w:b/>
          <w:color w:val="000000" w:themeColor="text1"/>
          <w:sz w:val="22"/>
          <w:szCs w:val="22"/>
          <w:highlight w:val="white"/>
        </w:rPr>
        <w:t xml:space="preserve">Status: </w:t>
      </w:r>
      <w:r w:rsidRPr="001D3881">
        <w:rPr>
          <w:rFonts w:ascii="Times New Roman" w:eastAsia="Times New Roman" w:hAnsi="Times New Roman" w:cs="Times New Roman"/>
          <w:color w:val="000000" w:themeColor="text1"/>
          <w:sz w:val="22"/>
          <w:szCs w:val="22"/>
          <w:highlight w:val="white"/>
        </w:rPr>
        <w:t xml:space="preserve">Referred to Judiciary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Passed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Pending Rules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Passed House, Sent to Senate, Referred to Judiciary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Passed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by Substitute, Pending Rules, Recommitted to Judiciary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002D632E">
        <w:rPr>
          <w:rFonts w:ascii="Times New Roman" w:eastAsia="Times New Roman" w:hAnsi="Times New Roman" w:cs="Times New Roman"/>
          <w:color w:val="000000" w:themeColor="text1"/>
          <w:sz w:val="22"/>
          <w:szCs w:val="22"/>
          <w:highlight w:val="white"/>
        </w:rPr>
        <w:t xml:space="preserve">, </w:t>
      </w:r>
      <w:r w:rsidR="002D632E">
        <w:rPr>
          <w:rFonts w:ascii="Times New Roman" w:eastAsia="Times New Roman" w:hAnsi="Times New Roman" w:cs="Times New Roman"/>
          <w:color w:val="00B050"/>
          <w:sz w:val="22"/>
          <w:szCs w:val="22"/>
          <w:highlight w:val="white"/>
        </w:rPr>
        <w:t xml:space="preserve">Passed </w:t>
      </w:r>
      <w:proofErr w:type="spellStart"/>
      <w:r w:rsidR="002D632E">
        <w:rPr>
          <w:rFonts w:ascii="Times New Roman" w:eastAsia="Times New Roman" w:hAnsi="Times New Roman" w:cs="Times New Roman"/>
          <w:color w:val="00B050"/>
          <w:sz w:val="22"/>
          <w:szCs w:val="22"/>
          <w:highlight w:val="white"/>
        </w:rPr>
        <w:t>Cmte</w:t>
      </w:r>
      <w:proofErr w:type="spellEnd"/>
      <w:r w:rsidR="002D632E">
        <w:rPr>
          <w:rFonts w:ascii="Times New Roman" w:eastAsia="Times New Roman" w:hAnsi="Times New Roman" w:cs="Times New Roman"/>
          <w:color w:val="00B050"/>
          <w:sz w:val="22"/>
          <w:szCs w:val="22"/>
          <w:highlight w:val="white"/>
        </w:rPr>
        <w:t xml:space="preserve">, Pending Rules </w:t>
      </w:r>
      <w:proofErr w:type="spellStart"/>
      <w:r w:rsidR="002D632E">
        <w:rPr>
          <w:rFonts w:ascii="Times New Roman" w:eastAsia="Times New Roman" w:hAnsi="Times New Roman" w:cs="Times New Roman"/>
          <w:color w:val="00B050"/>
          <w:sz w:val="22"/>
          <w:szCs w:val="22"/>
          <w:highlight w:val="white"/>
        </w:rPr>
        <w:t>Cmte</w:t>
      </w:r>
      <w:proofErr w:type="spellEnd"/>
    </w:p>
    <w:p w14:paraId="13AE2A0E" w14:textId="77777777" w:rsidR="001D3881" w:rsidRPr="001D3881" w:rsidRDefault="001D3881" w:rsidP="001D3881">
      <w:pPr>
        <w:jc w:val="both"/>
        <w:rPr>
          <w:rFonts w:ascii="Times New Roman" w:eastAsia="Times New Roman" w:hAnsi="Times New Roman" w:cs="Times New Roman"/>
          <w:sz w:val="22"/>
          <w:szCs w:val="22"/>
        </w:rPr>
      </w:pPr>
    </w:p>
    <w:p w14:paraId="1B901FDF" w14:textId="77777777" w:rsidR="001D3881" w:rsidRPr="001D3881" w:rsidRDefault="00A83040" w:rsidP="001D3881">
      <w:pPr>
        <w:ind w:left="360"/>
        <w:jc w:val="both"/>
        <w:rPr>
          <w:rFonts w:ascii="Times New Roman" w:eastAsia="Times New Roman" w:hAnsi="Times New Roman" w:cs="Times New Roman"/>
          <w:sz w:val="22"/>
          <w:szCs w:val="22"/>
        </w:rPr>
      </w:pPr>
      <w:hyperlink r:id="rId54">
        <w:r w:rsidR="001D3881" w:rsidRPr="001D3881">
          <w:rPr>
            <w:rFonts w:ascii="Times New Roman" w:eastAsia="Times New Roman" w:hAnsi="Times New Roman" w:cs="Times New Roman"/>
            <w:color w:val="1155CC"/>
            <w:sz w:val="22"/>
            <w:szCs w:val="22"/>
            <w:u w:val="single"/>
          </w:rPr>
          <w:t>HB 269,</w:t>
        </w:r>
      </w:hyperlink>
      <w:r w:rsidR="001D3881" w:rsidRPr="001D3881">
        <w:rPr>
          <w:rFonts w:ascii="Times New Roman" w:eastAsia="Times New Roman" w:hAnsi="Times New Roman" w:cs="Times New Roman"/>
          <w:sz w:val="22"/>
          <w:szCs w:val="22"/>
        </w:rPr>
        <w:t xml:space="preserve"> Workforce Innovation and Opportunity Act (Rep. Shaw Blackmon - R) </w:t>
      </w:r>
    </w:p>
    <w:p w14:paraId="03237E1D"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212529"/>
          <w:sz w:val="22"/>
          <w:szCs w:val="22"/>
          <w:highlight w:val="white"/>
        </w:rPr>
        <w:t>Relating to meetings open to the public, limitation on action to contest agency action, recording, notice of time and place, access to minutes, and telecommunications conferences, so as to authorize local workforce development boards, formed pursuant to the federal Workforce Innovation and Opportunity Act, and their associated committees and local officials to conduct meetings via teleconference</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b/>
          <w:sz w:val="22"/>
          <w:szCs w:val="22"/>
        </w:rPr>
        <w:t xml:space="preserve">Status: </w:t>
      </w:r>
      <w:r w:rsidRPr="001D3881">
        <w:rPr>
          <w:rFonts w:ascii="Times New Roman" w:eastAsia="Times New Roman" w:hAnsi="Times New Roman" w:cs="Times New Roman"/>
          <w:color w:val="000000"/>
          <w:sz w:val="22"/>
          <w:szCs w:val="22"/>
        </w:rPr>
        <w:t xml:space="preserve">Referred to Governmental Affairs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Passed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Pending Rules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sz w:val="22"/>
          <w:szCs w:val="22"/>
          <w:highlight w:val="white"/>
        </w:rPr>
        <w:t xml:space="preserve">Passed House, Sent to Senate, Referred to Government Oversight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Senate Tabled</w:t>
      </w:r>
      <w:r w:rsidRPr="001D3881">
        <w:rPr>
          <w:rFonts w:ascii="Times New Roman" w:eastAsia="Times New Roman" w:hAnsi="Times New Roman" w:cs="Times New Roman"/>
          <w:color w:val="000000" w:themeColor="text1"/>
          <w:sz w:val="22"/>
          <w:szCs w:val="22"/>
        </w:rPr>
        <w:t xml:space="preserve">, Recommitted to Government Oversight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Pending Rules </w:t>
      </w:r>
      <w:proofErr w:type="spellStart"/>
      <w:r w:rsidRPr="001D3881">
        <w:rPr>
          <w:rFonts w:ascii="Times New Roman" w:eastAsia="Times New Roman" w:hAnsi="Times New Roman" w:cs="Times New Roman"/>
          <w:color w:val="000000" w:themeColor="text1"/>
          <w:sz w:val="22"/>
          <w:szCs w:val="22"/>
        </w:rPr>
        <w:t>Cmte</w:t>
      </w:r>
      <w:proofErr w:type="spellEnd"/>
    </w:p>
    <w:p w14:paraId="03A9D8AF" w14:textId="77777777" w:rsidR="001D3881" w:rsidRPr="001D3881" w:rsidRDefault="001D3881" w:rsidP="001D3881">
      <w:pPr>
        <w:jc w:val="both"/>
        <w:rPr>
          <w:rFonts w:ascii="Times New Roman" w:eastAsia="Times New Roman" w:hAnsi="Times New Roman" w:cs="Times New Roman"/>
          <w:color w:val="000000" w:themeColor="text1"/>
          <w:sz w:val="22"/>
          <w:szCs w:val="22"/>
        </w:rPr>
      </w:pPr>
    </w:p>
    <w:p w14:paraId="25EA6342" w14:textId="77777777" w:rsidR="001D3881" w:rsidRPr="001D3881" w:rsidRDefault="00A83040" w:rsidP="001D3881">
      <w:pPr>
        <w:ind w:left="360"/>
        <w:jc w:val="both"/>
        <w:rPr>
          <w:rFonts w:ascii="Times New Roman" w:eastAsia="Times New Roman" w:hAnsi="Times New Roman" w:cs="Times New Roman"/>
          <w:color w:val="273E47"/>
          <w:sz w:val="22"/>
          <w:szCs w:val="22"/>
        </w:rPr>
      </w:pPr>
      <w:hyperlink r:id="rId55">
        <w:r w:rsidR="001D3881" w:rsidRPr="001D3881">
          <w:rPr>
            <w:rFonts w:ascii="Times New Roman" w:eastAsia="Times New Roman" w:hAnsi="Times New Roman" w:cs="Times New Roman"/>
            <w:color w:val="1155CC"/>
            <w:sz w:val="22"/>
            <w:szCs w:val="22"/>
            <w:u w:val="single"/>
          </w:rPr>
          <w:t>HB 283,</w:t>
        </w:r>
      </w:hyperlink>
      <w:r w:rsidR="001D3881" w:rsidRPr="001D3881">
        <w:rPr>
          <w:rFonts w:ascii="Times New Roman" w:eastAsia="Times New Roman" w:hAnsi="Times New Roman" w:cs="Times New Roman"/>
          <w:sz w:val="22"/>
          <w:szCs w:val="22"/>
        </w:rPr>
        <w:t xml:space="preserve"> </w:t>
      </w:r>
      <w:r w:rsidR="001D3881" w:rsidRPr="001D3881">
        <w:rPr>
          <w:rFonts w:ascii="Times New Roman" w:eastAsia="Times New Roman" w:hAnsi="Times New Roman" w:cs="Times New Roman"/>
          <w:color w:val="000000"/>
          <w:sz w:val="22"/>
          <w:szCs w:val="22"/>
        </w:rPr>
        <w:t xml:space="preserve">To Change the Manner and method of imposing and collecting taxes on newly manufactured single-family structures (Rep. Beth Camp - R) </w:t>
      </w:r>
    </w:p>
    <w:p w14:paraId="2BEE8F7E"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color w:val="212529"/>
          <w:sz w:val="22"/>
          <w:szCs w:val="22"/>
          <w:highlight w:val="white"/>
        </w:rPr>
        <w:t xml:space="preserve">Relating to general provisions applicable to sales and use tax, so as to change the manner and method of imposing and collecting such taxes on new manufactured single-family structures; to provide for an exemption for pre-owned manufactured single-family structures.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Ways and Means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 Passed House, Sent to Senate, Referred to Finance </w:t>
      </w:r>
      <w:proofErr w:type="spellStart"/>
      <w:r w:rsidRPr="001D3881">
        <w:rPr>
          <w:rFonts w:ascii="Times New Roman" w:eastAsia="Times New Roman" w:hAnsi="Times New Roman" w:cs="Times New Roman"/>
          <w:color w:val="000000"/>
          <w:sz w:val="22"/>
          <w:szCs w:val="22"/>
          <w:highlight w:val="white"/>
        </w:rPr>
        <w:t>Cmte</w:t>
      </w:r>
      <w:proofErr w:type="spellEnd"/>
    </w:p>
    <w:p w14:paraId="7A03AC06" w14:textId="77777777" w:rsidR="001D3881" w:rsidRPr="001D3881" w:rsidRDefault="001D3881" w:rsidP="001D3881">
      <w:pPr>
        <w:jc w:val="both"/>
        <w:rPr>
          <w:rFonts w:ascii="Times New Roman" w:eastAsia="Times New Roman" w:hAnsi="Times New Roman" w:cs="Times New Roman"/>
          <w:sz w:val="22"/>
          <w:szCs w:val="22"/>
        </w:rPr>
      </w:pPr>
    </w:p>
    <w:p w14:paraId="79EB632A" w14:textId="77777777" w:rsidR="001D3881" w:rsidRPr="001D3881" w:rsidRDefault="00A83040" w:rsidP="001D3881">
      <w:pPr>
        <w:ind w:left="360"/>
        <w:jc w:val="both"/>
        <w:rPr>
          <w:rFonts w:ascii="Times New Roman" w:eastAsia="Times New Roman" w:hAnsi="Times New Roman" w:cs="Times New Roman"/>
          <w:sz w:val="22"/>
          <w:szCs w:val="22"/>
        </w:rPr>
      </w:pPr>
      <w:hyperlink r:id="rId56">
        <w:r w:rsidR="001D3881" w:rsidRPr="001D3881">
          <w:rPr>
            <w:rFonts w:ascii="Times New Roman" w:eastAsia="Times New Roman" w:hAnsi="Times New Roman" w:cs="Times New Roman"/>
            <w:color w:val="1155CC"/>
            <w:sz w:val="22"/>
            <w:szCs w:val="22"/>
            <w:u w:val="single"/>
          </w:rPr>
          <w:t>HB 290,</w:t>
        </w:r>
      </w:hyperlink>
      <w:r w:rsidR="001D3881" w:rsidRPr="001D3881">
        <w:rPr>
          <w:rFonts w:ascii="Times New Roman" w:eastAsia="Times New Roman" w:hAnsi="Times New Roman" w:cs="Times New Roman"/>
          <w:sz w:val="22"/>
          <w:szCs w:val="22"/>
        </w:rPr>
        <w:t xml:space="preserve"> Revise the Duties of the County Tax Commissioners (Rep. Mitchell Scoggins - R) </w:t>
      </w:r>
    </w:p>
    <w:p w14:paraId="564849F4"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municipal taxation, so as to revise provisions concerning the duties of county tax commissioners with respect to the assessment and collection of municipal taxes and fees; to provide for terms and conditions.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Ways and Means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Pending Rules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House, Sent to Senate, Referred to Finance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Passed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by Substitute, Senate Tabled, Recommitted to Finance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Passed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Pending Rules </w:t>
      </w:r>
      <w:proofErr w:type="spellStart"/>
      <w:r w:rsidRPr="001D3881">
        <w:rPr>
          <w:rFonts w:ascii="Times New Roman" w:eastAsia="Times New Roman" w:hAnsi="Times New Roman" w:cs="Times New Roman"/>
          <w:color w:val="000000" w:themeColor="text1"/>
          <w:sz w:val="22"/>
          <w:szCs w:val="22"/>
          <w:highlight w:val="white"/>
        </w:rPr>
        <w:t>Cmte</w:t>
      </w:r>
      <w:proofErr w:type="spellEnd"/>
    </w:p>
    <w:p w14:paraId="2E49EDAF" w14:textId="77777777" w:rsidR="001D3881" w:rsidRPr="001D3881" w:rsidRDefault="001D3881" w:rsidP="001D3881">
      <w:pPr>
        <w:jc w:val="both"/>
        <w:rPr>
          <w:rFonts w:ascii="Times New Roman" w:eastAsia="Times New Roman" w:hAnsi="Times New Roman" w:cs="Times New Roman"/>
          <w:color w:val="000000" w:themeColor="text1"/>
          <w:sz w:val="22"/>
          <w:szCs w:val="22"/>
          <w:highlight w:val="white"/>
        </w:rPr>
      </w:pPr>
    </w:p>
    <w:p w14:paraId="65301675" w14:textId="77777777" w:rsidR="001D3881" w:rsidRPr="001D3881" w:rsidRDefault="00A83040" w:rsidP="001D3881">
      <w:pPr>
        <w:ind w:left="360"/>
        <w:jc w:val="both"/>
        <w:rPr>
          <w:rFonts w:ascii="Times New Roman" w:eastAsia="Times New Roman" w:hAnsi="Times New Roman" w:cs="Times New Roman"/>
          <w:sz w:val="22"/>
          <w:szCs w:val="22"/>
          <w:highlight w:val="white"/>
        </w:rPr>
      </w:pPr>
      <w:hyperlink r:id="rId57">
        <w:r w:rsidR="001D3881" w:rsidRPr="001D3881">
          <w:rPr>
            <w:rFonts w:ascii="Times New Roman" w:eastAsia="Times New Roman" w:hAnsi="Times New Roman" w:cs="Times New Roman"/>
            <w:color w:val="1155CC"/>
            <w:sz w:val="22"/>
            <w:szCs w:val="22"/>
            <w:highlight w:val="white"/>
            <w:u w:val="single"/>
          </w:rPr>
          <w:t>HB 415,</w:t>
        </w:r>
      </w:hyperlink>
      <w:r w:rsidR="001D3881" w:rsidRPr="001D3881">
        <w:rPr>
          <w:rFonts w:ascii="Times New Roman" w:eastAsia="Times New Roman" w:hAnsi="Times New Roman" w:cs="Times New Roman"/>
          <w:sz w:val="22"/>
          <w:szCs w:val="22"/>
          <w:highlight w:val="white"/>
        </w:rPr>
        <w:t xml:space="preserve"> Joint County and Municipal Sales and Use Tax (Rep. Deborah </w:t>
      </w:r>
      <w:proofErr w:type="spellStart"/>
      <w:r w:rsidR="001D3881" w:rsidRPr="001D3881">
        <w:rPr>
          <w:rFonts w:ascii="Times New Roman" w:eastAsia="Times New Roman" w:hAnsi="Times New Roman" w:cs="Times New Roman"/>
          <w:sz w:val="22"/>
          <w:szCs w:val="22"/>
          <w:highlight w:val="white"/>
        </w:rPr>
        <w:t>Silcox</w:t>
      </w:r>
      <w:proofErr w:type="spellEnd"/>
      <w:r w:rsidR="001D3881" w:rsidRPr="001D3881">
        <w:rPr>
          <w:rFonts w:ascii="Times New Roman" w:eastAsia="Times New Roman" w:hAnsi="Times New Roman" w:cs="Times New Roman"/>
          <w:sz w:val="22"/>
          <w:szCs w:val="22"/>
          <w:highlight w:val="white"/>
        </w:rPr>
        <w:t xml:space="preserve"> - R) </w:t>
      </w:r>
    </w:p>
    <w:p w14:paraId="00DA7614"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joint county and municipal sales and use tax (LOST), so as to revise a provision related to the call of elections.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Ways and Means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57F07C23"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p>
    <w:p w14:paraId="3FD71E43" w14:textId="77777777" w:rsidR="001D3881" w:rsidRPr="001D3881" w:rsidRDefault="00A83040" w:rsidP="001D3881">
      <w:pPr>
        <w:ind w:left="360"/>
        <w:jc w:val="both"/>
        <w:rPr>
          <w:rFonts w:ascii="Times New Roman" w:eastAsia="Times New Roman" w:hAnsi="Times New Roman" w:cs="Times New Roman"/>
          <w:color w:val="000000"/>
          <w:sz w:val="22"/>
          <w:szCs w:val="22"/>
        </w:rPr>
      </w:pPr>
      <w:hyperlink r:id="rId58" w:history="1">
        <w:r w:rsidR="001D3881" w:rsidRPr="001D3881">
          <w:rPr>
            <w:rStyle w:val="Hyperlink"/>
            <w:rFonts w:ascii="Times New Roman" w:eastAsia="Times New Roman" w:hAnsi="Times New Roman" w:cs="Times New Roman"/>
            <w:sz w:val="22"/>
            <w:szCs w:val="22"/>
          </w:rPr>
          <w:t>HB 461,</w:t>
        </w:r>
      </w:hyperlink>
      <w:r w:rsidR="001D3881" w:rsidRPr="001D3881">
        <w:rPr>
          <w:rFonts w:ascii="Times New Roman" w:eastAsia="Times New Roman" w:hAnsi="Times New Roman" w:cs="Times New Roman"/>
          <w:color w:val="000000"/>
          <w:sz w:val="22"/>
          <w:szCs w:val="22"/>
        </w:rPr>
        <w:t xml:space="preserve"> Local Regulatory Fee Usage (Rep. Brad Thomas—R)</w:t>
      </w:r>
    </w:p>
    <w:p w14:paraId="3AB0C396" w14:textId="77777777" w:rsidR="001D3881" w:rsidRPr="00BA3F55"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sz w:val="22"/>
          <w:szCs w:val="22"/>
        </w:rPr>
        <w:t xml:space="preserve">Relating to general provisions regarding specific, business, and occupation taxes, so as to require that the proceeds of local government regulatory fees be used to pay for regulatory activity and not general operations; to revise the list of professions which may be subject to such regulatory fees; to remove certain provisions authorizing calculation of regulatory fees for renovation and other construction projects.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Ways and Means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Passed House by Substitute, Sent to Senate, Referred to Finance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BA3F55">
        <w:rPr>
          <w:rFonts w:ascii="Times New Roman" w:eastAsia="Times New Roman" w:hAnsi="Times New Roman" w:cs="Times New Roman"/>
          <w:color w:val="000000" w:themeColor="text1"/>
          <w:sz w:val="22"/>
          <w:szCs w:val="22"/>
        </w:rPr>
        <w:t xml:space="preserve">Passed </w:t>
      </w:r>
      <w:proofErr w:type="spellStart"/>
      <w:r w:rsidRPr="00BA3F55">
        <w:rPr>
          <w:rFonts w:ascii="Times New Roman" w:eastAsia="Times New Roman" w:hAnsi="Times New Roman" w:cs="Times New Roman"/>
          <w:color w:val="000000" w:themeColor="text1"/>
          <w:sz w:val="22"/>
          <w:szCs w:val="22"/>
        </w:rPr>
        <w:t>Cmte</w:t>
      </w:r>
      <w:proofErr w:type="spellEnd"/>
      <w:r w:rsidRPr="00BA3F55">
        <w:rPr>
          <w:rFonts w:ascii="Times New Roman" w:eastAsia="Times New Roman" w:hAnsi="Times New Roman" w:cs="Times New Roman"/>
          <w:color w:val="000000" w:themeColor="text1"/>
          <w:sz w:val="22"/>
          <w:szCs w:val="22"/>
        </w:rPr>
        <w:t xml:space="preserve"> by Substitute, Pending Rules </w:t>
      </w:r>
      <w:proofErr w:type="spellStart"/>
      <w:r w:rsidRPr="00BA3F55">
        <w:rPr>
          <w:rFonts w:ascii="Times New Roman" w:eastAsia="Times New Roman" w:hAnsi="Times New Roman" w:cs="Times New Roman"/>
          <w:color w:val="000000" w:themeColor="text1"/>
          <w:sz w:val="22"/>
          <w:szCs w:val="22"/>
        </w:rPr>
        <w:t>Cmte</w:t>
      </w:r>
      <w:proofErr w:type="spellEnd"/>
    </w:p>
    <w:p w14:paraId="2A4C23C4" w14:textId="77777777" w:rsidR="001D3881" w:rsidRPr="00BA3F55" w:rsidRDefault="001D3881" w:rsidP="001D3881">
      <w:pPr>
        <w:jc w:val="both"/>
        <w:rPr>
          <w:rFonts w:ascii="Times New Roman" w:hAnsi="Times New Roman" w:cs="Times New Roman"/>
          <w:color w:val="000000" w:themeColor="text1"/>
          <w:sz w:val="22"/>
          <w:szCs w:val="22"/>
        </w:rPr>
      </w:pPr>
    </w:p>
    <w:p w14:paraId="4604DA9D" w14:textId="77777777" w:rsidR="001D3881" w:rsidRPr="001D3881" w:rsidRDefault="00A83040" w:rsidP="001D3881">
      <w:pPr>
        <w:ind w:left="360"/>
        <w:jc w:val="both"/>
        <w:rPr>
          <w:rFonts w:ascii="Times New Roman" w:eastAsia="Times New Roman" w:hAnsi="Times New Roman" w:cs="Times New Roman"/>
          <w:sz w:val="22"/>
          <w:szCs w:val="22"/>
          <w:highlight w:val="white"/>
        </w:rPr>
      </w:pPr>
      <w:hyperlink r:id="rId59">
        <w:r w:rsidR="001D3881" w:rsidRPr="001D3881">
          <w:rPr>
            <w:rFonts w:ascii="Times New Roman" w:eastAsia="Times New Roman" w:hAnsi="Times New Roman" w:cs="Times New Roman"/>
            <w:color w:val="1155CC"/>
            <w:sz w:val="22"/>
            <w:szCs w:val="22"/>
            <w:highlight w:val="white"/>
            <w:u w:val="single"/>
          </w:rPr>
          <w:t>HB 514,</w:t>
        </w:r>
      </w:hyperlink>
      <w:r w:rsidR="001D3881" w:rsidRPr="001D3881">
        <w:rPr>
          <w:rFonts w:ascii="Times New Roman" w:eastAsia="Times New Roman" w:hAnsi="Times New Roman" w:cs="Times New Roman"/>
          <w:sz w:val="22"/>
          <w:szCs w:val="22"/>
          <w:highlight w:val="white"/>
        </w:rPr>
        <w:t xml:space="preserve"> Housing Regulation Transparency Act (Rep. Dale Washburn - R) </w:t>
      </w:r>
    </w:p>
    <w:p w14:paraId="43438CA8" w14:textId="77777777" w:rsidR="001D3881" w:rsidRPr="00BA3F55"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zoning procedures, so as to provide for the length and renewal of moratoriums related to zoning decisions; to provide for legislative findings; to provide procedures for the levy, collection, use, and waiver of fees related to zoning decisions and related permits; to revise notice and hearing </w:t>
      </w:r>
      <w:r w:rsidRPr="001D3881">
        <w:rPr>
          <w:rFonts w:ascii="Times New Roman" w:eastAsia="Times New Roman" w:hAnsi="Times New Roman" w:cs="Times New Roman"/>
          <w:color w:val="212529"/>
          <w:sz w:val="22"/>
          <w:szCs w:val="22"/>
          <w:highlight w:val="white"/>
        </w:rPr>
        <w:lastRenderedPageBreak/>
        <w:t xml:space="preserve">requirements for certain zoning decisions.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the Governmental Affairs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 Pending Rules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House, Sent to Senate, Referred to Economic Development and Tourism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Passed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by Substitute</w:t>
      </w:r>
      <w:r w:rsidRPr="00BA3F55">
        <w:rPr>
          <w:rFonts w:ascii="Times New Roman" w:eastAsia="Times New Roman" w:hAnsi="Times New Roman" w:cs="Times New Roman"/>
          <w:color w:val="000000" w:themeColor="text1"/>
          <w:sz w:val="22"/>
          <w:szCs w:val="22"/>
          <w:highlight w:val="white"/>
        </w:rPr>
        <w:t xml:space="preserve">, Passed Senate by Substitute, Sent to House for Agree/Disagree, House Disagreed, Sent to Senate, Senate Insisted, House Insisted, House Conference </w:t>
      </w:r>
      <w:proofErr w:type="spellStart"/>
      <w:r w:rsidRPr="00BA3F55">
        <w:rPr>
          <w:rFonts w:ascii="Times New Roman" w:eastAsia="Times New Roman" w:hAnsi="Times New Roman" w:cs="Times New Roman"/>
          <w:color w:val="000000" w:themeColor="text1"/>
          <w:sz w:val="22"/>
          <w:szCs w:val="22"/>
          <w:highlight w:val="white"/>
        </w:rPr>
        <w:t>Cmte</w:t>
      </w:r>
      <w:proofErr w:type="spellEnd"/>
      <w:r w:rsidRPr="00BA3F55">
        <w:rPr>
          <w:rFonts w:ascii="Times New Roman" w:eastAsia="Times New Roman" w:hAnsi="Times New Roman" w:cs="Times New Roman"/>
          <w:color w:val="000000" w:themeColor="text1"/>
          <w:sz w:val="22"/>
          <w:szCs w:val="22"/>
          <w:highlight w:val="white"/>
        </w:rPr>
        <w:t xml:space="preserve"> Appointed: Representatives from the 144</w:t>
      </w:r>
      <w:r w:rsidRPr="00BA3F55">
        <w:rPr>
          <w:rFonts w:ascii="Times New Roman" w:eastAsia="Times New Roman" w:hAnsi="Times New Roman" w:cs="Times New Roman"/>
          <w:color w:val="000000" w:themeColor="text1"/>
          <w:sz w:val="22"/>
          <w:szCs w:val="22"/>
          <w:highlight w:val="white"/>
          <w:vertAlign w:val="superscript"/>
        </w:rPr>
        <w:t>th</w:t>
      </w:r>
      <w:r w:rsidRPr="00BA3F55">
        <w:rPr>
          <w:rFonts w:ascii="Times New Roman" w:eastAsia="Times New Roman" w:hAnsi="Times New Roman" w:cs="Times New Roman"/>
          <w:color w:val="000000" w:themeColor="text1"/>
          <w:sz w:val="22"/>
          <w:szCs w:val="22"/>
          <w:highlight w:val="white"/>
        </w:rPr>
        <w:t>, 175</w:t>
      </w:r>
      <w:r w:rsidRPr="00BA3F55">
        <w:rPr>
          <w:rFonts w:ascii="Times New Roman" w:eastAsia="Times New Roman" w:hAnsi="Times New Roman" w:cs="Times New Roman"/>
          <w:color w:val="000000" w:themeColor="text1"/>
          <w:sz w:val="22"/>
          <w:szCs w:val="22"/>
          <w:highlight w:val="white"/>
          <w:vertAlign w:val="superscript"/>
        </w:rPr>
        <w:t>th</w:t>
      </w:r>
      <w:r w:rsidRPr="00BA3F55">
        <w:rPr>
          <w:rFonts w:ascii="Times New Roman" w:eastAsia="Times New Roman" w:hAnsi="Times New Roman" w:cs="Times New Roman"/>
          <w:color w:val="000000" w:themeColor="text1"/>
          <w:sz w:val="22"/>
          <w:szCs w:val="22"/>
          <w:highlight w:val="white"/>
        </w:rPr>
        <w:t xml:space="preserve"> and 33</w:t>
      </w:r>
      <w:r w:rsidRPr="00BA3F55">
        <w:rPr>
          <w:rFonts w:ascii="Times New Roman" w:eastAsia="Times New Roman" w:hAnsi="Times New Roman" w:cs="Times New Roman"/>
          <w:color w:val="000000" w:themeColor="text1"/>
          <w:sz w:val="22"/>
          <w:szCs w:val="22"/>
          <w:highlight w:val="white"/>
          <w:vertAlign w:val="superscript"/>
        </w:rPr>
        <w:t>rd</w:t>
      </w:r>
      <w:r w:rsidRPr="00BA3F55">
        <w:rPr>
          <w:rFonts w:ascii="Times New Roman" w:eastAsia="Times New Roman" w:hAnsi="Times New Roman" w:cs="Times New Roman"/>
          <w:color w:val="000000" w:themeColor="text1"/>
          <w:sz w:val="22"/>
          <w:szCs w:val="22"/>
          <w:highlight w:val="white"/>
        </w:rPr>
        <w:t xml:space="preserve">, Senate Conference </w:t>
      </w:r>
      <w:proofErr w:type="spellStart"/>
      <w:r w:rsidRPr="00BA3F55">
        <w:rPr>
          <w:rFonts w:ascii="Times New Roman" w:eastAsia="Times New Roman" w:hAnsi="Times New Roman" w:cs="Times New Roman"/>
          <w:color w:val="000000" w:themeColor="text1"/>
          <w:sz w:val="22"/>
          <w:szCs w:val="22"/>
          <w:highlight w:val="white"/>
        </w:rPr>
        <w:t>Cmte</w:t>
      </w:r>
      <w:proofErr w:type="spellEnd"/>
      <w:r w:rsidRPr="00BA3F55">
        <w:rPr>
          <w:rFonts w:ascii="Times New Roman" w:eastAsia="Times New Roman" w:hAnsi="Times New Roman" w:cs="Times New Roman"/>
          <w:color w:val="000000" w:themeColor="text1"/>
          <w:sz w:val="22"/>
          <w:szCs w:val="22"/>
          <w:highlight w:val="white"/>
        </w:rPr>
        <w:t xml:space="preserve"> Appointed: Senators from the 30</w:t>
      </w:r>
      <w:r w:rsidRPr="00BA3F55">
        <w:rPr>
          <w:rFonts w:ascii="Times New Roman" w:eastAsia="Times New Roman" w:hAnsi="Times New Roman" w:cs="Times New Roman"/>
          <w:color w:val="000000" w:themeColor="text1"/>
          <w:sz w:val="22"/>
          <w:szCs w:val="22"/>
          <w:highlight w:val="white"/>
          <w:vertAlign w:val="superscript"/>
        </w:rPr>
        <w:t>th</w:t>
      </w:r>
      <w:r w:rsidRPr="00BA3F55">
        <w:rPr>
          <w:rFonts w:ascii="Times New Roman" w:eastAsia="Times New Roman" w:hAnsi="Times New Roman" w:cs="Times New Roman"/>
          <w:color w:val="000000" w:themeColor="text1"/>
          <w:sz w:val="22"/>
          <w:szCs w:val="22"/>
          <w:highlight w:val="white"/>
        </w:rPr>
        <w:t>, 21</w:t>
      </w:r>
      <w:r w:rsidRPr="00BA3F55">
        <w:rPr>
          <w:rFonts w:ascii="Times New Roman" w:eastAsia="Times New Roman" w:hAnsi="Times New Roman" w:cs="Times New Roman"/>
          <w:color w:val="000000" w:themeColor="text1"/>
          <w:sz w:val="22"/>
          <w:szCs w:val="22"/>
          <w:highlight w:val="white"/>
          <w:vertAlign w:val="superscript"/>
        </w:rPr>
        <w:t>st</w:t>
      </w:r>
      <w:r w:rsidRPr="00BA3F55">
        <w:rPr>
          <w:rFonts w:ascii="Times New Roman" w:eastAsia="Times New Roman" w:hAnsi="Times New Roman" w:cs="Times New Roman"/>
          <w:color w:val="000000" w:themeColor="text1"/>
          <w:sz w:val="22"/>
          <w:szCs w:val="22"/>
          <w:highlight w:val="white"/>
        </w:rPr>
        <w:t xml:space="preserve"> and 45th </w:t>
      </w:r>
    </w:p>
    <w:p w14:paraId="1177D7C9" w14:textId="77777777" w:rsidR="001D3881" w:rsidRPr="001D3881" w:rsidRDefault="001D3881" w:rsidP="001D3881">
      <w:pPr>
        <w:jc w:val="both"/>
        <w:rPr>
          <w:rFonts w:ascii="Times New Roman" w:eastAsia="Times New Roman" w:hAnsi="Times New Roman" w:cs="Times New Roman"/>
          <w:sz w:val="22"/>
          <w:szCs w:val="22"/>
          <w:highlight w:val="white"/>
        </w:rPr>
      </w:pPr>
    </w:p>
    <w:p w14:paraId="3D9DE9D3" w14:textId="77777777" w:rsidR="001D3881" w:rsidRPr="001D3881" w:rsidRDefault="00A83040" w:rsidP="001D3881">
      <w:pPr>
        <w:ind w:left="360"/>
        <w:jc w:val="both"/>
        <w:rPr>
          <w:rFonts w:ascii="Times New Roman" w:eastAsia="Times New Roman" w:hAnsi="Times New Roman" w:cs="Times New Roman"/>
          <w:sz w:val="22"/>
          <w:szCs w:val="22"/>
          <w:highlight w:val="white"/>
        </w:rPr>
      </w:pPr>
      <w:hyperlink r:id="rId60">
        <w:r w:rsidR="001D3881" w:rsidRPr="001D3881">
          <w:rPr>
            <w:rFonts w:ascii="Times New Roman" w:eastAsia="Times New Roman" w:hAnsi="Times New Roman" w:cs="Times New Roman"/>
            <w:color w:val="1155CC"/>
            <w:sz w:val="22"/>
            <w:szCs w:val="22"/>
            <w:highlight w:val="white"/>
            <w:u w:val="single"/>
          </w:rPr>
          <w:t>HB 517,</w:t>
        </w:r>
      </w:hyperlink>
      <w:r w:rsidR="001D3881" w:rsidRPr="001D3881">
        <w:rPr>
          <w:rFonts w:ascii="Times New Roman" w:eastAsia="Times New Roman" w:hAnsi="Times New Roman" w:cs="Times New Roman"/>
          <w:sz w:val="22"/>
          <w:szCs w:val="22"/>
          <w:highlight w:val="white"/>
        </w:rPr>
        <w:t xml:space="preserve"> Georgia Homeowner Opportunity Act (Rep. Dale Washburn - R) </w:t>
      </w:r>
    </w:p>
    <w:p w14:paraId="6E201925"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buildings and housing, so as to enact the "Georgia Homeowner Opportunity Act"; to prohibit local governments from adopting or enforcing ordinances or regulations relating to or regulating building design elements as applied to one- or two-family dwellings.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b/>
          <w:color w:val="000000"/>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Governmental Affairs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607183F2" w14:textId="77777777" w:rsidR="001D3881" w:rsidRPr="001D3881" w:rsidRDefault="001D3881" w:rsidP="001D3881">
      <w:pPr>
        <w:jc w:val="both"/>
        <w:rPr>
          <w:rFonts w:ascii="Times New Roman" w:eastAsia="Times New Roman" w:hAnsi="Times New Roman" w:cs="Times New Roman"/>
          <w:sz w:val="22"/>
          <w:szCs w:val="22"/>
        </w:rPr>
      </w:pPr>
    </w:p>
    <w:p w14:paraId="7DDFBD24" w14:textId="77777777" w:rsidR="001D3881" w:rsidRPr="001D3881" w:rsidRDefault="00A83040" w:rsidP="001D3881">
      <w:pPr>
        <w:ind w:left="360"/>
        <w:jc w:val="both"/>
        <w:rPr>
          <w:rFonts w:ascii="Times New Roman" w:eastAsia="Times New Roman" w:hAnsi="Times New Roman" w:cs="Times New Roman"/>
          <w:sz w:val="22"/>
          <w:szCs w:val="22"/>
        </w:rPr>
      </w:pPr>
      <w:hyperlink r:id="rId61">
        <w:r w:rsidR="001D3881" w:rsidRPr="001D3881">
          <w:rPr>
            <w:rFonts w:ascii="Times New Roman" w:eastAsia="Times New Roman" w:hAnsi="Times New Roman" w:cs="Times New Roman"/>
            <w:color w:val="1155CC"/>
            <w:sz w:val="22"/>
            <w:szCs w:val="22"/>
            <w:u w:val="single"/>
          </w:rPr>
          <w:t>HB 567,</w:t>
        </w:r>
      </w:hyperlink>
      <w:r w:rsidR="001D3881" w:rsidRPr="001D3881">
        <w:rPr>
          <w:rFonts w:ascii="Times New Roman" w:eastAsia="Times New Roman" w:hAnsi="Times New Roman" w:cs="Times New Roman"/>
          <w:sz w:val="22"/>
          <w:szCs w:val="22"/>
        </w:rPr>
        <w:t xml:space="preserve"> Peace officers to serve as authorized representatives of a property owner relating to enforcement of criminal trespass (Rep. Mike </w:t>
      </w:r>
      <w:proofErr w:type="spellStart"/>
      <w:r w:rsidR="001D3881" w:rsidRPr="001D3881">
        <w:rPr>
          <w:rFonts w:ascii="Times New Roman" w:eastAsia="Times New Roman" w:hAnsi="Times New Roman" w:cs="Times New Roman"/>
          <w:sz w:val="22"/>
          <w:szCs w:val="22"/>
        </w:rPr>
        <w:t>Cheokas</w:t>
      </w:r>
      <w:proofErr w:type="spellEnd"/>
      <w:r w:rsidR="001D3881" w:rsidRPr="001D3881">
        <w:rPr>
          <w:rFonts w:ascii="Times New Roman" w:eastAsia="Times New Roman" w:hAnsi="Times New Roman" w:cs="Times New Roman"/>
          <w:sz w:val="22"/>
          <w:szCs w:val="22"/>
        </w:rPr>
        <w:t xml:space="preserve"> - R)</w:t>
      </w:r>
    </w:p>
    <w:p w14:paraId="0B68134E"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color w:val="212529"/>
          <w:sz w:val="22"/>
          <w:szCs w:val="22"/>
          <w:highlight w:val="white"/>
        </w:rPr>
        <w:t xml:space="preserve">Relating to general provisions relative to criminal trespass and damage to property and general provisions relative to provisions applicable to counties and municipal corporations, respectively, so as to provide for peace officers to serve as authorized representatives of a property owner or rightful occupant in certain instances relating to the enforcement of criminal trespass; to authorize the establishment of trespass enforcement programs by governing authorities of counties and municipal corporations; to provide for program standards.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Public Safety and Homeland Security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FF0000"/>
          <w:sz w:val="22"/>
          <w:szCs w:val="22"/>
        </w:rPr>
        <w:t>DEAD</w:t>
      </w:r>
    </w:p>
    <w:p w14:paraId="32B94950" w14:textId="77777777" w:rsidR="001D3881" w:rsidRPr="001D3881" w:rsidRDefault="001D3881" w:rsidP="001D3881">
      <w:pPr>
        <w:ind w:left="360"/>
        <w:jc w:val="both"/>
        <w:rPr>
          <w:rFonts w:ascii="Times New Roman" w:eastAsia="Times New Roman" w:hAnsi="Times New Roman" w:cs="Times New Roman"/>
          <w:color w:val="000000"/>
          <w:sz w:val="22"/>
          <w:szCs w:val="22"/>
        </w:rPr>
      </w:pPr>
    </w:p>
    <w:p w14:paraId="093E61D3" w14:textId="77777777" w:rsidR="001D3881" w:rsidRPr="001D3881" w:rsidRDefault="00A83040" w:rsidP="001D3881">
      <w:pPr>
        <w:ind w:left="360"/>
        <w:jc w:val="both"/>
        <w:rPr>
          <w:rFonts w:ascii="Times New Roman" w:eastAsia="Times New Roman" w:hAnsi="Times New Roman" w:cs="Times New Roman"/>
          <w:sz w:val="22"/>
          <w:szCs w:val="22"/>
        </w:rPr>
      </w:pPr>
      <w:hyperlink r:id="rId62">
        <w:r w:rsidR="001D3881" w:rsidRPr="001D3881">
          <w:rPr>
            <w:rFonts w:ascii="Times New Roman" w:eastAsia="Times New Roman" w:hAnsi="Times New Roman" w:cs="Times New Roman"/>
            <w:color w:val="1155CC"/>
            <w:sz w:val="22"/>
            <w:szCs w:val="22"/>
            <w:u w:val="single"/>
          </w:rPr>
          <w:t>HB 583,</w:t>
        </w:r>
      </w:hyperlink>
      <w:r w:rsidR="001D3881" w:rsidRPr="001D3881">
        <w:rPr>
          <w:rFonts w:ascii="Times New Roman" w:eastAsia="Times New Roman" w:hAnsi="Times New Roman" w:cs="Times New Roman"/>
          <w:sz w:val="22"/>
          <w:szCs w:val="22"/>
        </w:rPr>
        <w:t xml:space="preserve"> Authorize production and sale of homemade food items with certain exemptions, requirements, and disclosures (Rep. Leesa Hagan - R) </w:t>
      </w:r>
    </w:p>
    <w:p w14:paraId="393B9460" w14:textId="4D9B10A7" w:rsidR="001D3881" w:rsidRPr="00BA3F55"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212529"/>
          <w:sz w:val="22"/>
          <w:szCs w:val="22"/>
          <w:highlight w:val="white"/>
        </w:rPr>
        <w:t xml:space="preserve">Relating to standards, labeling, and adulteration of food, so as to authorize the production and sale of homemade food items with certain exemptions, requirements, and disclosures; to provide for definitions; to provide for licensing and inspections; to provide for a civil penalty; to provide for conforming changes; relating to general provisions applicable to counties and municipal corporations, so as to prohibit local regulation of homemade food items.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Agriculture and Consumer Affairs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rPr>
        <w:t xml:space="preserve">, </w:t>
      </w:r>
      <w:r w:rsidRPr="00BA3F55">
        <w:rPr>
          <w:rFonts w:ascii="Times New Roman" w:eastAsia="Times New Roman" w:hAnsi="Times New Roman" w:cs="Times New Roman"/>
          <w:color w:val="000000" w:themeColor="text1"/>
          <w:sz w:val="22"/>
          <w:szCs w:val="22"/>
        </w:rPr>
        <w:t xml:space="preserve">Passed </w:t>
      </w:r>
      <w:proofErr w:type="spellStart"/>
      <w:r w:rsidRPr="00BA3F55">
        <w:rPr>
          <w:rFonts w:ascii="Times New Roman" w:eastAsia="Times New Roman" w:hAnsi="Times New Roman" w:cs="Times New Roman"/>
          <w:color w:val="000000" w:themeColor="text1"/>
          <w:sz w:val="22"/>
          <w:szCs w:val="22"/>
        </w:rPr>
        <w:t>Cmte</w:t>
      </w:r>
      <w:proofErr w:type="spellEnd"/>
      <w:r w:rsidRPr="00BA3F55">
        <w:rPr>
          <w:rFonts w:ascii="Times New Roman" w:eastAsia="Times New Roman" w:hAnsi="Times New Roman" w:cs="Times New Roman"/>
          <w:color w:val="000000" w:themeColor="text1"/>
          <w:sz w:val="22"/>
          <w:szCs w:val="22"/>
        </w:rPr>
        <w:t xml:space="preserve"> by Substitute, Pending Rules, Passed House by Substitute, Sent to Senate</w:t>
      </w:r>
      <w:r w:rsidR="002D632E">
        <w:rPr>
          <w:rFonts w:ascii="Times New Roman" w:eastAsia="Times New Roman" w:hAnsi="Times New Roman" w:cs="Times New Roman"/>
          <w:color w:val="000000" w:themeColor="text1"/>
          <w:sz w:val="22"/>
          <w:szCs w:val="22"/>
        </w:rPr>
        <w:t xml:space="preserve">, </w:t>
      </w:r>
      <w:r w:rsidR="002D632E" w:rsidRPr="002D632E">
        <w:rPr>
          <w:rFonts w:ascii="Times New Roman" w:eastAsia="Times New Roman" w:hAnsi="Times New Roman" w:cs="Times New Roman"/>
          <w:color w:val="00B050"/>
          <w:sz w:val="22"/>
          <w:szCs w:val="22"/>
        </w:rPr>
        <w:t xml:space="preserve">Referred to Agriculture and Consumer Affairs </w:t>
      </w:r>
      <w:proofErr w:type="spellStart"/>
      <w:r w:rsidR="002D632E" w:rsidRPr="002D632E">
        <w:rPr>
          <w:rFonts w:ascii="Times New Roman" w:eastAsia="Times New Roman" w:hAnsi="Times New Roman" w:cs="Times New Roman"/>
          <w:color w:val="00B050"/>
          <w:sz w:val="22"/>
          <w:szCs w:val="22"/>
        </w:rPr>
        <w:t>Cmte</w:t>
      </w:r>
      <w:proofErr w:type="spellEnd"/>
    </w:p>
    <w:p w14:paraId="3DB7ED9C" w14:textId="77777777" w:rsidR="001D3881" w:rsidRPr="001D3881" w:rsidRDefault="001D3881" w:rsidP="001D3881">
      <w:pPr>
        <w:jc w:val="both"/>
        <w:rPr>
          <w:rFonts w:ascii="Times New Roman" w:eastAsia="Times New Roman" w:hAnsi="Times New Roman" w:cs="Times New Roman"/>
          <w:color w:val="000000"/>
          <w:sz w:val="22"/>
          <w:szCs w:val="22"/>
        </w:rPr>
      </w:pPr>
    </w:p>
    <w:p w14:paraId="54233F21" w14:textId="77777777" w:rsidR="001D3881" w:rsidRPr="001D3881" w:rsidRDefault="00A83040" w:rsidP="001D3881">
      <w:pPr>
        <w:ind w:left="360"/>
        <w:jc w:val="both"/>
        <w:rPr>
          <w:rFonts w:ascii="Times New Roman" w:eastAsia="Times New Roman" w:hAnsi="Times New Roman" w:cs="Times New Roman"/>
          <w:color w:val="000000"/>
          <w:sz w:val="22"/>
          <w:szCs w:val="22"/>
        </w:rPr>
      </w:pPr>
      <w:hyperlink r:id="rId63" w:history="1">
        <w:r w:rsidR="001D3881" w:rsidRPr="001D3881">
          <w:rPr>
            <w:rStyle w:val="Hyperlink"/>
            <w:rFonts w:ascii="Times New Roman" w:eastAsia="Times New Roman" w:hAnsi="Times New Roman" w:cs="Times New Roman"/>
            <w:sz w:val="22"/>
            <w:szCs w:val="22"/>
          </w:rPr>
          <w:t>HB 946,</w:t>
        </w:r>
      </w:hyperlink>
      <w:r w:rsidR="001D3881" w:rsidRPr="001D3881">
        <w:rPr>
          <w:rFonts w:ascii="Times New Roman" w:eastAsia="Times New Roman" w:hAnsi="Times New Roman" w:cs="Times New Roman"/>
          <w:color w:val="000000"/>
          <w:sz w:val="22"/>
          <w:szCs w:val="22"/>
        </w:rPr>
        <w:t xml:space="preserve"> </w:t>
      </w:r>
      <w:proofErr w:type="spellStart"/>
      <w:r w:rsidR="001D3881" w:rsidRPr="001D3881">
        <w:rPr>
          <w:rFonts w:ascii="Times New Roman" w:eastAsia="Times New Roman" w:hAnsi="Times New Roman" w:cs="Times New Roman"/>
          <w:color w:val="000000"/>
          <w:sz w:val="22"/>
          <w:szCs w:val="22"/>
        </w:rPr>
        <w:t>Intergorvenmental</w:t>
      </w:r>
      <w:proofErr w:type="spellEnd"/>
      <w:r w:rsidR="001D3881" w:rsidRPr="001D3881">
        <w:rPr>
          <w:rFonts w:ascii="Times New Roman" w:eastAsia="Times New Roman" w:hAnsi="Times New Roman" w:cs="Times New Roman"/>
          <w:color w:val="000000"/>
          <w:sz w:val="22"/>
          <w:szCs w:val="22"/>
        </w:rPr>
        <w:t xml:space="preserve"> Agreements Tax Collection (Rep. Lee Hawkins - R)</w:t>
      </w:r>
    </w:p>
    <w:p w14:paraId="6739BD70" w14:textId="4733033A"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sz w:val="22"/>
          <w:szCs w:val="22"/>
        </w:rPr>
        <w:t xml:space="preserve">Relating to the special district mass transportation sales and use tax, so as to revise requirements for intergovernmental agreements between counties and qualified municipalities for collection of such tax; to provide for standards for disbursement of proceeds for municipalities absent from an intergovernmental agreement; to revise the maximum amount and time frame for the collection of such tax when an intergovernmental agreement has been entered into between a county and all qualified municipalities.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b/>
          <w:bCs/>
          <w:color w:val="000000" w:themeColor="text1"/>
          <w:sz w:val="22"/>
          <w:szCs w:val="22"/>
        </w:rPr>
        <w:t>:</w:t>
      </w:r>
      <w:r w:rsidRPr="001D3881">
        <w:rPr>
          <w:rFonts w:ascii="Times New Roman" w:eastAsia="Times New Roman" w:hAnsi="Times New Roman" w:cs="Times New Roman"/>
          <w:color w:val="000000" w:themeColor="text1"/>
          <w:sz w:val="22"/>
          <w:szCs w:val="22"/>
        </w:rPr>
        <w:t xml:space="preserve"> Referred to Ways and Means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House by Substitute, Sent to Senate, Referred to Finance </w:t>
      </w:r>
      <w:proofErr w:type="spellStart"/>
      <w:r w:rsidRPr="001D3881">
        <w:rPr>
          <w:rFonts w:ascii="Times New Roman" w:eastAsia="Times New Roman" w:hAnsi="Times New Roman" w:cs="Times New Roman"/>
          <w:color w:val="000000" w:themeColor="text1"/>
          <w:sz w:val="22"/>
          <w:szCs w:val="22"/>
        </w:rPr>
        <w:t>Cmte</w:t>
      </w:r>
      <w:proofErr w:type="spellEnd"/>
      <w:r w:rsidR="002D632E">
        <w:rPr>
          <w:rFonts w:ascii="Times New Roman" w:eastAsia="Times New Roman" w:hAnsi="Times New Roman" w:cs="Times New Roman"/>
          <w:color w:val="000000" w:themeColor="text1"/>
          <w:sz w:val="22"/>
          <w:szCs w:val="22"/>
        </w:rPr>
        <w:t>,</w:t>
      </w:r>
      <w:r w:rsidR="002D632E" w:rsidRPr="002D632E">
        <w:rPr>
          <w:rFonts w:ascii="Times New Roman" w:eastAsia="Times New Roman" w:hAnsi="Times New Roman" w:cs="Times New Roman"/>
          <w:color w:val="00B050"/>
          <w:sz w:val="22"/>
          <w:szCs w:val="22"/>
        </w:rPr>
        <w:t xml:space="preserve"> Passed </w:t>
      </w:r>
      <w:proofErr w:type="spellStart"/>
      <w:r w:rsidR="002D632E" w:rsidRPr="002D632E">
        <w:rPr>
          <w:rFonts w:ascii="Times New Roman" w:eastAsia="Times New Roman" w:hAnsi="Times New Roman" w:cs="Times New Roman"/>
          <w:color w:val="00B050"/>
          <w:sz w:val="22"/>
          <w:szCs w:val="22"/>
        </w:rPr>
        <w:t>Cmte</w:t>
      </w:r>
      <w:proofErr w:type="spellEnd"/>
      <w:r w:rsidR="002D632E" w:rsidRPr="002D632E">
        <w:rPr>
          <w:rFonts w:ascii="Times New Roman" w:eastAsia="Times New Roman" w:hAnsi="Times New Roman" w:cs="Times New Roman"/>
          <w:color w:val="00B050"/>
          <w:sz w:val="22"/>
          <w:szCs w:val="22"/>
        </w:rPr>
        <w:t xml:space="preserve">, Pending Rules </w:t>
      </w:r>
      <w:proofErr w:type="spellStart"/>
      <w:r w:rsidR="002D632E" w:rsidRPr="002D632E">
        <w:rPr>
          <w:rFonts w:ascii="Times New Roman" w:eastAsia="Times New Roman" w:hAnsi="Times New Roman" w:cs="Times New Roman"/>
          <w:color w:val="00B050"/>
          <w:sz w:val="22"/>
          <w:szCs w:val="22"/>
        </w:rPr>
        <w:t>Cmte</w:t>
      </w:r>
      <w:proofErr w:type="spellEnd"/>
    </w:p>
    <w:p w14:paraId="2D255378" w14:textId="77777777" w:rsidR="001D3881" w:rsidRPr="001D3881" w:rsidRDefault="001D3881" w:rsidP="001D3881">
      <w:pPr>
        <w:ind w:left="360"/>
        <w:jc w:val="both"/>
        <w:rPr>
          <w:rFonts w:ascii="Times New Roman" w:hAnsi="Times New Roman" w:cs="Times New Roman"/>
          <w:color w:val="000000" w:themeColor="text1"/>
          <w:sz w:val="22"/>
          <w:szCs w:val="22"/>
        </w:rPr>
      </w:pPr>
    </w:p>
    <w:p w14:paraId="0BFFFE03" w14:textId="77777777" w:rsidR="001D3881" w:rsidRPr="001D3881" w:rsidRDefault="00A83040" w:rsidP="001D3881">
      <w:pPr>
        <w:ind w:left="360"/>
        <w:jc w:val="both"/>
        <w:rPr>
          <w:rFonts w:ascii="Times New Roman" w:eastAsia="Times New Roman" w:hAnsi="Times New Roman" w:cs="Times New Roman"/>
          <w:color w:val="000000"/>
          <w:sz w:val="22"/>
          <w:szCs w:val="22"/>
        </w:rPr>
      </w:pPr>
      <w:hyperlink r:id="rId64" w:history="1">
        <w:r w:rsidR="001D3881" w:rsidRPr="001D3881">
          <w:rPr>
            <w:rStyle w:val="Hyperlink"/>
            <w:rFonts w:ascii="Times New Roman" w:eastAsia="Times New Roman" w:hAnsi="Times New Roman" w:cs="Times New Roman"/>
            <w:sz w:val="22"/>
            <w:szCs w:val="22"/>
          </w:rPr>
          <w:t>HB 973</w:t>
        </w:r>
      </w:hyperlink>
      <w:r w:rsidR="001D3881" w:rsidRPr="001D3881">
        <w:rPr>
          <w:rFonts w:ascii="Times New Roman" w:eastAsia="Times New Roman" w:hAnsi="Times New Roman" w:cs="Times New Roman"/>
          <w:color w:val="000000"/>
          <w:sz w:val="22"/>
          <w:szCs w:val="22"/>
        </w:rPr>
        <w:t xml:space="preserve">, Income tax credits exclusions for long-term public service workers (Rep. Beth Camp–R) </w:t>
      </w:r>
    </w:p>
    <w:p w14:paraId="76C05D47"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color w:val="000000"/>
          <w:sz w:val="22"/>
          <w:szCs w:val="22"/>
        </w:rPr>
        <w:t xml:space="preserve">Relating to the imposition, rate, computation, exemptions, and credits from state income tax, so as to exclude from Georgia taxable net income certain retirement income received by a taxpayer from long-term public service as a law enforcement officer, firefighter, emergency medical technician, or communications officer; to provide for limitations; to require proof of service; to define a term; to provide for related matters; to provide for an effective date and applicability; to repeal conflicting laws; and for other purposes.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themeColor="text1"/>
          <w:sz w:val="22"/>
          <w:szCs w:val="22"/>
        </w:rPr>
        <w:t xml:space="preserve">: Referred to Ways and Means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4CC762BB" w14:textId="77777777" w:rsidR="001D3881" w:rsidRPr="001D3881" w:rsidRDefault="001D3881" w:rsidP="001D3881">
      <w:pPr>
        <w:ind w:left="360"/>
        <w:jc w:val="both"/>
        <w:rPr>
          <w:rFonts w:ascii="Times New Roman" w:eastAsia="Times New Roman" w:hAnsi="Times New Roman" w:cs="Times New Roman"/>
          <w:color w:val="000000"/>
          <w:sz w:val="22"/>
          <w:szCs w:val="22"/>
        </w:rPr>
      </w:pPr>
    </w:p>
    <w:p w14:paraId="1823762E" w14:textId="77777777" w:rsidR="001D3881" w:rsidRPr="001D3881" w:rsidRDefault="00A83040" w:rsidP="001D3881">
      <w:pPr>
        <w:ind w:left="360"/>
        <w:jc w:val="both"/>
        <w:rPr>
          <w:rFonts w:ascii="Times New Roman" w:eastAsia="Times New Roman" w:hAnsi="Times New Roman" w:cs="Times New Roman"/>
          <w:color w:val="000000"/>
          <w:sz w:val="22"/>
          <w:szCs w:val="22"/>
        </w:rPr>
      </w:pPr>
      <w:hyperlink r:id="rId65" w:history="1">
        <w:r w:rsidR="001D3881" w:rsidRPr="001D3881">
          <w:rPr>
            <w:rStyle w:val="Hyperlink"/>
            <w:rFonts w:ascii="Times New Roman" w:eastAsia="Times New Roman" w:hAnsi="Times New Roman" w:cs="Times New Roman"/>
            <w:sz w:val="22"/>
            <w:szCs w:val="22"/>
          </w:rPr>
          <w:t>HB 982</w:t>
        </w:r>
      </w:hyperlink>
      <w:r w:rsidR="001D3881" w:rsidRPr="001D3881">
        <w:rPr>
          <w:rFonts w:ascii="Times New Roman" w:eastAsia="Times New Roman" w:hAnsi="Times New Roman" w:cs="Times New Roman"/>
          <w:color w:val="000000"/>
          <w:sz w:val="22"/>
          <w:szCs w:val="22"/>
        </w:rPr>
        <w:t>, State Workforce Development Board developing a High-Demand Career List based on workforce need (Rep. Matthew Gambill - R)</w:t>
      </w:r>
    </w:p>
    <w:p w14:paraId="237978D0" w14:textId="302D5E46" w:rsidR="001D3881" w:rsidRPr="002D632E"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000000"/>
          <w:sz w:val="22"/>
          <w:szCs w:val="22"/>
        </w:rPr>
        <w:t>Relating to the State Workforce Development Board, so as to require the State Workforce Development Board to develop, approve, and annually publish a High-demand Career List identifying those careers most critical to the state's current and future workforce needs; to amend Title 20 of the O.C.G.A., relating to education, so as to provide for conforming changes; to require the Office of Student Achievement to work in consultation with the State Workforce Development Board to audit and report on the effectiveness of employment, wage attainment, and retention of students in programs that align with the High-demand C</w:t>
      </w:r>
      <w:r w:rsidRPr="001D3881">
        <w:rPr>
          <w:rFonts w:ascii="Times New Roman" w:eastAsia="Times New Roman" w:hAnsi="Times New Roman" w:cs="Times New Roman"/>
          <w:color w:val="000000" w:themeColor="text1"/>
          <w:sz w:val="22"/>
          <w:szCs w:val="22"/>
        </w:rPr>
        <w:t xml:space="preserve">areer List; to provide for related matters; to repeal conflicting laws; and for other purposes.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Higher Education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House, Sent to Senate, Referred to Higher Education </w:t>
      </w:r>
      <w:proofErr w:type="spellStart"/>
      <w:r w:rsidRPr="001D3881">
        <w:rPr>
          <w:rFonts w:ascii="Times New Roman" w:eastAsia="Times New Roman" w:hAnsi="Times New Roman" w:cs="Times New Roman"/>
          <w:color w:val="000000" w:themeColor="text1"/>
          <w:sz w:val="22"/>
          <w:szCs w:val="22"/>
        </w:rPr>
        <w:t>Cmte</w:t>
      </w:r>
      <w:proofErr w:type="spellEnd"/>
      <w:r w:rsidR="002D632E">
        <w:rPr>
          <w:rFonts w:ascii="Times New Roman" w:eastAsia="Times New Roman" w:hAnsi="Times New Roman" w:cs="Times New Roman"/>
          <w:color w:val="000000" w:themeColor="text1"/>
          <w:sz w:val="22"/>
          <w:szCs w:val="22"/>
        </w:rPr>
        <w:t xml:space="preserve">, </w:t>
      </w:r>
      <w:r w:rsidR="002D632E" w:rsidRPr="002D632E">
        <w:rPr>
          <w:rFonts w:ascii="Times New Roman" w:eastAsia="Times New Roman" w:hAnsi="Times New Roman" w:cs="Times New Roman"/>
          <w:color w:val="00B050"/>
          <w:sz w:val="22"/>
          <w:szCs w:val="22"/>
        </w:rPr>
        <w:t xml:space="preserve">Passed </w:t>
      </w:r>
      <w:proofErr w:type="spellStart"/>
      <w:r w:rsidR="002D632E" w:rsidRPr="002D632E">
        <w:rPr>
          <w:rFonts w:ascii="Times New Roman" w:eastAsia="Times New Roman" w:hAnsi="Times New Roman" w:cs="Times New Roman"/>
          <w:color w:val="00B050"/>
          <w:sz w:val="22"/>
          <w:szCs w:val="22"/>
        </w:rPr>
        <w:t>Cmte</w:t>
      </w:r>
      <w:proofErr w:type="spellEnd"/>
      <w:r w:rsidR="002D632E" w:rsidRPr="002D632E">
        <w:rPr>
          <w:rFonts w:ascii="Times New Roman" w:eastAsia="Times New Roman" w:hAnsi="Times New Roman" w:cs="Times New Roman"/>
          <w:color w:val="00B050"/>
          <w:sz w:val="22"/>
          <w:szCs w:val="22"/>
        </w:rPr>
        <w:t xml:space="preserve">, Pending Rules </w:t>
      </w:r>
      <w:proofErr w:type="spellStart"/>
      <w:r w:rsidR="002D632E" w:rsidRPr="002D632E">
        <w:rPr>
          <w:rFonts w:ascii="Times New Roman" w:eastAsia="Times New Roman" w:hAnsi="Times New Roman" w:cs="Times New Roman"/>
          <w:color w:val="00B050"/>
          <w:sz w:val="22"/>
          <w:szCs w:val="22"/>
        </w:rPr>
        <w:t>Cmte</w:t>
      </w:r>
      <w:proofErr w:type="spellEnd"/>
    </w:p>
    <w:p w14:paraId="061C7C96"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0DE442BD" w14:textId="77777777" w:rsidR="001D3881" w:rsidRPr="001D3881" w:rsidRDefault="00A83040" w:rsidP="001D3881">
      <w:pPr>
        <w:ind w:firstLine="360"/>
        <w:jc w:val="both"/>
        <w:rPr>
          <w:rFonts w:ascii="Times New Roman" w:eastAsia="Times New Roman" w:hAnsi="Times New Roman" w:cs="Times New Roman"/>
          <w:sz w:val="22"/>
          <w:szCs w:val="22"/>
        </w:rPr>
      </w:pPr>
      <w:hyperlink r:id="rId66" w:history="1">
        <w:r w:rsidR="001D3881" w:rsidRPr="001D3881">
          <w:rPr>
            <w:rStyle w:val="Hyperlink"/>
            <w:rFonts w:ascii="Times New Roman" w:eastAsia="Times New Roman" w:hAnsi="Times New Roman" w:cs="Times New Roman"/>
            <w:sz w:val="22"/>
            <w:szCs w:val="22"/>
          </w:rPr>
          <w:t>HB 999</w:t>
        </w:r>
      </w:hyperlink>
      <w:r w:rsidR="001D3881" w:rsidRPr="001D3881">
        <w:rPr>
          <w:rFonts w:ascii="Times New Roman" w:eastAsia="Times New Roman" w:hAnsi="Times New Roman" w:cs="Times New Roman"/>
          <w:color w:val="000000"/>
          <w:sz w:val="22"/>
          <w:szCs w:val="22"/>
        </w:rPr>
        <w:t xml:space="preserve">, To </w:t>
      </w:r>
      <w:r w:rsidR="001D3881" w:rsidRPr="001D3881">
        <w:rPr>
          <w:rFonts w:ascii="Times New Roman" w:eastAsia="Times New Roman" w:hAnsi="Times New Roman" w:cs="Times New Roman"/>
          <w:bCs/>
          <w:color w:val="273E47"/>
          <w:sz w:val="22"/>
          <w:szCs w:val="22"/>
        </w:rPr>
        <w:t>provide new category of districts titled special rural districts (Rep. Lynn Smith – R)</w:t>
      </w:r>
    </w:p>
    <w:p w14:paraId="08E101A3" w14:textId="77777777" w:rsidR="001D3881" w:rsidRP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color w:val="000000"/>
          <w:sz w:val="22"/>
          <w:szCs w:val="22"/>
        </w:rPr>
        <w:t xml:space="preserve">Relating to counties only, so as to provide for a new category of district; to provide for legislative intent; to provide for new authority for the Department of Community Affairs; to provide for application procedures; to provide for authority to seek state and federal funds; to repeal conflicting laws.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Governmental Affairs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3B088DCD" w14:textId="77777777" w:rsidR="001D3881" w:rsidRPr="001D3881" w:rsidRDefault="001D3881" w:rsidP="001D3881">
      <w:pPr>
        <w:jc w:val="both"/>
        <w:rPr>
          <w:rFonts w:ascii="Times New Roman" w:eastAsia="Times New Roman" w:hAnsi="Times New Roman" w:cs="Times New Roman"/>
          <w:b/>
          <w:color w:val="000000" w:themeColor="text1"/>
          <w:sz w:val="22"/>
          <w:szCs w:val="22"/>
        </w:rPr>
      </w:pPr>
      <w:r w:rsidRPr="001D3881">
        <w:rPr>
          <w:rFonts w:ascii="Times New Roman" w:eastAsia="Times New Roman" w:hAnsi="Times New Roman" w:cs="Times New Roman"/>
          <w:color w:val="FF0000"/>
          <w:sz w:val="22"/>
          <w:szCs w:val="22"/>
        </w:rPr>
        <w:t xml:space="preserve">      </w:t>
      </w:r>
      <w:r w:rsidRPr="001D3881">
        <w:rPr>
          <w:rFonts w:ascii="Times New Roman" w:eastAsia="Times New Roman" w:hAnsi="Times New Roman" w:cs="Times New Roman"/>
          <w:b/>
          <w:color w:val="000000" w:themeColor="text1"/>
          <w:sz w:val="22"/>
          <w:szCs w:val="22"/>
        </w:rPr>
        <w:t xml:space="preserve">Note: Language from HB 999 was added to </w:t>
      </w:r>
      <w:hyperlink r:id="rId67" w:history="1">
        <w:r w:rsidRPr="001D3881">
          <w:rPr>
            <w:rStyle w:val="Hyperlink"/>
            <w:rFonts w:ascii="Times New Roman" w:eastAsia="Times New Roman" w:hAnsi="Times New Roman" w:cs="Times New Roman"/>
            <w:b/>
            <w:sz w:val="22"/>
            <w:szCs w:val="22"/>
          </w:rPr>
          <w:t>HB 1253.</w:t>
        </w:r>
      </w:hyperlink>
    </w:p>
    <w:p w14:paraId="5234C52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4D7CD857" w14:textId="77777777" w:rsidR="001D3881" w:rsidRPr="001D3881" w:rsidRDefault="00A83040" w:rsidP="001D3881">
      <w:pPr>
        <w:ind w:left="360"/>
        <w:jc w:val="both"/>
        <w:rPr>
          <w:rFonts w:ascii="Times New Roman" w:eastAsia="Times New Roman" w:hAnsi="Times New Roman" w:cs="Times New Roman"/>
          <w:color w:val="000000" w:themeColor="text1"/>
          <w:sz w:val="22"/>
          <w:szCs w:val="22"/>
        </w:rPr>
      </w:pPr>
      <w:hyperlink r:id="rId68" w:history="1">
        <w:r w:rsidR="001D3881" w:rsidRPr="001D3881">
          <w:rPr>
            <w:rStyle w:val="Hyperlink"/>
            <w:rFonts w:ascii="Times New Roman" w:eastAsia="Times New Roman" w:hAnsi="Times New Roman" w:cs="Times New Roman"/>
            <w:sz w:val="22"/>
            <w:szCs w:val="22"/>
          </w:rPr>
          <w:t>HB 1115,</w:t>
        </w:r>
      </w:hyperlink>
      <w:r w:rsidR="001D3881" w:rsidRPr="001D3881">
        <w:rPr>
          <w:rFonts w:ascii="Times New Roman" w:eastAsia="Times New Roman" w:hAnsi="Times New Roman" w:cs="Times New Roman"/>
          <w:color w:val="000000" w:themeColor="text1"/>
          <w:sz w:val="22"/>
          <w:szCs w:val="22"/>
        </w:rPr>
        <w:t xml:space="preserve"> Instituting Flexible Penny Local Option Sales Tax (FLOST) (Rep. Noel Williams Jr.—R)</w:t>
      </w:r>
    </w:p>
    <w:p w14:paraId="498453A7"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sz w:val="22"/>
          <w:szCs w:val="22"/>
        </w:rPr>
        <w:t xml:space="preserve">relating to sales and use taxes, so as to revise provisions for the maximum allowable sales and use tax rate; to remove the prohibition of simultaneously levying a LOST and a HOST; to phase out certain local sales taxes and authorize a new flexible penny local option sales tax ('FLOST'); to provide for audits and reports; to provide for the withholding of funds by the state under certain circumstances; to amend Article 2 of Chapter 9 of Title 32 of the Official Code of Georgia Annotated, relating to the Metropolitan Atlanta Rapid Transit Authority (MARTA), so as to remove provisions exempting certain retail sales and use taxes from the cap on local sales taxes.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Ways and Means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BA3F55">
        <w:rPr>
          <w:rFonts w:ascii="Times New Roman" w:eastAsia="Times New Roman" w:hAnsi="Times New Roman" w:cs="Times New Roman"/>
          <w:color w:val="000000" w:themeColor="text1"/>
          <w:sz w:val="22"/>
          <w:szCs w:val="22"/>
        </w:rPr>
        <w:t xml:space="preserve">Passed </w:t>
      </w:r>
      <w:proofErr w:type="spellStart"/>
      <w:r w:rsidRPr="00BA3F55">
        <w:rPr>
          <w:rFonts w:ascii="Times New Roman" w:eastAsia="Times New Roman" w:hAnsi="Times New Roman" w:cs="Times New Roman"/>
          <w:color w:val="000000" w:themeColor="text1"/>
          <w:sz w:val="22"/>
          <w:szCs w:val="22"/>
        </w:rPr>
        <w:t>Cmte</w:t>
      </w:r>
      <w:proofErr w:type="spellEnd"/>
      <w:r w:rsidRPr="00BA3F55">
        <w:rPr>
          <w:rFonts w:ascii="Times New Roman" w:eastAsia="Times New Roman" w:hAnsi="Times New Roman" w:cs="Times New Roman"/>
          <w:color w:val="000000" w:themeColor="text1"/>
          <w:sz w:val="22"/>
          <w:szCs w:val="22"/>
        </w:rPr>
        <w:t xml:space="preserve"> by Substitute, Pending Rules </w:t>
      </w:r>
      <w:proofErr w:type="spellStart"/>
      <w:r w:rsidRPr="00BA3F55">
        <w:rPr>
          <w:rFonts w:ascii="Times New Roman" w:eastAsia="Times New Roman" w:hAnsi="Times New Roman" w:cs="Times New Roman"/>
          <w:color w:val="000000" w:themeColor="text1"/>
          <w:sz w:val="22"/>
          <w:szCs w:val="22"/>
        </w:rPr>
        <w:t>Cmte</w:t>
      </w:r>
      <w:proofErr w:type="spellEnd"/>
      <w:r w:rsidRPr="00BA3F55">
        <w:rPr>
          <w:rFonts w:ascii="Times New Roman" w:eastAsia="Times New Roman" w:hAnsi="Times New Roman" w:cs="Times New Roman"/>
          <w:color w:val="000000" w:themeColor="text1"/>
          <w:sz w:val="22"/>
          <w:szCs w:val="22"/>
        </w:rPr>
        <w:t xml:space="preserve">, Passed House by Substitute, Sent to Senate, Referred to Finance </w:t>
      </w:r>
      <w:proofErr w:type="spellStart"/>
      <w:r w:rsidRPr="00BA3F55">
        <w:rPr>
          <w:rFonts w:ascii="Times New Roman" w:eastAsia="Times New Roman" w:hAnsi="Times New Roman" w:cs="Times New Roman"/>
          <w:color w:val="000000" w:themeColor="text1"/>
          <w:sz w:val="22"/>
          <w:szCs w:val="22"/>
        </w:rPr>
        <w:t>Cmte</w:t>
      </w:r>
      <w:proofErr w:type="spellEnd"/>
    </w:p>
    <w:p w14:paraId="748A0388"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6DB67EC0" w14:textId="77777777" w:rsidR="001D3881" w:rsidRPr="001D3881" w:rsidRDefault="00A83040" w:rsidP="001D3881">
      <w:pPr>
        <w:ind w:left="360"/>
        <w:jc w:val="both"/>
        <w:rPr>
          <w:rFonts w:ascii="Times New Roman" w:eastAsia="Times New Roman" w:hAnsi="Times New Roman" w:cs="Times New Roman"/>
          <w:sz w:val="22"/>
          <w:szCs w:val="22"/>
        </w:rPr>
      </w:pPr>
      <w:hyperlink r:id="rId69" w:history="1">
        <w:r w:rsidR="001D3881" w:rsidRPr="001D3881">
          <w:rPr>
            <w:rStyle w:val="Hyperlink"/>
            <w:rFonts w:ascii="Times New Roman" w:eastAsia="Times New Roman" w:hAnsi="Times New Roman" w:cs="Times New Roman"/>
            <w:sz w:val="22"/>
            <w:szCs w:val="22"/>
          </w:rPr>
          <w:t>HB 1116,</w:t>
        </w:r>
      </w:hyperlink>
      <w:r w:rsidR="001D3881" w:rsidRPr="001D3881">
        <w:rPr>
          <w:rFonts w:ascii="Times New Roman" w:eastAsia="Times New Roman" w:hAnsi="Times New Roman" w:cs="Times New Roman"/>
          <w:color w:val="00B050"/>
          <w:sz w:val="22"/>
          <w:szCs w:val="22"/>
        </w:rPr>
        <w:t xml:space="preserve"> </w:t>
      </w:r>
      <w:r w:rsidR="001D3881" w:rsidRPr="001D3881">
        <w:rPr>
          <w:rFonts w:ascii="Times New Roman" w:eastAsia="Times New Roman" w:hAnsi="Times New Roman" w:cs="Times New Roman"/>
          <w:sz w:val="22"/>
          <w:szCs w:val="22"/>
        </w:rPr>
        <w:t>Extending historic home tax credit (Rep. Debbie Buckner—D)</w:t>
      </w:r>
    </w:p>
    <w:p w14:paraId="0D297FD1" w14:textId="156A0D45" w:rsidR="001D3881" w:rsidRPr="00BA3F55"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sz w:val="22"/>
          <w:szCs w:val="22"/>
        </w:rPr>
        <w:t xml:space="preserve">Relating to the imposition, rate, computation, exemptions, and credits relative to income taxes, so as to extend the sunset date for the historic home portion of the tax credits for the rehabilitation of historic structures; to extend a provision for an automatic repeal of such tax credit.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Ways and Means </w:t>
      </w:r>
      <w:proofErr w:type="spellStart"/>
      <w:r w:rsidRPr="001D3881">
        <w:rPr>
          <w:rFonts w:ascii="Times New Roman" w:eastAsia="Times New Roman" w:hAnsi="Times New Roman" w:cs="Times New Roman"/>
          <w:color w:val="000000" w:themeColor="text1"/>
          <w:sz w:val="22"/>
          <w:szCs w:val="22"/>
        </w:rPr>
        <w:t>Cmte</w:t>
      </w:r>
      <w:proofErr w:type="spellEnd"/>
      <w:r w:rsidRPr="00BA3F55">
        <w:rPr>
          <w:rFonts w:ascii="Times New Roman" w:eastAsia="Times New Roman" w:hAnsi="Times New Roman" w:cs="Times New Roman"/>
          <w:color w:val="000000" w:themeColor="text1"/>
          <w:sz w:val="22"/>
          <w:szCs w:val="22"/>
        </w:rPr>
        <w:t xml:space="preserve">, Passed </w:t>
      </w:r>
      <w:proofErr w:type="spellStart"/>
      <w:r w:rsidRPr="00BA3F55">
        <w:rPr>
          <w:rFonts w:ascii="Times New Roman" w:eastAsia="Times New Roman" w:hAnsi="Times New Roman" w:cs="Times New Roman"/>
          <w:color w:val="000000" w:themeColor="text1"/>
          <w:sz w:val="22"/>
          <w:szCs w:val="22"/>
        </w:rPr>
        <w:t>Cmte</w:t>
      </w:r>
      <w:proofErr w:type="spellEnd"/>
      <w:r w:rsidRPr="00BA3F55">
        <w:rPr>
          <w:rFonts w:ascii="Times New Roman" w:eastAsia="Times New Roman" w:hAnsi="Times New Roman" w:cs="Times New Roman"/>
          <w:color w:val="000000" w:themeColor="text1"/>
          <w:sz w:val="22"/>
          <w:szCs w:val="22"/>
        </w:rPr>
        <w:t xml:space="preserve"> by Substitute, Pending Rules </w:t>
      </w:r>
      <w:proofErr w:type="spellStart"/>
      <w:r w:rsidRPr="00BA3F55">
        <w:rPr>
          <w:rFonts w:ascii="Times New Roman" w:eastAsia="Times New Roman" w:hAnsi="Times New Roman" w:cs="Times New Roman"/>
          <w:color w:val="000000" w:themeColor="text1"/>
          <w:sz w:val="22"/>
          <w:szCs w:val="22"/>
        </w:rPr>
        <w:t>Cmte</w:t>
      </w:r>
      <w:proofErr w:type="spellEnd"/>
      <w:r w:rsidRPr="00BA3F55">
        <w:rPr>
          <w:rFonts w:ascii="Times New Roman" w:eastAsia="Times New Roman" w:hAnsi="Times New Roman" w:cs="Times New Roman"/>
          <w:color w:val="000000" w:themeColor="text1"/>
          <w:sz w:val="22"/>
          <w:szCs w:val="22"/>
        </w:rPr>
        <w:t>, Passed House by Substitute, Sent to Senate</w:t>
      </w:r>
      <w:r w:rsidR="002D632E">
        <w:rPr>
          <w:rFonts w:ascii="Times New Roman" w:eastAsia="Times New Roman" w:hAnsi="Times New Roman" w:cs="Times New Roman"/>
          <w:color w:val="000000" w:themeColor="text1"/>
          <w:sz w:val="22"/>
          <w:szCs w:val="22"/>
        </w:rPr>
        <w:t xml:space="preserve">, </w:t>
      </w:r>
      <w:r w:rsidR="002D632E" w:rsidRPr="002D632E">
        <w:rPr>
          <w:rFonts w:ascii="Times New Roman" w:eastAsia="Times New Roman" w:hAnsi="Times New Roman" w:cs="Times New Roman"/>
          <w:color w:val="00B050"/>
          <w:sz w:val="22"/>
          <w:szCs w:val="22"/>
        </w:rPr>
        <w:t xml:space="preserve">Referred to Finance </w:t>
      </w:r>
      <w:proofErr w:type="spellStart"/>
      <w:r w:rsidR="002D632E" w:rsidRPr="002D632E">
        <w:rPr>
          <w:rFonts w:ascii="Times New Roman" w:eastAsia="Times New Roman" w:hAnsi="Times New Roman" w:cs="Times New Roman"/>
          <w:color w:val="00B050"/>
          <w:sz w:val="22"/>
          <w:szCs w:val="22"/>
        </w:rPr>
        <w:t>Cmte</w:t>
      </w:r>
      <w:proofErr w:type="spellEnd"/>
    </w:p>
    <w:p w14:paraId="0C193657"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3E467109" w14:textId="77777777" w:rsidR="001D3881" w:rsidRPr="001D3881" w:rsidRDefault="00A83040" w:rsidP="001D3881">
      <w:pPr>
        <w:ind w:left="360"/>
        <w:jc w:val="both"/>
        <w:rPr>
          <w:rFonts w:ascii="Times New Roman" w:eastAsia="Times New Roman" w:hAnsi="Times New Roman" w:cs="Times New Roman"/>
          <w:color w:val="00B050"/>
          <w:sz w:val="22"/>
          <w:szCs w:val="22"/>
        </w:rPr>
      </w:pPr>
      <w:hyperlink r:id="rId70" w:history="1">
        <w:r w:rsidR="001D3881" w:rsidRPr="001D3881">
          <w:rPr>
            <w:rStyle w:val="Hyperlink"/>
            <w:rFonts w:ascii="Times New Roman" w:eastAsia="Times New Roman" w:hAnsi="Times New Roman" w:cs="Times New Roman"/>
            <w:sz w:val="22"/>
            <w:szCs w:val="22"/>
          </w:rPr>
          <w:t>HB 1134,</w:t>
        </w:r>
      </w:hyperlink>
      <w:r w:rsidR="001D3881" w:rsidRPr="001D3881">
        <w:rPr>
          <w:rFonts w:ascii="Times New Roman" w:eastAsia="Times New Roman" w:hAnsi="Times New Roman" w:cs="Times New Roman"/>
          <w:sz w:val="22"/>
          <w:szCs w:val="22"/>
        </w:rPr>
        <w:t xml:space="preserve"> Extend tax credit for the rehabilitation of historic structures (Rep. Ron Stephens—R)</w:t>
      </w:r>
    </w:p>
    <w:p w14:paraId="2F6B4069" w14:textId="77777777" w:rsidR="001D3881" w:rsidRP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color w:val="000000"/>
          <w:sz w:val="22"/>
          <w:szCs w:val="22"/>
        </w:rPr>
        <w:t xml:space="preserve">Relating to the imposition, rate, computation, exemptions, and credits relative to income taxes, so as to extend the sunset date for the tax credits for the rehabilitation of historic structures; to expand the criteria for historic homes to qualify for such credits; to increase the aggregate caps for credits related to historic structures other than historic homes; to provide for a five-year carry-forward period for credits for historic structures other than historic homes.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Ways and Means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4092C354" w14:textId="77777777" w:rsidR="001D3881" w:rsidRPr="001D3881" w:rsidRDefault="001D3881" w:rsidP="001D3881">
      <w:pPr>
        <w:ind w:left="360"/>
        <w:jc w:val="both"/>
        <w:rPr>
          <w:rFonts w:ascii="Times New Roman" w:eastAsia="Times New Roman" w:hAnsi="Times New Roman" w:cs="Times New Roman"/>
          <w:color w:val="FF0000"/>
          <w:sz w:val="22"/>
          <w:szCs w:val="22"/>
        </w:rPr>
      </w:pPr>
    </w:p>
    <w:p w14:paraId="595C366B" w14:textId="77777777" w:rsidR="001D3881" w:rsidRPr="001D3881" w:rsidRDefault="00A83040" w:rsidP="001D3881">
      <w:pPr>
        <w:ind w:left="360"/>
        <w:jc w:val="both"/>
        <w:rPr>
          <w:rFonts w:ascii="Times New Roman" w:eastAsia="Times New Roman" w:hAnsi="Times New Roman" w:cs="Times New Roman"/>
          <w:sz w:val="22"/>
          <w:szCs w:val="22"/>
        </w:rPr>
      </w:pPr>
      <w:hyperlink r:id="rId71" w:history="1">
        <w:r w:rsidR="001D3881" w:rsidRPr="001D3881">
          <w:rPr>
            <w:rStyle w:val="Hyperlink"/>
            <w:rFonts w:ascii="Times New Roman" w:eastAsia="Times New Roman" w:hAnsi="Times New Roman" w:cs="Times New Roman"/>
            <w:sz w:val="22"/>
            <w:szCs w:val="22"/>
          </w:rPr>
          <w:t>HB 1149,</w:t>
        </w:r>
      </w:hyperlink>
      <w:r w:rsidR="001D3881" w:rsidRPr="001D3881">
        <w:rPr>
          <w:rFonts w:ascii="Times New Roman" w:eastAsia="Times New Roman" w:hAnsi="Times New Roman" w:cs="Times New Roman"/>
          <w:sz w:val="22"/>
          <w:szCs w:val="22"/>
        </w:rPr>
        <w:t xml:space="preserve"> Constitutional Officers Report Audits of Discretionary Funds (Rep. </w:t>
      </w:r>
      <w:proofErr w:type="spellStart"/>
      <w:r w:rsidR="001D3881" w:rsidRPr="001D3881">
        <w:rPr>
          <w:rFonts w:ascii="Times New Roman" w:eastAsia="Times New Roman" w:hAnsi="Times New Roman" w:cs="Times New Roman"/>
          <w:sz w:val="22"/>
          <w:szCs w:val="22"/>
        </w:rPr>
        <w:t>Mesha</w:t>
      </w:r>
      <w:proofErr w:type="spellEnd"/>
      <w:r w:rsidR="001D3881" w:rsidRPr="001D3881">
        <w:rPr>
          <w:rFonts w:ascii="Times New Roman" w:eastAsia="Times New Roman" w:hAnsi="Times New Roman" w:cs="Times New Roman"/>
          <w:sz w:val="22"/>
          <w:szCs w:val="22"/>
        </w:rPr>
        <w:t xml:space="preserve"> Mainor—R)</w:t>
      </w:r>
    </w:p>
    <w:p w14:paraId="41A09CF5" w14:textId="5CECDEEA" w:rsidR="001D3881" w:rsidRPr="00BA3F55"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local government budgets and audits, so as to require local constitutional officers to annually report audits of discretionary funds to the General Assembly.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Governmental Affairs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BA3F55">
        <w:rPr>
          <w:rFonts w:ascii="Times New Roman" w:eastAsia="Times New Roman" w:hAnsi="Times New Roman" w:cs="Times New Roman"/>
          <w:color w:val="000000" w:themeColor="text1"/>
          <w:sz w:val="22"/>
          <w:szCs w:val="22"/>
        </w:rPr>
        <w:t>Passed House by Substitute, Sent to Senate</w:t>
      </w:r>
      <w:r w:rsidR="002D632E">
        <w:rPr>
          <w:rFonts w:ascii="Times New Roman" w:eastAsia="Times New Roman" w:hAnsi="Times New Roman" w:cs="Times New Roman"/>
          <w:color w:val="000000" w:themeColor="text1"/>
          <w:sz w:val="22"/>
          <w:szCs w:val="22"/>
        </w:rPr>
        <w:t xml:space="preserve">, </w:t>
      </w:r>
      <w:r w:rsidR="002D632E" w:rsidRPr="002D632E">
        <w:rPr>
          <w:rFonts w:ascii="Times New Roman" w:eastAsia="Times New Roman" w:hAnsi="Times New Roman" w:cs="Times New Roman"/>
          <w:color w:val="00B050"/>
          <w:sz w:val="22"/>
          <w:szCs w:val="22"/>
        </w:rPr>
        <w:t xml:space="preserve">Referred to State and Local Governmental Operations </w:t>
      </w:r>
      <w:proofErr w:type="spellStart"/>
      <w:r w:rsidR="002D632E" w:rsidRPr="002D632E">
        <w:rPr>
          <w:rFonts w:ascii="Times New Roman" w:eastAsia="Times New Roman" w:hAnsi="Times New Roman" w:cs="Times New Roman"/>
          <w:color w:val="00B050"/>
          <w:sz w:val="22"/>
          <w:szCs w:val="22"/>
        </w:rPr>
        <w:t>Cmte</w:t>
      </w:r>
      <w:proofErr w:type="spellEnd"/>
    </w:p>
    <w:p w14:paraId="49B24708" w14:textId="77777777" w:rsidR="001D3881" w:rsidRPr="00BA3F55" w:rsidRDefault="001D3881" w:rsidP="001D3881">
      <w:pPr>
        <w:ind w:left="360"/>
        <w:jc w:val="both"/>
        <w:rPr>
          <w:rFonts w:ascii="Times New Roman" w:eastAsia="Times New Roman" w:hAnsi="Times New Roman" w:cs="Times New Roman"/>
          <w:color w:val="000000" w:themeColor="text1"/>
          <w:sz w:val="22"/>
          <w:szCs w:val="22"/>
        </w:rPr>
      </w:pPr>
    </w:p>
    <w:p w14:paraId="575BEA8D" w14:textId="77777777" w:rsidR="001D3881" w:rsidRPr="001D3881" w:rsidRDefault="00A83040" w:rsidP="001D3881">
      <w:pPr>
        <w:ind w:left="360"/>
        <w:jc w:val="both"/>
        <w:rPr>
          <w:rFonts w:ascii="Times New Roman" w:eastAsia="Times New Roman" w:hAnsi="Times New Roman" w:cs="Times New Roman"/>
          <w:color w:val="000000" w:themeColor="text1"/>
          <w:sz w:val="22"/>
          <w:szCs w:val="22"/>
        </w:rPr>
      </w:pPr>
      <w:hyperlink r:id="rId72" w:history="1">
        <w:r w:rsidR="001D3881" w:rsidRPr="001D3881">
          <w:rPr>
            <w:rStyle w:val="Hyperlink"/>
            <w:rFonts w:ascii="Times New Roman" w:eastAsia="Times New Roman" w:hAnsi="Times New Roman" w:cs="Times New Roman"/>
            <w:sz w:val="22"/>
            <w:szCs w:val="22"/>
          </w:rPr>
          <w:t>HB 1197,</w:t>
        </w:r>
      </w:hyperlink>
      <w:r w:rsidR="001D3881" w:rsidRPr="001D3881">
        <w:rPr>
          <w:rFonts w:ascii="Times New Roman" w:eastAsia="Times New Roman" w:hAnsi="Times New Roman" w:cs="Times New Roman"/>
          <w:color w:val="000000" w:themeColor="text1"/>
          <w:sz w:val="22"/>
          <w:szCs w:val="22"/>
        </w:rPr>
        <w:t xml:space="preserve"> Expand revitalization zone tax credits for historic rehabilitation (Rep. Penny Houston—R)</w:t>
      </w:r>
    </w:p>
    <w:p w14:paraId="7C420B98" w14:textId="0D59743F" w:rsidR="001D3881" w:rsidRPr="00BA3F55"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Relating to the imposition, rate, computation, exemptions, and credits relative to income taxes, so as to expand the revitalization zone tax credits to include rehabilitation of historic residential structures; to authorize the extension of a designation as a revitalization zone; to authorize areas to be designated as revitalization zones more than once; to provide that no new designations or extensions shall be made after a certain date; to provide for information sharing; to extend a provision for an automatic repeal.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Ways and Means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BA3F55">
        <w:rPr>
          <w:rFonts w:ascii="Times New Roman" w:eastAsia="Times New Roman" w:hAnsi="Times New Roman" w:cs="Times New Roman"/>
          <w:color w:val="000000" w:themeColor="text1"/>
          <w:sz w:val="22"/>
          <w:szCs w:val="22"/>
        </w:rPr>
        <w:t xml:space="preserve">Passed </w:t>
      </w:r>
      <w:proofErr w:type="spellStart"/>
      <w:r w:rsidRPr="00BA3F55">
        <w:rPr>
          <w:rFonts w:ascii="Times New Roman" w:eastAsia="Times New Roman" w:hAnsi="Times New Roman" w:cs="Times New Roman"/>
          <w:color w:val="000000" w:themeColor="text1"/>
          <w:sz w:val="22"/>
          <w:szCs w:val="22"/>
        </w:rPr>
        <w:t>Cmte</w:t>
      </w:r>
      <w:proofErr w:type="spellEnd"/>
      <w:r w:rsidRPr="00BA3F55">
        <w:rPr>
          <w:rFonts w:ascii="Times New Roman" w:eastAsia="Times New Roman" w:hAnsi="Times New Roman" w:cs="Times New Roman"/>
          <w:color w:val="000000" w:themeColor="text1"/>
          <w:sz w:val="22"/>
          <w:szCs w:val="22"/>
        </w:rPr>
        <w:t>, Pending Rules, Passed House, Sent to Senate</w:t>
      </w:r>
      <w:r w:rsidR="002D632E">
        <w:rPr>
          <w:rFonts w:ascii="Times New Roman" w:eastAsia="Times New Roman" w:hAnsi="Times New Roman" w:cs="Times New Roman"/>
          <w:color w:val="000000" w:themeColor="text1"/>
          <w:sz w:val="22"/>
          <w:szCs w:val="22"/>
        </w:rPr>
        <w:t xml:space="preserve">, </w:t>
      </w:r>
      <w:r w:rsidR="002D632E" w:rsidRPr="002D632E">
        <w:rPr>
          <w:rFonts w:ascii="Times New Roman" w:eastAsia="Times New Roman" w:hAnsi="Times New Roman" w:cs="Times New Roman"/>
          <w:color w:val="00B050"/>
          <w:sz w:val="22"/>
          <w:szCs w:val="22"/>
        </w:rPr>
        <w:t xml:space="preserve">Referred to Finance </w:t>
      </w:r>
      <w:proofErr w:type="spellStart"/>
      <w:r w:rsidR="002D632E" w:rsidRPr="002D632E">
        <w:rPr>
          <w:rFonts w:ascii="Times New Roman" w:eastAsia="Times New Roman" w:hAnsi="Times New Roman" w:cs="Times New Roman"/>
          <w:color w:val="00B050"/>
          <w:sz w:val="22"/>
          <w:szCs w:val="22"/>
        </w:rPr>
        <w:t>Cmte</w:t>
      </w:r>
      <w:proofErr w:type="spellEnd"/>
    </w:p>
    <w:p w14:paraId="0CC3C766" w14:textId="77777777" w:rsidR="001D3881" w:rsidRPr="00BA3F55" w:rsidRDefault="001D3881" w:rsidP="001D3881">
      <w:pPr>
        <w:ind w:left="360"/>
        <w:jc w:val="both"/>
        <w:rPr>
          <w:rFonts w:ascii="Times New Roman" w:eastAsia="Times New Roman" w:hAnsi="Times New Roman" w:cs="Times New Roman"/>
          <w:color w:val="000000" w:themeColor="text1"/>
          <w:sz w:val="22"/>
          <w:szCs w:val="22"/>
        </w:rPr>
      </w:pPr>
    </w:p>
    <w:p w14:paraId="4DC54D39" w14:textId="77777777" w:rsidR="001D3881" w:rsidRPr="001D3881" w:rsidRDefault="00A83040" w:rsidP="001D3881">
      <w:pPr>
        <w:ind w:left="360"/>
        <w:jc w:val="both"/>
        <w:rPr>
          <w:rFonts w:ascii="Times New Roman" w:eastAsia="Times New Roman" w:hAnsi="Times New Roman" w:cs="Times New Roman"/>
          <w:sz w:val="22"/>
          <w:szCs w:val="22"/>
        </w:rPr>
      </w:pPr>
      <w:hyperlink r:id="rId73" w:history="1">
        <w:r w:rsidR="001D3881" w:rsidRPr="001D3881">
          <w:rPr>
            <w:rStyle w:val="Hyperlink"/>
            <w:rFonts w:ascii="Times New Roman" w:eastAsia="Times New Roman" w:hAnsi="Times New Roman" w:cs="Times New Roman"/>
            <w:sz w:val="22"/>
            <w:szCs w:val="22"/>
          </w:rPr>
          <w:t>HB 1225,</w:t>
        </w:r>
      </w:hyperlink>
      <w:r w:rsidR="001D3881" w:rsidRPr="001D3881">
        <w:rPr>
          <w:rFonts w:ascii="Times New Roman" w:eastAsia="Times New Roman" w:hAnsi="Times New Roman" w:cs="Times New Roman"/>
          <w:sz w:val="22"/>
          <w:szCs w:val="22"/>
        </w:rPr>
        <w:t xml:space="preserve"> Joint County and Municipal Sales and Use Tax (Rep. Chuck Martin—R)</w:t>
      </w:r>
    </w:p>
    <w:p w14:paraId="25307440"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sz w:val="22"/>
          <w:szCs w:val="22"/>
        </w:rPr>
        <w:t xml:space="preserve">Relating to joint county and municipal sales and use tax (LOST), so as to revise provisions related to negotiations for the distribution of tax proceeds. Specifically, relating to distribution and use of proceeds, certificate specifying percentage of proceeds for each political subdivision, determination of proceeds for absent municipalities, procedure for filing certificates, effect of failure to file, and renegotiation of certificate.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Ways and Means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BA3F55">
        <w:rPr>
          <w:rFonts w:ascii="Times New Roman" w:eastAsia="Times New Roman" w:hAnsi="Times New Roman" w:cs="Times New Roman"/>
          <w:color w:val="000000" w:themeColor="text1"/>
          <w:sz w:val="22"/>
          <w:szCs w:val="22"/>
        </w:rPr>
        <w:t xml:space="preserve">Passed </w:t>
      </w:r>
      <w:proofErr w:type="spellStart"/>
      <w:r w:rsidRPr="00BA3F55">
        <w:rPr>
          <w:rFonts w:ascii="Times New Roman" w:eastAsia="Times New Roman" w:hAnsi="Times New Roman" w:cs="Times New Roman"/>
          <w:color w:val="000000" w:themeColor="text1"/>
          <w:sz w:val="22"/>
          <w:szCs w:val="22"/>
        </w:rPr>
        <w:t>Cmte</w:t>
      </w:r>
      <w:proofErr w:type="spellEnd"/>
      <w:r w:rsidRPr="00BA3F55">
        <w:rPr>
          <w:rFonts w:ascii="Times New Roman" w:eastAsia="Times New Roman" w:hAnsi="Times New Roman" w:cs="Times New Roman"/>
          <w:color w:val="000000" w:themeColor="text1"/>
          <w:sz w:val="22"/>
          <w:szCs w:val="22"/>
        </w:rPr>
        <w:t xml:space="preserve"> by Substitute, </w:t>
      </w:r>
      <w:r w:rsidRPr="001D3881">
        <w:rPr>
          <w:rFonts w:ascii="Times New Roman" w:eastAsia="Times New Roman" w:hAnsi="Times New Roman" w:cs="Times New Roman"/>
          <w:color w:val="FF0000"/>
          <w:sz w:val="22"/>
          <w:szCs w:val="22"/>
        </w:rPr>
        <w:t>DEAD</w:t>
      </w:r>
    </w:p>
    <w:p w14:paraId="4EE88E58"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4AA9B0AB" w14:textId="77777777" w:rsidR="001D3881" w:rsidRPr="001D3881" w:rsidRDefault="00A83040" w:rsidP="001D3881">
      <w:pPr>
        <w:ind w:left="360"/>
        <w:jc w:val="both"/>
        <w:rPr>
          <w:rFonts w:ascii="Times New Roman" w:eastAsia="Times New Roman" w:hAnsi="Times New Roman" w:cs="Times New Roman"/>
          <w:sz w:val="22"/>
          <w:szCs w:val="22"/>
        </w:rPr>
      </w:pPr>
      <w:hyperlink r:id="rId74" w:history="1">
        <w:r w:rsidR="001D3881" w:rsidRPr="001D3881">
          <w:rPr>
            <w:rStyle w:val="Hyperlink"/>
            <w:rFonts w:ascii="Times New Roman" w:eastAsia="Times New Roman" w:hAnsi="Times New Roman" w:cs="Times New Roman"/>
            <w:sz w:val="22"/>
            <w:szCs w:val="22"/>
          </w:rPr>
          <w:t>HB 1253,</w:t>
        </w:r>
      </w:hyperlink>
      <w:r w:rsidR="001D3881" w:rsidRPr="001D3881">
        <w:rPr>
          <w:rFonts w:ascii="Times New Roman" w:eastAsia="Times New Roman" w:hAnsi="Times New Roman" w:cs="Times New Roman"/>
          <w:sz w:val="22"/>
          <w:szCs w:val="22"/>
        </w:rPr>
        <w:t xml:space="preserve"> Revises Selection of Regional Commission Members (Rep. Victor Anderson—R)</w:t>
      </w:r>
    </w:p>
    <w:p w14:paraId="6AEB5CC5" w14:textId="0054B799" w:rsidR="001D3881" w:rsidRPr="00BA3F55"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regional commissions, so as to revise the composition of the governing council for regional commissions; to provide for the training of members thereof; to provide for terms of office, filling of vacancies, and appointment of successors.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Governmental Affairs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BA3F55">
        <w:rPr>
          <w:rFonts w:ascii="Times New Roman" w:eastAsia="Times New Roman" w:hAnsi="Times New Roman" w:cs="Times New Roman"/>
          <w:color w:val="000000" w:themeColor="text1"/>
          <w:sz w:val="22"/>
          <w:szCs w:val="22"/>
        </w:rPr>
        <w:t xml:space="preserve">Passed </w:t>
      </w:r>
      <w:proofErr w:type="spellStart"/>
      <w:r w:rsidRPr="00BA3F55">
        <w:rPr>
          <w:rFonts w:ascii="Times New Roman" w:eastAsia="Times New Roman" w:hAnsi="Times New Roman" w:cs="Times New Roman"/>
          <w:color w:val="000000" w:themeColor="text1"/>
          <w:sz w:val="22"/>
          <w:szCs w:val="22"/>
        </w:rPr>
        <w:t>Cmte</w:t>
      </w:r>
      <w:proofErr w:type="spellEnd"/>
      <w:r w:rsidRPr="00BA3F55">
        <w:rPr>
          <w:rFonts w:ascii="Times New Roman" w:eastAsia="Times New Roman" w:hAnsi="Times New Roman" w:cs="Times New Roman"/>
          <w:color w:val="000000" w:themeColor="text1"/>
          <w:sz w:val="22"/>
          <w:szCs w:val="22"/>
        </w:rPr>
        <w:t xml:space="preserve"> by Substitute, Pending Rules, Passed Rules </w:t>
      </w:r>
      <w:proofErr w:type="spellStart"/>
      <w:r w:rsidRPr="00BA3F55">
        <w:rPr>
          <w:rFonts w:ascii="Times New Roman" w:eastAsia="Times New Roman" w:hAnsi="Times New Roman" w:cs="Times New Roman"/>
          <w:color w:val="000000" w:themeColor="text1"/>
          <w:sz w:val="22"/>
          <w:szCs w:val="22"/>
        </w:rPr>
        <w:t>Cmte</w:t>
      </w:r>
      <w:proofErr w:type="spellEnd"/>
      <w:r w:rsidRPr="00BA3F55">
        <w:rPr>
          <w:rFonts w:ascii="Times New Roman" w:eastAsia="Times New Roman" w:hAnsi="Times New Roman" w:cs="Times New Roman"/>
          <w:color w:val="000000" w:themeColor="text1"/>
          <w:sz w:val="22"/>
          <w:szCs w:val="22"/>
        </w:rPr>
        <w:t xml:space="preserve"> by Rules </w:t>
      </w:r>
      <w:proofErr w:type="spellStart"/>
      <w:r w:rsidRPr="00BA3F55">
        <w:rPr>
          <w:rFonts w:ascii="Times New Roman" w:eastAsia="Times New Roman" w:hAnsi="Times New Roman" w:cs="Times New Roman"/>
          <w:color w:val="000000" w:themeColor="text1"/>
          <w:sz w:val="22"/>
          <w:szCs w:val="22"/>
        </w:rPr>
        <w:t>Cmte</w:t>
      </w:r>
      <w:proofErr w:type="spellEnd"/>
      <w:r w:rsidRPr="00BA3F55">
        <w:rPr>
          <w:rFonts w:ascii="Times New Roman" w:eastAsia="Times New Roman" w:hAnsi="Times New Roman" w:cs="Times New Roman"/>
          <w:color w:val="000000" w:themeColor="text1"/>
          <w:sz w:val="22"/>
          <w:szCs w:val="22"/>
        </w:rPr>
        <w:t xml:space="preserve"> Substitute, Passed House by Rules </w:t>
      </w:r>
      <w:proofErr w:type="spellStart"/>
      <w:r w:rsidRPr="00BA3F55">
        <w:rPr>
          <w:rFonts w:ascii="Times New Roman" w:eastAsia="Times New Roman" w:hAnsi="Times New Roman" w:cs="Times New Roman"/>
          <w:color w:val="000000" w:themeColor="text1"/>
          <w:sz w:val="22"/>
          <w:szCs w:val="22"/>
        </w:rPr>
        <w:t>Cmte</w:t>
      </w:r>
      <w:proofErr w:type="spellEnd"/>
      <w:r w:rsidRPr="00BA3F55">
        <w:rPr>
          <w:rFonts w:ascii="Times New Roman" w:eastAsia="Times New Roman" w:hAnsi="Times New Roman" w:cs="Times New Roman"/>
          <w:color w:val="000000" w:themeColor="text1"/>
          <w:sz w:val="22"/>
          <w:szCs w:val="22"/>
        </w:rPr>
        <w:t xml:space="preserve"> Substitute, Senate to Senate</w:t>
      </w:r>
      <w:r w:rsidR="002D632E">
        <w:rPr>
          <w:rFonts w:ascii="Times New Roman" w:eastAsia="Times New Roman" w:hAnsi="Times New Roman" w:cs="Times New Roman"/>
          <w:color w:val="000000" w:themeColor="text1"/>
          <w:sz w:val="22"/>
          <w:szCs w:val="22"/>
        </w:rPr>
        <w:t xml:space="preserve">, </w:t>
      </w:r>
      <w:r w:rsidR="002D632E" w:rsidRPr="002D632E">
        <w:rPr>
          <w:rFonts w:ascii="Times New Roman" w:eastAsia="Times New Roman" w:hAnsi="Times New Roman" w:cs="Times New Roman"/>
          <w:color w:val="00B050"/>
          <w:sz w:val="22"/>
          <w:szCs w:val="22"/>
        </w:rPr>
        <w:t xml:space="preserve">Referred to Government Oversight </w:t>
      </w:r>
      <w:proofErr w:type="spellStart"/>
      <w:r w:rsidR="002D632E" w:rsidRPr="002D632E">
        <w:rPr>
          <w:rFonts w:ascii="Times New Roman" w:eastAsia="Times New Roman" w:hAnsi="Times New Roman" w:cs="Times New Roman"/>
          <w:color w:val="00B050"/>
          <w:sz w:val="22"/>
          <w:szCs w:val="22"/>
        </w:rPr>
        <w:t>Cmte</w:t>
      </w:r>
      <w:proofErr w:type="spellEnd"/>
    </w:p>
    <w:p w14:paraId="6252EACC" w14:textId="77777777" w:rsidR="001D3881" w:rsidRPr="001D3881" w:rsidRDefault="001D3881" w:rsidP="001D3881">
      <w:pPr>
        <w:ind w:left="360"/>
        <w:jc w:val="both"/>
        <w:rPr>
          <w:rFonts w:ascii="Times New Roman" w:eastAsia="Times New Roman" w:hAnsi="Times New Roman" w:cs="Times New Roman"/>
          <w:b/>
          <w:bCs/>
          <w:sz w:val="22"/>
          <w:szCs w:val="22"/>
        </w:rPr>
      </w:pPr>
      <w:r w:rsidRPr="001D3881">
        <w:rPr>
          <w:rFonts w:ascii="Times New Roman" w:eastAsia="Times New Roman" w:hAnsi="Times New Roman" w:cs="Times New Roman"/>
          <w:b/>
          <w:bCs/>
          <w:sz w:val="22"/>
          <w:szCs w:val="22"/>
        </w:rPr>
        <w:t xml:space="preserve">Note: All RC language was removed by Rules </w:t>
      </w:r>
      <w:proofErr w:type="spellStart"/>
      <w:r w:rsidRPr="001D3881">
        <w:rPr>
          <w:rFonts w:ascii="Times New Roman" w:eastAsia="Times New Roman" w:hAnsi="Times New Roman" w:cs="Times New Roman"/>
          <w:b/>
          <w:bCs/>
          <w:sz w:val="22"/>
          <w:szCs w:val="22"/>
        </w:rPr>
        <w:t>Cmte</w:t>
      </w:r>
      <w:proofErr w:type="spellEnd"/>
      <w:r w:rsidRPr="001D3881">
        <w:rPr>
          <w:rFonts w:ascii="Times New Roman" w:eastAsia="Times New Roman" w:hAnsi="Times New Roman" w:cs="Times New Roman"/>
          <w:b/>
          <w:bCs/>
          <w:sz w:val="22"/>
          <w:szCs w:val="22"/>
        </w:rPr>
        <w:t xml:space="preserve"> and replaced by language from </w:t>
      </w:r>
      <w:hyperlink r:id="rId75" w:history="1">
        <w:r w:rsidRPr="001D3881">
          <w:rPr>
            <w:rStyle w:val="Hyperlink"/>
            <w:rFonts w:ascii="Times New Roman" w:eastAsia="Times New Roman" w:hAnsi="Times New Roman" w:cs="Times New Roman"/>
            <w:sz w:val="22"/>
            <w:szCs w:val="22"/>
          </w:rPr>
          <w:t>HB 999</w:t>
        </w:r>
      </w:hyperlink>
      <w:r w:rsidRPr="001D3881">
        <w:rPr>
          <w:rFonts w:ascii="Times New Roman" w:eastAsia="Times New Roman" w:hAnsi="Times New Roman" w:cs="Times New Roman"/>
          <w:color w:val="000000"/>
          <w:sz w:val="22"/>
          <w:szCs w:val="22"/>
        </w:rPr>
        <w:t xml:space="preserve">. </w:t>
      </w:r>
    </w:p>
    <w:p w14:paraId="2206906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70DF1975" w14:textId="77777777" w:rsidR="001D3881" w:rsidRPr="001D3881" w:rsidRDefault="00A83040" w:rsidP="001D3881">
      <w:pPr>
        <w:ind w:left="360"/>
        <w:jc w:val="both"/>
        <w:rPr>
          <w:rFonts w:ascii="Times New Roman" w:eastAsia="Times New Roman" w:hAnsi="Times New Roman" w:cs="Times New Roman"/>
          <w:sz w:val="22"/>
          <w:szCs w:val="22"/>
        </w:rPr>
      </w:pPr>
      <w:hyperlink r:id="rId76" w:history="1">
        <w:r w:rsidR="001D3881" w:rsidRPr="001D3881">
          <w:rPr>
            <w:rStyle w:val="Hyperlink"/>
            <w:rFonts w:ascii="Times New Roman" w:eastAsia="Times New Roman" w:hAnsi="Times New Roman" w:cs="Times New Roman"/>
            <w:sz w:val="22"/>
            <w:szCs w:val="22"/>
          </w:rPr>
          <w:t>HB 1266,</w:t>
        </w:r>
      </w:hyperlink>
      <w:r w:rsidR="001D3881" w:rsidRPr="001D3881">
        <w:rPr>
          <w:rFonts w:ascii="Times New Roman" w:eastAsia="Times New Roman" w:hAnsi="Times New Roman" w:cs="Times New Roman"/>
          <w:sz w:val="22"/>
          <w:szCs w:val="22"/>
        </w:rPr>
        <w:t xml:space="preserve"> Certifications from DCA to Prioritize Grant and Loans Submitted by Local Governments (Rep. Dale Washburn—R)</w:t>
      </w:r>
    </w:p>
    <w:p w14:paraId="39E08D5F" w14:textId="77777777" w:rsidR="001D3881" w:rsidRP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sz w:val="22"/>
          <w:szCs w:val="22"/>
        </w:rPr>
        <w:t xml:space="preserve">Relating to conservation and natural resources, highways, bridges, and ferries, and state government, respectively, so as to provide for a system whereby certain local governments may seek certifications from the Department of Community Affairs upon the enactment of certain policies that can be used to receive priority in grant and </w:t>
      </w:r>
      <w:r w:rsidRPr="00BA3F55">
        <w:rPr>
          <w:rFonts w:ascii="Times New Roman" w:eastAsia="Times New Roman" w:hAnsi="Times New Roman" w:cs="Times New Roman"/>
          <w:color w:val="000000" w:themeColor="text1"/>
          <w:sz w:val="22"/>
          <w:szCs w:val="22"/>
        </w:rPr>
        <w:t>loan applications submitted to state agencies.</w:t>
      </w:r>
      <w:r w:rsidRPr="00BA3F55">
        <w:rPr>
          <w:rFonts w:ascii="Times New Roman" w:eastAsia="Times New Roman" w:hAnsi="Times New Roman" w:cs="Times New Roman"/>
          <w:b/>
          <w:bCs/>
          <w:color w:val="000000" w:themeColor="text1"/>
          <w:sz w:val="22"/>
          <w:szCs w:val="22"/>
        </w:rPr>
        <w:t xml:space="preserve"> Status:</w:t>
      </w:r>
      <w:r w:rsidRPr="00BA3F55">
        <w:rPr>
          <w:rFonts w:ascii="Times New Roman" w:eastAsia="Times New Roman" w:hAnsi="Times New Roman" w:cs="Times New Roman"/>
          <w:color w:val="000000" w:themeColor="text1"/>
          <w:sz w:val="22"/>
          <w:szCs w:val="22"/>
        </w:rPr>
        <w:t xml:space="preserve"> Referred to Governmental Affairs </w:t>
      </w:r>
      <w:proofErr w:type="spellStart"/>
      <w:r w:rsidRPr="00BA3F55">
        <w:rPr>
          <w:rFonts w:ascii="Times New Roman" w:eastAsia="Times New Roman" w:hAnsi="Times New Roman" w:cs="Times New Roman"/>
          <w:color w:val="000000" w:themeColor="text1"/>
          <w:sz w:val="22"/>
          <w:szCs w:val="22"/>
        </w:rPr>
        <w:t>Cmte</w:t>
      </w:r>
      <w:proofErr w:type="spellEnd"/>
      <w:r w:rsidRPr="00BA3F55">
        <w:rPr>
          <w:rFonts w:ascii="Times New Roman" w:eastAsia="Times New Roman" w:hAnsi="Times New Roman" w:cs="Times New Roman"/>
          <w:color w:val="000000" w:themeColor="text1"/>
          <w:sz w:val="22"/>
          <w:szCs w:val="22"/>
        </w:rPr>
        <w:t xml:space="preserve">, Passed </w:t>
      </w:r>
      <w:proofErr w:type="spellStart"/>
      <w:r w:rsidRPr="00BA3F55">
        <w:rPr>
          <w:rFonts w:ascii="Times New Roman" w:eastAsia="Times New Roman" w:hAnsi="Times New Roman" w:cs="Times New Roman"/>
          <w:color w:val="000000" w:themeColor="text1"/>
          <w:sz w:val="22"/>
          <w:szCs w:val="22"/>
        </w:rPr>
        <w:t>Cmte</w:t>
      </w:r>
      <w:proofErr w:type="spellEnd"/>
      <w:r w:rsidRPr="00BA3F55">
        <w:rPr>
          <w:rFonts w:ascii="Times New Roman" w:eastAsia="Times New Roman" w:hAnsi="Times New Roman" w:cs="Times New Roman"/>
          <w:color w:val="000000" w:themeColor="text1"/>
          <w:sz w:val="22"/>
          <w:szCs w:val="22"/>
        </w:rPr>
        <w:t xml:space="preserve">, Pending Rules </w:t>
      </w:r>
      <w:proofErr w:type="spellStart"/>
      <w:r w:rsidRPr="00BA3F55">
        <w:rPr>
          <w:rFonts w:ascii="Times New Roman" w:eastAsia="Times New Roman" w:hAnsi="Times New Roman" w:cs="Times New Roman"/>
          <w:color w:val="000000" w:themeColor="text1"/>
          <w:sz w:val="22"/>
          <w:szCs w:val="22"/>
        </w:rPr>
        <w:t>Cmte</w:t>
      </w:r>
      <w:proofErr w:type="spellEnd"/>
      <w:r w:rsidRPr="00BA3F55">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769C56B1" w14:textId="77777777" w:rsidR="001D3881" w:rsidRPr="001D3881" w:rsidRDefault="001D3881" w:rsidP="001D3881">
      <w:pPr>
        <w:ind w:left="360"/>
        <w:jc w:val="both"/>
        <w:rPr>
          <w:rFonts w:ascii="Times New Roman" w:eastAsia="Times New Roman" w:hAnsi="Times New Roman" w:cs="Times New Roman"/>
          <w:color w:val="FF0000"/>
          <w:sz w:val="22"/>
          <w:szCs w:val="22"/>
        </w:rPr>
      </w:pPr>
    </w:p>
    <w:p w14:paraId="66B6B4B1" w14:textId="77777777" w:rsidR="001D3881" w:rsidRPr="001D3881" w:rsidRDefault="00A83040" w:rsidP="001D3881">
      <w:pPr>
        <w:ind w:left="360"/>
        <w:jc w:val="both"/>
        <w:rPr>
          <w:rFonts w:ascii="Times New Roman" w:eastAsia="Times New Roman" w:hAnsi="Times New Roman" w:cs="Times New Roman"/>
          <w:sz w:val="22"/>
          <w:szCs w:val="22"/>
        </w:rPr>
      </w:pPr>
      <w:hyperlink r:id="rId77" w:history="1">
        <w:r w:rsidR="001D3881" w:rsidRPr="001D3881">
          <w:rPr>
            <w:rStyle w:val="Hyperlink"/>
            <w:rFonts w:ascii="Times New Roman" w:eastAsia="Times New Roman" w:hAnsi="Times New Roman" w:cs="Times New Roman"/>
            <w:sz w:val="22"/>
            <w:szCs w:val="22"/>
          </w:rPr>
          <w:t>HB 1407,</w:t>
        </w:r>
      </w:hyperlink>
      <w:r w:rsidR="001D3881" w:rsidRPr="001D3881">
        <w:rPr>
          <w:rFonts w:ascii="Times New Roman" w:eastAsia="Times New Roman" w:hAnsi="Times New Roman" w:cs="Times New Roman"/>
          <w:sz w:val="22"/>
          <w:szCs w:val="22"/>
        </w:rPr>
        <w:t xml:space="preserve"> Establishes Service Delivery Strategies for Local Governments (Rep. John LaHood—R)</w:t>
      </w:r>
    </w:p>
    <w:p w14:paraId="0A3ED5D4" w14:textId="7CDBD4E0" w:rsidR="001D3881" w:rsidRPr="00BA3F55"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coordinated and comprehensive planning and service delivery by counties and municipalities, so as to revise provisions for establishing, negotiating, reviewing, revising, and filing local government service delivery strategies; to require the development of state-wide mapping standards; to revise the dispute resolution process; to revise provisions related to sanctions; to require and limit the promulgation of certain rules and regulations.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Governmental Affairs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BA3F55">
        <w:rPr>
          <w:rFonts w:ascii="Times New Roman" w:eastAsia="Times New Roman" w:hAnsi="Times New Roman" w:cs="Times New Roman"/>
          <w:color w:val="000000" w:themeColor="text1"/>
          <w:sz w:val="22"/>
          <w:szCs w:val="22"/>
        </w:rPr>
        <w:t xml:space="preserve">Passed </w:t>
      </w:r>
      <w:proofErr w:type="spellStart"/>
      <w:r w:rsidRPr="00BA3F55">
        <w:rPr>
          <w:rFonts w:ascii="Times New Roman" w:eastAsia="Times New Roman" w:hAnsi="Times New Roman" w:cs="Times New Roman"/>
          <w:color w:val="000000" w:themeColor="text1"/>
          <w:sz w:val="22"/>
          <w:szCs w:val="22"/>
        </w:rPr>
        <w:t>Cmte</w:t>
      </w:r>
      <w:proofErr w:type="spellEnd"/>
      <w:r w:rsidRPr="00BA3F55">
        <w:rPr>
          <w:rFonts w:ascii="Times New Roman" w:eastAsia="Times New Roman" w:hAnsi="Times New Roman" w:cs="Times New Roman"/>
          <w:color w:val="000000" w:themeColor="text1"/>
          <w:sz w:val="22"/>
          <w:szCs w:val="22"/>
        </w:rPr>
        <w:t xml:space="preserve"> by Substitute, Pending Rules </w:t>
      </w:r>
      <w:proofErr w:type="spellStart"/>
      <w:r w:rsidRPr="00BA3F55">
        <w:rPr>
          <w:rFonts w:ascii="Times New Roman" w:eastAsia="Times New Roman" w:hAnsi="Times New Roman" w:cs="Times New Roman"/>
          <w:color w:val="000000" w:themeColor="text1"/>
          <w:sz w:val="22"/>
          <w:szCs w:val="22"/>
        </w:rPr>
        <w:t>Cmte</w:t>
      </w:r>
      <w:proofErr w:type="spellEnd"/>
      <w:r w:rsidRPr="00BA3F55">
        <w:rPr>
          <w:rFonts w:ascii="Times New Roman" w:eastAsia="Times New Roman" w:hAnsi="Times New Roman" w:cs="Times New Roman"/>
          <w:color w:val="000000" w:themeColor="text1"/>
          <w:sz w:val="22"/>
          <w:szCs w:val="22"/>
        </w:rPr>
        <w:t>, Passed House by Substitute, Sent to Senate</w:t>
      </w:r>
      <w:r w:rsidR="002D632E">
        <w:rPr>
          <w:rFonts w:ascii="Times New Roman" w:eastAsia="Times New Roman" w:hAnsi="Times New Roman" w:cs="Times New Roman"/>
          <w:color w:val="000000" w:themeColor="text1"/>
          <w:sz w:val="22"/>
          <w:szCs w:val="22"/>
        </w:rPr>
        <w:t xml:space="preserve">, </w:t>
      </w:r>
      <w:r w:rsidR="002D632E" w:rsidRPr="002D632E">
        <w:rPr>
          <w:rFonts w:ascii="Times New Roman" w:eastAsia="Times New Roman" w:hAnsi="Times New Roman" w:cs="Times New Roman"/>
          <w:color w:val="00B050"/>
          <w:sz w:val="22"/>
          <w:szCs w:val="22"/>
        </w:rPr>
        <w:t xml:space="preserve">Referred to State and Local Governmental Operations </w:t>
      </w:r>
      <w:proofErr w:type="spellStart"/>
      <w:r w:rsidR="002D632E" w:rsidRPr="002D632E">
        <w:rPr>
          <w:rFonts w:ascii="Times New Roman" w:eastAsia="Times New Roman" w:hAnsi="Times New Roman" w:cs="Times New Roman"/>
          <w:color w:val="00B050"/>
          <w:sz w:val="22"/>
          <w:szCs w:val="22"/>
        </w:rPr>
        <w:t>Cmte</w:t>
      </w:r>
      <w:proofErr w:type="spellEnd"/>
    </w:p>
    <w:p w14:paraId="279DCC3B" w14:textId="77777777" w:rsidR="001D3881" w:rsidRPr="00BA3F55" w:rsidRDefault="001D3881" w:rsidP="001D3881">
      <w:pPr>
        <w:jc w:val="both"/>
        <w:rPr>
          <w:rFonts w:ascii="Times New Roman" w:eastAsia="Times New Roman" w:hAnsi="Times New Roman" w:cs="Times New Roman"/>
          <w:color w:val="000000" w:themeColor="text1"/>
          <w:sz w:val="22"/>
          <w:szCs w:val="22"/>
        </w:rPr>
      </w:pPr>
    </w:p>
    <w:p w14:paraId="6BB0BF55" w14:textId="77777777" w:rsidR="001D3881" w:rsidRPr="001D3881" w:rsidRDefault="00A83040" w:rsidP="001D3881">
      <w:pPr>
        <w:ind w:left="360"/>
        <w:jc w:val="both"/>
        <w:rPr>
          <w:rFonts w:ascii="Times New Roman" w:eastAsia="Times New Roman" w:hAnsi="Times New Roman" w:cs="Times New Roman"/>
          <w:sz w:val="22"/>
          <w:szCs w:val="22"/>
        </w:rPr>
      </w:pPr>
      <w:hyperlink r:id="rId78">
        <w:r w:rsidR="001D3881" w:rsidRPr="001D3881">
          <w:rPr>
            <w:rFonts w:ascii="Times New Roman" w:eastAsia="Times New Roman" w:hAnsi="Times New Roman" w:cs="Times New Roman"/>
            <w:color w:val="1155CC"/>
            <w:sz w:val="22"/>
            <w:szCs w:val="22"/>
            <w:u w:val="single"/>
          </w:rPr>
          <w:t>HR 118,</w:t>
        </w:r>
      </w:hyperlink>
      <w:r w:rsidR="001D3881" w:rsidRPr="001D3881">
        <w:rPr>
          <w:rFonts w:ascii="Times New Roman" w:eastAsia="Times New Roman" w:hAnsi="Times New Roman" w:cs="Times New Roman"/>
          <w:sz w:val="22"/>
          <w:szCs w:val="22"/>
        </w:rPr>
        <w:t xml:space="preserve"> Amendment to the Constitution to authorize county tax commissioners to waive certain delinquent ad valorem property taxes. (Rep. Bill Yearta - R)</w:t>
      </w:r>
    </w:p>
    <w:p w14:paraId="76A92027"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color w:val="000000"/>
          <w:sz w:val="22"/>
          <w:szCs w:val="22"/>
        </w:rPr>
        <w:t xml:space="preserve">Proposing an amendment to the Constitution so as to authorize county tax commissioners, subject to local governing authority approval, to waive certain delinquent ad valorem property taxes, penalties, and interest for the purpose of placing non-revenue generating and tax delinquent property back to effective utilization status. </w:t>
      </w:r>
      <w:r w:rsidRPr="001D3881">
        <w:rPr>
          <w:rFonts w:ascii="Times New Roman" w:eastAsia="Times New Roman" w:hAnsi="Times New Roman" w:cs="Times New Roman"/>
          <w:b/>
          <w:color w:val="000000"/>
          <w:sz w:val="22"/>
          <w:szCs w:val="22"/>
        </w:rPr>
        <w:t xml:space="preserve">Status: </w:t>
      </w:r>
      <w:r w:rsidRPr="001D3881">
        <w:rPr>
          <w:rFonts w:ascii="Times New Roman" w:eastAsia="Times New Roman" w:hAnsi="Times New Roman" w:cs="Times New Roman"/>
          <w:color w:val="000000"/>
          <w:sz w:val="22"/>
          <w:szCs w:val="22"/>
        </w:rPr>
        <w:t xml:space="preserve">Referred to Ways &amp; Means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FF0000"/>
          <w:sz w:val="22"/>
          <w:szCs w:val="22"/>
        </w:rPr>
        <w:t>DEAD</w:t>
      </w:r>
    </w:p>
    <w:p w14:paraId="5143772C" w14:textId="77777777" w:rsidR="001D3881" w:rsidRPr="001D3881" w:rsidRDefault="001D3881" w:rsidP="001D3881">
      <w:pPr>
        <w:ind w:left="360"/>
        <w:jc w:val="both"/>
        <w:rPr>
          <w:rFonts w:ascii="Times New Roman" w:eastAsia="Times New Roman" w:hAnsi="Times New Roman" w:cs="Times New Roman"/>
          <w:color w:val="000000"/>
          <w:sz w:val="22"/>
          <w:szCs w:val="22"/>
        </w:rPr>
      </w:pPr>
    </w:p>
    <w:p w14:paraId="243FA854" w14:textId="77777777" w:rsidR="001D3881" w:rsidRPr="001D3881" w:rsidRDefault="00A83040" w:rsidP="001D3881">
      <w:pPr>
        <w:ind w:left="360"/>
        <w:jc w:val="both"/>
        <w:rPr>
          <w:rFonts w:ascii="Times New Roman" w:eastAsia="Times New Roman" w:hAnsi="Times New Roman" w:cs="Times New Roman"/>
          <w:color w:val="000000"/>
          <w:sz w:val="22"/>
          <w:szCs w:val="22"/>
        </w:rPr>
      </w:pPr>
      <w:hyperlink r:id="rId79" w:history="1">
        <w:r w:rsidR="001D3881" w:rsidRPr="001D3881">
          <w:rPr>
            <w:rStyle w:val="Hyperlink"/>
            <w:rFonts w:ascii="Times New Roman" w:eastAsia="Times New Roman" w:hAnsi="Times New Roman" w:cs="Times New Roman"/>
            <w:sz w:val="22"/>
            <w:szCs w:val="22"/>
          </w:rPr>
          <w:t>HR 804,</w:t>
        </w:r>
      </w:hyperlink>
      <w:r w:rsidR="001D3881" w:rsidRPr="001D3881">
        <w:rPr>
          <w:rFonts w:ascii="Times New Roman" w:eastAsia="Times New Roman" w:hAnsi="Times New Roman" w:cs="Times New Roman"/>
          <w:color w:val="000000"/>
          <w:sz w:val="22"/>
          <w:szCs w:val="22"/>
        </w:rPr>
        <w:t xml:space="preserve"> Alters payable period for loans for counties, municipalities, and other political subdivisions (Rep. Chuck Martin—R)</w:t>
      </w:r>
    </w:p>
    <w:p w14:paraId="39297416"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000000"/>
          <w:sz w:val="22"/>
          <w:szCs w:val="22"/>
        </w:rPr>
        <w:lastRenderedPageBreak/>
        <w:t xml:space="preserve">An amendment to the Constitution so as to change the date by which temporary loans for counties, municipalities, and other political subdivisions of this state are payable in full, from the end of the calendar year to within 12 months of the initial funding date of the loans.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Judiciary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Recommitted to Governmental Affairs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House, Sent to Senate, Referred to Finance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BA3F55">
        <w:rPr>
          <w:rFonts w:ascii="Times New Roman" w:eastAsia="Times New Roman" w:hAnsi="Times New Roman" w:cs="Times New Roman"/>
          <w:color w:val="000000" w:themeColor="text1"/>
          <w:sz w:val="22"/>
          <w:szCs w:val="22"/>
        </w:rPr>
        <w:t xml:space="preserve">Passed </w:t>
      </w:r>
      <w:proofErr w:type="spellStart"/>
      <w:r w:rsidRPr="00BA3F55">
        <w:rPr>
          <w:rFonts w:ascii="Times New Roman" w:eastAsia="Times New Roman" w:hAnsi="Times New Roman" w:cs="Times New Roman"/>
          <w:color w:val="000000" w:themeColor="text1"/>
          <w:sz w:val="22"/>
          <w:szCs w:val="22"/>
        </w:rPr>
        <w:t>Cmte</w:t>
      </w:r>
      <w:proofErr w:type="spellEnd"/>
      <w:r w:rsidRPr="00BA3F55">
        <w:rPr>
          <w:rFonts w:ascii="Times New Roman" w:eastAsia="Times New Roman" w:hAnsi="Times New Roman" w:cs="Times New Roman"/>
          <w:color w:val="000000" w:themeColor="text1"/>
          <w:sz w:val="22"/>
          <w:szCs w:val="22"/>
        </w:rPr>
        <w:t>, Pending Rules</w:t>
      </w:r>
    </w:p>
    <w:p w14:paraId="0657341B" w14:textId="77777777" w:rsidR="001D3881" w:rsidRPr="001D3881" w:rsidRDefault="001D3881" w:rsidP="001D3881">
      <w:pPr>
        <w:ind w:left="360"/>
        <w:jc w:val="both"/>
        <w:rPr>
          <w:rFonts w:ascii="Times New Roman" w:eastAsia="Times New Roman" w:hAnsi="Times New Roman" w:cs="Times New Roman"/>
          <w:color w:val="000000"/>
          <w:sz w:val="22"/>
          <w:szCs w:val="22"/>
        </w:rPr>
      </w:pPr>
    </w:p>
    <w:p w14:paraId="5A76A78E" w14:textId="77777777" w:rsidR="001D3881" w:rsidRPr="001D3881" w:rsidRDefault="00A83040" w:rsidP="001D3881">
      <w:pPr>
        <w:ind w:left="360"/>
        <w:jc w:val="both"/>
        <w:rPr>
          <w:rFonts w:ascii="Times New Roman" w:eastAsia="Times New Roman" w:hAnsi="Times New Roman" w:cs="Times New Roman"/>
          <w:color w:val="000000"/>
          <w:sz w:val="22"/>
          <w:szCs w:val="22"/>
        </w:rPr>
      </w:pPr>
      <w:hyperlink r:id="rId80" w:history="1">
        <w:r w:rsidR="001D3881" w:rsidRPr="001D3881">
          <w:rPr>
            <w:rStyle w:val="Hyperlink"/>
            <w:rFonts w:ascii="Times New Roman" w:eastAsia="Times New Roman" w:hAnsi="Times New Roman" w:cs="Times New Roman"/>
            <w:sz w:val="22"/>
            <w:szCs w:val="22"/>
          </w:rPr>
          <w:t>HR 1041,</w:t>
        </w:r>
      </w:hyperlink>
      <w:r w:rsidR="001D3881" w:rsidRPr="001D3881">
        <w:rPr>
          <w:rFonts w:ascii="Times New Roman" w:eastAsia="Times New Roman" w:hAnsi="Times New Roman" w:cs="Times New Roman"/>
          <w:color w:val="000000"/>
          <w:sz w:val="22"/>
          <w:szCs w:val="22"/>
        </w:rPr>
        <w:t xml:space="preserve"> Constitutional amendment to alter taxation authority of counties and consolidated governments (Rep. Dale Washburn—R)</w:t>
      </w:r>
    </w:p>
    <w:p w14:paraId="1506D1D3"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212529"/>
          <w:sz w:val="22"/>
          <w:szCs w:val="22"/>
        </w:rPr>
        <w:t xml:space="preserve">Proposing an amendment to the Constitution so as to provide that the governing authority of any county or consolidated government shall be authorized to adopt an alternative method of appraisal and assessment of real property located within such county for taxation. </w:t>
      </w:r>
      <w:r w:rsidRPr="001D3881">
        <w:rPr>
          <w:rFonts w:ascii="Times New Roman" w:eastAsia="Times New Roman" w:hAnsi="Times New Roman" w:cs="Times New Roman"/>
          <w:b/>
          <w:bCs/>
          <w:color w:val="212529"/>
          <w:sz w:val="22"/>
          <w:szCs w:val="22"/>
        </w:rPr>
        <w:t xml:space="preserve">Status: </w:t>
      </w:r>
      <w:r w:rsidRPr="001D3881">
        <w:rPr>
          <w:rFonts w:ascii="Times New Roman" w:eastAsia="Times New Roman" w:hAnsi="Times New Roman" w:cs="Times New Roman"/>
          <w:color w:val="000000" w:themeColor="text1"/>
          <w:sz w:val="22"/>
          <w:szCs w:val="22"/>
        </w:rPr>
        <w:t xml:space="preserve">Referred to Ways and Means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BA3F55">
        <w:rPr>
          <w:rFonts w:ascii="Times New Roman" w:eastAsia="Times New Roman" w:hAnsi="Times New Roman" w:cs="Times New Roman"/>
          <w:color w:val="000000" w:themeColor="text1"/>
          <w:sz w:val="22"/>
          <w:szCs w:val="22"/>
        </w:rPr>
        <w:t xml:space="preserve">Passed </w:t>
      </w:r>
      <w:proofErr w:type="spellStart"/>
      <w:r w:rsidRPr="00BA3F55">
        <w:rPr>
          <w:rFonts w:ascii="Times New Roman" w:eastAsia="Times New Roman" w:hAnsi="Times New Roman" w:cs="Times New Roman"/>
          <w:color w:val="000000" w:themeColor="text1"/>
          <w:sz w:val="22"/>
          <w:szCs w:val="22"/>
        </w:rPr>
        <w:t>Cmte</w:t>
      </w:r>
      <w:proofErr w:type="spellEnd"/>
      <w:r w:rsidRPr="00BA3F55">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41AC39F5"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07384F96" w14:textId="77777777" w:rsidR="001D3881" w:rsidRPr="001D3881" w:rsidRDefault="00A83040" w:rsidP="001D3881">
      <w:pPr>
        <w:ind w:left="360"/>
        <w:jc w:val="both"/>
        <w:rPr>
          <w:rFonts w:ascii="Times New Roman" w:eastAsia="Times New Roman" w:hAnsi="Times New Roman" w:cs="Times New Roman"/>
          <w:color w:val="212529"/>
          <w:sz w:val="22"/>
          <w:szCs w:val="22"/>
        </w:rPr>
      </w:pPr>
      <w:hyperlink r:id="rId81" w:history="1">
        <w:r w:rsidR="001D3881" w:rsidRPr="001D3881">
          <w:rPr>
            <w:rStyle w:val="Hyperlink"/>
            <w:rFonts w:ascii="Times New Roman" w:eastAsia="Times New Roman" w:hAnsi="Times New Roman" w:cs="Times New Roman"/>
            <w:sz w:val="22"/>
            <w:szCs w:val="22"/>
          </w:rPr>
          <w:t>HR 1115,</w:t>
        </w:r>
      </w:hyperlink>
      <w:r w:rsidR="001D3881" w:rsidRPr="001D3881">
        <w:rPr>
          <w:rFonts w:ascii="Times New Roman" w:eastAsia="Times New Roman" w:hAnsi="Times New Roman" w:cs="Times New Roman"/>
          <w:color w:val="212529"/>
          <w:sz w:val="22"/>
          <w:szCs w:val="22"/>
        </w:rPr>
        <w:t xml:space="preserve"> Assessment and Reclassification of Low-Income Building Projects for Ad Valorem Tax (Rep. Shaw Blackmon—R)</w:t>
      </w:r>
    </w:p>
    <w:p w14:paraId="1651F055"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212529"/>
          <w:sz w:val="22"/>
          <w:szCs w:val="22"/>
        </w:rPr>
        <w:t xml:space="preserve">An amendment to the Constitution so as to provide that qualified low-income building projects may be classified as a separate class of property for ad valorem property tax purposes, and different rates, methods, and assessment dates may be provided for such building projects. </w:t>
      </w:r>
      <w:r w:rsidRPr="001D3881">
        <w:rPr>
          <w:rFonts w:ascii="Times New Roman" w:eastAsia="Times New Roman" w:hAnsi="Times New Roman" w:cs="Times New Roman"/>
          <w:b/>
          <w:bCs/>
          <w:color w:val="212529"/>
          <w:sz w:val="22"/>
          <w:szCs w:val="22"/>
        </w:rPr>
        <w:t>Status:</w:t>
      </w:r>
      <w:r w:rsidRPr="001D3881">
        <w:rPr>
          <w:rFonts w:ascii="Times New Roman" w:eastAsia="Times New Roman" w:hAnsi="Times New Roman" w:cs="Times New Roman"/>
          <w:color w:val="212529"/>
          <w:sz w:val="22"/>
          <w:szCs w:val="22"/>
        </w:rPr>
        <w:t xml:space="preserve"> </w:t>
      </w:r>
      <w:r w:rsidRPr="001D3881">
        <w:rPr>
          <w:rFonts w:ascii="Times New Roman" w:eastAsia="Times New Roman" w:hAnsi="Times New Roman" w:cs="Times New Roman"/>
          <w:color w:val="000000" w:themeColor="text1"/>
          <w:sz w:val="22"/>
          <w:szCs w:val="22"/>
        </w:rPr>
        <w:t xml:space="preserve">Referred to Ways and Means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BA3F55">
        <w:rPr>
          <w:rFonts w:ascii="Times New Roman" w:eastAsia="Times New Roman" w:hAnsi="Times New Roman" w:cs="Times New Roman"/>
          <w:color w:val="000000" w:themeColor="text1"/>
          <w:sz w:val="22"/>
          <w:szCs w:val="22"/>
        </w:rPr>
        <w:t xml:space="preserve">Passed </w:t>
      </w:r>
      <w:proofErr w:type="spellStart"/>
      <w:r w:rsidRPr="00BA3F55">
        <w:rPr>
          <w:rFonts w:ascii="Times New Roman" w:eastAsia="Times New Roman" w:hAnsi="Times New Roman" w:cs="Times New Roman"/>
          <w:color w:val="000000" w:themeColor="text1"/>
          <w:sz w:val="22"/>
          <w:szCs w:val="22"/>
        </w:rPr>
        <w:t>Cmte</w:t>
      </w:r>
      <w:proofErr w:type="spellEnd"/>
      <w:r w:rsidRPr="00BA3F55">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607DA141" w14:textId="77777777" w:rsidR="001D3881" w:rsidRPr="001D3881" w:rsidRDefault="001D3881" w:rsidP="001D3881">
      <w:pPr>
        <w:jc w:val="both"/>
        <w:rPr>
          <w:rFonts w:ascii="Times New Roman" w:eastAsia="Times New Roman" w:hAnsi="Times New Roman" w:cs="Times New Roman"/>
          <w:color w:val="212529"/>
          <w:sz w:val="22"/>
          <w:szCs w:val="22"/>
          <w:highlight w:val="white"/>
        </w:rPr>
      </w:pPr>
    </w:p>
    <w:p w14:paraId="4EA0132E" w14:textId="77777777" w:rsidR="001D3881" w:rsidRPr="001D3881" w:rsidRDefault="00A83040" w:rsidP="001D3881">
      <w:pPr>
        <w:ind w:left="360"/>
        <w:jc w:val="both"/>
        <w:rPr>
          <w:rFonts w:ascii="Times New Roman" w:eastAsia="Times New Roman" w:hAnsi="Times New Roman" w:cs="Times New Roman"/>
          <w:sz w:val="22"/>
          <w:szCs w:val="22"/>
        </w:rPr>
      </w:pPr>
      <w:hyperlink r:id="rId82">
        <w:r w:rsidR="001D3881" w:rsidRPr="001D3881">
          <w:rPr>
            <w:rFonts w:ascii="Times New Roman" w:eastAsia="Times New Roman" w:hAnsi="Times New Roman" w:cs="Times New Roman"/>
            <w:color w:val="1155CC"/>
            <w:sz w:val="22"/>
            <w:szCs w:val="22"/>
            <w:u w:val="single"/>
          </w:rPr>
          <w:t>SB 26,</w:t>
        </w:r>
      </w:hyperlink>
      <w:r w:rsidR="001D3881" w:rsidRPr="001D3881">
        <w:rPr>
          <w:rFonts w:ascii="Times New Roman" w:eastAsia="Times New Roman" w:hAnsi="Times New Roman" w:cs="Times New Roman"/>
          <w:sz w:val="22"/>
          <w:szCs w:val="22"/>
        </w:rPr>
        <w:t xml:space="preserve"> Development Authority and Community Improvement District Meetings to be held via teleconferencing (Sen. Greg Dolezal - R) </w:t>
      </w:r>
    </w:p>
    <w:p w14:paraId="6E0C9A02"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state government, so as to permit meetings and public hearings of development authorities and community improvement districts to be held by teleconference.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212529"/>
          <w:sz w:val="22"/>
          <w:szCs w:val="22"/>
          <w:highlight w:val="white"/>
        </w:rPr>
        <w:t xml:space="preserve">Referred to Economic Development and Tourism </w:t>
      </w:r>
      <w:proofErr w:type="spellStart"/>
      <w:r w:rsidRPr="001D3881">
        <w:rPr>
          <w:rFonts w:ascii="Times New Roman" w:eastAsia="Times New Roman" w:hAnsi="Times New Roman" w:cs="Times New Roman"/>
          <w:color w:val="212529"/>
          <w:sz w:val="22"/>
          <w:szCs w:val="22"/>
          <w:highlight w:val="white"/>
        </w:rPr>
        <w:t>Cmte</w:t>
      </w:r>
      <w:proofErr w:type="spellEnd"/>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sz w:val="22"/>
          <w:szCs w:val="22"/>
        </w:rPr>
        <w:t xml:space="preserve">Passed </w:t>
      </w:r>
      <w:proofErr w:type="spellStart"/>
      <w:r w:rsidRPr="001D3881">
        <w:rPr>
          <w:rFonts w:ascii="Times New Roman" w:eastAsia="Times New Roman" w:hAnsi="Times New Roman" w:cs="Times New Roman"/>
          <w:sz w:val="22"/>
          <w:szCs w:val="22"/>
        </w:rPr>
        <w:t>Cmte</w:t>
      </w:r>
      <w:proofErr w:type="spellEnd"/>
      <w:r w:rsidRPr="001D3881">
        <w:rPr>
          <w:rFonts w:ascii="Times New Roman" w:eastAsia="Times New Roman" w:hAnsi="Times New Roman" w:cs="Times New Roman"/>
          <w:sz w:val="22"/>
          <w:szCs w:val="22"/>
        </w:rPr>
        <w:t xml:space="preserve">, Pending Rules </w:t>
      </w:r>
      <w:proofErr w:type="spellStart"/>
      <w:r w:rsidRPr="001D3881">
        <w:rPr>
          <w:rFonts w:ascii="Times New Roman" w:eastAsia="Times New Roman" w:hAnsi="Times New Roman" w:cs="Times New Roman"/>
          <w:sz w:val="22"/>
          <w:szCs w:val="22"/>
        </w:rPr>
        <w:t>Cmte</w:t>
      </w:r>
      <w:proofErr w:type="spellEnd"/>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sz w:val="22"/>
          <w:szCs w:val="22"/>
        </w:rPr>
        <w:t xml:space="preserve">Passed as Amended, Sent to House, Referred to Governmental Affairs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sz w:val="22"/>
          <w:szCs w:val="22"/>
          <w:highlight w:val="white"/>
        </w:rPr>
        <w:t xml:space="preserve">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 Pending Rules, Passed House, Sent to Senate for Agree/Disagree</w:t>
      </w:r>
      <w:r w:rsidRPr="001D3881">
        <w:rPr>
          <w:rFonts w:ascii="Times New Roman" w:eastAsia="Times New Roman" w:hAnsi="Times New Roman" w:cs="Times New Roman"/>
          <w:color w:val="000000" w:themeColor="text1"/>
          <w:sz w:val="22"/>
          <w:szCs w:val="22"/>
          <w:highlight w:val="white"/>
        </w:rPr>
        <w:t>, Senate Agreed, Sent to House for Agree/Disagree, House Agreed, To Governor Kemp, Governor Kemp signed February 13, 2024.</w:t>
      </w:r>
    </w:p>
    <w:p w14:paraId="747D37CF" w14:textId="77777777" w:rsidR="001D3881" w:rsidRPr="001D3881" w:rsidRDefault="001D3881" w:rsidP="001D3881">
      <w:pPr>
        <w:jc w:val="both"/>
        <w:rPr>
          <w:rFonts w:ascii="Times New Roman" w:eastAsia="Times New Roman" w:hAnsi="Times New Roman" w:cs="Times New Roman"/>
          <w:sz w:val="22"/>
          <w:szCs w:val="22"/>
        </w:rPr>
      </w:pPr>
    </w:p>
    <w:p w14:paraId="02D2EE6C" w14:textId="77777777" w:rsidR="001D3881" w:rsidRPr="001D3881" w:rsidRDefault="00A83040" w:rsidP="001D3881">
      <w:pPr>
        <w:ind w:left="360"/>
        <w:jc w:val="both"/>
        <w:rPr>
          <w:rFonts w:ascii="Times New Roman" w:eastAsia="Times New Roman" w:hAnsi="Times New Roman" w:cs="Times New Roman"/>
          <w:sz w:val="22"/>
          <w:szCs w:val="22"/>
        </w:rPr>
      </w:pPr>
      <w:hyperlink r:id="rId83">
        <w:r w:rsidR="001D3881" w:rsidRPr="001D3881">
          <w:rPr>
            <w:rFonts w:ascii="Times New Roman" w:eastAsia="Times New Roman" w:hAnsi="Times New Roman" w:cs="Times New Roman"/>
            <w:color w:val="1155CC"/>
            <w:sz w:val="22"/>
            <w:szCs w:val="22"/>
            <w:u w:val="single"/>
          </w:rPr>
          <w:t>SB 113,</w:t>
        </w:r>
      </w:hyperlink>
      <w:r w:rsidR="001D3881" w:rsidRPr="001D3881">
        <w:rPr>
          <w:rFonts w:ascii="Times New Roman" w:eastAsia="Times New Roman" w:hAnsi="Times New Roman" w:cs="Times New Roman"/>
          <w:sz w:val="22"/>
          <w:szCs w:val="22"/>
        </w:rPr>
        <w:t xml:space="preserve"> Transition of services and facilities from an existing municipality to a newly incorporated municipality (Sen. Randy Robertson - R)</w:t>
      </w:r>
    </w:p>
    <w:p w14:paraId="71116033"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highlight w:val="white"/>
        </w:rPr>
        <w:t>Relating to incorporation of municipal corporations, so as to provide for the transition of services and facilities from an existing municipality to a newly incorpo</w:t>
      </w:r>
      <w:r w:rsidRPr="001D3881">
        <w:rPr>
          <w:rFonts w:ascii="Times New Roman" w:eastAsia="Times New Roman" w:hAnsi="Times New Roman" w:cs="Times New Roman"/>
          <w:color w:val="212529"/>
          <w:sz w:val="22"/>
          <w:szCs w:val="22"/>
          <w:highlight w:val="white"/>
        </w:rPr>
        <w:t xml:space="preserve">rated municipality.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b/>
          <w:color w:val="000000"/>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State and Local Governmental Operations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Senate Tabled, </w:t>
      </w:r>
      <w:r w:rsidRPr="001D3881">
        <w:rPr>
          <w:rFonts w:ascii="Times New Roman" w:eastAsia="Times New Roman" w:hAnsi="Times New Roman" w:cs="Times New Roman"/>
          <w:color w:val="000000" w:themeColor="text1"/>
          <w:sz w:val="22"/>
          <w:szCs w:val="22"/>
        </w:rPr>
        <w:t xml:space="preserve">Recommitted to State and Local Governmental Operations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42A482DC" w14:textId="77777777" w:rsidR="001D3881" w:rsidRPr="001D3881" w:rsidRDefault="001D3881" w:rsidP="001D3881">
      <w:pPr>
        <w:rPr>
          <w:rFonts w:ascii="Times New Roman" w:eastAsia="Times New Roman" w:hAnsi="Times New Roman" w:cs="Times New Roman"/>
          <w:sz w:val="22"/>
          <w:szCs w:val="22"/>
        </w:rPr>
      </w:pPr>
    </w:p>
    <w:p w14:paraId="3C3D05EB" w14:textId="77777777" w:rsidR="001D3881" w:rsidRPr="001D3881" w:rsidRDefault="00A83040" w:rsidP="001D3881">
      <w:pPr>
        <w:ind w:left="360"/>
        <w:jc w:val="both"/>
        <w:rPr>
          <w:rFonts w:ascii="Times New Roman" w:eastAsia="Times New Roman" w:hAnsi="Times New Roman" w:cs="Times New Roman"/>
          <w:sz w:val="22"/>
          <w:szCs w:val="22"/>
        </w:rPr>
      </w:pPr>
      <w:hyperlink r:id="rId84">
        <w:r w:rsidR="001D3881" w:rsidRPr="001D3881">
          <w:rPr>
            <w:rFonts w:ascii="Times New Roman" w:eastAsia="Times New Roman" w:hAnsi="Times New Roman" w:cs="Times New Roman"/>
            <w:color w:val="1155CC"/>
            <w:sz w:val="22"/>
            <w:szCs w:val="22"/>
            <w:u w:val="single"/>
          </w:rPr>
          <w:t>SB 114,</w:t>
        </w:r>
      </w:hyperlink>
      <w:r w:rsidR="001D3881" w:rsidRPr="001D3881">
        <w:rPr>
          <w:rFonts w:ascii="Times New Roman" w:eastAsia="Times New Roman" w:hAnsi="Times New Roman" w:cs="Times New Roman"/>
          <w:sz w:val="22"/>
          <w:szCs w:val="22"/>
        </w:rPr>
        <w:t xml:space="preserve"> Incorporate the City of Buckhead (Sen. Randy Robertson - R) </w:t>
      </w:r>
    </w:p>
    <w:p w14:paraId="0C18D39A"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color w:val="212529"/>
          <w:sz w:val="22"/>
          <w:szCs w:val="22"/>
          <w:highlight w:val="white"/>
        </w:rPr>
        <w:t xml:space="preserve">To incorporate the City of Buckhead City; to provide a charter; to provide for boundaries and powers of the city; to provide for effective dates.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b/>
          <w:color w:val="00B050"/>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State and Local Governmental Operations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sz w:val="22"/>
          <w:szCs w:val="22"/>
          <w:highlight w:val="white"/>
        </w:rPr>
        <w:t xml:space="preserve">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 Pending Rules, Senate Defeated </w:t>
      </w:r>
      <w:r w:rsidRPr="001D3881">
        <w:rPr>
          <w:rFonts w:ascii="Times New Roman" w:eastAsia="Times New Roman" w:hAnsi="Times New Roman" w:cs="Times New Roman"/>
          <w:color w:val="000000"/>
          <w:sz w:val="22"/>
          <w:szCs w:val="22"/>
        </w:rPr>
        <w:t>23 – 33</w:t>
      </w:r>
    </w:p>
    <w:p w14:paraId="2F7A7C82" w14:textId="77777777" w:rsidR="001D3881" w:rsidRPr="001D3881" w:rsidRDefault="001D3881" w:rsidP="001D3881">
      <w:pPr>
        <w:jc w:val="both"/>
        <w:rPr>
          <w:rFonts w:ascii="Times New Roman" w:eastAsia="Times New Roman" w:hAnsi="Times New Roman" w:cs="Times New Roman"/>
          <w:color w:val="000000"/>
          <w:sz w:val="22"/>
          <w:szCs w:val="22"/>
          <w:highlight w:val="white"/>
        </w:rPr>
      </w:pPr>
    </w:p>
    <w:p w14:paraId="09075E99" w14:textId="77777777" w:rsidR="001D3881" w:rsidRPr="001D3881" w:rsidRDefault="00A83040" w:rsidP="001D3881">
      <w:pPr>
        <w:ind w:left="360"/>
        <w:jc w:val="both"/>
        <w:rPr>
          <w:rFonts w:ascii="Times New Roman" w:eastAsia="Times New Roman" w:hAnsi="Times New Roman" w:cs="Times New Roman"/>
          <w:sz w:val="22"/>
          <w:szCs w:val="22"/>
          <w:highlight w:val="white"/>
        </w:rPr>
      </w:pPr>
      <w:hyperlink r:id="rId85">
        <w:r w:rsidR="001D3881" w:rsidRPr="001D3881">
          <w:rPr>
            <w:rFonts w:ascii="Times New Roman" w:eastAsia="Times New Roman" w:hAnsi="Times New Roman" w:cs="Times New Roman"/>
            <w:color w:val="1155CC"/>
            <w:sz w:val="22"/>
            <w:szCs w:val="22"/>
            <w:highlight w:val="white"/>
            <w:u w:val="single"/>
          </w:rPr>
          <w:t>SB 161,</w:t>
        </w:r>
      </w:hyperlink>
      <w:r w:rsidR="001D3881" w:rsidRPr="001D3881">
        <w:rPr>
          <w:rFonts w:ascii="Times New Roman" w:eastAsia="Times New Roman" w:hAnsi="Times New Roman" w:cs="Times New Roman"/>
          <w:sz w:val="22"/>
          <w:szCs w:val="22"/>
          <w:highlight w:val="white"/>
        </w:rPr>
        <w:t xml:space="preserve"> Protect Counties and Municipalities from Cyber Attacks (Sen. John Kennedy - R) </w:t>
      </w:r>
    </w:p>
    <w:p w14:paraId="7AC4BF1D" w14:textId="77777777" w:rsidR="001D3881" w:rsidRPr="001D3881" w:rsidRDefault="001D3881" w:rsidP="001D3881">
      <w:pPr>
        <w:ind w:left="360"/>
        <w:jc w:val="both"/>
        <w:rPr>
          <w:rFonts w:ascii="Times New Roman" w:eastAsia="Times New Roman" w:hAnsi="Times New Roman" w:cs="Times New Roman"/>
          <w:color w:val="00B050"/>
          <w:sz w:val="22"/>
          <w:szCs w:val="22"/>
          <w:highlight w:val="white"/>
        </w:rPr>
      </w:pPr>
      <w:r w:rsidRPr="001D3881">
        <w:rPr>
          <w:rFonts w:ascii="Times New Roman" w:eastAsia="Times New Roman" w:hAnsi="Times New Roman" w:cs="Times New Roman"/>
          <w:color w:val="212529"/>
          <w:sz w:val="22"/>
          <w:szCs w:val="22"/>
          <w:highlight w:val="white"/>
        </w:rPr>
        <w:t xml:space="preserve">Relating to general provisions applicable to counties and municipal corporations, so as to ensure that counties and municipalities are protected from </w:t>
      </w:r>
      <w:proofErr w:type="spellStart"/>
      <w:r w:rsidRPr="001D3881">
        <w:rPr>
          <w:rFonts w:ascii="Times New Roman" w:eastAsia="Times New Roman" w:hAnsi="Times New Roman" w:cs="Times New Roman"/>
          <w:color w:val="212529"/>
          <w:sz w:val="22"/>
          <w:szCs w:val="22"/>
          <w:highlight w:val="white"/>
        </w:rPr>
        <w:t>cyber attacks</w:t>
      </w:r>
      <w:proofErr w:type="spellEnd"/>
      <w:r w:rsidRPr="001D3881">
        <w:rPr>
          <w:rFonts w:ascii="Times New Roman" w:eastAsia="Times New Roman" w:hAnsi="Times New Roman" w:cs="Times New Roman"/>
          <w:color w:val="212529"/>
          <w:sz w:val="22"/>
          <w:szCs w:val="22"/>
          <w:highlight w:val="white"/>
        </w:rPr>
        <w:t xml:space="preserve"> directed at contractors and suppliers by requiring certain provisions in the county and municipal contracts; to amend Chapter 25 of Title 50 of the O.C.G.A., relating to the Georgia Technology Authority, so as to ensure that state agencies are protected from </w:t>
      </w:r>
      <w:proofErr w:type="spellStart"/>
      <w:r w:rsidRPr="001D3881">
        <w:rPr>
          <w:rFonts w:ascii="Times New Roman" w:eastAsia="Times New Roman" w:hAnsi="Times New Roman" w:cs="Times New Roman"/>
          <w:color w:val="212529"/>
          <w:sz w:val="22"/>
          <w:szCs w:val="22"/>
          <w:highlight w:val="white"/>
        </w:rPr>
        <w:t>cyber attacks</w:t>
      </w:r>
      <w:proofErr w:type="spellEnd"/>
      <w:r w:rsidRPr="001D3881">
        <w:rPr>
          <w:rFonts w:ascii="Times New Roman" w:eastAsia="Times New Roman" w:hAnsi="Times New Roman" w:cs="Times New Roman"/>
          <w:color w:val="212529"/>
          <w:sz w:val="22"/>
          <w:szCs w:val="22"/>
          <w:highlight w:val="white"/>
        </w:rPr>
        <w:t xml:space="preserve"> directed at contractors and suppliers by requiring certain provisions in contracts entered into by the state and its agencies.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Science and Technology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68E4A9D4" w14:textId="77777777" w:rsidR="001D3881" w:rsidRPr="001D3881" w:rsidRDefault="001D3881" w:rsidP="001D3881">
      <w:pPr>
        <w:jc w:val="both"/>
        <w:rPr>
          <w:rFonts w:ascii="Times New Roman" w:eastAsia="Times New Roman" w:hAnsi="Times New Roman" w:cs="Times New Roman"/>
          <w:sz w:val="22"/>
          <w:szCs w:val="22"/>
          <w:highlight w:val="white"/>
        </w:rPr>
      </w:pPr>
    </w:p>
    <w:p w14:paraId="2754123E" w14:textId="77777777" w:rsidR="001D3881" w:rsidRPr="001D3881" w:rsidRDefault="00A83040" w:rsidP="001D3881">
      <w:pPr>
        <w:ind w:left="360"/>
        <w:jc w:val="both"/>
        <w:rPr>
          <w:rFonts w:ascii="Times New Roman" w:eastAsia="Times New Roman" w:hAnsi="Times New Roman" w:cs="Times New Roman"/>
          <w:sz w:val="22"/>
          <w:szCs w:val="22"/>
          <w:highlight w:val="white"/>
        </w:rPr>
      </w:pPr>
      <w:hyperlink r:id="rId86">
        <w:r w:rsidR="001D3881" w:rsidRPr="001D3881">
          <w:rPr>
            <w:rFonts w:ascii="Times New Roman" w:eastAsia="Times New Roman" w:hAnsi="Times New Roman" w:cs="Times New Roman"/>
            <w:color w:val="1155CC"/>
            <w:sz w:val="22"/>
            <w:szCs w:val="22"/>
            <w:highlight w:val="white"/>
            <w:u w:val="single"/>
          </w:rPr>
          <w:t>SB 171,</w:t>
        </w:r>
      </w:hyperlink>
      <w:r w:rsidR="001D3881" w:rsidRPr="001D3881">
        <w:rPr>
          <w:rFonts w:ascii="Times New Roman" w:eastAsia="Times New Roman" w:hAnsi="Times New Roman" w:cs="Times New Roman"/>
          <w:sz w:val="22"/>
          <w:szCs w:val="22"/>
          <w:highlight w:val="white"/>
        </w:rPr>
        <w:t xml:space="preserve"> Limit the length of a Development Authority Director’s Hold-over period following the expiration of the term of office (Sen. Max Burns - R) </w:t>
      </w:r>
    </w:p>
    <w:p w14:paraId="5F4CA166" w14:textId="77777777" w:rsidR="001D3881" w:rsidRPr="00BA3F55"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Relating to development authorities, so as to limit the length of a director's hold-over period following expiration of term of office; to amend Code Section 36-62A-21 of the O.C.G.A., relating to required training on development and redevelopment programs, so as to require directors to do yearly continuing education; to amend Part 3 of Article 8 of Chapter 14 of Title 44 of the O.C.G.A., relating to mechanics and materialmen liens, so as to provide that such liens may attach to the usufruct interest of properties owned by or titled in a development authority or downtown development authority</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b/>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Economic Development and Tourism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 Senat</w:t>
      </w:r>
      <w:r w:rsidRPr="001D3881">
        <w:rPr>
          <w:rFonts w:ascii="Times New Roman" w:eastAsia="Times New Roman" w:hAnsi="Times New Roman" w:cs="Times New Roman"/>
          <w:sz w:val="22"/>
          <w:szCs w:val="22"/>
          <w:highlight w:val="white"/>
        </w:rPr>
        <w:t xml:space="preserve">e Tabled, </w:t>
      </w:r>
      <w:r w:rsidRPr="001D3881">
        <w:rPr>
          <w:rFonts w:ascii="Times New Roman" w:eastAsia="Times New Roman" w:hAnsi="Times New Roman" w:cs="Times New Roman"/>
          <w:color w:val="000000" w:themeColor="text1"/>
          <w:sz w:val="22"/>
          <w:szCs w:val="22"/>
          <w:highlight w:val="white"/>
        </w:rPr>
        <w:t xml:space="preserve">Recommitted to Economic Development and Tourism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Passed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by Substitute, Pending Rules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w:t>
      </w:r>
      <w:r w:rsidRPr="00BA3F55">
        <w:rPr>
          <w:rFonts w:ascii="Times New Roman" w:eastAsia="Times New Roman" w:hAnsi="Times New Roman" w:cs="Times New Roman"/>
          <w:color w:val="000000" w:themeColor="text1"/>
          <w:sz w:val="22"/>
          <w:szCs w:val="22"/>
          <w:highlight w:val="white"/>
        </w:rPr>
        <w:t xml:space="preserve">Passed Senate by Substitute, Sent to House, Referred to Governmental Affairs </w:t>
      </w:r>
      <w:proofErr w:type="spellStart"/>
      <w:r w:rsidRPr="00BA3F55">
        <w:rPr>
          <w:rFonts w:ascii="Times New Roman" w:eastAsia="Times New Roman" w:hAnsi="Times New Roman" w:cs="Times New Roman"/>
          <w:color w:val="000000" w:themeColor="text1"/>
          <w:sz w:val="22"/>
          <w:szCs w:val="22"/>
          <w:highlight w:val="white"/>
        </w:rPr>
        <w:t>Cmte</w:t>
      </w:r>
      <w:proofErr w:type="spellEnd"/>
    </w:p>
    <w:p w14:paraId="19D8ADD5" w14:textId="77777777" w:rsidR="001D3881" w:rsidRPr="00BA3F55" w:rsidRDefault="001D3881" w:rsidP="001D3881">
      <w:pPr>
        <w:jc w:val="both"/>
        <w:rPr>
          <w:rFonts w:ascii="Times New Roman" w:eastAsia="Times New Roman" w:hAnsi="Times New Roman" w:cs="Times New Roman"/>
          <w:color w:val="000000" w:themeColor="text1"/>
          <w:sz w:val="22"/>
          <w:szCs w:val="22"/>
          <w:highlight w:val="white"/>
        </w:rPr>
      </w:pPr>
    </w:p>
    <w:p w14:paraId="28918DCF" w14:textId="77777777" w:rsidR="001D3881" w:rsidRPr="001D3881" w:rsidRDefault="00A83040" w:rsidP="001D3881">
      <w:pPr>
        <w:ind w:left="360"/>
        <w:jc w:val="both"/>
        <w:rPr>
          <w:rFonts w:ascii="Times New Roman" w:eastAsia="Times New Roman" w:hAnsi="Times New Roman" w:cs="Times New Roman"/>
          <w:sz w:val="22"/>
          <w:szCs w:val="22"/>
          <w:highlight w:val="white"/>
        </w:rPr>
      </w:pPr>
      <w:hyperlink r:id="rId87">
        <w:r w:rsidR="001D3881" w:rsidRPr="001D3881">
          <w:rPr>
            <w:rFonts w:ascii="Times New Roman" w:eastAsia="Times New Roman" w:hAnsi="Times New Roman" w:cs="Times New Roman"/>
            <w:color w:val="1155CC"/>
            <w:sz w:val="22"/>
            <w:szCs w:val="22"/>
            <w:highlight w:val="white"/>
            <w:u w:val="single"/>
          </w:rPr>
          <w:t>SB 188,</w:t>
        </w:r>
      </w:hyperlink>
      <w:r w:rsidR="001D3881" w:rsidRPr="001D3881">
        <w:rPr>
          <w:rFonts w:ascii="Times New Roman" w:eastAsia="Times New Roman" w:hAnsi="Times New Roman" w:cs="Times New Roman"/>
          <w:sz w:val="22"/>
          <w:szCs w:val="22"/>
          <w:highlight w:val="white"/>
        </w:rPr>
        <w:t xml:space="preserve"> To Prohibit Certain </w:t>
      </w:r>
      <w:proofErr w:type="gramStart"/>
      <w:r w:rsidR="001D3881" w:rsidRPr="001D3881">
        <w:rPr>
          <w:rFonts w:ascii="Times New Roman" w:eastAsia="Times New Roman" w:hAnsi="Times New Roman" w:cs="Times New Roman"/>
          <w:sz w:val="22"/>
          <w:szCs w:val="22"/>
          <w:highlight w:val="white"/>
        </w:rPr>
        <w:t>use</w:t>
      </w:r>
      <w:proofErr w:type="gramEnd"/>
      <w:r w:rsidR="001D3881" w:rsidRPr="001D3881">
        <w:rPr>
          <w:rFonts w:ascii="Times New Roman" w:eastAsia="Times New Roman" w:hAnsi="Times New Roman" w:cs="Times New Roman"/>
          <w:sz w:val="22"/>
          <w:szCs w:val="22"/>
          <w:highlight w:val="white"/>
        </w:rPr>
        <w:t xml:space="preserve"> Restrictions on Residential Dwellings (Sen. Russ Goodman - R)</w:t>
      </w:r>
    </w:p>
    <w:p w14:paraId="72FA1856" w14:textId="77777777" w:rsidR="001D3881" w:rsidRPr="001D3881" w:rsidRDefault="001D3881" w:rsidP="001D3881">
      <w:pPr>
        <w:ind w:left="360"/>
        <w:jc w:val="both"/>
        <w:rPr>
          <w:rFonts w:ascii="Times New Roman" w:eastAsia="Times New Roman" w:hAnsi="Times New Roman" w:cs="Times New Roman"/>
          <w:color w:val="212529"/>
          <w:sz w:val="22"/>
          <w:szCs w:val="22"/>
          <w:highlight w:val="white"/>
        </w:rPr>
      </w:pPr>
      <w:r w:rsidRPr="001D3881">
        <w:rPr>
          <w:rFonts w:ascii="Times New Roman" w:eastAsia="Times New Roman" w:hAnsi="Times New Roman" w:cs="Times New Roman"/>
          <w:color w:val="212529"/>
          <w:sz w:val="22"/>
          <w:szCs w:val="22"/>
          <w:highlight w:val="white"/>
        </w:rPr>
        <w:t xml:space="preserve">Relating to local government, so as to prohibit certain use restrictions on residential dwellings that are used in residential rental agreements.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212529"/>
          <w:sz w:val="22"/>
          <w:szCs w:val="22"/>
          <w:highlight w:val="white"/>
        </w:rPr>
        <w:t xml:space="preserve">Referred to Regulated Industries and Utilities </w:t>
      </w:r>
      <w:proofErr w:type="spellStart"/>
      <w:r w:rsidRPr="001D3881">
        <w:rPr>
          <w:rFonts w:ascii="Times New Roman" w:eastAsia="Times New Roman" w:hAnsi="Times New Roman" w:cs="Times New Roman"/>
          <w:color w:val="212529"/>
          <w:sz w:val="22"/>
          <w:szCs w:val="22"/>
          <w:highlight w:val="white"/>
        </w:rPr>
        <w:t>Cmte</w:t>
      </w:r>
      <w:proofErr w:type="spellEnd"/>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color w:val="FF0000"/>
          <w:sz w:val="22"/>
          <w:szCs w:val="22"/>
        </w:rPr>
        <w:t>DEAD</w:t>
      </w:r>
    </w:p>
    <w:p w14:paraId="7F8488C9" w14:textId="77777777" w:rsidR="001D3881" w:rsidRPr="001D3881" w:rsidRDefault="001D3881" w:rsidP="001D3881">
      <w:pPr>
        <w:jc w:val="both"/>
        <w:rPr>
          <w:rFonts w:ascii="Times New Roman" w:eastAsia="Times New Roman" w:hAnsi="Times New Roman" w:cs="Times New Roman"/>
          <w:color w:val="212529"/>
          <w:sz w:val="22"/>
          <w:szCs w:val="22"/>
          <w:highlight w:val="white"/>
        </w:rPr>
      </w:pPr>
    </w:p>
    <w:p w14:paraId="1A807671" w14:textId="77777777" w:rsidR="001D3881" w:rsidRPr="001D3881" w:rsidRDefault="00A83040" w:rsidP="001D3881">
      <w:pPr>
        <w:ind w:left="360"/>
        <w:jc w:val="both"/>
        <w:rPr>
          <w:rFonts w:ascii="Times New Roman" w:eastAsia="Times New Roman" w:hAnsi="Times New Roman" w:cs="Times New Roman"/>
          <w:color w:val="212529"/>
          <w:sz w:val="22"/>
          <w:szCs w:val="22"/>
          <w:highlight w:val="white"/>
        </w:rPr>
      </w:pPr>
      <w:hyperlink r:id="rId88">
        <w:r w:rsidR="001D3881" w:rsidRPr="001D3881">
          <w:rPr>
            <w:rFonts w:ascii="Times New Roman" w:eastAsia="Times New Roman" w:hAnsi="Times New Roman" w:cs="Times New Roman"/>
            <w:color w:val="1155CC"/>
            <w:sz w:val="22"/>
            <w:szCs w:val="22"/>
            <w:highlight w:val="white"/>
            <w:u w:val="single"/>
          </w:rPr>
          <w:t>SB 214,</w:t>
        </w:r>
      </w:hyperlink>
      <w:r w:rsidR="001D3881" w:rsidRPr="001D3881">
        <w:rPr>
          <w:rFonts w:ascii="Times New Roman" w:eastAsia="Times New Roman" w:hAnsi="Times New Roman" w:cs="Times New Roman"/>
          <w:color w:val="212529"/>
          <w:sz w:val="22"/>
          <w:szCs w:val="22"/>
          <w:highlight w:val="white"/>
        </w:rPr>
        <w:t xml:space="preserve">  To Change the Number of Retail Dealer Licenses that a Person May Hold or Have a Beneficial Interest In (Sen. Shawn Still - R)</w:t>
      </w:r>
    </w:p>
    <w:p w14:paraId="4D4C846C"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alcoholic beverages, so as to change the number of retail dealer licenses that a person may hold or have a beneficial interest in.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b/>
          <w:color w:val="000000"/>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Regulated Industries and Utilities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0B8105FE" w14:textId="77777777" w:rsidR="001D3881" w:rsidRPr="001D3881" w:rsidRDefault="001D3881" w:rsidP="001D3881">
      <w:pPr>
        <w:jc w:val="both"/>
        <w:rPr>
          <w:rFonts w:ascii="Times New Roman" w:eastAsia="Times New Roman" w:hAnsi="Times New Roman" w:cs="Times New Roman"/>
          <w:color w:val="212529"/>
          <w:sz w:val="22"/>
          <w:szCs w:val="22"/>
          <w:highlight w:val="white"/>
        </w:rPr>
      </w:pPr>
    </w:p>
    <w:p w14:paraId="6FCFA42F" w14:textId="77777777" w:rsidR="001D3881" w:rsidRPr="001D3881" w:rsidRDefault="00A83040" w:rsidP="001D3881">
      <w:pPr>
        <w:ind w:left="360"/>
        <w:jc w:val="both"/>
        <w:rPr>
          <w:rFonts w:ascii="Times New Roman" w:eastAsia="Times New Roman" w:hAnsi="Times New Roman" w:cs="Times New Roman"/>
          <w:color w:val="212529"/>
          <w:sz w:val="22"/>
          <w:szCs w:val="22"/>
          <w:highlight w:val="white"/>
        </w:rPr>
      </w:pPr>
      <w:hyperlink r:id="rId89">
        <w:r w:rsidR="001D3881" w:rsidRPr="001D3881">
          <w:rPr>
            <w:rFonts w:ascii="Times New Roman" w:eastAsia="Times New Roman" w:hAnsi="Times New Roman" w:cs="Times New Roman"/>
            <w:color w:val="1155CC"/>
            <w:sz w:val="22"/>
            <w:szCs w:val="22"/>
            <w:highlight w:val="white"/>
            <w:u w:val="single"/>
          </w:rPr>
          <w:t>SB 248,</w:t>
        </w:r>
      </w:hyperlink>
      <w:r w:rsidR="001D3881" w:rsidRPr="001D3881">
        <w:rPr>
          <w:rFonts w:ascii="Times New Roman" w:eastAsia="Times New Roman" w:hAnsi="Times New Roman" w:cs="Times New Roman"/>
          <w:color w:val="212529"/>
          <w:sz w:val="22"/>
          <w:szCs w:val="22"/>
          <w:highlight w:val="white"/>
        </w:rPr>
        <w:t xml:space="preserve"> Ordinances for Governing and Policing Unincorporated Areas of Counties (Sen. Nikki Merritt - D) </w:t>
      </w:r>
    </w:p>
    <w:p w14:paraId="0BDA80C9" w14:textId="77777777" w:rsidR="001D3881" w:rsidRPr="001D3881" w:rsidRDefault="001D3881" w:rsidP="001D3881">
      <w:pPr>
        <w:ind w:left="360"/>
        <w:jc w:val="both"/>
        <w:rPr>
          <w:rFonts w:ascii="Times New Roman" w:eastAsia="Times New Roman" w:hAnsi="Times New Roman" w:cs="Times New Roman"/>
          <w:color w:val="00B050"/>
          <w:sz w:val="22"/>
          <w:szCs w:val="22"/>
          <w:highlight w:val="white"/>
        </w:rPr>
      </w:pPr>
      <w:r w:rsidRPr="001D3881">
        <w:rPr>
          <w:rFonts w:ascii="Times New Roman" w:eastAsia="Times New Roman" w:hAnsi="Times New Roman" w:cs="Times New Roman"/>
          <w:color w:val="212529"/>
          <w:sz w:val="22"/>
          <w:szCs w:val="22"/>
          <w:highlight w:val="white"/>
        </w:rPr>
        <w:t xml:space="preserve">Relating to general provisions regarding counties, so as to revise provisions relating to ordinances for governing and policing unincorporated areas of counties; to amend Chapter 60 of Title 36 of the O.C.G.A., relating to provisions applicable to counties and municipal corporations, so as to authorize enhanced monetary penalties for repeated violations of certain county and municipal codes or ordinances.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State and Local Governmental Operations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588B4D19" w14:textId="77777777" w:rsidR="001D3881" w:rsidRPr="001D3881" w:rsidRDefault="001D3881" w:rsidP="001D3881">
      <w:pPr>
        <w:jc w:val="both"/>
        <w:rPr>
          <w:rFonts w:ascii="Times New Roman" w:eastAsia="Times New Roman" w:hAnsi="Times New Roman" w:cs="Times New Roman"/>
          <w:color w:val="00B050"/>
          <w:sz w:val="22"/>
          <w:szCs w:val="22"/>
          <w:highlight w:val="white"/>
        </w:rPr>
      </w:pPr>
    </w:p>
    <w:p w14:paraId="7319AD1E" w14:textId="77777777" w:rsidR="001D3881" w:rsidRPr="001D3881" w:rsidRDefault="00A83040" w:rsidP="001D3881">
      <w:pPr>
        <w:ind w:left="360"/>
        <w:jc w:val="both"/>
        <w:rPr>
          <w:rFonts w:ascii="Times New Roman" w:eastAsia="Times New Roman" w:hAnsi="Times New Roman" w:cs="Times New Roman"/>
          <w:sz w:val="22"/>
          <w:szCs w:val="22"/>
          <w:highlight w:val="white"/>
        </w:rPr>
      </w:pPr>
      <w:hyperlink r:id="rId90">
        <w:r w:rsidR="001D3881" w:rsidRPr="001D3881">
          <w:rPr>
            <w:rFonts w:ascii="Times New Roman" w:eastAsia="Times New Roman" w:hAnsi="Times New Roman" w:cs="Times New Roman"/>
            <w:color w:val="1155CC"/>
            <w:sz w:val="22"/>
            <w:szCs w:val="22"/>
            <w:highlight w:val="white"/>
            <w:u w:val="single"/>
          </w:rPr>
          <w:t>SB 256,</w:t>
        </w:r>
      </w:hyperlink>
      <w:r w:rsidR="001D3881" w:rsidRPr="001D3881">
        <w:rPr>
          <w:rFonts w:ascii="Times New Roman" w:eastAsia="Times New Roman" w:hAnsi="Times New Roman" w:cs="Times New Roman"/>
          <w:sz w:val="22"/>
          <w:szCs w:val="22"/>
          <w:highlight w:val="white"/>
        </w:rPr>
        <w:t xml:space="preserve"> Municipalities to Enter </w:t>
      </w:r>
      <w:proofErr w:type="gramStart"/>
      <w:r w:rsidR="001D3881" w:rsidRPr="001D3881">
        <w:rPr>
          <w:rFonts w:ascii="Times New Roman" w:eastAsia="Times New Roman" w:hAnsi="Times New Roman" w:cs="Times New Roman"/>
          <w:sz w:val="22"/>
          <w:szCs w:val="22"/>
          <w:highlight w:val="white"/>
        </w:rPr>
        <w:t>Into</w:t>
      </w:r>
      <w:proofErr w:type="gramEnd"/>
      <w:r w:rsidR="001D3881" w:rsidRPr="001D3881">
        <w:rPr>
          <w:rFonts w:ascii="Times New Roman" w:eastAsia="Times New Roman" w:hAnsi="Times New Roman" w:cs="Times New Roman"/>
          <w:sz w:val="22"/>
          <w:szCs w:val="22"/>
          <w:highlight w:val="white"/>
        </w:rPr>
        <w:t xml:space="preserve"> Long-Term Leases Relating to Affordable Workforce Housing (Sen. Derek Mallow - D)</w:t>
      </w:r>
    </w:p>
    <w:p w14:paraId="3B134D76"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general provisions applicable to counties and municipal corporations, so as to authorize counties and municipalities to enter into certain long-term leases relating to affordable workforce housing projects or undertakings.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the State and Local Governmental Operations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6E8F818E" w14:textId="77777777" w:rsidR="001D3881" w:rsidRPr="001D3881" w:rsidRDefault="001D3881" w:rsidP="001D3881">
      <w:pPr>
        <w:jc w:val="both"/>
        <w:rPr>
          <w:rFonts w:ascii="Times New Roman" w:eastAsia="Times New Roman" w:hAnsi="Times New Roman" w:cs="Times New Roman"/>
          <w:color w:val="000000"/>
          <w:sz w:val="22"/>
          <w:szCs w:val="22"/>
          <w:highlight w:val="white"/>
        </w:rPr>
      </w:pPr>
    </w:p>
    <w:p w14:paraId="126A0EB0" w14:textId="77777777" w:rsidR="001D3881" w:rsidRPr="001D3881" w:rsidRDefault="00A83040" w:rsidP="001D3881">
      <w:pPr>
        <w:ind w:left="360"/>
        <w:jc w:val="both"/>
        <w:rPr>
          <w:rFonts w:ascii="Times New Roman" w:eastAsia="Times New Roman" w:hAnsi="Times New Roman" w:cs="Times New Roman"/>
          <w:sz w:val="22"/>
          <w:szCs w:val="22"/>
          <w:highlight w:val="white"/>
        </w:rPr>
      </w:pPr>
      <w:hyperlink r:id="rId91">
        <w:r w:rsidR="001D3881" w:rsidRPr="001D3881">
          <w:rPr>
            <w:rFonts w:ascii="Times New Roman" w:eastAsia="Times New Roman" w:hAnsi="Times New Roman" w:cs="Times New Roman"/>
            <w:color w:val="1155CC"/>
            <w:sz w:val="22"/>
            <w:szCs w:val="22"/>
            <w:highlight w:val="white"/>
            <w:u w:val="single"/>
          </w:rPr>
          <w:t>SB 257,</w:t>
        </w:r>
      </w:hyperlink>
      <w:r w:rsidR="001D3881" w:rsidRPr="001D3881">
        <w:rPr>
          <w:rFonts w:ascii="Times New Roman" w:eastAsia="Times New Roman" w:hAnsi="Times New Roman" w:cs="Times New Roman"/>
          <w:sz w:val="22"/>
          <w:szCs w:val="22"/>
          <w:highlight w:val="white"/>
        </w:rPr>
        <w:t xml:space="preserve"> “Business Enterprise” to include New Workforce Housing Construction and Workforce Housing Rehabilitation (Sen. Derek Mallow - D) </w:t>
      </w:r>
    </w:p>
    <w:p w14:paraId="09C23136"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definitions relative to enterprise zones, so as to change the definition of "business enterprise" to include new workforce housing construction and workforce housing rehabilitation.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State and Local Governmental Operations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79E68BBA" w14:textId="77777777" w:rsidR="001D3881" w:rsidRPr="001D3881" w:rsidRDefault="001D3881" w:rsidP="001D3881">
      <w:pPr>
        <w:jc w:val="both"/>
        <w:rPr>
          <w:rFonts w:ascii="Times New Roman" w:eastAsia="Times New Roman" w:hAnsi="Times New Roman" w:cs="Times New Roman"/>
          <w:color w:val="00B050"/>
          <w:sz w:val="22"/>
          <w:szCs w:val="22"/>
          <w:highlight w:val="white"/>
        </w:rPr>
      </w:pPr>
    </w:p>
    <w:p w14:paraId="1C8B57BB" w14:textId="77777777" w:rsidR="001D3881" w:rsidRPr="001D3881" w:rsidRDefault="00A83040" w:rsidP="001D3881">
      <w:pPr>
        <w:ind w:left="360"/>
        <w:jc w:val="both"/>
        <w:rPr>
          <w:rFonts w:ascii="Times New Roman" w:eastAsia="Times New Roman" w:hAnsi="Times New Roman" w:cs="Times New Roman"/>
          <w:sz w:val="22"/>
          <w:szCs w:val="22"/>
          <w:highlight w:val="white"/>
        </w:rPr>
      </w:pPr>
      <w:hyperlink r:id="rId92">
        <w:r w:rsidR="001D3881" w:rsidRPr="001D3881">
          <w:rPr>
            <w:rFonts w:ascii="Times New Roman" w:eastAsia="Times New Roman" w:hAnsi="Times New Roman" w:cs="Times New Roman"/>
            <w:color w:val="1155CC"/>
            <w:sz w:val="22"/>
            <w:szCs w:val="22"/>
            <w:highlight w:val="white"/>
            <w:u w:val="single"/>
          </w:rPr>
          <w:t>SB 263,</w:t>
        </w:r>
      </w:hyperlink>
      <w:r w:rsidR="001D3881" w:rsidRPr="001D3881">
        <w:rPr>
          <w:rFonts w:ascii="Times New Roman" w:eastAsia="Times New Roman" w:hAnsi="Times New Roman" w:cs="Times New Roman"/>
          <w:sz w:val="22"/>
          <w:szCs w:val="22"/>
          <w:highlight w:val="white"/>
        </w:rPr>
        <w:t xml:space="preserve"> Prohibit Local Governments from Disconnecting Interconnected Public Water Systems (Sen. Sam Watson - R) </w:t>
      </w:r>
    </w:p>
    <w:p w14:paraId="28B16FD6"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general provisions applicable to counties and municipal corporations, so as to prohibit local governments from disconnecting interconnected public water systems if it is likely to negatively impact the ability of users to acquire fire insurance.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the Insurance and Labor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3A1C227C" w14:textId="77777777" w:rsidR="001D3881" w:rsidRPr="001D3881" w:rsidRDefault="001D3881" w:rsidP="001D3881">
      <w:pPr>
        <w:jc w:val="both"/>
        <w:rPr>
          <w:rFonts w:ascii="Times New Roman" w:eastAsia="Times New Roman" w:hAnsi="Times New Roman" w:cs="Times New Roman"/>
          <w:color w:val="000000"/>
          <w:sz w:val="22"/>
          <w:szCs w:val="22"/>
          <w:highlight w:val="white"/>
        </w:rPr>
      </w:pPr>
    </w:p>
    <w:p w14:paraId="6463BC4C" w14:textId="77777777" w:rsidR="001D3881" w:rsidRPr="001D3881" w:rsidRDefault="00A83040" w:rsidP="001D3881">
      <w:pPr>
        <w:ind w:left="360"/>
        <w:jc w:val="both"/>
        <w:rPr>
          <w:rFonts w:ascii="Times New Roman" w:eastAsia="Times New Roman" w:hAnsi="Times New Roman" w:cs="Times New Roman"/>
          <w:color w:val="000000"/>
          <w:sz w:val="22"/>
          <w:szCs w:val="22"/>
          <w:highlight w:val="white"/>
        </w:rPr>
      </w:pPr>
      <w:hyperlink r:id="rId93" w:history="1">
        <w:r w:rsidR="001D3881" w:rsidRPr="001D3881">
          <w:rPr>
            <w:rStyle w:val="Hyperlink"/>
            <w:rFonts w:ascii="Times New Roman" w:eastAsia="Times New Roman" w:hAnsi="Times New Roman" w:cs="Times New Roman"/>
            <w:sz w:val="22"/>
            <w:szCs w:val="22"/>
          </w:rPr>
          <w:t>SB 383</w:t>
        </w:r>
      </w:hyperlink>
      <w:r w:rsidR="001D3881" w:rsidRPr="001D3881">
        <w:rPr>
          <w:rFonts w:ascii="Times New Roman" w:eastAsia="Times New Roman" w:hAnsi="Times New Roman" w:cs="Times New Roman"/>
          <w:color w:val="000000"/>
          <w:sz w:val="22"/>
          <w:szCs w:val="22"/>
          <w:highlight w:val="white"/>
        </w:rPr>
        <w:t>, Revised tax collection requirements between counties and qualified municipalities (Sen. Shelly Echols - R)</w:t>
      </w:r>
    </w:p>
    <w:p w14:paraId="613B93DD"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sz w:val="22"/>
          <w:szCs w:val="22"/>
          <w:highlight w:val="white"/>
        </w:rPr>
        <w:lastRenderedPageBreak/>
        <w:t xml:space="preserve">Relating to the special district mass transportation sales and use tax, so as to revise requirements for intergovernmental agreements between counties and qualified municipalities for collection of such tax; to provide for standards for disbursement of proceeds for municipalities absent from an intergovernmental agreement; to revise the maximum amount and time frame for the collection of such tax when an intergovernmental agreement has been entered into between a county and all qualified municipalities. </w:t>
      </w:r>
      <w:r w:rsidRPr="001D3881">
        <w:rPr>
          <w:rFonts w:ascii="Times New Roman" w:eastAsia="Times New Roman" w:hAnsi="Times New Roman" w:cs="Times New Roman"/>
          <w:b/>
          <w:bCs/>
          <w:color w:val="000000"/>
          <w:sz w:val="22"/>
          <w:szCs w:val="22"/>
          <w:highlight w:val="white"/>
        </w:rPr>
        <w:t>Status:</w:t>
      </w:r>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Referred to Finance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w:t>
      </w:r>
      <w:r w:rsidRPr="00BA3F55">
        <w:rPr>
          <w:rFonts w:ascii="Times New Roman" w:eastAsia="Times New Roman" w:hAnsi="Times New Roman" w:cs="Times New Roman"/>
          <w:color w:val="000000" w:themeColor="text1"/>
          <w:sz w:val="22"/>
          <w:szCs w:val="22"/>
          <w:highlight w:val="white"/>
        </w:rPr>
        <w:t xml:space="preserve">Passed </w:t>
      </w:r>
      <w:proofErr w:type="spellStart"/>
      <w:r w:rsidRPr="00BA3F55">
        <w:rPr>
          <w:rFonts w:ascii="Times New Roman" w:eastAsia="Times New Roman" w:hAnsi="Times New Roman" w:cs="Times New Roman"/>
          <w:color w:val="000000" w:themeColor="text1"/>
          <w:sz w:val="22"/>
          <w:szCs w:val="22"/>
          <w:highlight w:val="white"/>
        </w:rPr>
        <w:t>Cmte</w:t>
      </w:r>
      <w:proofErr w:type="spellEnd"/>
      <w:r w:rsidRPr="00BA3F55">
        <w:rPr>
          <w:rFonts w:ascii="Times New Roman" w:eastAsia="Times New Roman" w:hAnsi="Times New Roman" w:cs="Times New Roman"/>
          <w:color w:val="000000" w:themeColor="text1"/>
          <w:sz w:val="22"/>
          <w:szCs w:val="22"/>
          <w:highlight w:val="white"/>
        </w:rPr>
        <w:t xml:space="preserve">, Pending Rules </w:t>
      </w:r>
      <w:proofErr w:type="spellStart"/>
      <w:r w:rsidRPr="00BA3F55">
        <w:rPr>
          <w:rFonts w:ascii="Times New Roman" w:eastAsia="Times New Roman" w:hAnsi="Times New Roman" w:cs="Times New Roman"/>
          <w:color w:val="000000" w:themeColor="text1"/>
          <w:sz w:val="22"/>
          <w:szCs w:val="22"/>
          <w:highlight w:val="white"/>
        </w:rPr>
        <w:t>Cmte</w:t>
      </w:r>
      <w:proofErr w:type="spellEnd"/>
      <w:r w:rsidRPr="00BA3F55">
        <w:rPr>
          <w:rFonts w:ascii="Times New Roman" w:eastAsia="Times New Roman" w:hAnsi="Times New Roman" w:cs="Times New Roman"/>
          <w:color w:val="000000" w:themeColor="text1"/>
          <w:sz w:val="22"/>
          <w:szCs w:val="22"/>
          <w:highlight w:val="white"/>
        </w:rPr>
        <w:t xml:space="preserve">, </w:t>
      </w:r>
      <w:r w:rsidRPr="001D3881">
        <w:rPr>
          <w:rFonts w:ascii="Times New Roman" w:eastAsia="Times New Roman" w:hAnsi="Times New Roman" w:cs="Times New Roman"/>
          <w:color w:val="FF0000"/>
          <w:sz w:val="22"/>
          <w:szCs w:val="22"/>
        </w:rPr>
        <w:t>DEAD</w:t>
      </w:r>
    </w:p>
    <w:p w14:paraId="45A46079"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4E15DDF8" w14:textId="77777777" w:rsidR="001D3881" w:rsidRPr="001D3881" w:rsidRDefault="00A83040" w:rsidP="001D3881">
      <w:pPr>
        <w:ind w:left="360"/>
        <w:jc w:val="both"/>
        <w:rPr>
          <w:rFonts w:ascii="Times New Roman" w:eastAsia="Times New Roman" w:hAnsi="Times New Roman" w:cs="Times New Roman"/>
          <w:sz w:val="22"/>
          <w:szCs w:val="22"/>
        </w:rPr>
      </w:pPr>
      <w:hyperlink r:id="rId94" w:history="1">
        <w:r w:rsidR="001D3881" w:rsidRPr="001D3881">
          <w:rPr>
            <w:rStyle w:val="Hyperlink"/>
            <w:rFonts w:ascii="Times New Roman" w:eastAsia="Times New Roman" w:hAnsi="Times New Roman" w:cs="Times New Roman"/>
            <w:sz w:val="22"/>
            <w:szCs w:val="22"/>
          </w:rPr>
          <w:t>SB 413,</w:t>
        </w:r>
      </w:hyperlink>
      <w:r w:rsidR="001D3881" w:rsidRPr="001D3881">
        <w:rPr>
          <w:rFonts w:ascii="Times New Roman" w:eastAsia="Times New Roman" w:hAnsi="Times New Roman" w:cs="Times New Roman"/>
          <w:sz w:val="22"/>
          <w:szCs w:val="22"/>
        </w:rPr>
        <w:t xml:space="preserve"> Prohibits special elections from presenting a question to the voters on sales and use taxes (Sen. Randy Robertson - R)</w:t>
      </w:r>
    </w:p>
    <w:p w14:paraId="37F14F08"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conduct of special primaries and special elections generally, so as to revise provisions relating to dates for certain special elections related to sales and use taxes, with the exception of the Tuesday after the first Monday in November in even numbered years.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w:t>
      </w:r>
      <w:r w:rsidRPr="001D3881">
        <w:rPr>
          <w:rFonts w:ascii="Times New Roman" w:eastAsia="Times New Roman" w:hAnsi="Times New Roman" w:cs="Times New Roman"/>
          <w:color w:val="FF0000"/>
          <w:sz w:val="22"/>
          <w:szCs w:val="22"/>
        </w:rPr>
        <w:t>DEAD</w:t>
      </w:r>
    </w:p>
    <w:p w14:paraId="3F71BAE0"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091AFC78" w14:textId="77777777" w:rsidR="001D3881" w:rsidRPr="001D3881" w:rsidRDefault="00A83040" w:rsidP="001D3881">
      <w:pPr>
        <w:ind w:left="360"/>
        <w:jc w:val="both"/>
        <w:rPr>
          <w:rFonts w:ascii="Times New Roman" w:eastAsia="Times New Roman" w:hAnsi="Times New Roman" w:cs="Times New Roman"/>
          <w:sz w:val="22"/>
          <w:szCs w:val="22"/>
        </w:rPr>
      </w:pPr>
      <w:hyperlink r:id="rId95" w:history="1">
        <w:r w:rsidR="001D3881" w:rsidRPr="001D3881">
          <w:rPr>
            <w:rStyle w:val="Hyperlink"/>
            <w:rFonts w:ascii="Times New Roman" w:eastAsia="Times New Roman" w:hAnsi="Times New Roman" w:cs="Times New Roman"/>
            <w:sz w:val="22"/>
            <w:szCs w:val="22"/>
          </w:rPr>
          <w:t>SB 443,</w:t>
        </w:r>
      </w:hyperlink>
      <w:r w:rsidR="001D3881" w:rsidRPr="001D3881">
        <w:rPr>
          <w:rFonts w:ascii="Times New Roman" w:eastAsia="Times New Roman" w:hAnsi="Times New Roman" w:cs="Times New Roman"/>
          <w:sz w:val="22"/>
          <w:szCs w:val="22"/>
        </w:rPr>
        <w:t xml:space="preserve"> Inclusion of local government costs in nuisance complaints (Sen. Ben Watson - R)</w:t>
      </w:r>
    </w:p>
    <w:p w14:paraId="6B5439F1" w14:textId="0417B4F3"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sz w:val="22"/>
          <w:szCs w:val="22"/>
        </w:rPr>
        <w:t xml:space="preserve">Relating to abatement of nuisances generally, so as to provide for inclusion of claims against promoters and organizers for costs incurred by local governments due to unpermitted events in complaints filed on behalf of the public.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Public Safety </w:t>
      </w:r>
      <w:proofErr w:type="spellStart"/>
      <w:r w:rsidRPr="001D3881">
        <w:rPr>
          <w:rFonts w:ascii="Times New Roman" w:eastAsia="Times New Roman" w:hAnsi="Times New Roman" w:cs="Times New Roman"/>
          <w:color w:val="000000" w:themeColor="text1"/>
          <w:sz w:val="22"/>
          <w:szCs w:val="22"/>
        </w:rPr>
        <w:t>Cmte</w:t>
      </w:r>
      <w:bookmarkStart w:id="6" w:name="bookmark=id.6682jiae5rqy" w:colFirst="0" w:colLast="0"/>
      <w:bookmarkEnd w:id="6"/>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Senate, Sent to House, </w:t>
      </w:r>
      <w:r w:rsidRPr="00BA3F55">
        <w:rPr>
          <w:rFonts w:ascii="Times New Roman" w:eastAsia="Times New Roman" w:hAnsi="Times New Roman" w:cs="Times New Roman"/>
          <w:color w:val="000000" w:themeColor="text1"/>
          <w:sz w:val="22"/>
          <w:szCs w:val="22"/>
        </w:rPr>
        <w:t xml:space="preserve">Referred to Judiciary Non-Civil </w:t>
      </w:r>
      <w:proofErr w:type="spellStart"/>
      <w:r w:rsidRPr="00BA3F55">
        <w:rPr>
          <w:rFonts w:ascii="Times New Roman" w:eastAsia="Times New Roman" w:hAnsi="Times New Roman" w:cs="Times New Roman"/>
          <w:color w:val="000000" w:themeColor="text1"/>
          <w:sz w:val="22"/>
          <w:szCs w:val="22"/>
        </w:rPr>
        <w:t>Cmte</w:t>
      </w:r>
      <w:proofErr w:type="spellEnd"/>
      <w:r w:rsidRPr="00BA3F55">
        <w:rPr>
          <w:rFonts w:ascii="Times New Roman" w:eastAsia="Times New Roman" w:hAnsi="Times New Roman" w:cs="Times New Roman"/>
          <w:color w:val="000000" w:themeColor="text1"/>
          <w:sz w:val="22"/>
          <w:szCs w:val="22"/>
        </w:rPr>
        <w:t xml:space="preserve">, Passed </w:t>
      </w:r>
      <w:proofErr w:type="spellStart"/>
      <w:r w:rsidRPr="00BA3F55">
        <w:rPr>
          <w:rFonts w:ascii="Times New Roman" w:eastAsia="Times New Roman" w:hAnsi="Times New Roman" w:cs="Times New Roman"/>
          <w:color w:val="000000" w:themeColor="text1"/>
          <w:sz w:val="22"/>
          <w:szCs w:val="22"/>
        </w:rPr>
        <w:t>Cmte</w:t>
      </w:r>
      <w:proofErr w:type="spellEnd"/>
      <w:r w:rsidRPr="00BA3F55">
        <w:rPr>
          <w:rFonts w:ascii="Times New Roman" w:eastAsia="Times New Roman" w:hAnsi="Times New Roman" w:cs="Times New Roman"/>
          <w:color w:val="000000" w:themeColor="text1"/>
          <w:sz w:val="22"/>
          <w:szCs w:val="22"/>
        </w:rPr>
        <w:t>, Pending Rules</w:t>
      </w:r>
      <w:r w:rsidR="002D632E">
        <w:rPr>
          <w:rFonts w:ascii="Times New Roman" w:eastAsia="Times New Roman" w:hAnsi="Times New Roman" w:cs="Times New Roman"/>
          <w:color w:val="000000" w:themeColor="text1"/>
          <w:sz w:val="22"/>
          <w:szCs w:val="22"/>
        </w:rPr>
        <w:t xml:space="preserve">, </w:t>
      </w:r>
      <w:r w:rsidR="002D632E" w:rsidRPr="002D632E">
        <w:rPr>
          <w:rFonts w:ascii="Times New Roman" w:eastAsia="Times New Roman" w:hAnsi="Times New Roman" w:cs="Times New Roman"/>
          <w:color w:val="00B050"/>
          <w:sz w:val="22"/>
          <w:szCs w:val="22"/>
        </w:rPr>
        <w:t>Passed House</w:t>
      </w:r>
      <w:r w:rsidR="00112DCB">
        <w:rPr>
          <w:rFonts w:ascii="Times New Roman" w:eastAsia="Times New Roman" w:hAnsi="Times New Roman" w:cs="Times New Roman"/>
          <w:color w:val="00B050"/>
          <w:sz w:val="22"/>
          <w:szCs w:val="22"/>
        </w:rPr>
        <w:t>, To Governor Kemp</w:t>
      </w:r>
    </w:p>
    <w:p w14:paraId="193FD527"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40E103B9" w14:textId="77777777" w:rsidR="001D3881" w:rsidRPr="001D3881" w:rsidRDefault="00A83040" w:rsidP="001D3881">
      <w:pPr>
        <w:ind w:left="360"/>
        <w:jc w:val="both"/>
        <w:rPr>
          <w:rFonts w:ascii="Times New Roman" w:eastAsia="Times New Roman" w:hAnsi="Times New Roman" w:cs="Times New Roman"/>
          <w:sz w:val="22"/>
          <w:szCs w:val="22"/>
        </w:rPr>
      </w:pPr>
      <w:hyperlink r:id="rId96" w:history="1">
        <w:r w:rsidR="001D3881" w:rsidRPr="001D3881">
          <w:rPr>
            <w:rStyle w:val="Hyperlink"/>
            <w:rFonts w:ascii="Times New Roman" w:eastAsia="Times New Roman" w:hAnsi="Times New Roman" w:cs="Times New Roman"/>
            <w:sz w:val="22"/>
            <w:szCs w:val="22"/>
          </w:rPr>
          <w:t>SB 496,</w:t>
        </w:r>
      </w:hyperlink>
      <w:r w:rsidR="001D3881" w:rsidRPr="001D3881">
        <w:rPr>
          <w:rFonts w:ascii="Times New Roman" w:eastAsia="Times New Roman" w:hAnsi="Times New Roman" w:cs="Times New Roman"/>
          <w:sz w:val="22"/>
          <w:szCs w:val="22"/>
        </w:rPr>
        <w:t xml:space="preserve"> Extension of Preferential Assessment Periods for Certain Historic Properties (Sen. Mac Burns—R)</w:t>
      </w:r>
    </w:p>
    <w:p w14:paraId="13589FC9" w14:textId="729F4DB6"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sz w:val="22"/>
          <w:szCs w:val="22"/>
        </w:rPr>
        <w:t xml:space="preserve">Relating to general provisions relative to ad valorem taxation of property, so as to provide for extension of preferential assessment periods for certain historic properties.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Economic Development and Tourism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BA3F55">
        <w:rPr>
          <w:rFonts w:ascii="Times New Roman" w:eastAsia="Times New Roman" w:hAnsi="Times New Roman" w:cs="Times New Roman"/>
          <w:color w:val="000000" w:themeColor="text1"/>
          <w:sz w:val="22"/>
          <w:szCs w:val="22"/>
        </w:rPr>
        <w:t>Passed Senate, Sent to House</w:t>
      </w:r>
      <w:r w:rsidR="002D632E">
        <w:rPr>
          <w:rFonts w:ascii="Times New Roman" w:eastAsia="Times New Roman" w:hAnsi="Times New Roman" w:cs="Times New Roman"/>
          <w:color w:val="000000" w:themeColor="text1"/>
          <w:sz w:val="22"/>
          <w:szCs w:val="22"/>
        </w:rPr>
        <w:t xml:space="preserve">, </w:t>
      </w:r>
      <w:r w:rsidR="002D632E" w:rsidRPr="002D632E">
        <w:rPr>
          <w:rFonts w:ascii="Times New Roman" w:eastAsia="Times New Roman" w:hAnsi="Times New Roman" w:cs="Times New Roman"/>
          <w:color w:val="00B050"/>
          <w:sz w:val="22"/>
          <w:szCs w:val="22"/>
        </w:rPr>
        <w:t xml:space="preserve">Referred to Ways and Means </w:t>
      </w:r>
      <w:proofErr w:type="spellStart"/>
      <w:r w:rsidR="002D632E" w:rsidRPr="002D632E">
        <w:rPr>
          <w:rFonts w:ascii="Times New Roman" w:eastAsia="Times New Roman" w:hAnsi="Times New Roman" w:cs="Times New Roman"/>
          <w:color w:val="00B050"/>
          <w:sz w:val="22"/>
          <w:szCs w:val="22"/>
        </w:rPr>
        <w:t>Cmte</w:t>
      </w:r>
      <w:proofErr w:type="spellEnd"/>
    </w:p>
    <w:p w14:paraId="49F691C0"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13424147" w14:textId="77777777" w:rsidR="001D3881" w:rsidRPr="001D3881" w:rsidRDefault="00A83040" w:rsidP="001D3881">
      <w:pPr>
        <w:ind w:left="360"/>
        <w:jc w:val="both"/>
        <w:rPr>
          <w:rFonts w:ascii="Times New Roman" w:eastAsia="Times New Roman" w:hAnsi="Times New Roman" w:cs="Times New Roman"/>
          <w:color w:val="000000" w:themeColor="text1"/>
          <w:sz w:val="22"/>
          <w:szCs w:val="22"/>
        </w:rPr>
      </w:pPr>
      <w:hyperlink r:id="rId97" w:history="1">
        <w:r w:rsidR="001D3881" w:rsidRPr="001D3881">
          <w:rPr>
            <w:rStyle w:val="Hyperlink"/>
            <w:rFonts w:ascii="Times New Roman" w:eastAsia="Times New Roman" w:hAnsi="Times New Roman" w:cs="Times New Roman"/>
            <w:sz w:val="22"/>
            <w:szCs w:val="22"/>
          </w:rPr>
          <w:t>SB 499,</w:t>
        </w:r>
      </w:hyperlink>
      <w:r w:rsidR="001D3881" w:rsidRPr="001D3881">
        <w:rPr>
          <w:rFonts w:ascii="Times New Roman" w:eastAsia="Times New Roman" w:hAnsi="Times New Roman" w:cs="Times New Roman"/>
          <w:color w:val="000000" w:themeColor="text1"/>
          <w:sz w:val="22"/>
          <w:szCs w:val="22"/>
        </w:rPr>
        <w:t xml:space="preserve"> Related to implementation and Practices of Local Government Service Delivery (Sen. Frank Ginn—R)</w:t>
      </w:r>
    </w:p>
    <w:p w14:paraId="6FCF020E"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Relating to coordinated and comprehensive planning and service delivery by counties and municipalities, so as to revise provisions for establishing, negotiating, reviewing, revising, and filing local government service delivery strategies; to require the development of state-wide mapping standards; to revise the dispute resolution process; to revise provisions related to sanctions; to require and limit the promulgation of certain rules and regulations.</w:t>
      </w:r>
      <w:r w:rsidRPr="001D3881">
        <w:rPr>
          <w:rFonts w:ascii="Times New Roman" w:eastAsia="Times New Roman" w:hAnsi="Times New Roman" w:cs="Times New Roman"/>
          <w:b/>
          <w:bCs/>
          <w:color w:val="000000" w:themeColor="text1"/>
          <w:sz w:val="22"/>
          <w:szCs w:val="22"/>
        </w:rPr>
        <w:t xml:space="preserve"> Status: </w:t>
      </w:r>
      <w:r w:rsidRPr="001D3881">
        <w:rPr>
          <w:rFonts w:ascii="Times New Roman" w:eastAsia="Times New Roman" w:hAnsi="Times New Roman" w:cs="Times New Roman"/>
          <w:color w:val="000000" w:themeColor="text1"/>
          <w:sz w:val="22"/>
          <w:szCs w:val="22"/>
        </w:rPr>
        <w:t xml:space="preserve">Referred to State and Local Government Operations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738EB4F1" w14:textId="77777777" w:rsidR="001D3881" w:rsidRPr="001D3881" w:rsidRDefault="001D3881" w:rsidP="001D3881">
      <w:pPr>
        <w:jc w:val="both"/>
        <w:rPr>
          <w:rFonts w:ascii="Times New Roman" w:eastAsia="Times New Roman" w:hAnsi="Times New Roman" w:cs="Times New Roman"/>
          <w:color w:val="00B050"/>
          <w:sz w:val="22"/>
          <w:szCs w:val="22"/>
        </w:rPr>
      </w:pPr>
    </w:p>
    <w:p w14:paraId="44C06415" w14:textId="77777777" w:rsidR="001D3881" w:rsidRPr="001D3881" w:rsidRDefault="00A83040" w:rsidP="001D3881">
      <w:pPr>
        <w:ind w:left="360"/>
        <w:jc w:val="both"/>
        <w:rPr>
          <w:rFonts w:ascii="Times New Roman" w:eastAsia="Times New Roman" w:hAnsi="Times New Roman" w:cs="Times New Roman"/>
          <w:sz w:val="22"/>
          <w:szCs w:val="22"/>
        </w:rPr>
      </w:pPr>
      <w:hyperlink r:id="rId98" w:history="1">
        <w:r w:rsidR="001D3881" w:rsidRPr="001D3881">
          <w:rPr>
            <w:rStyle w:val="Hyperlink"/>
            <w:rFonts w:ascii="Times New Roman" w:eastAsia="Times New Roman" w:hAnsi="Times New Roman" w:cs="Times New Roman"/>
            <w:sz w:val="22"/>
            <w:szCs w:val="22"/>
          </w:rPr>
          <w:t>SR 619,</w:t>
        </w:r>
      </w:hyperlink>
      <w:r w:rsidR="001D3881" w:rsidRPr="001D3881">
        <w:rPr>
          <w:rFonts w:ascii="Times New Roman" w:eastAsia="Times New Roman" w:hAnsi="Times New Roman" w:cs="Times New Roman"/>
          <w:sz w:val="22"/>
          <w:szCs w:val="22"/>
        </w:rPr>
        <w:t xml:space="preserve"> Creates Senate Public Utility Once Source Committee (Sen. Ed Harbison—D)</w:t>
      </w:r>
    </w:p>
    <w:p w14:paraId="23CC4E13" w14:textId="77777777" w:rsidR="001D3881" w:rsidRPr="001D3881" w:rsidRDefault="001D3881" w:rsidP="001D3881">
      <w:pPr>
        <w:ind w:left="360"/>
        <w:jc w:val="both"/>
        <w:rPr>
          <w:rFonts w:ascii="Times New Roman" w:eastAsia="Times New Roman" w:hAnsi="Times New Roman" w:cs="Times New Roman"/>
          <w:sz w:val="22"/>
          <w:szCs w:val="22"/>
        </w:rPr>
      </w:pPr>
      <w:r w:rsidRPr="001D3881">
        <w:rPr>
          <w:rFonts w:ascii="Times New Roman" w:eastAsia="Times New Roman" w:hAnsi="Times New Roman" w:cs="Times New Roman"/>
          <w:sz w:val="22"/>
          <w:szCs w:val="22"/>
        </w:rPr>
        <w:t xml:space="preserve">A resolution creating the Senate Public Utility Once Source Billing of Local Governments Study Committee.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BA3F55">
        <w:rPr>
          <w:rFonts w:ascii="Times New Roman" w:eastAsia="Times New Roman" w:hAnsi="Times New Roman" w:cs="Times New Roman"/>
          <w:color w:val="000000" w:themeColor="text1"/>
          <w:sz w:val="22"/>
          <w:szCs w:val="22"/>
        </w:rPr>
        <w:t xml:space="preserve">Referred to Regulated Industries and Utilities </w:t>
      </w:r>
      <w:proofErr w:type="spellStart"/>
      <w:r w:rsidRPr="00BA3F55">
        <w:rPr>
          <w:rFonts w:ascii="Times New Roman" w:eastAsia="Times New Roman" w:hAnsi="Times New Roman" w:cs="Times New Roman"/>
          <w:color w:val="000000" w:themeColor="text1"/>
          <w:sz w:val="22"/>
          <w:szCs w:val="22"/>
        </w:rPr>
        <w:t>Cmte</w:t>
      </w:r>
      <w:proofErr w:type="spellEnd"/>
      <w:r w:rsidRPr="00BA3F55">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6FDBFD93" w14:textId="77777777" w:rsidR="001D3881" w:rsidRPr="001D3881" w:rsidRDefault="001D3881" w:rsidP="001D3881">
      <w:pPr>
        <w:ind w:left="360"/>
        <w:jc w:val="center"/>
        <w:rPr>
          <w:rFonts w:ascii="Times New Roman" w:eastAsia="Times New Roman" w:hAnsi="Times New Roman" w:cs="Times New Roman"/>
          <w:b/>
          <w:sz w:val="22"/>
          <w:szCs w:val="22"/>
        </w:rPr>
      </w:pPr>
    </w:p>
    <w:p w14:paraId="305A8337" w14:textId="77777777" w:rsidR="001D3881" w:rsidRPr="001D3881" w:rsidRDefault="001D3881" w:rsidP="001D3881">
      <w:pPr>
        <w:ind w:left="360"/>
        <w:jc w:val="center"/>
        <w:rPr>
          <w:rFonts w:ascii="Times New Roman" w:eastAsia="Times New Roman" w:hAnsi="Times New Roman" w:cs="Times New Roman"/>
          <w:color w:val="00B050"/>
          <w:sz w:val="22"/>
          <w:szCs w:val="22"/>
          <w:highlight w:val="white"/>
        </w:rPr>
      </w:pPr>
      <w:r w:rsidRPr="001D3881">
        <w:rPr>
          <w:rFonts w:ascii="Times New Roman" w:eastAsia="Times New Roman" w:hAnsi="Times New Roman" w:cs="Times New Roman"/>
          <w:b/>
          <w:sz w:val="22"/>
          <w:szCs w:val="22"/>
        </w:rPr>
        <w:t>Economic Development</w:t>
      </w:r>
    </w:p>
    <w:p w14:paraId="1B68B0EC" w14:textId="77777777" w:rsidR="001D3881" w:rsidRPr="001D3881" w:rsidRDefault="001D3881" w:rsidP="001D3881">
      <w:pPr>
        <w:ind w:left="360"/>
        <w:jc w:val="both"/>
        <w:rPr>
          <w:rFonts w:ascii="Times New Roman" w:hAnsi="Times New Roman" w:cs="Times New Roman"/>
          <w:sz w:val="22"/>
          <w:szCs w:val="22"/>
        </w:rPr>
      </w:pPr>
    </w:p>
    <w:p w14:paraId="1A57FC58" w14:textId="77777777" w:rsidR="001D3881" w:rsidRPr="001D3881" w:rsidRDefault="00A83040" w:rsidP="001D3881">
      <w:pPr>
        <w:ind w:left="360"/>
        <w:jc w:val="both"/>
        <w:rPr>
          <w:rFonts w:ascii="Times New Roman" w:eastAsia="Times New Roman" w:hAnsi="Times New Roman" w:cs="Times New Roman"/>
          <w:sz w:val="22"/>
          <w:szCs w:val="22"/>
        </w:rPr>
      </w:pPr>
      <w:hyperlink r:id="rId99">
        <w:r w:rsidR="001D3881" w:rsidRPr="001D3881">
          <w:rPr>
            <w:rFonts w:ascii="Times New Roman" w:eastAsia="Times New Roman" w:hAnsi="Times New Roman" w:cs="Times New Roman"/>
            <w:color w:val="1155CC"/>
            <w:sz w:val="22"/>
            <w:szCs w:val="22"/>
            <w:u w:val="single"/>
          </w:rPr>
          <w:t>HB 353,</w:t>
        </w:r>
      </w:hyperlink>
      <w:r w:rsidR="001D3881" w:rsidRPr="001D3881">
        <w:rPr>
          <w:rFonts w:ascii="Times New Roman" w:eastAsia="Times New Roman" w:hAnsi="Times New Roman" w:cs="Times New Roman"/>
          <w:sz w:val="22"/>
          <w:szCs w:val="22"/>
        </w:rPr>
        <w:t xml:space="preserve"> Georgia Lottery for Education Act (Rep. Alan Powell - R) </w:t>
      </w:r>
    </w:p>
    <w:p w14:paraId="3C786EB2"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212529"/>
          <w:sz w:val="22"/>
          <w:szCs w:val="22"/>
          <w:highlight w:val="white"/>
        </w:rPr>
        <w:t>To provide that administrative procedures and actions regarding bona fide coin-operated amusement machines shall be subject to Chapter 13 of Title 50</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b/>
          <w:sz w:val="22"/>
          <w:szCs w:val="22"/>
        </w:rPr>
        <w:t xml:space="preserve">Status: </w:t>
      </w:r>
      <w:r w:rsidRPr="001D3881">
        <w:rPr>
          <w:rFonts w:ascii="Times New Roman" w:eastAsia="Times New Roman" w:hAnsi="Times New Roman" w:cs="Times New Roman"/>
          <w:sz w:val="22"/>
          <w:szCs w:val="22"/>
        </w:rPr>
        <w:t xml:space="preserve">Referred to Higher Education </w:t>
      </w:r>
      <w:proofErr w:type="spellStart"/>
      <w:r w:rsidRPr="001D3881">
        <w:rPr>
          <w:rFonts w:ascii="Times New Roman" w:eastAsia="Times New Roman" w:hAnsi="Times New Roman" w:cs="Times New Roman"/>
          <w:sz w:val="22"/>
          <w:szCs w:val="22"/>
        </w:rPr>
        <w:t>Cmte</w:t>
      </w:r>
      <w:proofErr w:type="spellEnd"/>
      <w:r w:rsidRPr="001D3881">
        <w:rPr>
          <w:rFonts w:ascii="Times New Roman" w:eastAsia="Times New Roman" w:hAnsi="Times New Roman" w:cs="Times New Roman"/>
          <w:sz w:val="22"/>
          <w:szCs w:val="22"/>
        </w:rPr>
        <w:t xml:space="preserve">, Withdrawn and Recommitted to Regulated Industries </w:t>
      </w:r>
      <w:proofErr w:type="spellStart"/>
      <w:r w:rsidRPr="001D3881">
        <w:rPr>
          <w:rFonts w:ascii="Times New Roman" w:eastAsia="Times New Roman" w:hAnsi="Times New Roman" w:cs="Times New Roman"/>
          <w:sz w:val="22"/>
          <w:szCs w:val="22"/>
        </w:rPr>
        <w:t>Cmte</w:t>
      </w:r>
      <w:proofErr w:type="spellEnd"/>
      <w:r w:rsidRPr="001D3881">
        <w:rPr>
          <w:rFonts w:ascii="Times New Roman" w:eastAsia="Times New Roman" w:hAnsi="Times New Roman" w:cs="Times New Roman"/>
          <w:sz w:val="22"/>
          <w:szCs w:val="22"/>
        </w:rPr>
        <w:t xml:space="preserve">, Referred to Lottery Oversight - Gaming </w:t>
      </w:r>
      <w:proofErr w:type="spellStart"/>
      <w:r w:rsidRPr="001D3881">
        <w:rPr>
          <w:rFonts w:ascii="Times New Roman" w:eastAsia="Times New Roman" w:hAnsi="Times New Roman" w:cs="Times New Roman"/>
          <w:sz w:val="22"/>
          <w:szCs w:val="22"/>
        </w:rPr>
        <w:t>Subcmte</w:t>
      </w:r>
      <w:proofErr w:type="spellEnd"/>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sz w:val="22"/>
          <w:szCs w:val="22"/>
        </w:rPr>
        <w:t xml:space="preserve">Passed </w:t>
      </w:r>
      <w:proofErr w:type="spellStart"/>
      <w:r w:rsidRPr="001D3881">
        <w:rPr>
          <w:rFonts w:ascii="Times New Roman" w:eastAsia="Times New Roman" w:hAnsi="Times New Roman" w:cs="Times New Roman"/>
          <w:color w:val="000000"/>
          <w:sz w:val="22"/>
          <w:szCs w:val="22"/>
        </w:rPr>
        <w:t>Subcmte</w:t>
      </w:r>
      <w:proofErr w:type="spellEnd"/>
      <w:r w:rsidRPr="001D3881">
        <w:rPr>
          <w:rFonts w:ascii="Times New Roman" w:eastAsia="Times New Roman" w:hAnsi="Times New Roman" w:cs="Times New Roman"/>
          <w:color w:val="000000"/>
          <w:sz w:val="22"/>
          <w:szCs w:val="22"/>
        </w:rPr>
        <w:t>,</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sz w:val="22"/>
          <w:szCs w:val="22"/>
          <w:highlight w:val="white"/>
        </w:rPr>
        <w:t xml:space="preserve">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w:t>
      </w:r>
      <w:r w:rsidRPr="001D3881">
        <w:rPr>
          <w:rFonts w:ascii="Times New Roman" w:eastAsia="Times New Roman" w:hAnsi="Times New Roman" w:cs="Times New Roman"/>
          <w:color w:val="000000"/>
          <w:sz w:val="22"/>
          <w:szCs w:val="22"/>
        </w:rPr>
        <w:t xml:space="preserve">, Pending Rules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Passed House, Sent to Senate, Referred to Economic Development and Tourism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sz w:val="22"/>
          <w:szCs w:val="22"/>
          <w:highlight w:val="white"/>
        </w:rPr>
        <w:t xml:space="preserve">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Passed Senate, Sent to House for Agree/Disagree</w:t>
      </w:r>
    </w:p>
    <w:p w14:paraId="733B7B60" w14:textId="77777777" w:rsidR="001D3881" w:rsidRPr="001D3881" w:rsidRDefault="001D3881" w:rsidP="001D3881">
      <w:pPr>
        <w:jc w:val="both"/>
        <w:rPr>
          <w:rFonts w:ascii="Times New Roman" w:eastAsia="Times New Roman" w:hAnsi="Times New Roman" w:cs="Times New Roman"/>
          <w:color w:val="000000"/>
          <w:sz w:val="22"/>
          <w:szCs w:val="22"/>
        </w:rPr>
      </w:pPr>
    </w:p>
    <w:p w14:paraId="4BF9147A" w14:textId="77777777" w:rsidR="001D3881" w:rsidRPr="001D3881" w:rsidRDefault="00A83040" w:rsidP="001D3881">
      <w:pPr>
        <w:ind w:left="360"/>
        <w:jc w:val="both"/>
        <w:rPr>
          <w:rFonts w:ascii="Times New Roman" w:eastAsia="Times New Roman" w:hAnsi="Times New Roman" w:cs="Times New Roman"/>
          <w:sz w:val="22"/>
          <w:szCs w:val="22"/>
        </w:rPr>
      </w:pPr>
      <w:hyperlink r:id="rId100">
        <w:r w:rsidR="001D3881" w:rsidRPr="001D3881">
          <w:rPr>
            <w:rFonts w:ascii="Times New Roman" w:eastAsia="Times New Roman" w:hAnsi="Times New Roman" w:cs="Times New Roman"/>
            <w:color w:val="0563C1"/>
            <w:sz w:val="22"/>
            <w:szCs w:val="22"/>
            <w:u w:val="single"/>
          </w:rPr>
          <w:t>HB 380,</w:t>
        </w:r>
      </w:hyperlink>
      <w:r w:rsidR="001D3881" w:rsidRPr="001D3881">
        <w:rPr>
          <w:rFonts w:ascii="Times New Roman" w:eastAsia="Times New Roman" w:hAnsi="Times New Roman" w:cs="Times New Roman"/>
          <w:sz w:val="22"/>
          <w:szCs w:val="22"/>
        </w:rPr>
        <w:t xml:space="preserve"> </w:t>
      </w:r>
      <w:r w:rsidR="001D3881" w:rsidRPr="001D3881">
        <w:rPr>
          <w:rFonts w:ascii="Times New Roman" w:eastAsia="Times New Roman" w:hAnsi="Times New Roman" w:cs="Times New Roman"/>
          <w:color w:val="273E47"/>
          <w:sz w:val="22"/>
          <w:szCs w:val="22"/>
        </w:rPr>
        <w:t xml:space="preserve">Georgia Lottery Game of Sports Betting Act (Rep. Marcus </w:t>
      </w:r>
      <w:proofErr w:type="spellStart"/>
      <w:r w:rsidR="001D3881" w:rsidRPr="001D3881">
        <w:rPr>
          <w:rFonts w:ascii="Times New Roman" w:eastAsia="Times New Roman" w:hAnsi="Times New Roman" w:cs="Times New Roman"/>
          <w:color w:val="273E47"/>
          <w:sz w:val="22"/>
          <w:szCs w:val="22"/>
        </w:rPr>
        <w:t>Wiedower</w:t>
      </w:r>
      <w:proofErr w:type="spellEnd"/>
      <w:r w:rsidR="001D3881" w:rsidRPr="001D3881">
        <w:rPr>
          <w:rFonts w:ascii="Times New Roman" w:eastAsia="Times New Roman" w:hAnsi="Times New Roman" w:cs="Times New Roman"/>
          <w:color w:val="273E47"/>
          <w:sz w:val="22"/>
          <w:szCs w:val="22"/>
        </w:rPr>
        <w:t xml:space="preserve"> - R)</w:t>
      </w:r>
    </w:p>
    <w:p w14:paraId="2D9356E0"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212529"/>
          <w:sz w:val="22"/>
          <w:szCs w:val="22"/>
          <w:highlight w:val="white"/>
        </w:rPr>
        <w:t xml:space="preserve">To authorize and provide for the regulation and taxation of sports betting; to provide for additional powers and duties of the Georgia Lottery Corporation; to amend Part 1 of Article 2 of Chapter 12 of Title 16 of the O.C.G.A., relating to gambling.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sz w:val="22"/>
          <w:szCs w:val="22"/>
          <w:highlight w:val="white"/>
        </w:rPr>
        <w:t xml:space="preserve">Referred to Higher Education </w:t>
      </w:r>
      <w:proofErr w:type="spellStart"/>
      <w:r w:rsidRPr="001D3881">
        <w:rPr>
          <w:rFonts w:ascii="Times New Roman" w:eastAsia="Times New Roman" w:hAnsi="Times New Roman" w:cs="Times New Roman"/>
          <w:sz w:val="22"/>
          <w:szCs w:val="22"/>
          <w:highlight w:val="white"/>
        </w:rPr>
        <w:t>Cmte</w:t>
      </w:r>
      <w:proofErr w:type="spellEnd"/>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w:t>
      </w:r>
      <w:r w:rsidRPr="001D3881">
        <w:rPr>
          <w:rFonts w:ascii="Times New Roman" w:eastAsia="Times New Roman" w:hAnsi="Times New Roman" w:cs="Times New Roman"/>
          <w:color w:val="000000"/>
          <w:sz w:val="22"/>
          <w:szCs w:val="22"/>
        </w:rPr>
        <w:t xml:space="preserve">, Pending Rules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Recommitted to Higher Education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08789EF4" w14:textId="77777777" w:rsidR="001D3881" w:rsidRPr="001D3881" w:rsidRDefault="001D3881" w:rsidP="001D3881">
      <w:pPr>
        <w:jc w:val="both"/>
        <w:rPr>
          <w:rFonts w:ascii="Times New Roman" w:eastAsia="Times New Roman" w:hAnsi="Times New Roman" w:cs="Times New Roman"/>
          <w:sz w:val="22"/>
          <w:szCs w:val="22"/>
        </w:rPr>
      </w:pPr>
    </w:p>
    <w:p w14:paraId="1676A65F" w14:textId="77777777" w:rsidR="001D3881" w:rsidRPr="001D3881" w:rsidRDefault="00A83040" w:rsidP="001D3881">
      <w:pPr>
        <w:ind w:left="360"/>
        <w:jc w:val="both"/>
        <w:rPr>
          <w:rFonts w:ascii="Times New Roman" w:eastAsia="Times New Roman" w:hAnsi="Times New Roman" w:cs="Times New Roman"/>
          <w:sz w:val="22"/>
          <w:szCs w:val="22"/>
        </w:rPr>
      </w:pPr>
      <w:hyperlink r:id="rId101">
        <w:r w:rsidR="001D3881" w:rsidRPr="001D3881">
          <w:rPr>
            <w:rFonts w:ascii="Times New Roman" w:eastAsia="Times New Roman" w:hAnsi="Times New Roman" w:cs="Times New Roman"/>
            <w:color w:val="1155CC"/>
            <w:sz w:val="22"/>
            <w:szCs w:val="22"/>
            <w:u w:val="single"/>
          </w:rPr>
          <w:t>HB 465,</w:t>
        </w:r>
      </w:hyperlink>
      <w:r w:rsidR="001D3881" w:rsidRPr="001D3881">
        <w:rPr>
          <w:rFonts w:ascii="Times New Roman" w:eastAsia="Times New Roman" w:hAnsi="Times New Roman" w:cs="Times New Roman"/>
          <w:sz w:val="22"/>
          <w:szCs w:val="22"/>
        </w:rPr>
        <w:t xml:space="preserve"> Georgia Lottery for Education Act (Rep. Alan Powell - R) </w:t>
      </w:r>
    </w:p>
    <w:p w14:paraId="60D95909"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color w:val="212529"/>
          <w:sz w:val="22"/>
          <w:szCs w:val="22"/>
          <w:highlight w:val="white"/>
        </w:rPr>
        <w:t>To provide that the sale of a master license which occurs under certain circumstances shall be performed by public auction</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b/>
          <w:sz w:val="22"/>
          <w:szCs w:val="22"/>
        </w:rPr>
        <w:t xml:space="preserve">Status: </w:t>
      </w:r>
      <w:r w:rsidRPr="001D3881">
        <w:rPr>
          <w:rFonts w:ascii="Times New Roman" w:eastAsia="Times New Roman" w:hAnsi="Times New Roman" w:cs="Times New Roman"/>
          <w:color w:val="000000"/>
          <w:sz w:val="22"/>
          <w:szCs w:val="22"/>
        </w:rPr>
        <w:t xml:space="preserve">Referred to the Regulated Industries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FF0000"/>
          <w:sz w:val="22"/>
          <w:szCs w:val="22"/>
        </w:rPr>
        <w:t>DEAD</w:t>
      </w:r>
    </w:p>
    <w:p w14:paraId="0D3995E6" w14:textId="77777777" w:rsidR="001D3881" w:rsidRPr="001D3881" w:rsidRDefault="001D3881" w:rsidP="001D3881">
      <w:pPr>
        <w:jc w:val="both"/>
        <w:rPr>
          <w:rFonts w:ascii="Times New Roman" w:eastAsia="Times New Roman" w:hAnsi="Times New Roman" w:cs="Times New Roman"/>
          <w:sz w:val="22"/>
          <w:szCs w:val="22"/>
        </w:rPr>
      </w:pPr>
    </w:p>
    <w:p w14:paraId="7538540B" w14:textId="77777777" w:rsidR="001D3881" w:rsidRPr="001D3881" w:rsidRDefault="00A83040" w:rsidP="001D3881">
      <w:pPr>
        <w:ind w:left="360"/>
        <w:jc w:val="both"/>
        <w:rPr>
          <w:rFonts w:ascii="Times New Roman" w:eastAsia="Times New Roman" w:hAnsi="Times New Roman" w:cs="Times New Roman"/>
          <w:sz w:val="22"/>
          <w:szCs w:val="22"/>
        </w:rPr>
      </w:pPr>
      <w:hyperlink r:id="rId102">
        <w:r w:rsidR="001D3881" w:rsidRPr="001D3881">
          <w:rPr>
            <w:rFonts w:ascii="Times New Roman" w:eastAsia="Times New Roman" w:hAnsi="Times New Roman" w:cs="Times New Roman"/>
            <w:color w:val="1155CC"/>
            <w:sz w:val="22"/>
            <w:szCs w:val="22"/>
            <w:u w:val="single"/>
          </w:rPr>
          <w:t>HB 473,</w:t>
        </w:r>
      </w:hyperlink>
      <w:r w:rsidR="001D3881" w:rsidRPr="001D3881">
        <w:rPr>
          <w:rFonts w:ascii="Times New Roman" w:eastAsia="Times New Roman" w:hAnsi="Times New Roman" w:cs="Times New Roman"/>
          <w:sz w:val="22"/>
          <w:szCs w:val="22"/>
        </w:rPr>
        <w:t xml:space="preserve"> Local Governments to Operate Bingo Games to Offset Reduced Tax Collections (Rep. Buddy Deloach - R) </w:t>
      </w:r>
    </w:p>
    <w:p w14:paraId="0CFD32BE"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212529"/>
          <w:sz w:val="22"/>
          <w:szCs w:val="22"/>
          <w:highlight w:val="white"/>
        </w:rPr>
        <w:t xml:space="preserve">Relating to bingo, so as to authorize local governments to operate bingo-based games to offset reduced tax collections that result from the ownership by the State of Georgia of large amounts of forest lands; to provide legislative intent; to amend Code Section 48-14-1 of the O.C.G.A., relating to grants to counties containing more than 20,000 acres of state-owned land not subject to taxation, limit on amount of grants, evaluation and assessment, and procedure for billing State Forestry Commission, so as to revise grant awards to counties licensed to operate bingo games.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Regulated Industries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Passed</w:t>
      </w:r>
      <w:r w:rsidRPr="001D3881">
        <w:rPr>
          <w:rFonts w:ascii="Times New Roman" w:eastAsia="Times New Roman" w:hAnsi="Times New Roman" w:cs="Times New Roman"/>
          <w:color w:val="00B050"/>
          <w:sz w:val="22"/>
          <w:szCs w:val="22"/>
          <w:highlight w:val="white"/>
        </w:rPr>
        <w:t xml:space="preserve">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w:t>
      </w:r>
      <w:r w:rsidRPr="001D3881">
        <w:rPr>
          <w:rFonts w:ascii="Times New Roman" w:eastAsia="Times New Roman" w:hAnsi="Times New Roman" w:cs="Times New Roman"/>
          <w:color w:val="000000"/>
          <w:sz w:val="22"/>
          <w:szCs w:val="22"/>
        </w:rPr>
        <w:t xml:space="preserve">, Pending Rules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Recommitted to Regulated Industries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68906987"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072D5D54" w14:textId="77777777" w:rsidR="001D3881" w:rsidRPr="001D3881" w:rsidRDefault="00A83040" w:rsidP="001D3881">
      <w:pPr>
        <w:ind w:left="360"/>
        <w:jc w:val="both"/>
        <w:rPr>
          <w:rFonts w:ascii="Times New Roman" w:eastAsia="Times New Roman" w:hAnsi="Times New Roman" w:cs="Times New Roman"/>
          <w:color w:val="00B050"/>
          <w:sz w:val="22"/>
          <w:szCs w:val="22"/>
        </w:rPr>
      </w:pPr>
      <w:hyperlink r:id="rId103" w:history="1">
        <w:r w:rsidR="001D3881" w:rsidRPr="001D3881">
          <w:rPr>
            <w:rStyle w:val="Hyperlink"/>
            <w:rFonts w:ascii="Times New Roman" w:eastAsia="Times New Roman" w:hAnsi="Times New Roman" w:cs="Times New Roman"/>
            <w:sz w:val="22"/>
            <w:szCs w:val="22"/>
          </w:rPr>
          <w:t>HB 986,</w:t>
        </w:r>
      </w:hyperlink>
      <w:r w:rsidR="001D3881" w:rsidRPr="001D3881">
        <w:rPr>
          <w:rFonts w:ascii="Times New Roman" w:eastAsia="Times New Roman" w:hAnsi="Times New Roman" w:cs="Times New Roman"/>
          <w:sz w:val="22"/>
          <w:szCs w:val="22"/>
        </w:rPr>
        <w:t xml:space="preserve"> Criminal offense for deep fake election interference (Rep. Brad Thomas—R)</w:t>
      </w:r>
    </w:p>
    <w:p w14:paraId="72620799" w14:textId="77777777" w:rsidR="001D3881" w:rsidRPr="00BA3F55"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elections and primaries generally, so as to establish the criminal offense of election interference with a deep fake and solicitation of such; to provide for definitions; to provide for exceptions; to provide for punishment; to provide for the State Election Board to publish results of investigations into such offenses; to provide for legislative findings.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color w:val="00B050"/>
          <w:sz w:val="22"/>
          <w:szCs w:val="22"/>
        </w:rPr>
        <w:t xml:space="preserve"> </w:t>
      </w:r>
      <w:r w:rsidRPr="001D3881">
        <w:rPr>
          <w:rFonts w:ascii="Times New Roman" w:eastAsia="Times New Roman" w:hAnsi="Times New Roman" w:cs="Times New Roman"/>
          <w:color w:val="000000" w:themeColor="text1"/>
          <w:sz w:val="22"/>
          <w:szCs w:val="22"/>
        </w:rPr>
        <w:t xml:space="preserve">Referred Technology and Infrastructure Innovation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BA3F55">
        <w:rPr>
          <w:rFonts w:ascii="Times New Roman" w:eastAsia="Times New Roman" w:hAnsi="Times New Roman" w:cs="Times New Roman"/>
          <w:color w:val="000000" w:themeColor="text1"/>
          <w:sz w:val="22"/>
          <w:szCs w:val="22"/>
        </w:rPr>
        <w:t xml:space="preserve">Passed House by Substitute, Sent to Senate, Referred to Judiciary </w:t>
      </w:r>
      <w:proofErr w:type="spellStart"/>
      <w:r w:rsidRPr="00BA3F55">
        <w:rPr>
          <w:rFonts w:ascii="Times New Roman" w:eastAsia="Times New Roman" w:hAnsi="Times New Roman" w:cs="Times New Roman"/>
          <w:color w:val="000000" w:themeColor="text1"/>
          <w:sz w:val="22"/>
          <w:szCs w:val="22"/>
        </w:rPr>
        <w:t>Cmte</w:t>
      </w:r>
      <w:proofErr w:type="spellEnd"/>
    </w:p>
    <w:p w14:paraId="35CA7F9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348E1D13" w14:textId="77777777" w:rsidR="001D3881" w:rsidRPr="001D3881" w:rsidRDefault="00A83040" w:rsidP="001D3881">
      <w:pPr>
        <w:ind w:left="360"/>
        <w:jc w:val="both"/>
        <w:rPr>
          <w:rFonts w:ascii="Times New Roman" w:eastAsia="Times New Roman" w:hAnsi="Times New Roman" w:cs="Times New Roman"/>
          <w:color w:val="000000" w:themeColor="text1"/>
          <w:sz w:val="22"/>
          <w:szCs w:val="22"/>
        </w:rPr>
      </w:pPr>
      <w:hyperlink r:id="rId104" w:history="1">
        <w:r w:rsidR="001D3881" w:rsidRPr="001D3881">
          <w:rPr>
            <w:rStyle w:val="Hyperlink"/>
            <w:rFonts w:ascii="Times New Roman" w:eastAsia="Times New Roman" w:hAnsi="Times New Roman" w:cs="Times New Roman"/>
            <w:sz w:val="22"/>
            <w:szCs w:val="22"/>
          </w:rPr>
          <w:t>HB 1002</w:t>
        </w:r>
      </w:hyperlink>
      <w:r w:rsidR="001D3881" w:rsidRPr="001D3881">
        <w:rPr>
          <w:rFonts w:ascii="Times New Roman" w:eastAsia="Times New Roman" w:hAnsi="Times New Roman" w:cs="Times New Roman"/>
          <w:color w:val="000000" w:themeColor="text1"/>
          <w:sz w:val="22"/>
          <w:szCs w:val="22"/>
        </w:rPr>
        <w:t>, Gift card redemption on Class B coin operated machines (Rep. Beth Camp - R)</w:t>
      </w:r>
    </w:p>
    <w:p w14:paraId="4AFE2B7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Relating to lottery for education, so as to provide for redemption for successful play of bona fide coin operated amusement machines through gift cards at automated kiosks under certain conditions; to provide a definition; to provide for related matters; to provide for an effective date; to repeal conflicting laws; and for other purposes.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Regulated Industries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13D6F5C3"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389EF8C8" w14:textId="77777777" w:rsidR="001D3881" w:rsidRPr="001D3881" w:rsidRDefault="00A83040" w:rsidP="001D3881">
      <w:pPr>
        <w:ind w:left="360"/>
        <w:jc w:val="both"/>
        <w:rPr>
          <w:rFonts w:ascii="Times New Roman" w:eastAsia="Times New Roman" w:hAnsi="Times New Roman" w:cs="Times New Roman"/>
          <w:color w:val="000000" w:themeColor="text1"/>
          <w:sz w:val="22"/>
          <w:szCs w:val="22"/>
        </w:rPr>
      </w:pPr>
      <w:hyperlink r:id="rId105" w:history="1">
        <w:r w:rsidR="001D3881" w:rsidRPr="001D3881">
          <w:rPr>
            <w:rStyle w:val="Hyperlink"/>
            <w:rFonts w:ascii="Times New Roman" w:eastAsia="Times New Roman" w:hAnsi="Times New Roman" w:cs="Times New Roman"/>
            <w:sz w:val="22"/>
            <w:szCs w:val="22"/>
          </w:rPr>
          <w:t>HB 1329,</w:t>
        </w:r>
      </w:hyperlink>
      <w:r w:rsidR="001D3881" w:rsidRPr="001D3881">
        <w:rPr>
          <w:rFonts w:ascii="Times New Roman" w:eastAsia="Times New Roman" w:hAnsi="Times New Roman" w:cs="Times New Roman"/>
          <w:color w:val="000000" w:themeColor="text1"/>
          <w:sz w:val="22"/>
          <w:szCs w:val="22"/>
        </w:rPr>
        <w:t xml:space="preserve"> Taxation and Regulation of “Fantasy” Gaming (Rep. Ron Stephens—R)</w:t>
      </w:r>
    </w:p>
    <w:p w14:paraId="45BADA50"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Relating to state government, so as to authorize and provide for the regulation and taxation of fantasy contests in this state; to provide for additional powers and duties of the Georgia Lottery Corporation; to amend Part 1 of Article 2 of Chapter 12 of Title 16 of the Official Code of Georgia Annotated, relating to gambling, so as to exclude any consideration paid to a fantasy contest operator licensee from the definition of "bet"; to amend Title 48 of the Official Code of Georgia Annotated, relating to revenue and taxation, so as to exempt entry fees for fantasy contests.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Economic Development and Tourism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BA3F55">
        <w:rPr>
          <w:rFonts w:ascii="Times New Roman" w:eastAsia="Times New Roman" w:hAnsi="Times New Roman" w:cs="Times New Roman"/>
          <w:color w:val="000000" w:themeColor="text1"/>
          <w:sz w:val="22"/>
          <w:szCs w:val="22"/>
        </w:rPr>
        <w:t xml:space="preserve">Passed </w:t>
      </w:r>
      <w:proofErr w:type="spellStart"/>
      <w:r w:rsidRPr="00BA3F55">
        <w:rPr>
          <w:rFonts w:ascii="Times New Roman" w:eastAsia="Times New Roman" w:hAnsi="Times New Roman" w:cs="Times New Roman"/>
          <w:color w:val="000000" w:themeColor="text1"/>
          <w:sz w:val="22"/>
          <w:szCs w:val="22"/>
        </w:rPr>
        <w:t>Cmte</w:t>
      </w:r>
      <w:proofErr w:type="spellEnd"/>
      <w:r w:rsidRPr="00BA3F55">
        <w:rPr>
          <w:rFonts w:ascii="Times New Roman" w:eastAsia="Times New Roman" w:hAnsi="Times New Roman" w:cs="Times New Roman"/>
          <w:color w:val="000000" w:themeColor="text1"/>
          <w:sz w:val="22"/>
          <w:szCs w:val="22"/>
        </w:rPr>
        <w:t xml:space="preserve"> by Substitute, Pending Rules </w:t>
      </w:r>
      <w:proofErr w:type="spellStart"/>
      <w:r w:rsidRPr="00BA3F55">
        <w:rPr>
          <w:rFonts w:ascii="Times New Roman" w:eastAsia="Times New Roman" w:hAnsi="Times New Roman" w:cs="Times New Roman"/>
          <w:color w:val="000000" w:themeColor="text1"/>
          <w:sz w:val="22"/>
          <w:szCs w:val="22"/>
        </w:rPr>
        <w:t>Cmte</w:t>
      </w:r>
      <w:proofErr w:type="spellEnd"/>
      <w:r w:rsidRPr="00BA3F55">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2C55F7BF" w14:textId="77777777" w:rsidR="001D3881" w:rsidRPr="001D3881" w:rsidRDefault="001D3881" w:rsidP="001D3881">
      <w:pPr>
        <w:jc w:val="both"/>
        <w:rPr>
          <w:rFonts w:ascii="Times New Roman" w:eastAsia="Times New Roman" w:hAnsi="Times New Roman" w:cs="Times New Roman"/>
          <w:b/>
          <w:sz w:val="22"/>
          <w:szCs w:val="22"/>
        </w:rPr>
      </w:pPr>
    </w:p>
    <w:p w14:paraId="790E1534" w14:textId="77777777" w:rsidR="001D3881" w:rsidRPr="001D3881" w:rsidRDefault="00A83040" w:rsidP="001D3881">
      <w:pPr>
        <w:ind w:left="360"/>
        <w:jc w:val="both"/>
        <w:rPr>
          <w:rFonts w:ascii="Times New Roman" w:eastAsia="Times New Roman" w:hAnsi="Times New Roman" w:cs="Times New Roman"/>
          <w:sz w:val="22"/>
          <w:szCs w:val="22"/>
        </w:rPr>
      </w:pPr>
      <w:hyperlink r:id="rId106">
        <w:r w:rsidR="001D3881" w:rsidRPr="001D3881">
          <w:rPr>
            <w:rFonts w:ascii="Times New Roman" w:eastAsia="Times New Roman" w:hAnsi="Times New Roman" w:cs="Times New Roman"/>
            <w:color w:val="0563C1"/>
            <w:sz w:val="22"/>
            <w:szCs w:val="22"/>
            <w:u w:val="single"/>
          </w:rPr>
          <w:t>HR 210,</w:t>
        </w:r>
      </w:hyperlink>
      <w:r w:rsidR="001D3881" w:rsidRPr="001D3881">
        <w:rPr>
          <w:rFonts w:ascii="Times New Roman" w:eastAsia="Times New Roman" w:hAnsi="Times New Roman" w:cs="Times New Roman"/>
          <w:sz w:val="22"/>
          <w:szCs w:val="22"/>
        </w:rPr>
        <w:t xml:space="preserve"> </w:t>
      </w:r>
      <w:r w:rsidR="001D3881" w:rsidRPr="001D3881">
        <w:rPr>
          <w:rFonts w:ascii="Times New Roman" w:eastAsia="Times New Roman" w:hAnsi="Times New Roman" w:cs="Times New Roman"/>
          <w:color w:val="273E47"/>
          <w:sz w:val="22"/>
          <w:szCs w:val="22"/>
        </w:rPr>
        <w:t xml:space="preserve"> A Constitutional Amendment to authorize sports betting, pari-mutuel betting, and casino gambling (Rep. James Beverly – D)</w:t>
      </w:r>
    </w:p>
    <w:p w14:paraId="2C505C49" w14:textId="77777777" w:rsidR="001D3881" w:rsidRPr="001D3881" w:rsidRDefault="001D3881" w:rsidP="001D3881">
      <w:pPr>
        <w:ind w:left="360"/>
        <w:jc w:val="both"/>
        <w:rPr>
          <w:rFonts w:ascii="Times New Roman" w:eastAsia="Times New Roman" w:hAnsi="Times New Roman" w:cs="Times New Roman"/>
          <w:sz w:val="22"/>
          <w:szCs w:val="22"/>
          <w:highlight w:val="white"/>
        </w:rPr>
      </w:pPr>
      <w:r w:rsidRPr="001D3881">
        <w:rPr>
          <w:rFonts w:ascii="Times New Roman" w:eastAsia="Times New Roman" w:hAnsi="Times New Roman" w:cs="Times New Roman"/>
          <w:color w:val="212529"/>
          <w:sz w:val="22"/>
          <w:szCs w:val="22"/>
          <w:highlight w:val="white"/>
        </w:rPr>
        <w:t xml:space="preserve">Proposing an amendment to the Constitution of the State of Georgia to authorize the Georgia General Assembly to provide by general law for sports betting, pari-mutuel betting, and casino gambling in this state; to provide for the regulation and allocation of revenues of such activities; matters; to provide for the submission of this amendment for ratification or rejection.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sz w:val="22"/>
          <w:szCs w:val="22"/>
          <w:highlight w:val="white"/>
        </w:rPr>
        <w:t xml:space="preserve">Referred to Regulated Industries </w:t>
      </w:r>
      <w:proofErr w:type="spellStart"/>
      <w:r w:rsidRPr="001D3881">
        <w:rPr>
          <w:rFonts w:ascii="Times New Roman" w:eastAsia="Times New Roman" w:hAnsi="Times New Roman" w:cs="Times New Roman"/>
          <w:sz w:val="22"/>
          <w:szCs w:val="22"/>
          <w:highlight w:val="white"/>
        </w:rPr>
        <w:t>Cmte</w:t>
      </w:r>
      <w:proofErr w:type="spellEnd"/>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FF0000"/>
          <w:sz w:val="22"/>
          <w:szCs w:val="22"/>
        </w:rPr>
        <w:t>DEAD</w:t>
      </w:r>
    </w:p>
    <w:p w14:paraId="21F121AE" w14:textId="77777777" w:rsidR="001D3881" w:rsidRPr="001D3881" w:rsidRDefault="001D3881" w:rsidP="001D3881">
      <w:pPr>
        <w:jc w:val="both"/>
        <w:rPr>
          <w:rFonts w:ascii="Times New Roman" w:eastAsia="Times New Roman" w:hAnsi="Times New Roman" w:cs="Times New Roman"/>
          <w:color w:val="000000"/>
          <w:sz w:val="22"/>
          <w:szCs w:val="22"/>
        </w:rPr>
      </w:pPr>
    </w:p>
    <w:p w14:paraId="3AA5DCCA" w14:textId="77777777" w:rsidR="001D3881" w:rsidRPr="001D3881" w:rsidRDefault="00A83040" w:rsidP="001D3881">
      <w:pPr>
        <w:ind w:left="360"/>
        <w:jc w:val="both"/>
        <w:rPr>
          <w:rFonts w:ascii="Times New Roman" w:eastAsia="Times New Roman" w:hAnsi="Times New Roman" w:cs="Times New Roman"/>
          <w:sz w:val="22"/>
          <w:szCs w:val="22"/>
          <w:highlight w:val="white"/>
        </w:rPr>
      </w:pPr>
      <w:hyperlink r:id="rId107">
        <w:r w:rsidR="001D3881" w:rsidRPr="001D3881">
          <w:rPr>
            <w:rFonts w:ascii="Times New Roman" w:eastAsia="Times New Roman" w:hAnsi="Times New Roman" w:cs="Times New Roman"/>
            <w:color w:val="1155CC"/>
            <w:sz w:val="22"/>
            <w:szCs w:val="22"/>
            <w:highlight w:val="white"/>
            <w:u w:val="single"/>
          </w:rPr>
          <w:t>SB 172,</w:t>
        </w:r>
      </w:hyperlink>
      <w:r w:rsidR="001D3881" w:rsidRPr="001D3881">
        <w:rPr>
          <w:rFonts w:ascii="Times New Roman" w:eastAsia="Times New Roman" w:hAnsi="Times New Roman" w:cs="Times New Roman"/>
          <w:sz w:val="22"/>
          <w:szCs w:val="22"/>
          <w:highlight w:val="white"/>
        </w:rPr>
        <w:t xml:space="preserve"> Regulate and Tax Sports Betting in Georgia (Rep. Bill </w:t>
      </w:r>
      <w:proofErr w:type="spellStart"/>
      <w:r w:rsidR="001D3881" w:rsidRPr="001D3881">
        <w:rPr>
          <w:rFonts w:ascii="Times New Roman" w:eastAsia="Times New Roman" w:hAnsi="Times New Roman" w:cs="Times New Roman"/>
          <w:sz w:val="22"/>
          <w:szCs w:val="22"/>
          <w:highlight w:val="white"/>
        </w:rPr>
        <w:t>Cowsert</w:t>
      </w:r>
      <w:proofErr w:type="spellEnd"/>
      <w:r w:rsidR="001D3881" w:rsidRPr="001D3881">
        <w:rPr>
          <w:rFonts w:ascii="Times New Roman" w:eastAsia="Times New Roman" w:hAnsi="Times New Roman" w:cs="Times New Roman"/>
          <w:sz w:val="22"/>
          <w:szCs w:val="22"/>
          <w:highlight w:val="white"/>
        </w:rPr>
        <w:t xml:space="preserve"> - R) </w:t>
      </w:r>
    </w:p>
    <w:p w14:paraId="0813FD4A"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Relating to state government, so as to authorize and provide for the regulation and taxation of sports betting in this state; to provide for additional powers and duties of the Georgia Lottery Corporation; to amend Title 48 of the O.C.G.A., relating to revenue and taxation, so as to exempt wagers placed as part of sports betting</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b/>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Regulated Industries and Utilities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 Pending Rules, Senate Tabled, </w:t>
      </w:r>
      <w:r w:rsidRPr="001D3881">
        <w:rPr>
          <w:rFonts w:ascii="Times New Roman" w:eastAsia="Times New Roman" w:hAnsi="Times New Roman" w:cs="Times New Roman"/>
          <w:color w:val="000000" w:themeColor="text1"/>
          <w:sz w:val="22"/>
          <w:szCs w:val="22"/>
          <w:highlight w:val="white"/>
        </w:rPr>
        <w:t xml:space="preserve">Recommitted to Regulated Industries and Utilities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Passed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Pending Rules, Senate Tabled, </w:t>
      </w:r>
      <w:r w:rsidRPr="001D3881">
        <w:rPr>
          <w:rFonts w:ascii="Times New Roman" w:eastAsia="Times New Roman" w:hAnsi="Times New Roman" w:cs="Times New Roman"/>
          <w:color w:val="FF0000"/>
          <w:sz w:val="22"/>
          <w:szCs w:val="22"/>
        </w:rPr>
        <w:t>DEAD</w:t>
      </w:r>
    </w:p>
    <w:p w14:paraId="01E8B370" w14:textId="77777777" w:rsidR="001D3881" w:rsidRPr="001D3881" w:rsidRDefault="001D3881" w:rsidP="001D3881">
      <w:pPr>
        <w:ind w:left="360"/>
        <w:jc w:val="both"/>
        <w:rPr>
          <w:rFonts w:ascii="Times New Roman" w:eastAsia="Times New Roman" w:hAnsi="Times New Roman" w:cs="Times New Roman"/>
          <w:color w:val="00B050"/>
          <w:sz w:val="22"/>
          <w:szCs w:val="22"/>
          <w:highlight w:val="white"/>
        </w:rPr>
      </w:pPr>
    </w:p>
    <w:p w14:paraId="573881F7" w14:textId="77777777" w:rsidR="001D3881" w:rsidRPr="001D3881" w:rsidRDefault="00A83040" w:rsidP="001D3881">
      <w:pPr>
        <w:ind w:left="360"/>
        <w:jc w:val="both"/>
        <w:rPr>
          <w:rFonts w:ascii="Times New Roman" w:eastAsia="Times New Roman" w:hAnsi="Times New Roman" w:cs="Times New Roman"/>
          <w:sz w:val="22"/>
          <w:szCs w:val="22"/>
          <w:highlight w:val="white"/>
        </w:rPr>
      </w:pPr>
      <w:hyperlink r:id="rId108">
        <w:r w:rsidR="001D3881" w:rsidRPr="001D3881">
          <w:rPr>
            <w:rFonts w:ascii="Times New Roman" w:eastAsia="Times New Roman" w:hAnsi="Times New Roman" w:cs="Times New Roman"/>
            <w:color w:val="1155CC"/>
            <w:sz w:val="22"/>
            <w:szCs w:val="22"/>
            <w:highlight w:val="white"/>
            <w:u w:val="single"/>
          </w:rPr>
          <w:t>SB 174,</w:t>
        </w:r>
      </w:hyperlink>
      <w:r w:rsidR="001D3881" w:rsidRPr="001D3881">
        <w:rPr>
          <w:rFonts w:ascii="Times New Roman" w:eastAsia="Times New Roman" w:hAnsi="Times New Roman" w:cs="Times New Roman"/>
          <w:sz w:val="22"/>
          <w:szCs w:val="22"/>
          <w:highlight w:val="white"/>
        </w:rPr>
        <w:t xml:space="preserve"> “Georgia Lottery for Education Act” (Sen. Clint Dixon - R) </w:t>
      </w:r>
    </w:p>
    <w:p w14:paraId="2DDEB601"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sz w:val="22"/>
          <w:szCs w:val="22"/>
          <w:highlight w:val="white"/>
        </w:rPr>
        <w:t>T</w:t>
      </w:r>
      <w:r w:rsidRPr="001D3881">
        <w:rPr>
          <w:rFonts w:ascii="Times New Roman" w:eastAsia="Times New Roman" w:hAnsi="Times New Roman" w:cs="Times New Roman"/>
          <w:color w:val="212529"/>
          <w:sz w:val="22"/>
          <w:szCs w:val="22"/>
          <w:highlight w:val="white"/>
        </w:rPr>
        <w:t xml:space="preserve">o provide that administrative procedures and actions regarding coin-operated amusement machines shall be subject to Chapter 13 of Title 50.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Economic Development and Tourism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53F9039A"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p>
    <w:p w14:paraId="130C107A" w14:textId="77777777" w:rsidR="001D3881" w:rsidRPr="001D3881" w:rsidRDefault="00A83040" w:rsidP="001D3881">
      <w:pPr>
        <w:ind w:left="360"/>
        <w:jc w:val="both"/>
        <w:rPr>
          <w:rFonts w:ascii="Times New Roman" w:eastAsia="Times New Roman" w:hAnsi="Times New Roman" w:cs="Times New Roman"/>
          <w:color w:val="000000"/>
          <w:sz w:val="22"/>
          <w:szCs w:val="22"/>
          <w:highlight w:val="white"/>
        </w:rPr>
      </w:pPr>
      <w:hyperlink r:id="rId109" w:history="1">
        <w:r w:rsidR="001D3881" w:rsidRPr="001D3881">
          <w:rPr>
            <w:rStyle w:val="Hyperlink"/>
            <w:rFonts w:ascii="Times New Roman" w:eastAsia="Times New Roman" w:hAnsi="Times New Roman" w:cs="Times New Roman"/>
            <w:sz w:val="22"/>
            <w:szCs w:val="22"/>
          </w:rPr>
          <w:t>SB 386</w:t>
        </w:r>
      </w:hyperlink>
      <w:r w:rsidR="001D3881" w:rsidRPr="001D3881">
        <w:rPr>
          <w:rFonts w:ascii="Times New Roman" w:eastAsia="Times New Roman" w:hAnsi="Times New Roman" w:cs="Times New Roman"/>
          <w:color w:val="000000"/>
          <w:sz w:val="22"/>
          <w:szCs w:val="22"/>
          <w:highlight w:val="white"/>
        </w:rPr>
        <w:t>, Regulation and Taxation of Sports Betting (Sen. Clint Dixon - R)</w:t>
      </w:r>
    </w:p>
    <w:p w14:paraId="50E0D084"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sz w:val="22"/>
          <w:szCs w:val="22"/>
          <w:highlight w:val="white"/>
        </w:rPr>
        <w:t xml:space="preserve">relating to state government, so as to authorize and provide for the regulation and taxation of sports betting in this state; to change certain provisions relating; to increase funding to the state's Pre-K programs; to provide for the corporation to engage in certain activities related to sports betting; to provide for a short title; to amend Part 1 of Article 2 of Chapter 12 of Title 16 of the O.C.G.A., relating to gambling, so as to exclude any consideration paid to a sports betting licensee from the definition of "bet"; to amend Title 48 of the O.C.G.A., relating to revenue and taxation, so as to exempt wagers placed as part of sports betting. </w:t>
      </w:r>
      <w:r w:rsidRPr="001D3881">
        <w:rPr>
          <w:rFonts w:ascii="Times New Roman" w:eastAsia="Times New Roman" w:hAnsi="Times New Roman" w:cs="Times New Roman"/>
          <w:b/>
          <w:bCs/>
          <w:color w:val="000000"/>
          <w:sz w:val="22"/>
          <w:szCs w:val="22"/>
          <w:highlight w:val="white"/>
        </w:rPr>
        <w:t>Status:</w:t>
      </w:r>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Referred to Economic Development and Tourism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Passed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by Substitute, Pending Rules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Pass Senate as Amended, Sent to House, Referred to Higher Education </w:t>
      </w:r>
      <w:proofErr w:type="spellStart"/>
      <w:r w:rsidRPr="001D3881">
        <w:rPr>
          <w:rFonts w:ascii="Times New Roman" w:eastAsia="Times New Roman" w:hAnsi="Times New Roman" w:cs="Times New Roman"/>
          <w:color w:val="000000" w:themeColor="text1"/>
          <w:sz w:val="22"/>
          <w:szCs w:val="22"/>
          <w:highlight w:val="white"/>
        </w:rPr>
        <w:t>Cmte</w:t>
      </w:r>
      <w:proofErr w:type="spellEnd"/>
    </w:p>
    <w:p w14:paraId="5BAC3AA2"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p>
    <w:p w14:paraId="79523B28" w14:textId="77777777" w:rsidR="001D3881" w:rsidRPr="001D3881" w:rsidRDefault="00A83040" w:rsidP="001D3881">
      <w:pPr>
        <w:tabs>
          <w:tab w:val="left" w:pos="7170"/>
        </w:tabs>
        <w:ind w:left="360"/>
        <w:jc w:val="both"/>
        <w:rPr>
          <w:rFonts w:ascii="Times New Roman" w:eastAsia="Times New Roman" w:hAnsi="Times New Roman" w:cs="Times New Roman"/>
          <w:sz w:val="22"/>
          <w:szCs w:val="22"/>
          <w:highlight w:val="white"/>
        </w:rPr>
      </w:pPr>
      <w:hyperlink r:id="rId110" w:history="1">
        <w:r w:rsidR="001D3881" w:rsidRPr="001D3881">
          <w:rPr>
            <w:rStyle w:val="Hyperlink"/>
            <w:rFonts w:ascii="Times New Roman" w:eastAsia="Times New Roman" w:hAnsi="Times New Roman" w:cs="Times New Roman"/>
            <w:sz w:val="22"/>
            <w:szCs w:val="22"/>
          </w:rPr>
          <w:t>SB 435,</w:t>
        </w:r>
      </w:hyperlink>
      <w:r w:rsidR="001D3881" w:rsidRPr="001D3881">
        <w:rPr>
          <w:rFonts w:ascii="Times New Roman" w:eastAsia="Times New Roman" w:hAnsi="Times New Roman" w:cs="Times New Roman"/>
          <w:sz w:val="22"/>
          <w:szCs w:val="22"/>
        </w:rPr>
        <w:t xml:space="preserve"> Infrastructure and Community Development Act</w:t>
      </w:r>
      <w:r w:rsidR="001D3881" w:rsidRPr="001D3881">
        <w:rPr>
          <w:rFonts w:ascii="Times New Roman" w:eastAsia="Times New Roman" w:hAnsi="Times New Roman" w:cs="Times New Roman"/>
          <w:sz w:val="22"/>
          <w:szCs w:val="22"/>
          <w:highlight w:val="white"/>
        </w:rPr>
        <w:t xml:space="preserve"> (Sen. Frank Ginn - R)</w:t>
      </w:r>
    </w:p>
    <w:p w14:paraId="62B4535B" w14:textId="77777777" w:rsidR="001D3881" w:rsidRPr="001D3881" w:rsidRDefault="001D3881" w:rsidP="001D3881">
      <w:pPr>
        <w:tabs>
          <w:tab w:val="left" w:pos="7170"/>
        </w:tabs>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sz w:val="22"/>
          <w:szCs w:val="22"/>
        </w:rPr>
        <w:t xml:space="preserve">Establishes “Independent Districts”: Independent districts are a legitimate alternative method available for use by the private and public sectors, as authorized by state law, to manage and finance basic services for community developments.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Regulated Industries and Utilities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3AEEC491" w14:textId="77777777" w:rsidR="001D3881" w:rsidRPr="001D3881" w:rsidRDefault="001D3881" w:rsidP="001D3881">
      <w:pPr>
        <w:tabs>
          <w:tab w:val="left" w:pos="7170"/>
        </w:tabs>
        <w:ind w:left="360"/>
        <w:jc w:val="both"/>
        <w:rPr>
          <w:rFonts w:ascii="Times New Roman" w:eastAsia="Times New Roman" w:hAnsi="Times New Roman" w:cs="Times New Roman"/>
          <w:color w:val="FF0000"/>
          <w:sz w:val="22"/>
          <w:szCs w:val="22"/>
        </w:rPr>
      </w:pPr>
    </w:p>
    <w:p w14:paraId="74F7C7D6" w14:textId="77777777" w:rsidR="001D3881" w:rsidRPr="001D3881" w:rsidRDefault="00A83040" w:rsidP="001D3881">
      <w:pPr>
        <w:ind w:left="360"/>
        <w:jc w:val="both"/>
        <w:rPr>
          <w:rFonts w:ascii="Times New Roman" w:eastAsia="Times New Roman" w:hAnsi="Times New Roman" w:cs="Times New Roman"/>
          <w:color w:val="000000" w:themeColor="text1"/>
          <w:sz w:val="22"/>
          <w:szCs w:val="22"/>
        </w:rPr>
      </w:pPr>
      <w:hyperlink r:id="rId111" w:history="1">
        <w:r w:rsidR="001D3881" w:rsidRPr="001D3881">
          <w:rPr>
            <w:rStyle w:val="Hyperlink"/>
            <w:rFonts w:ascii="Times New Roman" w:eastAsia="Times New Roman" w:hAnsi="Times New Roman" w:cs="Times New Roman"/>
            <w:sz w:val="22"/>
            <w:szCs w:val="22"/>
          </w:rPr>
          <w:t>SB 543,</w:t>
        </w:r>
      </w:hyperlink>
      <w:r w:rsidR="001D3881" w:rsidRPr="001D3881">
        <w:rPr>
          <w:rFonts w:ascii="Times New Roman" w:eastAsia="Times New Roman" w:hAnsi="Times New Roman" w:cs="Times New Roman"/>
          <w:color w:val="000000" w:themeColor="text1"/>
          <w:sz w:val="22"/>
          <w:szCs w:val="22"/>
        </w:rPr>
        <w:t xml:space="preserve"> Alters Provisions Related to Bingo Winnings and Operations by Non-Profits (Sen. Matt Brass—R)</w:t>
      </w:r>
    </w:p>
    <w:p w14:paraId="60BA62CA" w14:textId="4D9A0EF3" w:rsidR="001D3881" w:rsidRPr="00BA3F55"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Relating to bingo, so as to change certain provisions relating to bingo games operated by nonprofit, tax-exempt organizations; to remove certain limitations regarding premises on which such bingo games may be held; to change certain provisions relating to the prizes and proceeds of such bingo games.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Economic Development and Tourism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BA3F55">
        <w:rPr>
          <w:rFonts w:ascii="Times New Roman" w:eastAsia="Times New Roman" w:hAnsi="Times New Roman" w:cs="Times New Roman"/>
          <w:color w:val="000000" w:themeColor="text1"/>
          <w:sz w:val="22"/>
          <w:szCs w:val="22"/>
        </w:rPr>
        <w:t xml:space="preserve">Passed </w:t>
      </w:r>
      <w:proofErr w:type="spellStart"/>
      <w:r w:rsidRPr="00BA3F55">
        <w:rPr>
          <w:rFonts w:ascii="Times New Roman" w:eastAsia="Times New Roman" w:hAnsi="Times New Roman" w:cs="Times New Roman"/>
          <w:color w:val="000000" w:themeColor="text1"/>
          <w:sz w:val="22"/>
          <w:szCs w:val="22"/>
        </w:rPr>
        <w:t>Cmte</w:t>
      </w:r>
      <w:proofErr w:type="spellEnd"/>
      <w:r w:rsidRPr="00BA3F55">
        <w:rPr>
          <w:rFonts w:ascii="Times New Roman" w:eastAsia="Times New Roman" w:hAnsi="Times New Roman" w:cs="Times New Roman"/>
          <w:color w:val="000000" w:themeColor="text1"/>
          <w:sz w:val="22"/>
          <w:szCs w:val="22"/>
        </w:rPr>
        <w:t xml:space="preserve"> by Substitute, Pending Rules, Passed Senate by Substitute, Sent to House</w:t>
      </w:r>
      <w:r w:rsidR="00BB3C24">
        <w:rPr>
          <w:rFonts w:ascii="Times New Roman" w:eastAsia="Times New Roman" w:hAnsi="Times New Roman" w:cs="Times New Roman"/>
          <w:color w:val="000000" w:themeColor="text1"/>
          <w:sz w:val="22"/>
          <w:szCs w:val="22"/>
        </w:rPr>
        <w:t xml:space="preserve">, </w:t>
      </w:r>
      <w:r w:rsidR="00BB3C24" w:rsidRPr="00BB3C24">
        <w:rPr>
          <w:rFonts w:ascii="Times New Roman" w:eastAsia="Times New Roman" w:hAnsi="Times New Roman" w:cs="Times New Roman"/>
          <w:color w:val="00B050"/>
          <w:sz w:val="22"/>
          <w:szCs w:val="22"/>
        </w:rPr>
        <w:t xml:space="preserve">Referred to Regulated Industries </w:t>
      </w:r>
      <w:proofErr w:type="spellStart"/>
      <w:r w:rsidR="00BB3C24" w:rsidRPr="00BB3C24">
        <w:rPr>
          <w:rFonts w:ascii="Times New Roman" w:eastAsia="Times New Roman" w:hAnsi="Times New Roman" w:cs="Times New Roman"/>
          <w:color w:val="00B050"/>
          <w:sz w:val="22"/>
          <w:szCs w:val="22"/>
        </w:rPr>
        <w:t>Cmte</w:t>
      </w:r>
      <w:proofErr w:type="spellEnd"/>
    </w:p>
    <w:p w14:paraId="696CB792" w14:textId="77777777" w:rsidR="001D3881" w:rsidRPr="001D3881" w:rsidRDefault="001D3881" w:rsidP="001D3881">
      <w:pPr>
        <w:tabs>
          <w:tab w:val="left" w:pos="7170"/>
        </w:tabs>
        <w:ind w:left="360"/>
        <w:jc w:val="both"/>
        <w:rPr>
          <w:rFonts w:ascii="Times New Roman" w:eastAsia="Times New Roman" w:hAnsi="Times New Roman" w:cs="Times New Roman"/>
          <w:color w:val="000000" w:themeColor="text1"/>
          <w:sz w:val="22"/>
          <w:szCs w:val="22"/>
        </w:rPr>
      </w:pPr>
    </w:p>
    <w:p w14:paraId="0ACB543A" w14:textId="77777777" w:rsidR="001D3881" w:rsidRPr="001D3881" w:rsidRDefault="00A83040" w:rsidP="001D3881">
      <w:pPr>
        <w:tabs>
          <w:tab w:val="left" w:pos="7170"/>
        </w:tabs>
        <w:ind w:left="360"/>
        <w:jc w:val="both"/>
        <w:rPr>
          <w:rFonts w:ascii="Times New Roman" w:eastAsia="Times New Roman" w:hAnsi="Times New Roman" w:cs="Times New Roman"/>
          <w:color w:val="000000" w:themeColor="text1"/>
          <w:sz w:val="22"/>
          <w:szCs w:val="22"/>
          <w:highlight w:val="white"/>
        </w:rPr>
      </w:pPr>
      <w:hyperlink r:id="rId112" w:history="1">
        <w:r w:rsidR="001D3881" w:rsidRPr="001D3881">
          <w:rPr>
            <w:rStyle w:val="Hyperlink"/>
            <w:rFonts w:ascii="Times New Roman" w:eastAsia="Times New Roman" w:hAnsi="Times New Roman" w:cs="Times New Roman"/>
            <w:sz w:val="22"/>
            <w:szCs w:val="22"/>
            <w:highlight w:val="white"/>
          </w:rPr>
          <w:t>SR 579</w:t>
        </w:r>
      </w:hyperlink>
      <w:r w:rsidR="001D3881" w:rsidRPr="001D3881">
        <w:rPr>
          <w:rFonts w:ascii="Times New Roman" w:eastAsia="Times New Roman" w:hAnsi="Times New Roman" w:cs="Times New Roman"/>
          <w:color w:val="000000" w:themeColor="text1"/>
          <w:sz w:val="22"/>
          <w:szCs w:val="22"/>
          <w:highlight w:val="white"/>
        </w:rPr>
        <w:t xml:space="preserve">, Sports Betting Constitutional Amendment (Sen. Bill </w:t>
      </w:r>
      <w:proofErr w:type="spellStart"/>
      <w:r w:rsidR="001D3881" w:rsidRPr="001D3881">
        <w:rPr>
          <w:rFonts w:ascii="Times New Roman" w:eastAsia="Times New Roman" w:hAnsi="Times New Roman" w:cs="Times New Roman"/>
          <w:color w:val="000000" w:themeColor="text1"/>
          <w:sz w:val="22"/>
          <w:szCs w:val="22"/>
          <w:highlight w:val="white"/>
        </w:rPr>
        <w:t>Cowsert</w:t>
      </w:r>
      <w:proofErr w:type="spellEnd"/>
      <w:r w:rsidR="001D3881" w:rsidRPr="001D3881">
        <w:rPr>
          <w:rFonts w:ascii="Times New Roman" w:eastAsia="Times New Roman" w:hAnsi="Times New Roman" w:cs="Times New Roman"/>
          <w:color w:val="000000" w:themeColor="text1"/>
          <w:sz w:val="22"/>
          <w:szCs w:val="22"/>
          <w:highlight w:val="white"/>
        </w:rPr>
        <w:t xml:space="preserve"> - R)</w:t>
      </w:r>
    </w:p>
    <w:p w14:paraId="356AF609" w14:textId="77777777" w:rsidR="001D3881" w:rsidRPr="00BA3F55" w:rsidRDefault="001D3881" w:rsidP="001D3881">
      <w:pPr>
        <w:tabs>
          <w:tab w:val="left" w:pos="7170"/>
        </w:tabs>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themeColor="text1"/>
          <w:sz w:val="22"/>
          <w:szCs w:val="22"/>
          <w:highlight w:val="white"/>
        </w:rPr>
        <w:t>A resolution proposing an amendment to the Constitution of the State of Georgia so as to authorize the Georgia General Assembly to provide by general law for sports betting in this state; to provide for the regulation and allocation of revenues of such activities; to provide for the submission of this amendment for ratification or rejection; and for other purposes. </w:t>
      </w:r>
      <w:r w:rsidRPr="001D3881">
        <w:rPr>
          <w:rFonts w:ascii="Times New Roman" w:eastAsia="Times New Roman" w:hAnsi="Times New Roman" w:cs="Times New Roman"/>
          <w:b/>
          <w:bCs/>
          <w:color w:val="000000" w:themeColor="text1"/>
          <w:sz w:val="22"/>
          <w:szCs w:val="22"/>
          <w:highlight w:val="white"/>
        </w:rPr>
        <w:t>Status: </w:t>
      </w:r>
      <w:r w:rsidRPr="001D3881">
        <w:rPr>
          <w:rFonts w:ascii="Times New Roman" w:eastAsia="Times New Roman" w:hAnsi="Times New Roman" w:cs="Times New Roman"/>
          <w:color w:val="000000" w:themeColor="text1"/>
          <w:sz w:val="22"/>
          <w:szCs w:val="22"/>
          <w:highlight w:val="white"/>
        </w:rPr>
        <w:t xml:space="preserve">Referred to Regulated Industries and Utilities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Passed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Pending Rules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w:t>
      </w:r>
      <w:r w:rsidRPr="00BA3F55">
        <w:rPr>
          <w:rFonts w:ascii="Times New Roman" w:eastAsia="Times New Roman" w:hAnsi="Times New Roman" w:cs="Times New Roman"/>
          <w:color w:val="000000" w:themeColor="text1"/>
          <w:sz w:val="22"/>
          <w:szCs w:val="22"/>
          <w:highlight w:val="white"/>
        </w:rPr>
        <w:t xml:space="preserve">Passed Senate, Sent to House, Referred to Higher Education </w:t>
      </w:r>
      <w:proofErr w:type="spellStart"/>
      <w:r w:rsidRPr="00BA3F55">
        <w:rPr>
          <w:rFonts w:ascii="Times New Roman" w:eastAsia="Times New Roman" w:hAnsi="Times New Roman" w:cs="Times New Roman"/>
          <w:color w:val="000000" w:themeColor="text1"/>
          <w:sz w:val="22"/>
          <w:szCs w:val="22"/>
          <w:highlight w:val="white"/>
        </w:rPr>
        <w:t>Cmte</w:t>
      </w:r>
      <w:proofErr w:type="spellEnd"/>
    </w:p>
    <w:p w14:paraId="636D7D40" w14:textId="77777777" w:rsidR="001D3881" w:rsidRPr="001D3881" w:rsidRDefault="001D3881" w:rsidP="001D3881">
      <w:pPr>
        <w:rPr>
          <w:rFonts w:ascii="Times New Roman" w:eastAsia="Times New Roman" w:hAnsi="Times New Roman" w:cs="Times New Roman"/>
          <w:sz w:val="22"/>
          <w:szCs w:val="22"/>
        </w:rPr>
      </w:pPr>
    </w:p>
    <w:p w14:paraId="7A6AF31D" w14:textId="77777777" w:rsidR="001D3881" w:rsidRPr="001D3881" w:rsidRDefault="001D3881" w:rsidP="001D3881">
      <w:pPr>
        <w:ind w:left="360"/>
        <w:jc w:val="center"/>
        <w:rPr>
          <w:rFonts w:ascii="Times New Roman" w:eastAsia="Times New Roman" w:hAnsi="Times New Roman" w:cs="Times New Roman"/>
          <w:b/>
          <w:sz w:val="22"/>
          <w:szCs w:val="22"/>
        </w:rPr>
      </w:pPr>
      <w:bookmarkStart w:id="7" w:name="bookmark=id.8o9lsim9596h" w:colFirst="0" w:colLast="0"/>
      <w:bookmarkEnd w:id="7"/>
      <w:r w:rsidRPr="001D3881">
        <w:rPr>
          <w:rFonts w:ascii="Times New Roman" w:eastAsia="Times New Roman" w:hAnsi="Times New Roman" w:cs="Times New Roman"/>
          <w:b/>
          <w:sz w:val="22"/>
          <w:szCs w:val="22"/>
        </w:rPr>
        <w:t>Elections</w:t>
      </w:r>
    </w:p>
    <w:p w14:paraId="73FD8AD4" w14:textId="77777777" w:rsidR="001D3881" w:rsidRPr="001D3881" w:rsidRDefault="001D3881" w:rsidP="001D3881">
      <w:pPr>
        <w:jc w:val="center"/>
        <w:rPr>
          <w:rFonts w:ascii="Times New Roman" w:eastAsia="Times New Roman" w:hAnsi="Times New Roman" w:cs="Times New Roman"/>
          <w:b/>
          <w:sz w:val="22"/>
          <w:szCs w:val="22"/>
        </w:rPr>
      </w:pPr>
    </w:p>
    <w:p w14:paraId="60C3EB6A" w14:textId="77777777" w:rsidR="001D3881" w:rsidRPr="001D3881" w:rsidRDefault="00A83040" w:rsidP="001D3881">
      <w:pPr>
        <w:ind w:left="360"/>
        <w:jc w:val="both"/>
        <w:rPr>
          <w:rFonts w:ascii="Times New Roman" w:eastAsia="Times New Roman" w:hAnsi="Times New Roman" w:cs="Times New Roman"/>
          <w:sz w:val="22"/>
          <w:szCs w:val="22"/>
        </w:rPr>
      </w:pPr>
      <w:hyperlink r:id="rId113">
        <w:r w:rsidR="001D3881" w:rsidRPr="001D3881">
          <w:rPr>
            <w:rFonts w:ascii="Times New Roman" w:eastAsia="Times New Roman" w:hAnsi="Times New Roman" w:cs="Times New Roman"/>
            <w:color w:val="1155CC"/>
            <w:sz w:val="22"/>
            <w:szCs w:val="22"/>
            <w:u w:val="single"/>
          </w:rPr>
          <w:t>HB 200</w:t>
        </w:r>
      </w:hyperlink>
      <w:r w:rsidR="001D3881" w:rsidRPr="001D3881">
        <w:rPr>
          <w:rFonts w:ascii="Times New Roman" w:eastAsia="Times New Roman" w:hAnsi="Times New Roman" w:cs="Times New Roman"/>
          <w:sz w:val="22"/>
          <w:szCs w:val="22"/>
        </w:rPr>
        <w:t xml:space="preserve"> Municipalities to use instant runoff voting for their elections (Rep. Joseph Gullett - R) </w:t>
      </w:r>
    </w:p>
    <w:p w14:paraId="572B19D9"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sz w:val="22"/>
          <w:szCs w:val="22"/>
        </w:rPr>
        <w:lastRenderedPageBreak/>
        <w:t xml:space="preserve">Relating to primary and general elections, so as to provide the option for the use of instant runoff voting in local elections. </w:t>
      </w:r>
      <w:r w:rsidRPr="001D3881">
        <w:rPr>
          <w:rFonts w:ascii="Times New Roman" w:eastAsia="Times New Roman" w:hAnsi="Times New Roman" w:cs="Times New Roman"/>
          <w:b/>
          <w:sz w:val="22"/>
          <w:szCs w:val="22"/>
        </w:rPr>
        <w:t xml:space="preserve">Status: </w:t>
      </w:r>
      <w:r w:rsidRPr="001D3881">
        <w:rPr>
          <w:rFonts w:ascii="Times New Roman" w:eastAsia="Times New Roman" w:hAnsi="Times New Roman" w:cs="Times New Roman"/>
          <w:color w:val="000000"/>
          <w:sz w:val="22"/>
          <w:szCs w:val="22"/>
        </w:rPr>
        <w:t xml:space="preserve">Referred to Governmental Affairs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FF0000"/>
          <w:sz w:val="22"/>
          <w:szCs w:val="22"/>
        </w:rPr>
        <w:t>DEAD</w:t>
      </w:r>
    </w:p>
    <w:p w14:paraId="2B8B7998" w14:textId="77777777" w:rsidR="001D3881" w:rsidRPr="001D3881" w:rsidRDefault="001D3881" w:rsidP="001D3881">
      <w:pPr>
        <w:jc w:val="both"/>
        <w:rPr>
          <w:rFonts w:ascii="Times New Roman" w:eastAsia="Times New Roman" w:hAnsi="Times New Roman" w:cs="Times New Roman"/>
          <w:sz w:val="22"/>
          <w:szCs w:val="22"/>
        </w:rPr>
      </w:pPr>
    </w:p>
    <w:p w14:paraId="20C474F1" w14:textId="77777777" w:rsidR="001D3881" w:rsidRPr="001D3881" w:rsidRDefault="00A83040" w:rsidP="001D3881">
      <w:pPr>
        <w:ind w:left="360"/>
        <w:jc w:val="both"/>
        <w:rPr>
          <w:rFonts w:ascii="Times New Roman" w:eastAsia="Times New Roman" w:hAnsi="Times New Roman" w:cs="Times New Roman"/>
          <w:sz w:val="22"/>
          <w:szCs w:val="22"/>
        </w:rPr>
      </w:pPr>
      <w:hyperlink r:id="rId114">
        <w:r w:rsidR="001D3881" w:rsidRPr="001D3881">
          <w:rPr>
            <w:rFonts w:ascii="Times New Roman" w:eastAsia="Times New Roman" w:hAnsi="Times New Roman" w:cs="Times New Roman"/>
            <w:color w:val="1155CC"/>
            <w:sz w:val="22"/>
            <w:szCs w:val="22"/>
            <w:u w:val="single"/>
          </w:rPr>
          <w:t>HB 426,</w:t>
        </w:r>
      </w:hyperlink>
      <w:r w:rsidR="001D3881" w:rsidRPr="001D3881">
        <w:rPr>
          <w:rFonts w:ascii="Times New Roman" w:eastAsia="Times New Roman" w:hAnsi="Times New Roman" w:cs="Times New Roman"/>
          <w:sz w:val="22"/>
          <w:szCs w:val="22"/>
        </w:rPr>
        <w:t xml:space="preserve"> Revise provisions about the Retention and Preservation of Ballots and Election Documents (Rep. Shaw Blackmon - R) </w:t>
      </w:r>
    </w:p>
    <w:p w14:paraId="2BC70849"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212529"/>
          <w:sz w:val="22"/>
          <w:szCs w:val="22"/>
          <w:highlight w:val="white"/>
        </w:rPr>
        <w:t xml:space="preserve">Relating to elections and primaries generally, so as to revise provisions related to the retention and preservation of ballots and other election documents; to remove provisions for keeping such ballots and documents under seal.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Governmental Affairs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rPr>
        <w:t xml:space="preserve">, Passed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by Substitute, Pending Rules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Recommitted to Governmental Affairs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BA3F55">
        <w:rPr>
          <w:rFonts w:ascii="Times New Roman" w:eastAsia="Times New Roman" w:hAnsi="Times New Roman" w:cs="Times New Roman"/>
          <w:color w:val="000000" w:themeColor="text1"/>
          <w:sz w:val="22"/>
          <w:szCs w:val="22"/>
        </w:rPr>
        <w:t xml:space="preserve">Passed </w:t>
      </w:r>
      <w:proofErr w:type="spellStart"/>
      <w:r w:rsidRPr="00BA3F55">
        <w:rPr>
          <w:rFonts w:ascii="Times New Roman" w:eastAsia="Times New Roman" w:hAnsi="Times New Roman" w:cs="Times New Roman"/>
          <w:color w:val="000000" w:themeColor="text1"/>
          <w:sz w:val="22"/>
          <w:szCs w:val="22"/>
        </w:rPr>
        <w:t>Cmte</w:t>
      </w:r>
      <w:proofErr w:type="spellEnd"/>
      <w:r w:rsidRPr="00BA3F55">
        <w:rPr>
          <w:rFonts w:ascii="Times New Roman" w:eastAsia="Times New Roman" w:hAnsi="Times New Roman" w:cs="Times New Roman"/>
          <w:color w:val="000000" w:themeColor="text1"/>
          <w:sz w:val="22"/>
          <w:szCs w:val="22"/>
        </w:rPr>
        <w:t xml:space="preserve"> by Substitute, Pending Rules </w:t>
      </w:r>
      <w:proofErr w:type="spellStart"/>
      <w:r w:rsidRPr="00BA3F55">
        <w:rPr>
          <w:rFonts w:ascii="Times New Roman" w:eastAsia="Times New Roman" w:hAnsi="Times New Roman" w:cs="Times New Roman"/>
          <w:color w:val="000000" w:themeColor="text1"/>
          <w:sz w:val="22"/>
          <w:szCs w:val="22"/>
        </w:rPr>
        <w:t>Cmte</w:t>
      </w:r>
      <w:proofErr w:type="spellEnd"/>
      <w:r w:rsidRPr="00BA3F55">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0D959DFB" w14:textId="77777777" w:rsidR="001D3881" w:rsidRPr="001D3881" w:rsidRDefault="001D3881" w:rsidP="001D3881">
      <w:pPr>
        <w:jc w:val="both"/>
        <w:rPr>
          <w:rFonts w:ascii="Times New Roman" w:eastAsia="Times New Roman" w:hAnsi="Times New Roman" w:cs="Times New Roman"/>
          <w:sz w:val="22"/>
          <w:szCs w:val="22"/>
        </w:rPr>
      </w:pPr>
    </w:p>
    <w:p w14:paraId="3FDA6845" w14:textId="77777777" w:rsidR="001D3881" w:rsidRPr="001D3881" w:rsidRDefault="00A83040" w:rsidP="001D3881">
      <w:pPr>
        <w:ind w:left="360"/>
        <w:jc w:val="both"/>
        <w:rPr>
          <w:rFonts w:ascii="Times New Roman" w:eastAsia="Times New Roman" w:hAnsi="Times New Roman" w:cs="Times New Roman"/>
          <w:sz w:val="22"/>
          <w:szCs w:val="22"/>
        </w:rPr>
      </w:pPr>
      <w:hyperlink r:id="rId115">
        <w:r w:rsidR="001D3881" w:rsidRPr="001D3881">
          <w:rPr>
            <w:rFonts w:ascii="Times New Roman" w:eastAsia="Times New Roman" w:hAnsi="Times New Roman" w:cs="Times New Roman"/>
            <w:color w:val="1155CC"/>
            <w:sz w:val="22"/>
            <w:szCs w:val="22"/>
            <w:u w:val="single"/>
          </w:rPr>
          <w:t>SB 122,</w:t>
        </w:r>
      </w:hyperlink>
      <w:r w:rsidR="001D3881" w:rsidRPr="001D3881">
        <w:rPr>
          <w:rFonts w:ascii="Times New Roman" w:eastAsia="Times New Roman" w:hAnsi="Times New Roman" w:cs="Times New Roman"/>
          <w:sz w:val="22"/>
          <w:szCs w:val="22"/>
        </w:rPr>
        <w:t xml:space="preserve"> Provide Qualifications of Members of Performance Review Boards (Sen. Kay Kirkpatrick - R) </w:t>
      </w:r>
    </w:p>
    <w:p w14:paraId="38DF00D9"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primaries and elections generally, so as to provide for the qualifications of members of performance review boards; to provide for ballots and ballot labels to be securely stored; to provide for construction; to revise provisions related to the retention and preservation of ballots and other election documents; to remove provisions for keeping such ballots and documents under seal; to provide for electronic document inspection upon certification of election results.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b/>
          <w:color w:val="000000"/>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Ethics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5E30603E" w14:textId="77777777" w:rsidR="001D3881" w:rsidRPr="001D3881" w:rsidRDefault="001D3881" w:rsidP="001D3881">
      <w:pPr>
        <w:jc w:val="both"/>
        <w:rPr>
          <w:rFonts w:ascii="Times New Roman" w:eastAsia="Times New Roman" w:hAnsi="Times New Roman" w:cs="Times New Roman"/>
          <w:sz w:val="22"/>
          <w:szCs w:val="22"/>
          <w:highlight w:val="white"/>
        </w:rPr>
      </w:pPr>
    </w:p>
    <w:p w14:paraId="00E91B72" w14:textId="77777777" w:rsidR="001D3881" w:rsidRPr="001D3881" w:rsidRDefault="00A83040" w:rsidP="001D3881">
      <w:pPr>
        <w:ind w:left="360"/>
        <w:jc w:val="both"/>
        <w:rPr>
          <w:rFonts w:ascii="Times New Roman" w:eastAsia="Times New Roman" w:hAnsi="Times New Roman" w:cs="Times New Roman"/>
          <w:sz w:val="22"/>
          <w:szCs w:val="22"/>
          <w:highlight w:val="white"/>
        </w:rPr>
      </w:pPr>
      <w:hyperlink r:id="rId116">
        <w:r w:rsidR="001D3881" w:rsidRPr="001D3881">
          <w:rPr>
            <w:rFonts w:ascii="Times New Roman" w:eastAsia="Times New Roman" w:hAnsi="Times New Roman" w:cs="Times New Roman"/>
            <w:color w:val="0563C1"/>
            <w:sz w:val="22"/>
            <w:szCs w:val="22"/>
            <w:highlight w:val="white"/>
            <w:u w:val="single"/>
          </w:rPr>
          <w:t>SB 189,</w:t>
        </w:r>
      </w:hyperlink>
      <w:r w:rsidR="001D3881" w:rsidRPr="001D3881">
        <w:rPr>
          <w:rFonts w:ascii="Times New Roman" w:eastAsia="Times New Roman" w:hAnsi="Times New Roman" w:cs="Times New Roman"/>
          <w:sz w:val="22"/>
          <w:szCs w:val="22"/>
          <w:highlight w:val="white"/>
        </w:rPr>
        <w:t xml:space="preserve"> To count text portions of ballots for vote tabulation and recount purposes (Sen. Max Burns - R) </w:t>
      </w:r>
    </w:p>
    <w:p w14:paraId="09CE8DA1"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primaries and elections generally, so as to provide that the text portions of ballots produced by ballot marking devices shall be counted for vote tabulation and recounts purposes instead of any machine coding.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Ethics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Passed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by Substitute, Sent to House, Referred to Governmental Affairs </w:t>
      </w:r>
      <w:proofErr w:type="spellStart"/>
      <w:r w:rsidRPr="001D3881">
        <w:rPr>
          <w:rFonts w:ascii="Times New Roman" w:eastAsia="Times New Roman" w:hAnsi="Times New Roman" w:cs="Times New Roman"/>
          <w:color w:val="000000" w:themeColor="text1"/>
          <w:sz w:val="22"/>
          <w:szCs w:val="22"/>
          <w:highlight w:val="white"/>
        </w:rPr>
        <w:t>Cmte</w:t>
      </w:r>
      <w:proofErr w:type="spellEnd"/>
    </w:p>
    <w:p w14:paraId="541C0938" w14:textId="77777777" w:rsidR="001D3881" w:rsidRPr="001D3881" w:rsidRDefault="001D3881" w:rsidP="001D3881">
      <w:pPr>
        <w:jc w:val="both"/>
        <w:rPr>
          <w:rFonts w:ascii="Times New Roman" w:eastAsia="Times New Roman" w:hAnsi="Times New Roman" w:cs="Times New Roman"/>
          <w:color w:val="000000" w:themeColor="text1"/>
          <w:sz w:val="22"/>
          <w:szCs w:val="22"/>
          <w:highlight w:val="white"/>
        </w:rPr>
      </w:pPr>
    </w:p>
    <w:p w14:paraId="529A835F" w14:textId="77777777" w:rsidR="001D3881" w:rsidRPr="001D3881" w:rsidRDefault="00A83040" w:rsidP="001D3881">
      <w:pPr>
        <w:ind w:left="360"/>
        <w:jc w:val="both"/>
        <w:rPr>
          <w:rFonts w:ascii="Times New Roman" w:eastAsia="Times New Roman" w:hAnsi="Times New Roman" w:cs="Times New Roman"/>
          <w:sz w:val="22"/>
          <w:szCs w:val="22"/>
          <w:highlight w:val="white"/>
        </w:rPr>
      </w:pPr>
      <w:hyperlink r:id="rId117">
        <w:r w:rsidR="001D3881" w:rsidRPr="001D3881">
          <w:rPr>
            <w:rFonts w:ascii="Times New Roman" w:eastAsia="Times New Roman" w:hAnsi="Times New Roman" w:cs="Times New Roman"/>
            <w:color w:val="1155CC"/>
            <w:sz w:val="22"/>
            <w:szCs w:val="22"/>
            <w:highlight w:val="white"/>
            <w:u w:val="single"/>
          </w:rPr>
          <w:t>SB 226,</w:t>
        </w:r>
      </w:hyperlink>
      <w:r w:rsidR="001D3881" w:rsidRPr="001D3881">
        <w:rPr>
          <w:rFonts w:ascii="Times New Roman" w:eastAsia="Times New Roman" w:hAnsi="Times New Roman" w:cs="Times New Roman"/>
          <w:sz w:val="22"/>
          <w:szCs w:val="22"/>
          <w:highlight w:val="white"/>
        </w:rPr>
        <w:t xml:space="preserve"> Require Unique Bar Codes and Alphanumeric Accountability Numbers on Individual Absentee Ballots (Sen. Marty Harbin - R) </w:t>
      </w:r>
    </w:p>
    <w:p w14:paraId="0CAEA364"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primaries and elections generally, so as to require unique bar codes and alphanumeric accountability numbers on individual absentee ballots; to revise provisions regarding the preparation and mailing of absentee ballot envelopes; to revise provisions regarding the opening of absentee ballots; to revise provisions relating to validation of provisional ballots.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Ethics </w:t>
      </w:r>
      <w:proofErr w:type="spellStart"/>
      <w:r w:rsidRPr="001D3881">
        <w:rPr>
          <w:rFonts w:ascii="Times New Roman" w:eastAsia="Times New Roman" w:hAnsi="Times New Roman" w:cs="Times New Roman"/>
          <w:color w:val="000000"/>
          <w:sz w:val="22"/>
          <w:szCs w:val="22"/>
          <w:highlight w:val="white"/>
        </w:rPr>
        <w:t>Cmte</w:t>
      </w:r>
      <w:bookmarkStart w:id="8" w:name="bookmark=id.8rq7ayowjagm" w:colFirst="0" w:colLast="0"/>
      <w:bookmarkStart w:id="9" w:name="bookmark=id.gxdrj5yfu96w" w:colFirst="0" w:colLast="0"/>
      <w:bookmarkEnd w:id="8"/>
      <w:bookmarkEnd w:id="9"/>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22BED892"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p>
    <w:p w14:paraId="0E871715" w14:textId="77777777" w:rsidR="001D3881" w:rsidRPr="001D3881" w:rsidRDefault="001D3881" w:rsidP="001D3881">
      <w:pPr>
        <w:pBdr>
          <w:top w:val="nil"/>
          <w:left w:val="nil"/>
          <w:bottom w:val="nil"/>
          <w:right w:val="nil"/>
          <w:between w:val="nil"/>
        </w:pBdr>
        <w:ind w:left="360"/>
        <w:jc w:val="center"/>
        <w:rPr>
          <w:rFonts w:ascii="Times New Roman" w:eastAsia="Times New Roman" w:hAnsi="Times New Roman" w:cs="Times New Roman"/>
          <w:b/>
          <w:color w:val="000000"/>
          <w:sz w:val="22"/>
          <w:szCs w:val="22"/>
        </w:rPr>
      </w:pPr>
      <w:bookmarkStart w:id="10" w:name="bookmarkenvironment"/>
      <w:bookmarkEnd w:id="10"/>
      <w:r w:rsidRPr="001D3881">
        <w:rPr>
          <w:rFonts w:ascii="Times New Roman" w:eastAsia="Times New Roman" w:hAnsi="Times New Roman" w:cs="Times New Roman"/>
          <w:b/>
          <w:color w:val="000000"/>
          <w:sz w:val="22"/>
          <w:szCs w:val="22"/>
        </w:rPr>
        <w:t>Environment &amp; Natural Resources</w:t>
      </w:r>
    </w:p>
    <w:p w14:paraId="6F8D4363" w14:textId="77777777" w:rsidR="001D3881" w:rsidRPr="001D3881" w:rsidRDefault="001D3881" w:rsidP="001D3881">
      <w:pPr>
        <w:rPr>
          <w:rFonts w:ascii="Times New Roman" w:eastAsia="Times New Roman" w:hAnsi="Times New Roman" w:cs="Times New Roman"/>
          <w:color w:val="000000"/>
          <w:sz w:val="22"/>
          <w:szCs w:val="22"/>
        </w:rPr>
      </w:pPr>
    </w:p>
    <w:p w14:paraId="195F271A" w14:textId="77777777" w:rsidR="001D3881" w:rsidRPr="001D3881" w:rsidRDefault="00A83040" w:rsidP="001D3881">
      <w:pPr>
        <w:ind w:left="360"/>
        <w:jc w:val="both"/>
        <w:rPr>
          <w:rFonts w:ascii="Times New Roman" w:eastAsia="Times New Roman" w:hAnsi="Times New Roman" w:cs="Times New Roman"/>
          <w:sz w:val="22"/>
          <w:szCs w:val="22"/>
        </w:rPr>
      </w:pPr>
      <w:hyperlink r:id="rId118">
        <w:r w:rsidR="001D3881" w:rsidRPr="001D3881">
          <w:rPr>
            <w:rFonts w:ascii="Times New Roman" w:eastAsia="Times New Roman" w:hAnsi="Times New Roman" w:cs="Times New Roman"/>
            <w:color w:val="1155CC"/>
            <w:sz w:val="22"/>
            <w:szCs w:val="22"/>
            <w:u w:val="single"/>
          </w:rPr>
          <w:t>HB 71,</w:t>
        </w:r>
      </w:hyperlink>
      <w:r w:rsidR="001D3881" w:rsidRPr="001D3881">
        <w:rPr>
          <w:rFonts w:ascii="Times New Roman" w:eastAsia="Times New Roman" w:hAnsi="Times New Roman" w:cs="Times New Roman"/>
          <w:sz w:val="22"/>
          <w:szCs w:val="22"/>
        </w:rPr>
        <w:t xml:space="preserve">  Okefenokee Protection Act (Rep. Darlene Taylor - R)</w:t>
      </w:r>
    </w:p>
    <w:p w14:paraId="726BC6EA" w14:textId="77777777" w:rsidR="001D3881" w:rsidRPr="001D3881" w:rsidRDefault="001D3881" w:rsidP="001D3881">
      <w:pPr>
        <w:ind w:left="360"/>
        <w:jc w:val="both"/>
        <w:rPr>
          <w:rFonts w:ascii="Times New Roman" w:eastAsia="Times New Roman" w:hAnsi="Times New Roman" w:cs="Times New Roman"/>
          <w:b/>
          <w:color w:val="000000"/>
          <w:sz w:val="22"/>
          <w:szCs w:val="22"/>
          <w:highlight w:val="white"/>
        </w:rPr>
      </w:pPr>
      <w:r w:rsidRPr="001D3881">
        <w:rPr>
          <w:rFonts w:ascii="Times New Roman" w:eastAsia="Times New Roman" w:hAnsi="Times New Roman" w:cs="Times New Roman"/>
          <w:sz w:val="22"/>
          <w:szCs w:val="22"/>
        </w:rPr>
        <w:t xml:space="preserve">Relating to surface mining, so as to prohibit the director of the Environmental Protection Division of the Natural Resources Department from issuing, modifying, or renewing any permit or accepting any bond to conduct surface mining operations on Trial Ridge for future permit applications and amendments.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Natural Resources and Environment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2BBB013C" w14:textId="77777777" w:rsidR="001D3881" w:rsidRPr="001D3881" w:rsidRDefault="001D3881" w:rsidP="001D3881">
      <w:pPr>
        <w:jc w:val="both"/>
        <w:rPr>
          <w:rFonts w:ascii="Times New Roman" w:eastAsia="Times New Roman" w:hAnsi="Times New Roman" w:cs="Times New Roman"/>
          <w:b/>
          <w:sz w:val="22"/>
          <w:szCs w:val="22"/>
          <w:highlight w:val="white"/>
        </w:rPr>
      </w:pPr>
    </w:p>
    <w:p w14:paraId="402B28F3" w14:textId="77777777" w:rsidR="001D3881" w:rsidRPr="001D3881" w:rsidRDefault="00A83040" w:rsidP="001D3881">
      <w:pPr>
        <w:ind w:left="360"/>
        <w:jc w:val="both"/>
        <w:rPr>
          <w:rFonts w:ascii="Times New Roman" w:eastAsia="Times New Roman" w:hAnsi="Times New Roman" w:cs="Times New Roman"/>
          <w:sz w:val="22"/>
          <w:szCs w:val="22"/>
          <w:highlight w:val="white"/>
        </w:rPr>
      </w:pPr>
      <w:hyperlink r:id="rId119">
        <w:r w:rsidR="001D3881" w:rsidRPr="001D3881">
          <w:rPr>
            <w:rFonts w:ascii="Times New Roman" w:eastAsia="Times New Roman" w:hAnsi="Times New Roman" w:cs="Times New Roman"/>
            <w:color w:val="1155CC"/>
            <w:sz w:val="22"/>
            <w:szCs w:val="22"/>
            <w:highlight w:val="white"/>
            <w:u w:val="single"/>
          </w:rPr>
          <w:t>HB 436,</w:t>
        </w:r>
      </w:hyperlink>
      <w:r w:rsidR="001D3881" w:rsidRPr="001D3881">
        <w:rPr>
          <w:rFonts w:ascii="Times New Roman" w:eastAsia="Times New Roman" w:hAnsi="Times New Roman" w:cs="Times New Roman"/>
          <w:sz w:val="22"/>
          <w:szCs w:val="22"/>
          <w:highlight w:val="white"/>
        </w:rPr>
        <w:t xml:space="preserve"> Revise Maximum Criminal Penalties for Surface Mining Violations (Rep. John Corbett - R) </w:t>
      </w:r>
    </w:p>
    <w:p w14:paraId="52CEB710"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surface mining, so as to revise the maximum criminal penalties for violations. The maximum fine shall be increased to $10,000 from $1,000.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Natural Resources and Environment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Pending Rules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w:t>
      </w:r>
      <w:r w:rsidRPr="001D3881">
        <w:rPr>
          <w:rFonts w:ascii="Times New Roman" w:eastAsia="Times New Roman" w:hAnsi="Times New Roman" w:cs="Times New Roman"/>
          <w:color w:val="00B050"/>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Passed House, Sent to Senate, Referred to Natural Resources and the Environment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Pending Rules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Recommitted to Natural Resources and Environment, Passed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Pending Rules </w:t>
      </w:r>
      <w:proofErr w:type="spellStart"/>
      <w:r w:rsidRPr="001D3881">
        <w:rPr>
          <w:rFonts w:ascii="Times New Roman" w:eastAsia="Times New Roman" w:hAnsi="Times New Roman" w:cs="Times New Roman"/>
          <w:color w:val="000000" w:themeColor="text1"/>
          <w:sz w:val="22"/>
          <w:szCs w:val="22"/>
          <w:highlight w:val="white"/>
        </w:rPr>
        <w:t>Cmte</w:t>
      </w:r>
      <w:proofErr w:type="spellEnd"/>
    </w:p>
    <w:p w14:paraId="5F51B0E9"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yellow"/>
        </w:rPr>
      </w:pPr>
    </w:p>
    <w:p w14:paraId="5BFCBB27" w14:textId="77777777" w:rsidR="001D3881" w:rsidRPr="001D3881" w:rsidRDefault="00A83040" w:rsidP="001D3881">
      <w:pPr>
        <w:ind w:left="360"/>
        <w:jc w:val="both"/>
        <w:rPr>
          <w:rFonts w:ascii="Times New Roman" w:eastAsia="Times New Roman" w:hAnsi="Times New Roman" w:cs="Times New Roman"/>
          <w:color w:val="000000" w:themeColor="text1"/>
          <w:sz w:val="22"/>
          <w:szCs w:val="22"/>
        </w:rPr>
      </w:pPr>
      <w:hyperlink r:id="rId120" w:history="1">
        <w:r w:rsidR="001D3881" w:rsidRPr="001D3881">
          <w:rPr>
            <w:rStyle w:val="Hyperlink"/>
            <w:rFonts w:ascii="Times New Roman" w:eastAsia="Times New Roman" w:hAnsi="Times New Roman" w:cs="Times New Roman"/>
            <w:sz w:val="22"/>
            <w:szCs w:val="22"/>
          </w:rPr>
          <w:t>HB 1169,</w:t>
        </w:r>
      </w:hyperlink>
      <w:r w:rsidR="001D3881" w:rsidRPr="001D3881">
        <w:rPr>
          <w:rFonts w:ascii="Times New Roman" w:eastAsia="Times New Roman" w:hAnsi="Times New Roman" w:cs="Times New Roman"/>
          <w:color w:val="000000" w:themeColor="text1"/>
          <w:sz w:val="22"/>
          <w:szCs w:val="22"/>
        </w:rPr>
        <w:t xml:space="preserve"> Allows EPD Director to use Out-of-State Regulatory History when Assessing Permits (Rep. Rick Townsend—R)</w:t>
      </w:r>
    </w:p>
    <w:p w14:paraId="09A49F36"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Relating to Environmental Protection Division, Environmental Advisory Council, duties of council and its members and director, appeal procedures generally, permit applications, and inspections, so as to authorize the director of the Environmental Protection Division to investigate and consider out-of-state regulatory history when processing applications for certain permits.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Natural Resources and Environment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Hearing Only, </w:t>
      </w:r>
      <w:r w:rsidRPr="001D3881">
        <w:rPr>
          <w:rFonts w:ascii="Times New Roman" w:eastAsia="Times New Roman" w:hAnsi="Times New Roman" w:cs="Times New Roman"/>
          <w:color w:val="FF0000"/>
          <w:sz w:val="22"/>
          <w:szCs w:val="22"/>
        </w:rPr>
        <w:t>DEAD</w:t>
      </w:r>
    </w:p>
    <w:p w14:paraId="0B7C9E81"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46D98411" w14:textId="77777777" w:rsidR="001D3881" w:rsidRPr="001D3881" w:rsidRDefault="00A83040" w:rsidP="001D3881">
      <w:pPr>
        <w:ind w:left="360"/>
        <w:jc w:val="both"/>
        <w:rPr>
          <w:rFonts w:ascii="Times New Roman" w:eastAsia="Times New Roman" w:hAnsi="Times New Roman" w:cs="Times New Roman"/>
          <w:color w:val="000000" w:themeColor="text1"/>
          <w:sz w:val="22"/>
          <w:szCs w:val="22"/>
        </w:rPr>
      </w:pPr>
      <w:hyperlink r:id="rId121" w:history="1">
        <w:r w:rsidR="001D3881" w:rsidRPr="001D3881">
          <w:rPr>
            <w:rStyle w:val="Hyperlink"/>
            <w:rFonts w:ascii="Times New Roman" w:eastAsia="Times New Roman" w:hAnsi="Times New Roman" w:cs="Times New Roman"/>
            <w:sz w:val="22"/>
            <w:szCs w:val="22"/>
          </w:rPr>
          <w:t>HB 1338,</w:t>
        </w:r>
      </w:hyperlink>
      <w:r w:rsidR="001D3881" w:rsidRPr="001D3881">
        <w:rPr>
          <w:rFonts w:ascii="Times New Roman" w:eastAsia="Times New Roman" w:hAnsi="Times New Roman" w:cs="Times New Roman"/>
          <w:color w:val="000000" w:themeColor="text1"/>
          <w:sz w:val="22"/>
          <w:szCs w:val="22"/>
        </w:rPr>
        <w:t xml:space="preserve"> Provides 3-Year Moratorium on the Acceptance of New Permits by EPD (Rep. John Corbett—R)</w:t>
      </w:r>
    </w:p>
    <w:p w14:paraId="21AC6BC6"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Amends the "Georgia Surface Mining Act of 1968," so as to provide for a three-year moratorium on the acceptance of applications for new permits by the Environmental Protection Division of the Department of Natural Resources for surface mining utilizing dragline mining for heavy mineral sands; to prohibit tolling; to provide for administrative and judicial review and affirmation by operation of law.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sz w:val="22"/>
          <w:szCs w:val="22"/>
        </w:rPr>
        <w:t xml:space="preserve">Referred to Natural Resources and Environment </w:t>
      </w:r>
      <w:proofErr w:type="spellStart"/>
      <w:r w:rsidRPr="001D3881">
        <w:rPr>
          <w:rFonts w:ascii="Times New Roman" w:eastAsia="Times New Roman" w:hAnsi="Times New Roman" w:cs="Times New Roman"/>
          <w:sz w:val="22"/>
          <w:szCs w:val="22"/>
        </w:rPr>
        <w:t>Cmte</w:t>
      </w:r>
      <w:proofErr w:type="spellEnd"/>
      <w:r w:rsidRPr="001D3881">
        <w:rPr>
          <w:rFonts w:ascii="Times New Roman" w:eastAsia="Times New Roman" w:hAnsi="Times New Roman" w:cs="Times New Roman"/>
          <w:sz w:val="22"/>
          <w:szCs w:val="22"/>
        </w:rPr>
        <w:t xml:space="preserve">, </w:t>
      </w:r>
      <w:r w:rsidRPr="00BA3F55">
        <w:rPr>
          <w:rFonts w:ascii="Times New Roman" w:eastAsia="Times New Roman" w:hAnsi="Times New Roman" w:cs="Times New Roman"/>
          <w:color w:val="000000" w:themeColor="text1"/>
          <w:sz w:val="22"/>
          <w:szCs w:val="22"/>
        </w:rPr>
        <w:t xml:space="preserve">Passed </w:t>
      </w:r>
      <w:proofErr w:type="spellStart"/>
      <w:r w:rsidRPr="00BA3F55">
        <w:rPr>
          <w:rFonts w:ascii="Times New Roman" w:eastAsia="Times New Roman" w:hAnsi="Times New Roman" w:cs="Times New Roman"/>
          <w:color w:val="000000" w:themeColor="text1"/>
          <w:sz w:val="22"/>
          <w:szCs w:val="22"/>
        </w:rPr>
        <w:t>Cmte</w:t>
      </w:r>
      <w:proofErr w:type="spellEnd"/>
      <w:r w:rsidRPr="00BA3F55">
        <w:rPr>
          <w:rFonts w:ascii="Times New Roman" w:eastAsia="Times New Roman" w:hAnsi="Times New Roman" w:cs="Times New Roman"/>
          <w:color w:val="000000" w:themeColor="text1"/>
          <w:sz w:val="22"/>
          <w:szCs w:val="22"/>
        </w:rPr>
        <w:t xml:space="preserve"> by Substitute, </w:t>
      </w:r>
      <w:r w:rsidRPr="001D3881">
        <w:rPr>
          <w:rFonts w:ascii="Times New Roman" w:eastAsia="Times New Roman" w:hAnsi="Times New Roman" w:cs="Times New Roman"/>
          <w:color w:val="FF0000"/>
          <w:sz w:val="22"/>
          <w:szCs w:val="22"/>
        </w:rPr>
        <w:t>DEAD</w:t>
      </w:r>
    </w:p>
    <w:p w14:paraId="6EAF5E79" w14:textId="77777777" w:rsidR="001D3881" w:rsidRPr="001D3881" w:rsidRDefault="001D3881" w:rsidP="001D3881">
      <w:pPr>
        <w:jc w:val="both"/>
        <w:rPr>
          <w:rFonts w:ascii="Times New Roman" w:eastAsia="Times New Roman" w:hAnsi="Times New Roman" w:cs="Times New Roman"/>
          <w:sz w:val="22"/>
          <w:szCs w:val="22"/>
          <w:highlight w:val="white"/>
        </w:rPr>
      </w:pPr>
    </w:p>
    <w:p w14:paraId="58C8361A" w14:textId="77777777" w:rsidR="001D3881" w:rsidRPr="001D3881" w:rsidRDefault="00A83040" w:rsidP="001D3881">
      <w:pPr>
        <w:ind w:left="360"/>
        <w:jc w:val="both"/>
        <w:rPr>
          <w:rFonts w:ascii="Times New Roman" w:eastAsia="Times New Roman" w:hAnsi="Times New Roman" w:cs="Times New Roman"/>
          <w:sz w:val="22"/>
          <w:szCs w:val="22"/>
          <w:highlight w:val="white"/>
        </w:rPr>
      </w:pPr>
      <w:hyperlink r:id="rId122">
        <w:r w:rsidR="001D3881" w:rsidRPr="001D3881">
          <w:rPr>
            <w:rFonts w:ascii="Times New Roman" w:eastAsia="Times New Roman" w:hAnsi="Times New Roman" w:cs="Times New Roman"/>
            <w:color w:val="1155CC"/>
            <w:sz w:val="22"/>
            <w:szCs w:val="22"/>
            <w:highlight w:val="white"/>
            <w:u w:val="single"/>
          </w:rPr>
          <w:t>HR 438,</w:t>
        </w:r>
      </w:hyperlink>
      <w:r w:rsidR="001D3881" w:rsidRPr="001D3881">
        <w:rPr>
          <w:rFonts w:ascii="Times New Roman" w:eastAsia="Times New Roman" w:hAnsi="Times New Roman" w:cs="Times New Roman"/>
          <w:sz w:val="22"/>
          <w:szCs w:val="22"/>
          <w:highlight w:val="white"/>
        </w:rPr>
        <w:t xml:space="preserve"> House Study </w:t>
      </w:r>
      <w:proofErr w:type="spellStart"/>
      <w:r w:rsidR="001D3881" w:rsidRPr="001D3881">
        <w:rPr>
          <w:rFonts w:ascii="Times New Roman" w:eastAsia="Times New Roman" w:hAnsi="Times New Roman" w:cs="Times New Roman"/>
          <w:sz w:val="22"/>
          <w:szCs w:val="22"/>
          <w:highlight w:val="white"/>
        </w:rPr>
        <w:t>Cmte</w:t>
      </w:r>
      <w:proofErr w:type="spellEnd"/>
      <w:r w:rsidR="001D3881" w:rsidRPr="001D3881">
        <w:rPr>
          <w:rFonts w:ascii="Times New Roman" w:eastAsia="Times New Roman" w:hAnsi="Times New Roman" w:cs="Times New Roman"/>
          <w:sz w:val="22"/>
          <w:szCs w:val="22"/>
          <w:highlight w:val="white"/>
        </w:rPr>
        <w:t xml:space="preserve"> on the Okefenokee Swamp (Rep. Darlene Taylor - R) </w:t>
      </w:r>
    </w:p>
    <w:p w14:paraId="13D05DE3"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A resolution to create the House Study Committee on the Okefenokee Swamp to </w:t>
      </w:r>
      <w:r w:rsidRPr="001D3881">
        <w:rPr>
          <w:rFonts w:ascii="Times New Roman" w:eastAsia="Times New Roman" w:hAnsi="Times New Roman" w:cs="Times New Roman"/>
          <w:sz w:val="22"/>
          <w:szCs w:val="22"/>
          <w:highlight w:val="white"/>
        </w:rPr>
        <w:t xml:space="preserve">understand the area and associated needs in order to thoughtfully plan for the protection and proper usage of the Okefenokee, including, but not limited to, describing the area it encompasses and its inhabitants and history, adequately planning for water and other resource use, establishing security measures, and identifying options and alternatives for construction and industrial development. </w:t>
      </w:r>
      <w:r w:rsidRPr="001D3881">
        <w:rPr>
          <w:rFonts w:ascii="Times New Roman" w:eastAsia="Times New Roman" w:hAnsi="Times New Roman" w:cs="Times New Roman"/>
          <w:b/>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Natural Resources &amp; Environment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Passed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by Substitute, Pending Rules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Recommitted to Natural Resources </w:t>
      </w:r>
      <w:proofErr w:type="spellStart"/>
      <w:r w:rsidRPr="001D3881">
        <w:rPr>
          <w:rFonts w:ascii="Times New Roman" w:eastAsia="Times New Roman" w:hAnsi="Times New Roman" w:cs="Times New Roman"/>
          <w:color w:val="000000" w:themeColor="text1"/>
          <w:sz w:val="22"/>
          <w:szCs w:val="22"/>
          <w:highlight w:val="white"/>
        </w:rPr>
        <w:t>Cmte</w:t>
      </w:r>
      <w:proofErr w:type="spellEnd"/>
    </w:p>
    <w:p w14:paraId="3BAE8A28" w14:textId="77777777" w:rsidR="001D3881" w:rsidRPr="001D3881" w:rsidRDefault="001D3881" w:rsidP="001D3881">
      <w:pPr>
        <w:ind w:left="360"/>
        <w:jc w:val="center"/>
        <w:rPr>
          <w:rFonts w:ascii="Times New Roman" w:eastAsia="Times New Roman" w:hAnsi="Times New Roman" w:cs="Times New Roman"/>
          <w:b/>
          <w:color w:val="000000"/>
          <w:sz w:val="22"/>
          <w:szCs w:val="22"/>
        </w:rPr>
      </w:pPr>
    </w:p>
    <w:p w14:paraId="31F6FF51" w14:textId="77777777" w:rsidR="001D3881" w:rsidRPr="001D3881" w:rsidRDefault="001D3881" w:rsidP="001D3881">
      <w:pPr>
        <w:ind w:left="360"/>
        <w:jc w:val="center"/>
        <w:rPr>
          <w:rFonts w:ascii="Times New Roman" w:eastAsia="Times New Roman" w:hAnsi="Times New Roman" w:cs="Times New Roman"/>
          <w:b/>
          <w:color w:val="000000"/>
          <w:sz w:val="22"/>
          <w:szCs w:val="22"/>
        </w:rPr>
      </w:pPr>
      <w:r w:rsidRPr="001D3881">
        <w:rPr>
          <w:rFonts w:ascii="Times New Roman" w:eastAsia="Times New Roman" w:hAnsi="Times New Roman" w:cs="Times New Roman"/>
          <w:b/>
          <w:color w:val="000000"/>
          <w:sz w:val="22"/>
          <w:szCs w:val="22"/>
        </w:rPr>
        <w:t>Government – General</w:t>
      </w:r>
    </w:p>
    <w:p w14:paraId="6BAD97A5" w14:textId="77777777" w:rsidR="001D3881" w:rsidRPr="001D3881" w:rsidRDefault="001D3881" w:rsidP="001D3881">
      <w:pPr>
        <w:rPr>
          <w:rFonts w:ascii="Times New Roman" w:hAnsi="Times New Roman" w:cs="Times New Roman"/>
          <w:sz w:val="22"/>
          <w:szCs w:val="22"/>
        </w:rPr>
      </w:pPr>
    </w:p>
    <w:p w14:paraId="7D9F913E" w14:textId="77777777" w:rsidR="001D3881" w:rsidRPr="001D3881" w:rsidRDefault="00A83040" w:rsidP="001D3881">
      <w:pPr>
        <w:ind w:left="360"/>
        <w:jc w:val="both"/>
        <w:rPr>
          <w:rFonts w:ascii="Times New Roman" w:eastAsia="Times New Roman" w:hAnsi="Times New Roman" w:cs="Times New Roman"/>
          <w:sz w:val="22"/>
          <w:szCs w:val="22"/>
        </w:rPr>
      </w:pPr>
      <w:hyperlink r:id="rId123" w:history="1">
        <w:r w:rsidR="001D3881" w:rsidRPr="001D3881">
          <w:rPr>
            <w:rStyle w:val="Hyperlink"/>
            <w:rFonts w:ascii="Times New Roman" w:eastAsia="Times New Roman" w:hAnsi="Times New Roman" w:cs="Times New Roman"/>
            <w:sz w:val="22"/>
            <w:szCs w:val="22"/>
          </w:rPr>
          <w:t>HB 988,</w:t>
        </w:r>
      </w:hyperlink>
      <w:r w:rsidR="001D3881" w:rsidRPr="001D3881">
        <w:rPr>
          <w:rFonts w:ascii="Times New Roman" w:eastAsia="Times New Roman" w:hAnsi="Times New Roman" w:cs="Times New Roman"/>
          <w:sz w:val="22"/>
          <w:szCs w:val="22"/>
        </w:rPr>
        <w:t xml:space="preserve"> State Agencies must annually document their AI usage (Rep. Brad Thomas—R)</w:t>
      </w:r>
    </w:p>
    <w:p w14:paraId="6D9404E9"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the Georgia Technology Authority, so as to provide for an annual inventory of artificial intelligence usage by state agencies; to provide for annual reports of such; to provide for the authority to develop and establish certain policies.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Technology and Infrastructure Innovation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House by Substitute, Sent to Senate, Referred to Science and Technology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w:t>
      </w:r>
    </w:p>
    <w:p w14:paraId="628D558E" w14:textId="77777777" w:rsidR="001D3881" w:rsidRPr="001D3881" w:rsidRDefault="001D3881" w:rsidP="001D3881">
      <w:pPr>
        <w:jc w:val="both"/>
        <w:rPr>
          <w:rFonts w:ascii="Times New Roman" w:eastAsia="Times New Roman" w:hAnsi="Times New Roman" w:cs="Times New Roman"/>
          <w:color w:val="212529"/>
          <w:sz w:val="22"/>
          <w:szCs w:val="22"/>
        </w:rPr>
      </w:pPr>
    </w:p>
    <w:p w14:paraId="63180C9D" w14:textId="77777777" w:rsidR="001D3881" w:rsidRPr="001D3881" w:rsidRDefault="00A83040" w:rsidP="001D3881">
      <w:pPr>
        <w:ind w:left="360"/>
        <w:jc w:val="both"/>
        <w:rPr>
          <w:rFonts w:ascii="Times New Roman" w:eastAsia="Times New Roman" w:hAnsi="Times New Roman" w:cs="Times New Roman"/>
          <w:color w:val="212529"/>
          <w:sz w:val="22"/>
          <w:szCs w:val="22"/>
        </w:rPr>
      </w:pPr>
      <w:hyperlink r:id="rId124" w:history="1">
        <w:r w:rsidR="001D3881" w:rsidRPr="001D3881">
          <w:rPr>
            <w:rStyle w:val="Hyperlink"/>
            <w:rFonts w:ascii="Times New Roman" w:eastAsia="Times New Roman" w:hAnsi="Times New Roman" w:cs="Times New Roman"/>
            <w:sz w:val="22"/>
            <w:szCs w:val="22"/>
          </w:rPr>
          <w:t>HB 1096,</w:t>
        </w:r>
      </w:hyperlink>
      <w:r w:rsidR="001D3881" w:rsidRPr="001D3881">
        <w:rPr>
          <w:rFonts w:ascii="Times New Roman" w:eastAsia="Times New Roman" w:hAnsi="Times New Roman" w:cs="Times New Roman"/>
          <w:color w:val="212529"/>
          <w:sz w:val="22"/>
          <w:szCs w:val="22"/>
        </w:rPr>
        <w:t xml:space="preserve"> Continuing education tracking solution to monitor licensure compliance (Rep. Dale Washburn—R)</w:t>
      </w:r>
    </w:p>
    <w:p w14:paraId="2CA8CFAF" w14:textId="113B624A" w:rsidR="001D3881" w:rsidRPr="00BB3C24"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212529"/>
          <w:sz w:val="22"/>
          <w:szCs w:val="22"/>
        </w:rPr>
        <w:t xml:space="preserve">Relating to general provisions of professions and businesses, so as to establish on behalf of professional licensing boards under the jurisdiction of the office of the Secretary of State a continuing education tracking solution to monitor compliance of licensees with applicable continuing education requirements; to provide for definitions; to require compliance with continuing education requirements prior to the issuance of certain licenses. </w:t>
      </w:r>
      <w:r w:rsidRPr="001D3881">
        <w:rPr>
          <w:rFonts w:ascii="Times New Roman" w:eastAsia="Times New Roman" w:hAnsi="Times New Roman" w:cs="Times New Roman"/>
          <w:b/>
          <w:bCs/>
          <w:color w:val="212529"/>
          <w:sz w:val="22"/>
          <w:szCs w:val="22"/>
        </w:rPr>
        <w:t>Status</w:t>
      </w:r>
      <w:r w:rsidRPr="001D3881">
        <w:rPr>
          <w:rFonts w:ascii="Times New Roman" w:eastAsia="Times New Roman" w:hAnsi="Times New Roman" w:cs="Times New Roman"/>
          <w:b/>
          <w:bCs/>
          <w:color w:val="000000" w:themeColor="text1"/>
          <w:sz w:val="22"/>
          <w:szCs w:val="22"/>
        </w:rPr>
        <w:t xml:space="preserve">: </w:t>
      </w:r>
      <w:r w:rsidRPr="001D3881">
        <w:rPr>
          <w:rFonts w:ascii="Times New Roman" w:eastAsia="Times New Roman" w:hAnsi="Times New Roman" w:cs="Times New Roman"/>
          <w:color w:val="000000" w:themeColor="text1"/>
          <w:sz w:val="22"/>
          <w:szCs w:val="22"/>
        </w:rPr>
        <w:t xml:space="preserve">Referred to Regulated Industries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BA3F55">
        <w:rPr>
          <w:rFonts w:ascii="Times New Roman" w:eastAsia="Times New Roman" w:hAnsi="Times New Roman" w:cs="Times New Roman"/>
          <w:color w:val="000000" w:themeColor="text1"/>
          <w:sz w:val="22"/>
          <w:szCs w:val="22"/>
        </w:rPr>
        <w:t xml:space="preserve">Passed </w:t>
      </w:r>
      <w:proofErr w:type="spellStart"/>
      <w:r w:rsidRPr="00BA3F55">
        <w:rPr>
          <w:rFonts w:ascii="Times New Roman" w:eastAsia="Times New Roman" w:hAnsi="Times New Roman" w:cs="Times New Roman"/>
          <w:color w:val="000000" w:themeColor="text1"/>
          <w:sz w:val="22"/>
          <w:szCs w:val="22"/>
        </w:rPr>
        <w:t>Cmte</w:t>
      </w:r>
      <w:proofErr w:type="spellEnd"/>
      <w:r w:rsidRPr="00BA3F55">
        <w:rPr>
          <w:rFonts w:ascii="Times New Roman" w:eastAsia="Times New Roman" w:hAnsi="Times New Roman" w:cs="Times New Roman"/>
          <w:color w:val="000000" w:themeColor="text1"/>
          <w:sz w:val="22"/>
          <w:szCs w:val="22"/>
        </w:rPr>
        <w:t xml:space="preserve"> by Substitute, Pending Rules, Passed House by Substitute, Sent to Senate</w:t>
      </w:r>
      <w:r w:rsidR="00BB3C24">
        <w:rPr>
          <w:rFonts w:ascii="Times New Roman" w:eastAsia="Times New Roman" w:hAnsi="Times New Roman" w:cs="Times New Roman"/>
          <w:color w:val="000000" w:themeColor="text1"/>
          <w:sz w:val="22"/>
          <w:szCs w:val="22"/>
        </w:rPr>
        <w:t xml:space="preserve">, </w:t>
      </w:r>
      <w:r w:rsidR="00BB3C24" w:rsidRPr="00BB3C24">
        <w:rPr>
          <w:rFonts w:ascii="Times New Roman" w:eastAsia="Times New Roman" w:hAnsi="Times New Roman" w:cs="Times New Roman"/>
          <w:color w:val="00B050"/>
          <w:sz w:val="22"/>
          <w:szCs w:val="22"/>
        </w:rPr>
        <w:t xml:space="preserve">Referred to Regulated Industries and Utilities </w:t>
      </w:r>
      <w:proofErr w:type="spellStart"/>
      <w:r w:rsidR="00BB3C24" w:rsidRPr="00BB3C24">
        <w:rPr>
          <w:rFonts w:ascii="Times New Roman" w:eastAsia="Times New Roman" w:hAnsi="Times New Roman" w:cs="Times New Roman"/>
          <w:color w:val="00B050"/>
          <w:sz w:val="22"/>
          <w:szCs w:val="22"/>
        </w:rPr>
        <w:t>Cmte</w:t>
      </w:r>
      <w:proofErr w:type="spellEnd"/>
    </w:p>
    <w:p w14:paraId="63342E96" w14:textId="77777777" w:rsidR="001D3881" w:rsidRPr="001D3881" w:rsidRDefault="001D3881" w:rsidP="001D3881">
      <w:pPr>
        <w:ind w:left="360"/>
        <w:rPr>
          <w:rFonts w:ascii="Times New Roman" w:hAnsi="Times New Roman" w:cs="Times New Roman"/>
          <w:sz w:val="22"/>
          <w:szCs w:val="22"/>
        </w:rPr>
      </w:pPr>
    </w:p>
    <w:p w14:paraId="63EC0B4E" w14:textId="77777777" w:rsidR="001D3881" w:rsidRPr="001D3881" w:rsidRDefault="00A83040" w:rsidP="001D3881">
      <w:pPr>
        <w:ind w:left="360"/>
        <w:rPr>
          <w:rFonts w:ascii="Times New Roman" w:eastAsia="Times New Roman" w:hAnsi="Times New Roman" w:cs="Times New Roman"/>
          <w:color w:val="00B050"/>
          <w:sz w:val="22"/>
          <w:szCs w:val="22"/>
          <w:highlight w:val="white"/>
        </w:rPr>
      </w:pPr>
      <w:hyperlink r:id="rId125">
        <w:r w:rsidR="001D3881" w:rsidRPr="001D3881">
          <w:rPr>
            <w:rFonts w:ascii="Times New Roman" w:eastAsia="Times New Roman" w:hAnsi="Times New Roman" w:cs="Times New Roman"/>
            <w:color w:val="0563C1"/>
            <w:sz w:val="22"/>
            <w:szCs w:val="22"/>
            <w:u w:val="single"/>
          </w:rPr>
          <w:t>SB 180,</w:t>
        </w:r>
      </w:hyperlink>
      <w:r w:rsidR="001D3881" w:rsidRPr="001D3881">
        <w:rPr>
          <w:rFonts w:ascii="Times New Roman" w:eastAsia="Times New Roman" w:hAnsi="Times New Roman" w:cs="Times New Roman"/>
          <w:sz w:val="22"/>
          <w:szCs w:val="22"/>
        </w:rPr>
        <w:t xml:space="preserve"> “Georgia Religious Freedom Restoration Act” (Sen. Ed </w:t>
      </w:r>
      <w:proofErr w:type="spellStart"/>
      <w:r w:rsidR="001D3881" w:rsidRPr="001D3881">
        <w:rPr>
          <w:rFonts w:ascii="Times New Roman" w:eastAsia="Times New Roman" w:hAnsi="Times New Roman" w:cs="Times New Roman"/>
          <w:sz w:val="22"/>
          <w:szCs w:val="22"/>
        </w:rPr>
        <w:t>Setzler</w:t>
      </w:r>
      <w:proofErr w:type="spellEnd"/>
      <w:r w:rsidR="001D3881" w:rsidRPr="001D3881">
        <w:rPr>
          <w:rFonts w:ascii="Times New Roman" w:eastAsia="Times New Roman" w:hAnsi="Times New Roman" w:cs="Times New Roman"/>
          <w:sz w:val="22"/>
          <w:szCs w:val="22"/>
        </w:rPr>
        <w:t xml:space="preserve"> - R)</w:t>
      </w:r>
    </w:p>
    <w:p w14:paraId="717A8EDE" w14:textId="3F9D3139" w:rsidR="001D3881" w:rsidRPr="00BA3F55"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state government, so as to provide for the preservation of religious freedom; to provide for legislative findings and determinations; to provide for the granting of relief.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212529"/>
          <w:sz w:val="22"/>
          <w:szCs w:val="22"/>
          <w:highlight w:val="white"/>
        </w:rPr>
        <w:t xml:space="preserve">Referred to Judiciary </w:t>
      </w:r>
      <w:proofErr w:type="spellStart"/>
      <w:r w:rsidRPr="001D3881">
        <w:rPr>
          <w:rFonts w:ascii="Times New Roman" w:eastAsia="Times New Roman" w:hAnsi="Times New Roman" w:cs="Times New Roman"/>
          <w:color w:val="212529"/>
          <w:sz w:val="22"/>
          <w:szCs w:val="22"/>
          <w:highlight w:val="white"/>
        </w:rPr>
        <w:t>Cmte</w:t>
      </w:r>
      <w:proofErr w:type="spellEnd"/>
      <w:r w:rsidRPr="001D3881">
        <w:rPr>
          <w:rFonts w:ascii="Times New Roman" w:eastAsia="Times New Roman" w:hAnsi="Times New Roman" w:cs="Times New Roman"/>
          <w:color w:val="212529"/>
          <w:sz w:val="22"/>
          <w:szCs w:val="22"/>
          <w:highlight w:val="white"/>
        </w:rPr>
        <w:t xml:space="preserve">, </w:t>
      </w:r>
      <w:r w:rsidRPr="00BA3F55">
        <w:rPr>
          <w:rFonts w:ascii="Times New Roman" w:eastAsia="Times New Roman" w:hAnsi="Times New Roman" w:cs="Times New Roman"/>
          <w:color w:val="000000" w:themeColor="text1"/>
          <w:sz w:val="22"/>
          <w:szCs w:val="22"/>
          <w:highlight w:val="white"/>
        </w:rPr>
        <w:t xml:space="preserve">Passed </w:t>
      </w:r>
      <w:proofErr w:type="spellStart"/>
      <w:r w:rsidRPr="00BA3F55">
        <w:rPr>
          <w:rFonts w:ascii="Times New Roman" w:eastAsia="Times New Roman" w:hAnsi="Times New Roman" w:cs="Times New Roman"/>
          <w:color w:val="000000" w:themeColor="text1"/>
          <w:sz w:val="22"/>
          <w:szCs w:val="22"/>
          <w:highlight w:val="white"/>
        </w:rPr>
        <w:t>Cmte</w:t>
      </w:r>
      <w:proofErr w:type="spellEnd"/>
      <w:r w:rsidRPr="00BA3F55">
        <w:rPr>
          <w:rFonts w:ascii="Times New Roman" w:eastAsia="Times New Roman" w:hAnsi="Times New Roman" w:cs="Times New Roman"/>
          <w:color w:val="000000" w:themeColor="text1"/>
          <w:sz w:val="22"/>
          <w:szCs w:val="22"/>
          <w:highlight w:val="white"/>
        </w:rPr>
        <w:t>, Pending Rules, Senate Engrossed, Tabled, Passed Senate, Sent to House</w:t>
      </w:r>
      <w:r w:rsidR="00BB3C24">
        <w:rPr>
          <w:rFonts w:ascii="Times New Roman" w:eastAsia="Times New Roman" w:hAnsi="Times New Roman" w:cs="Times New Roman"/>
          <w:color w:val="000000" w:themeColor="text1"/>
          <w:sz w:val="22"/>
          <w:szCs w:val="22"/>
          <w:highlight w:val="white"/>
        </w:rPr>
        <w:t xml:space="preserve">, </w:t>
      </w:r>
      <w:r w:rsidR="00BB3C24" w:rsidRPr="00BB3C24">
        <w:rPr>
          <w:rFonts w:ascii="Times New Roman" w:eastAsia="Times New Roman" w:hAnsi="Times New Roman" w:cs="Times New Roman"/>
          <w:color w:val="00B050"/>
          <w:sz w:val="22"/>
          <w:szCs w:val="22"/>
          <w:highlight w:val="white"/>
        </w:rPr>
        <w:t xml:space="preserve">Referred to Judiciary </w:t>
      </w:r>
      <w:proofErr w:type="spellStart"/>
      <w:r w:rsidR="00BB3C24" w:rsidRPr="00BB3C24">
        <w:rPr>
          <w:rFonts w:ascii="Times New Roman" w:eastAsia="Times New Roman" w:hAnsi="Times New Roman" w:cs="Times New Roman"/>
          <w:color w:val="00B050"/>
          <w:sz w:val="22"/>
          <w:szCs w:val="22"/>
          <w:highlight w:val="white"/>
        </w:rPr>
        <w:t>Cmte</w:t>
      </w:r>
      <w:proofErr w:type="spellEnd"/>
    </w:p>
    <w:p w14:paraId="05C7CB32" w14:textId="77777777" w:rsidR="001D3881" w:rsidRPr="00BA3F55" w:rsidRDefault="001D3881" w:rsidP="001D3881">
      <w:pPr>
        <w:ind w:left="360"/>
        <w:jc w:val="both"/>
        <w:rPr>
          <w:rFonts w:ascii="Times New Roman" w:eastAsia="Times New Roman" w:hAnsi="Times New Roman" w:cs="Times New Roman"/>
          <w:color w:val="000000" w:themeColor="text1"/>
          <w:sz w:val="22"/>
          <w:szCs w:val="22"/>
          <w:highlight w:val="white"/>
        </w:rPr>
      </w:pPr>
    </w:p>
    <w:p w14:paraId="5CCAEA0B" w14:textId="77777777" w:rsidR="001D3881" w:rsidRPr="001D3881" w:rsidRDefault="00A83040" w:rsidP="001D3881">
      <w:pPr>
        <w:ind w:left="360"/>
        <w:jc w:val="both"/>
        <w:rPr>
          <w:rFonts w:ascii="Times New Roman" w:eastAsia="Times New Roman" w:hAnsi="Times New Roman" w:cs="Times New Roman"/>
          <w:color w:val="212529"/>
          <w:sz w:val="22"/>
          <w:szCs w:val="22"/>
          <w:highlight w:val="white"/>
        </w:rPr>
      </w:pPr>
      <w:hyperlink r:id="rId126" w:history="1">
        <w:r w:rsidR="001D3881" w:rsidRPr="001D3881">
          <w:rPr>
            <w:rStyle w:val="Hyperlink"/>
            <w:rFonts w:ascii="Times New Roman" w:eastAsia="Times New Roman" w:hAnsi="Times New Roman" w:cs="Times New Roman"/>
            <w:sz w:val="22"/>
            <w:szCs w:val="22"/>
          </w:rPr>
          <w:t>SB 429,</w:t>
        </w:r>
      </w:hyperlink>
      <w:r w:rsidR="001D3881" w:rsidRPr="001D3881">
        <w:rPr>
          <w:rFonts w:ascii="Times New Roman" w:eastAsia="Times New Roman" w:hAnsi="Times New Roman" w:cs="Times New Roman"/>
          <w:color w:val="212529"/>
          <w:sz w:val="22"/>
          <w:szCs w:val="22"/>
        </w:rPr>
        <w:t xml:space="preserve"> Small Business Protection Act of 2024</w:t>
      </w:r>
      <w:r w:rsidR="001D3881" w:rsidRPr="001D3881">
        <w:rPr>
          <w:rFonts w:ascii="Times New Roman" w:eastAsia="Times New Roman" w:hAnsi="Times New Roman" w:cs="Times New Roman"/>
          <w:color w:val="212529"/>
          <w:sz w:val="22"/>
          <w:szCs w:val="22"/>
          <w:highlight w:val="white"/>
        </w:rPr>
        <w:t xml:space="preserve"> (Sen. Greg Dolezal - R)</w:t>
      </w:r>
    </w:p>
    <w:p w14:paraId="6F81A0A1" w14:textId="77777777" w:rsidR="001D3881" w:rsidRPr="00BA3F55"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rPr>
        <w:lastRenderedPageBreak/>
        <w:t>Relating to the General Assembly, health, and state government, respectively, so as to provide for procedures and processes concerning the enactment of legislation and the adoption of rules and regulations; to provide definitions; to provide for the preparation and submission of small business impact analyses for bills introduced during sessions of the General Assembly.</w:t>
      </w:r>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b/>
          <w:bCs/>
          <w:color w:val="212529"/>
          <w:sz w:val="22"/>
          <w:szCs w:val="22"/>
          <w:highlight w:val="white"/>
        </w:rPr>
        <w:t>Status:</w:t>
      </w:r>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Referred to Regulated Industries and Utilities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Passed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Pending Rules </w:t>
      </w:r>
      <w:proofErr w:type="spellStart"/>
      <w:r w:rsidRPr="001D3881">
        <w:rPr>
          <w:rFonts w:ascii="Times New Roman" w:eastAsia="Times New Roman" w:hAnsi="Times New Roman" w:cs="Times New Roman"/>
          <w:color w:val="000000" w:themeColor="text1"/>
          <w:sz w:val="22"/>
          <w:szCs w:val="22"/>
          <w:highlight w:val="white"/>
        </w:rPr>
        <w:t>Cmte</w:t>
      </w:r>
      <w:bookmarkStart w:id="11" w:name="bookmark=id.mjmtmuui81bd" w:colFirst="0" w:colLast="0"/>
      <w:bookmarkEnd w:id="11"/>
      <w:proofErr w:type="spellEnd"/>
      <w:r w:rsidRPr="001D3881">
        <w:rPr>
          <w:rFonts w:ascii="Times New Roman" w:eastAsia="Times New Roman" w:hAnsi="Times New Roman" w:cs="Times New Roman"/>
          <w:color w:val="000000" w:themeColor="text1"/>
          <w:sz w:val="22"/>
          <w:szCs w:val="22"/>
          <w:highlight w:val="white"/>
        </w:rPr>
        <w:t xml:space="preserve">, </w:t>
      </w:r>
      <w:r w:rsidRPr="00BA3F55">
        <w:rPr>
          <w:rFonts w:ascii="Times New Roman" w:eastAsia="Times New Roman" w:hAnsi="Times New Roman" w:cs="Times New Roman"/>
          <w:color w:val="000000" w:themeColor="text1"/>
          <w:sz w:val="22"/>
          <w:szCs w:val="22"/>
          <w:highlight w:val="white"/>
        </w:rPr>
        <w:t xml:space="preserve">Passed Senate as Amended, Sent to House, Referred to Budget and Fiscal Oversight </w:t>
      </w:r>
      <w:proofErr w:type="spellStart"/>
      <w:r w:rsidRPr="00BA3F55">
        <w:rPr>
          <w:rFonts w:ascii="Times New Roman" w:eastAsia="Times New Roman" w:hAnsi="Times New Roman" w:cs="Times New Roman"/>
          <w:color w:val="000000" w:themeColor="text1"/>
          <w:sz w:val="22"/>
          <w:szCs w:val="22"/>
          <w:highlight w:val="white"/>
        </w:rPr>
        <w:t>Cmte</w:t>
      </w:r>
      <w:proofErr w:type="spellEnd"/>
    </w:p>
    <w:p w14:paraId="5AFC2B43" w14:textId="77777777" w:rsidR="001D3881" w:rsidRPr="001D3881" w:rsidRDefault="001D3881" w:rsidP="001D3881">
      <w:pPr>
        <w:ind w:left="360"/>
        <w:jc w:val="center"/>
        <w:rPr>
          <w:rFonts w:ascii="Times New Roman" w:eastAsia="Times New Roman" w:hAnsi="Times New Roman" w:cs="Times New Roman"/>
          <w:b/>
          <w:sz w:val="22"/>
          <w:szCs w:val="22"/>
        </w:rPr>
      </w:pPr>
    </w:p>
    <w:p w14:paraId="17147D0A" w14:textId="77777777" w:rsidR="001D3881" w:rsidRPr="001D3881" w:rsidRDefault="001D3881" w:rsidP="001D3881">
      <w:pPr>
        <w:ind w:left="360"/>
        <w:jc w:val="center"/>
        <w:rPr>
          <w:rFonts w:ascii="Times New Roman" w:eastAsia="Times New Roman" w:hAnsi="Times New Roman" w:cs="Times New Roman"/>
          <w:b/>
          <w:sz w:val="22"/>
          <w:szCs w:val="22"/>
        </w:rPr>
      </w:pPr>
      <w:r w:rsidRPr="001D3881">
        <w:rPr>
          <w:rFonts w:ascii="Times New Roman" w:eastAsia="Times New Roman" w:hAnsi="Times New Roman" w:cs="Times New Roman"/>
          <w:b/>
          <w:sz w:val="22"/>
          <w:szCs w:val="22"/>
        </w:rPr>
        <w:t>Health – General</w:t>
      </w:r>
    </w:p>
    <w:p w14:paraId="080D97FE" w14:textId="77777777" w:rsidR="001D3881" w:rsidRPr="001D3881" w:rsidRDefault="001D3881" w:rsidP="001D3881">
      <w:pPr>
        <w:jc w:val="center"/>
        <w:rPr>
          <w:rFonts w:ascii="Times New Roman" w:eastAsia="Times New Roman" w:hAnsi="Times New Roman" w:cs="Times New Roman"/>
          <w:b/>
          <w:sz w:val="22"/>
          <w:szCs w:val="22"/>
        </w:rPr>
      </w:pPr>
    </w:p>
    <w:p w14:paraId="0C8C96F6" w14:textId="77777777" w:rsidR="001D3881" w:rsidRPr="001D3881" w:rsidRDefault="00A83040" w:rsidP="001D3881">
      <w:pPr>
        <w:ind w:left="360"/>
        <w:jc w:val="both"/>
        <w:rPr>
          <w:rFonts w:ascii="Times New Roman" w:eastAsia="Times New Roman" w:hAnsi="Times New Roman" w:cs="Times New Roman"/>
          <w:sz w:val="22"/>
          <w:szCs w:val="22"/>
        </w:rPr>
      </w:pPr>
      <w:hyperlink r:id="rId127">
        <w:r w:rsidR="001D3881" w:rsidRPr="001D3881">
          <w:rPr>
            <w:rFonts w:ascii="Times New Roman" w:eastAsia="Times New Roman" w:hAnsi="Times New Roman" w:cs="Times New Roman"/>
            <w:color w:val="1155CC"/>
            <w:sz w:val="22"/>
            <w:szCs w:val="22"/>
            <w:u w:val="single"/>
          </w:rPr>
          <w:t>HB 82,</w:t>
        </w:r>
      </w:hyperlink>
      <w:r w:rsidR="001D3881" w:rsidRPr="001D3881">
        <w:rPr>
          <w:rFonts w:ascii="Times New Roman" w:eastAsia="Times New Roman" w:hAnsi="Times New Roman" w:cs="Times New Roman"/>
          <w:sz w:val="22"/>
          <w:szCs w:val="22"/>
        </w:rPr>
        <w:t xml:space="preserve"> Limit eligibility for rural physician tax credit to physicians (Rep. Mack Jackson - D) </w:t>
      </w:r>
    </w:p>
    <w:p w14:paraId="08880AE0"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state income tax credits, so as to limit eligibility for the rural physician tax credit to persons who qualify; to create a new tax credit for rural physicians, dentists, nurse practitioners, and physician assistants. </w:t>
      </w:r>
      <w:r w:rsidRPr="001D3881">
        <w:rPr>
          <w:rFonts w:ascii="Times New Roman" w:eastAsia="Times New Roman" w:hAnsi="Times New Roman" w:cs="Times New Roman"/>
          <w:b/>
          <w:sz w:val="22"/>
          <w:szCs w:val="22"/>
        </w:rPr>
        <w:t xml:space="preserve">Status: </w:t>
      </w:r>
      <w:r w:rsidRPr="001D3881">
        <w:rPr>
          <w:rFonts w:ascii="Times New Roman" w:eastAsia="Times New Roman" w:hAnsi="Times New Roman" w:cs="Times New Roman"/>
          <w:sz w:val="22"/>
          <w:szCs w:val="22"/>
        </w:rPr>
        <w:t xml:space="preserve">Referred to Ways and Means </w:t>
      </w:r>
      <w:proofErr w:type="spellStart"/>
      <w:r w:rsidRPr="001D3881">
        <w:rPr>
          <w:rFonts w:ascii="Times New Roman" w:eastAsia="Times New Roman" w:hAnsi="Times New Roman" w:cs="Times New Roman"/>
          <w:sz w:val="22"/>
          <w:szCs w:val="22"/>
        </w:rPr>
        <w:t>Cmte</w:t>
      </w:r>
      <w:proofErr w:type="spellEnd"/>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sz w:val="22"/>
          <w:szCs w:val="22"/>
          <w:highlight w:val="white"/>
        </w:rPr>
        <w:t xml:space="preserve">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w:t>
      </w:r>
      <w:r w:rsidRPr="001D3881">
        <w:rPr>
          <w:rFonts w:ascii="Times New Roman" w:eastAsia="Times New Roman" w:hAnsi="Times New Roman" w:cs="Times New Roman"/>
          <w:color w:val="000000"/>
          <w:sz w:val="22"/>
          <w:szCs w:val="22"/>
        </w:rPr>
        <w:t xml:space="preserve">, Pending Rules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Passed House, Sent to Senate, Referred to Finance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sz w:val="22"/>
          <w:szCs w:val="22"/>
          <w:highlight w:val="white"/>
        </w:rPr>
        <w:t xml:space="preserve">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w:t>
      </w:r>
      <w:r w:rsidRPr="001D3881">
        <w:rPr>
          <w:rFonts w:ascii="Times New Roman" w:eastAsia="Times New Roman" w:hAnsi="Times New Roman" w:cs="Times New Roman"/>
          <w:color w:val="000000"/>
          <w:sz w:val="22"/>
          <w:szCs w:val="22"/>
        </w:rPr>
        <w:t xml:space="preserve">, Pending Rules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Senate Tabled, Recommitted to Finance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proofErr w:type="spellStart"/>
      <w:r w:rsidRPr="001D3881">
        <w:rPr>
          <w:rFonts w:ascii="Times New Roman" w:eastAsia="Times New Roman" w:hAnsi="Times New Roman" w:cs="Times New Roman"/>
          <w:color w:val="000000" w:themeColor="text1"/>
          <w:sz w:val="22"/>
          <w:szCs w:val="22"/>
        </w:rPr>
        <w:t>Cmte</w:t>
      </w:r>
      <w:proofErr w:type="spellEnd"/>
    </w:p>
    <w:p w14:paraId="6615ECFE" w14:textId="77777777" w:rsidR="001D3881" w:rsidRPr="001D3881" w:rsidRDefault="001D3881" w:rsidP="001D3881">
      <w:pPr>
        <w:jc w:val="both"/>
        <w:rPr>
          <w:rFonts w:ascii="Times New Roman" w:eastAsia="Times New Roman" w:hAnsi="Times New Roman" w:cs="Times New Roman"/>
          <w:color w:val="000000" w:themeColor="text1"/>
          <w:sz w:val="22"/>
          <w:szCs w:val="22"/>
        </w:rPr>
      </w:pPr>
    </w:p>
    <w:p w14:paraId="7231C042" w14:textId="77777777" w:rsidR="001D3881" w:rsidRPr="001D3881" w:rsidRDefault="00A83040" w:rsidP="001D3881">
      <w:pPr>
        <w:ind w:left="360"/>
        <w:jc w:val="both"/>
        <w:rPr>
          <w:rFonts w:ascii="Times New Roman" w:eastAsia="Times New Roman" w:hAnsi="Times New Roman" w:cs="Times New Roman"/>
          <w:sz w:val="22"/>
          <w:szCs w:val="22"/>
        </w:rPr>
      </w:pPr>
      <w:hyperlink r:id="rId128">
        <w:r w:rsidR="001D3881" w:rsidRPr="001D3881">
          <w:rPr>
            <w:rFonts w:ascii="Times New Roman" w:eastAsia="Times New Roman" w:hAnsi="Times New Roman" w:cs="Times New Roman"/>
            <w:color w:val="1155CC"/>
            <w:sz w:val="22"/>
            <w:szCs w:val="22"/>
            <w:u w:val="single"/>
          </w:rPr>
          <w:t>HB 140,</w:t>
        </w:r>
      </w:hyperlink>
      <w:r w:rsidR="001D3881" w:rsidRPr="001D3881">
        <w:rPr>
          <w:rFonts w:ascii="Times New Roman" w:eastAsia="Times New Roman" w:hAnsi="Times New Roman" w:cs="Times New Roman"/>
          <w:sz w:val="22"/>
          <w:szCs w:val="22"/>
        </w:rPr>
        <w:t xml:space="preserve"> Three-year pilot program to provide coverage for the diagnosis and treatment of certain pediatric disorders (Rep. Lee Hawkins - R) </w:t>
      </w:r>
    </w:p>
    <w:p w14:paraId="79A9AB12"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sz w:val="22"/>
          <w:szCs w:val="22"/>
        </w:rPr>
        <w:t xml:space="preserve">Relating to the health insurance plan of state employees, so as to provide coverage for the diagnosis and treatment of pediatric autoimmune neuropsychiatric disorders associated with streptococcus infection (PANDAS) and pediatric acute-onset neuropsychiatric syndrome (PANS) under the state health benefits plan. </w:t>
      </w:r>
      <w:r w:rsidRPr="001D3881">
        <w:rPr>
          <w:rFonts w:ascii="Times New Roman" w:eastAsia="Times New Roman" w:hAnsi="Times New Roman" w:cs="Times New Roman"/>
          <w:b/>
          <w:sz w:val="22"/>
          <w:szCs w:val="22"/>
        </w:rPr>
        <w:t xml:space="preserve">Status: </w:t>
      </w:r>
      <w:r w:rsidRPr="001D3881">
        <w:rPr>
          <w:rFonts w:ascii="Times New Roman" w:eastAsia="Times New Roman" w:hAnsi="Times New Roman" w:cs="Times New Roman"/>
          <w:color w:val="000000"/>
          <w:sz w:val="22"/>
          <w:szCs w:val="22"/>
        </w:rPr>
        <w:t xml:space="preserve">Referred to Health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FF0000"/>
          <w:sz w:val="22"/>
          <w:szCs w:val="22"/>
        </w:rPr>
        <w:t>DEAD</w:t>
      </w:r>
    </w:p>
    <w:p w14:paraId="7D14BE8E" w14:textId="77777777" w:rsidR="001D3881" w:rsidRPr="001D3881" w:rsidRDefault="001D3881" w:rsidP="001D3881">
      <w:pPr>
        <w:jc w:val="both"/>
        <w:rPr>
          <w:rFonts w:ascii="Times New Roman" w:eastAsia="Times New Roman" w:hAnsi="Times New Roman" w:cs="Times New Roman"/>
          <w:sz w:val="22"/>
          <w:szCs w:val="22"/>
        </w:rPr>
      </w:pPr>
    </w:p>
    <w:p w14:paraId="1FDF58E1" w14:textId="77777777" w:rsidR="001D3881" w:rsidRPr="001D3881" w:rsidRDefault="00A83040" w:rsidP="001D3881">
      <w:pPr>
        <w:ind w:left="360"/>
        <w:jc w:val="both"/>
        <w:rPr>
          <w:rFonts w:ascii="Times New Roman" w:eastAsia="Times New Roman" w:hAnsi="Times New Roman" w:cs="Times New Roman"/>
          <w:color w:val="273E47"/>
          <w:sz w:val="22"/>
          <w:szCs w:val="22"/>
        </w:rPr>
      </w:pPr>
      <w:hyperlink r:id="rId129">
        <w:r w:rsidR="001D3881" w:rsidRPr="001D3881">
          <w:rPr>
            <w:rFonts w:ascii="Times New Roman" w:eastAsia="Times New Roman" w:hAnsi="Times New Roman" w:cs="Times New Roman"/>
            <w:color w:val="1155CC"/>
            <w:sz w:val="22"/>
            <w:szCs w:val="22"/>
            <w:u w:val="single"/>
          </w:rPr>
          <w:t>HB 196,</w:t>
        </w:r>
      </w:hyperlink>
      <w:r w:rsidR="001D3881" w:rsidRPr="001D3881">
        <w:rPr>
          <w:rFonts w:ascii="Times New Roman" w:eastAsia="Times New Roman" w:hAnsi="Times New Roman" w:cs="Times New Roman"/>
          <w:sz w:val="22"/>
          <w:szCs w:val="22"/>
        </w:rPr>
        <w:t xml:space="preserve"> </w:t>
      </w:r>
      <w:r w:rsidR="001D3881" w:rsidRPr="001D3881">
        <w:rPr>
          <w:rFonts w:ascii="Times New Roman" w:eastAsia="Times New Roman" w:hAnsi="Times New Roman" w:cs="Times New Roman"/>
          <w:color w:val="000000"/>
          <w:sz w:val="22"/>
          <w:szCs w:val="22"/>
        </w:rPr>
        <w:t xml:space="preserve">Georgia Access to Medical Cannabis Commission (Rep. Alan Powell - R) </w:t>
      </w:r>
    </w:p>
    <w:p w14:paraId="56617CFD" w14:textId="3016E98E"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access to medical cannabis, so as to provide that the Georgia Access to Medical Cannabis Commission shall be subject to the Administrative Procedure Act and laws governing open meetings and open records.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Judiciary Non-Civil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 Pending Rules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sz w:val="22"/>
          <w:szCs w:val="22"/>
        </w:rPr>
        <w:t>Withdrawn and Recommitted</w:t>
      </w:r>
      <w:r w:rsidRPr="001D3881">
        <w:rPr>
          <w:rFonts w:ascii="Times New Roman" w:eastAsia="Times New Roman" w:hAnsi="Times New Roman" w:cs="Times New Roman"/>
          <w:sz w:val="22"/>
          <w:szCs w:val="22"/>
        </w:rPr>
        <w:t xml:space="preserve"> to Judiciary Non-Civil </w:t>
      </w:r>
      <w:proofErr w:type="spellStart"/>
      <w:r w:rsidRPr="001D3881">
        <w:rPr>
          <w:rFonts w:ascii="Times New Roman" w:eastAsia="Times New Roman" w:hAnsi="Times New Roman" w:cs="Times New Roman"/>
          <w:sz w:val="22"/>
          <w:szCs w:val="22"/>
        </w:rPr>
        <w:t>Cmte</w:t>
      </w:r>
      <w:proofErr w:type="spellEnd"/>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sz w:val="22"/>
          <w:szCs w:val="22"/>
          <w:highlight w:val="white"/>
        </w:rPr>
        <w:t xml:space="preserve">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 Passed House, Sent to Senate, Referred to Regulated Industries and Utilities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Hearing Held, Passed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by Substitute, Passed Senate by Substitute, Sent to House for Agree/Disagree, House Agreed as Amended, Sent to Senate, Senate Disagreed</w:t>
      </w:r>
      <w:r w:rsidR="00BB3C24">
        <w:rPr>
          <w:rFonts w:ascii="Times New Roman" w:eastAsia="Times New Roman" w:hAnsi="Times New Roman" w:cs="Times New Roman"/>
          <w:color w:val="000000" w:themeColor="text1"/>
          <w:sz w:val="22"/>
          <w:szCs w:val="22"/>
          <w:highlight w:val="white"/>
        </w:rPr>
        <w:t xml:space="preserve">, </w:t>
      </w:r>
      <w:r w:rsidR="00BB3C24" w:rsidRPr="00BB3C24">
        <w:rPr>
          <w:rFonts w:ascii="Times New Roman" w:eastAsia="Times New Roman" w:hAnsi="Times New Roman" w:cs="Times New Roman"/>
          <w:color w:val="00B050"/>
          <w:sz w:val="22"/>
          <w:szCs w:val="22"/>
          <w:highlight w:val="white"/>
        </w:rPr>
        <w:t>House Conferees Appointed from the 33</w:t>
      </w:r>
      <w:r w:rsidR="00BB3C24" w:rsidRPr="00BB3C24">
        <w:rPr>
          <w:rFonts w:ascii="Times New Roman" w:eastAsia="Times New Roman" w:hAnsi="Times New Roman" w:cs="Times New Roman"/>
          <w:color w:val="00B050"/>
          <w:sz w:val="22"/>
          <w:szCs w:val="22"/>
          <w:highlight w:val="white"/>
          <w:vertAlign w:val="superscript"/>
        </w:rPr>
        <w:t>rd</w:t>
      </w:r>
      <w:r w:rsidR="00BB3C24" w:rsidRPr="00BB3C24">
        <w:rPr>
          <w:rFonts w:ascii="Times New Roman" w:eastAsia="Times New Roman" w:hAnsi="Times New Roman" w:cs="Times New Roman"/>
          <w:color w:val="00B050"/>
          <w:sz w:val="22"/>
          <w:szCs w:val="22"/>
          <w:highlight w:val="white"/>
        </w:rPr>
        <w:t>, 104</w:t>
      </w:r>
      <w:r w:rsidR="00BB3C24" w:rsidRPr="00BB3C24">
        <w:rPr>
          <w:rFonts w:ascii="Times New Roman" w:eastAsia="Times New Roman" w:hAnsi="Times New Roman" w:cs="Times New Roman"/>
          <w:color w:val="00B050"/>
          <w:sz w:val="22"/>
          <w:szCs w:val="22"/>
          <w:highlight w:val="white"/>
          <w:vertAlign w:val="superscript"/>
        </w:rPr>
        <w:t>th</w:t>
      </w:r>
      <w:r w:rsidR="00BB3C24" w:rsidRPr="00BB3C24">
        <w:rPr>
          <w:rFonts w:ascii="Times New Roman" w:eastAsia="Times New Roman" w:hAnsi="Times New Roman" w:cs="Times New Roman"/>
          <w:color w:val="00B050"/>
          <w:sz w:val="22"/>
          <w:szCs w:val="22"/>
          <w:highlight w:val="white"/>
        </w:rPr>
        <w:t>, and 174</w:t>
      </w:r>
      <w:r w:rsidR="00BB3C24" w:rsidRPr="00BB3C24">
        <w:rPr>
          <w:rFonts w:ascii="Times New Roman" w:eastAsia="Times New Roman" w:hAnsi="Times New Roman" w:cs="Times New Roman"/>
          <w:color w:val="00B050"/>
          <w:sz w:val="22"/>
          <w:szCs w:val="22"/>
          <w:highlight w:val="white"/>
          <w:vertAlign w:val="superscript"/>
        </w:rPr>
        <w:t>th</w:t>
      </w:r>
      <w:r w:rsidR="00BB3C24" w:rsidRPr="00BB3C24">
        <w:rPr>
          <w:rFonts w:ascii="Times New Roman" w:eastAsia="Times New Roman" w:hAnsi="Times New Roman" w:cs="Times New Roman"/>
          <w:color w:val="00B050"/>
          <w:sz w:val="22"/>
          <w:szCs w:val="22"/>
          <w:highlight w:val="white"/>
        </w:rPr>
        <w:t>, Senate Conferees Appointed from the 13</w:t>
      </w:r>
      <w:r w:rsidR="00BB3C24" w:rsidRPr="00BB3C24">
        <w:rPr>
          <w:rFonts w:ascii="Times New Roman" w:eastAsia="Times New Roman" w:hAnsi="Times New Roman" w:cs="Times New Roman"/>
          <w:color w:val="00B050"/>
          <w:sz w:val="22"/>
          <w:szCs w:val="22"/>
          <w:highlight w:val="white"/>
          <w:vertAlign w:val="superscript"/>
        </w:rPr>
        <w:t>th</w:t>
      </w:r>
      <w:r w:rsidR="00BB3C24" w:rsidRPr="00BB3C24">
        <w:rPr>
          <w:rFonts w:ascii="Times New Roman" w:eastAsia="Times New Roman" w:hAnsi="Times New Roman" w:cs="Times New Roman"/>
          <w:color w:val="00B050"/>
          <w:sz w:val="22"/>
          <w:szCs w:val="22"/>
          <w:highlight w:val="white"/>
        </w:rPr>
        <w:t>, 11</w:t>
      </w:r>
      <w:r w:rsidR="00BB3C24" w:rsidRPr="00BB3C24">
        <w:rPr>
          <w:rFonts w:ascii="Times New Roman" w:eastAsia="Times New Roman" w:hAnsi="Times New Roman" w:cs="Times New Roman"/>
          <w:color w:val="00B050"/>
          <w:sz w:val="22"/>
          <w:szCs w:val="22"/>
          <w:highlight w:val="white"/>
          <w:vertAlign w:val="superscript"/>
        </w:rPr>
        <w:t>th</w:t>
      </w:r>
      <w:r w:rsidR="00BB3C24" w:rsidRPr="00BB3C24">
        <w:rPr>
          <w:rFonts w:ascii="Times New Roman" w:eastAsia="Times New Roman" w:hAnsi="Times New Roman" w:cs="Times New Roman"/>
          <w:color w:val="00B050"/>
          <w:sz w:val="22"/>
          <w:szCs w:val="22"/>
          <w:highlight w:val="white"/>
        </w:rPr>
        <w:t>, and 50</w:t>
      </w:r>
      <w:r w:rsidR="00BB3C24" w:rsidRPr="00BB3C24">
        <w:rPr>
          <w:rFonts w:ascii="Times New Roman" w:eastAsia="Times New Roman" w:hAnsi="Times New Roman" w:cs="Times New Roman"/>
          <w:color w:val="00B050"/>
          <w:sz w:val="22"/>
          <w:szCs w:val="22"/>
          <w:highlight w:val="white"/>
          <w:vertAlign w:val="superscript"/>
        </w:rPr>
        <w:t>th</w:t>
      </w:r>
      <w:r w:rsidR="00BB3C24" w:rsidRPr="00BB3C24">
        <w:rPr>
          <w:rFonts w:ascii="Times New Roman" w:eastAsia="Times New Roman" w:hAnsi="Times New Roman" w:cs="Times New Roman"/>
          <w:color w:val="00B050"/>
          <w:sz w:val="22"/>
          <w:szCs w:val="22"/>
          <w:highlight w:val="white"/>
        </w:rPr>
        <w:t xml:space="preserve"> </w:t>
      </w:r>
    </w:p>
    <w:p w14:paraId="7504DA29" w14:textId="77777777" w:rsidR="001D3881" w:rsidRPr="001D3881" w:rsidRDefault="001D3881" w:rsidP="001D3881">
      <w:pPr>
        <w:jc w:val="both"/>
        <w:rPr>
          <w:rFonts w:ascii="Times New Roman" w:eastAsia="Times New Roman" w:hAnsi="Times New Roman" w:cs="Times New Roman"/>
          <w:color w:val="00B050"/>
          <w:sz w:val="22"/>
          <w:szCs w:val="22"/>
          <w:highlight w:val="white"/>
        </w:rPr>
      </w:pPr>
    </w:p>
    <w:p w14:paraId="56325872" w14:textId="77777777" w:rsidR="001D3881" w:rsidRPr="001D3881" w:rsidRDefault="00A83040" w:rsidP="001D3881">
      <w:pPr>
        <w:ind w:left="360"/>
        <w:jc w:val="both"/>
        <w:rPr>
          <w:rFonts w:ascii="Times New Roman" w:eastAsia="Times New Roman" w:hAnsi="Times New Roman" w:cs="Times New Roman"/>
          <w:sz w:val="22"/>
          <w:szCs w:val="22"/>
          <w:highlight w:val="white"/>
        </w:rPr>
      </w:pPr>
      <w:hyperlink r:id="rId130">
        <w:r w:rsidR="001D3881" w:rsidRPr="001D3881">
          <w:rPr>
            <w:rFonts w:ascii="Times New Roman" w:eastAsia="Times New Roman" w:hAnsi="Times New Roman" w:cs="Times New Roman"/>
            <w:color w:val="1155CC"/>
            <w:sz w:val="22"/>
            <w:szCs w:val="22"/>
            <w:highlight w:val="white"/>
            <w:u w:val="single"/>
          </w:rPr>
          <w:t>HB 308,</w:t>
        </w:r>
      </w:hyperlink>
      <w:r w:rsidR="001D3881" w:rsidRPr="001D3881">
        <w:rPr>
          <w:rFonts w:ascii="Times New Roman" w:eastAsia="Times New Roman" w:hAnsi="Times New Roman" w:cs="Times New Roman"/>
          <w:sz w:val="22"/>
          <w:szCs w:val="22"/>
          <w:highlight w:val="white"/>
        </w:rPr>
        <w:t xml:space="preserve"> Revise Tax Credits for Certain Medical Preceptor Rotations (Rep. Mark Newton - R) </w:t>
      </w:r>
    </w:p>
    <w:p w14:paraId="6477E980"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income taxes, so as to revise a tax credit for certain medical preceptor rotations; to add dentistry; to increase the value of the tax credit; to revise definitions; to extend the sunset provision for such tax credit; to provide for related matters; to provide for an effective date and applicability.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Ways and Means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House, Sent to Senate, Referred to Finance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 Pending Rules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Recommitted to Finance </w:t>
      </w:r>
      <w:proofErr w:type="spellStart"/>
      <w:r w:rsidRPr="001D3881">
        <w:rPr>
          <w:rFonts w:ascii="Times New Roman" w:eastAsia="Times New Roman" w:hAnsi="Times New Roman" w:cs="Times New Roman"/>
          <w:color w:val="000000" w:themeColor="text1"/>
          <w:sz w:val="22"/>
          <w:szCs w:val="22"/>
          <w:highlight w:val="white"/>
        </w:rPr>
        <w:t>Cmte</w:t>
      </w:r>
      <w:proofErr w:type="spellEnd"/>
    </w:p>
    <w:p w14:paraId="6745B667" w14:textId="77777777" w:rsidR="001D3881" w:rsidRPr="001D3881" w:rsidRDefault="001D3881" w:rsidP="001D3881">
      <w:pPr>
        <w:ind w:left="360"/>
        <w:jc w:val="both"/>
        <w:rPr>
          <w:rFonts w:ascii="Times New Roman" w:eastAsia="Times New Roman" w:hAnsi="Times New Roman" w:cs="Times New Roman"/>
          <w:color w:val="00B050"/>
          <w:sz w:val="22"/>
          <w:szCs w:val="22"/>
          <w:highlight w:val="white"/>
        </w:rPr>
      </w:pPr>
    </w:p>
    <w:p w14:paraId="787384A0" w14:textId="77777777" w:rsidR="001D3881" w:rsidRPr="001D3881" w:rsidRDefault="00A83040" w:rsidP="001D3881">
      <w:pPr>
        <w:ind w:left="360"/>
        <w:jc w:val="both"/>
        <w:rPr>
          <w:rFonts w:ascii="Times New Roman" w:eastAsia="Times New Roman" w:hAnsi="Times New Roman" w:cs="Times New Roman"/>
          <w:sz w:val="22"/>
          <w:szCs w:val="22"/>
          <w:highlight w:val="white"/>
        </w:rPr>
      </w:pPr>
      <w:hyperlink r:id="rId131" w:history="1">
        <w:r w:rsidR="001D3881" w:rsidRPr="001D3881">
          <w:rPr>
            <w:rStyle w:val="Hyperlink"/>
            <w:rFonts w:ascii="Times New Roman" w:eastAsia="Times New Roman" w:hAnsi="Times New Roman" w:cs="Times New Roman"/>
            <w:sz w:val="22"/>
            <w:szCs w:val="22"/>
          </w:rPr>
          <w:t>HB 434,</w:t>
        </w:r>
      </w:hyperlink>
      <w:r w:rsidR="001D3881" w:rsidRPr="001D3881">
        <w:rPr>
          <w:rFonts w:ascii="Times New Roman" w:eastAsia="Times New Roman" w:hAnsi="Times New Roman" w:cs="Times New Roman"/>
          <w:sz w:val="22"/>
          <w:szCs w:val="22"/>
        </w:rPr>
        <w:t xml:space="preserve"> </w:t>
      </w:r>
      <w:r w:rsidR="001D3881" w:rsidRPr="001D3881">
        <w:rPr>
          <w:rFonts w:ascii="Times New Roman" w:eastAsia="Times New Roman" w:hAnsi="Times New Roman" w:cs="Times New Roman"/>
          <w:sz w:val="22"/>
          <w:szCs w:val="22"/>
          <w:highlight w:val="white"/>
        </w:rPr>
        <w:t>Practices of Radiologist Assistants (Rep. Lee Hawkins - R)</w:t>
      </w:r>
    </w:p>
    <w:p w14:paraId="02B3EDF5" w14:textId="77777777" w:rsidR="001D3881" w:rsidRPr="001D3881" w:rsidRDefault="001D3881" w:rsidP="001D3881">
      <w:pPr>
        <w:ind w:left="360"/>
        <w:jc w:val="both"/>
        <w:rPr>
          <w:rFonts w:ascii="Times New Roman" w:eastAsia="Times New Roman" w:hAnsi="Times New Roman" w:cs="Times New Roman"/>
          <w:sz w:val="22"/>
          <w:szCs w:val="22"/>
          <w:highlight w:val="white"/>
        </w:rPr>
      </w:pPr>
      <w:r w:rsidRPr="001D3881">
        <w:rPr>
          <w:rFonts w:ascii="Times New Roman" w:eastAsia="Times New Roman" w:hAnsi="Times New Roman" w:cs="Times New Roman"/>
          <w:sz w:val="22"/>
          <w:szCs w:val="22"/>
        </w:rPr>
        <w:t xml:space="preserve">Relating to the Georgia Composite Medical Board, so as to provide for the licensing of radiologist assistants; to provide for definitions; to provide for powers and responsibilities of the board; to provide that radiologists may use the services of licensed radiologist assistants; to prohibit certain practices by radiologist assistants.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Referred to Health </w:t>
      </w:r>
      <w:proofErr w:type="spellStart"/>
      <w:r w:rsidRPr="001D3881">
        <w:rPr>
          <w:rFonts w:ascii="Times New Roman" w:eastAsia="Times New Roman" w:hAnsi="Times New Roman" w:cs="Times New Roman"/>
          <w:sz w:val="22"/>
          <w:szCs w:val="22"/>
        </w:rPr>
        <w:t>Cmte</w:t>
      </w:r>
      <w:proofErr w:type="spellEnd"/>
      <w:r w:rsidRPr="001D3881">
        <w:rPr>
          <w:rFonts w:ascii="Times New Roman" w:eastAsia="Times New Roman" w:hAnsi="Times New Roman" w:cs="Times New Roman"/>
          <w:sz w:val="22"/>
          <w:szCs w:val="22"/>
        </w:rPr>
        <w:t xml:space="preserve">, Passed </w:t>
      </w:r>
      <w:proofErr w:type="spellStart"/>
      <w:r w:rsidRPr="001D3881">
        <w:rPr>
          <w:rFonts w:ascii="Times New Roman" w:eastAsia="Times New Roman" w:hAnsi="Times New Roman" w:cs="Times New Roman"/>
          <w:sz w:val="22"/>
          <w:szCs w:val="22"/>
        </w:rPr>
        <w:t>Cmte</w:t>
      </w:r>
      <w:proofErr w:type="spellEnd"/>
      <w:r w:rsidRPr="001D3881">
        <w:rPr>
          <w:rFonts w:ascii="Times New Roman" w:eastAsia="Times New Roman" w:hAnsi="Times New Roman" w:cs="Times New Roman"/>
          <w:sz w:val="22"/>
          <w:szCs w:val="22"/>
        </w:rPr>
        <w:t xml:space="preserve">, Passes House, Sent to Senate, </w:t>
      </w:r>
      <w:r w:rsidRPr="001D3881">
        <w:rPr>
          <w:rFonts w:ascii="Times New Roman" w:eastAsia="Times New Roman" w:hAnsi="Times New Roman" w:cs="Times New Roman"/>
          <w:color w:val="000000" w:themeColor="text1"/>
          <w:sz w:val="22"/>
          <w:szCs w:val="22"/>
        </w:rPr>
        <w:t xml:space="preserve">Referred to Regulated Industries and Utilities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BA3F55">
        <w:rPr>
          <w:rFonts w:ascii="Times New Roman" w:eastAsia="Times New Roman" w:hAnsi="Times New Roman" w:cs="Times New Roman"/>
          <w:color w:val="000000" w:themeColor="text1"/>
          <w:sz w:val="22"/>
          <w:szCs w:val="22"/>
        </w:rPr>
        <w:t xml:space="preserve">Passed </w:t>
      </w:r>
      <w:proofErr w:type="spellStart"/>
      <w:r w:rsidRPr="00BA3F55">
        <w:rPr>
          <w:rFonts w:ascii="Times New Roman" w:eastAsia="Times New Roman" w:hAnsi="Times New Roman" w:cs="Times New Roman"/>
          <w:color w:val="000000" w:themeColor="text1"/>
          <w:sz w:val="22"/>
          <w:szCs w:val="22"/>
        </w:rPr>
        <w:t>Cmte</w:t>
      </w:r>
      <w:proofErr w:type="spellEnd"/>
      <w:r w:rsidRPr="00BA3F55">
        <w:rPr>
          <w:rFonts w:ascii="Times New Roman" w:eastAsia="Times New Roman" w:hAnsi="Times New Roman" w:cs="Times New Roman"/>
          <w:color w:val="000000" w:themeColor="text1"/>
          <w:sz w:val="22"/>
          <w:szCs w:val="22"/>
        </w:rPr>
        <w:t xml:space="preserve"> by Substitute, Pending Rules </w:t>
      </w:r>
      <w:proofErr w:type="spellStart"/>
      <w:r w:rsidRPr="00BA3F55">
        <w:rPr>
          <w:rFonts w:ascii="Times New Roman" w:eastAsia="Times New Roman" w:hAnsi="Times New Roman" w:cs="Times New Roman"/>
          <w:color w:val="000000" w:themeColor="text1"/>
          <w:sz w:val="22"/>
          <w:szCs w:val="22"/>
        </w:rPr>
        <w:t>Cmte</w:t>
      </w:r>
      <w:proofErr w:type="spellEnd"/>
    </w:p>
    <w:p w14:paraId="4BBC7EFC" w14:textId="77777777" w:rsidR="001D3881" w:rsidRPr="001D3881" w:rsidRDefault="001D3881" w:rsidP="001D3881">
      <w:pPr>
        <w:jc w:val="both"/>
        <w:rPr>
          <w:rFonts w:ascii="Times New Roman" w:hAnsi="Times New Roman" w:cs="Times New Roman"/>
          <w:sz w:val="22"/>
          <w:szCs w:val="22"/>
        </w:rPr>
      </w:pPr>
    </w:p>
    <w:p w14:paraId="19605F1F" w14:textId="77777777" w:rsidR="001D3881" w:rsidRPr="001D3881" w:rsidRDefault="00A83040" w:rsidP="001D3881">
      <w:pPr>
        <w:ind w:left="360"/>
        <w:jc w:val="both"/>
        <w:rPr>
          <w:rFonts w:ascii="Times New Roman" w:eastAsia="Times New Roman" w:hAnsi="Times New Roman" w:cs="Times New Roman"/>
          <w:sz w:val="22"/>
          <w:szCs w:val="22"/>
          <w:highlight w:val="white"/>
        </w:rPr>
      </w:pPr>
      <w:hyperlink r:id="rId132">
        <w:r w:rsidR="001D3881" w:rsidRPr="001D3881">
          <w:rPr>
            <w:rFonts w:ascii="Times New Roman" w:eastAsia="Times New Roman" w:hAnsi="Times New Roman" w:cs="Times New Roman"/>
            <w:color w:val="1155CC"/>
            <w:sz w:val="22"/>
            <w:szCs w:val="22"/>
            <w:highlight w:val="white"/>
            <w:u w:val="single"/>
          </w:rPr>
          <w:t>HB 445,</w:t>
        </w:r>
      </w:hyperlink>
      <w:r w:rsidR="001D3881" w:rsidRPr="001D3881">
        <w:rPr>
          <w:rFonts w:ascii="Times New Roman" w:eastAsia="Times New Roman" w:hAnsi="Times New Roman" w:cs="Times New Roman"/>
          <w:sz w:val="22"/>
          <w:szCs w:val="22"/>
          <w:highlight w:val="white"/>
        </w:rPr>
        <w:t xml:space="preserve"> Administration of Anesthesia by Certified Registered Nurse Anesthetists (Rep. Karen </w:t>
      </w:r>
      <w:proofErr w:type="spellStart"/>
      <w:r w:rsidR="001D3881" w:rsidRPr="001D3881">
        <w:rPr>
          <w:rFonts w:ascii="Times New Roman" w:eastAsia="Times New Roman" w:hAnsi="Times New Roman" w:cs="Times New Roman"/>
          <w:sz w:val="22"/>
          <w:szCs w:val="22"/>
          <w:highlight w:val="white"/>
        </w:rPr>
        <w:t>Mathiak</w:t>
      </w:r>
      <w:proofErr w:type="spellEnd"/>
      <w:r w:rsidR="001D3881" w:rsidRPr="001D3881">
        <w:rPr>
          <w:rFonts w:ascii="Times New Roman" w:eastAsia="Times New Roman" w:hAnsi="Times New Roman" w:cs="Times New Roman"/>
          <w:sz w:val="22"/>
          <w:szCs w:val="22"/>
          <w:highlight w:val="white"/>
        </w:rPr>
        <w:t xml:space="preserve"> - R) </w:t>
      </w:r>
    </w:p>
    <w:p w14:paraId="212DDD03"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Relating to nurses, so as to revise a provision relating to the administration of anesthesia by certified registered nurse anesthetists</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b/>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Health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77849121" w14:textId="77777777" w:rsidR="001D3881" w:rsidRPr="001D3881" w:rsidRDefault="001D3881" w:rsidP="001D3881">
      <w:pPr>
        <w:jc w:val="both"/>
        <w:rPr>
          <w:rFonts w:ascii="Times New Roman" w:eastAsia="Times New Roman" w:hAnsi="Times New Roman" w:cs="Times New Roman"/>
          <w:sz w:val="22"/>
          <w:szCs w:val="22"/>
          <w:highlight w:val="white"/>
        </w:rPr>
      </w:pPr>
    </w:p>
    <w:p w14:paraId="33C0A569" w14:textId="77777777" w:rsidR="001D3881" w:rsidRPr="001D3881" w:rsidRDefault="00A83040" w:rsidP="001D3881">
      <w:pPr>
        <w:ind w:left="360"/>
        <w:jc w:val="both"/>
        <w:rPr>
          <w:rFonts w:ascii="Times New Roman" w:eastAsia="Times New Roman" w:hAnsi="Times New Roman" w:cs="Times New Roman"/>
          <w:sz w:val="22"/>
          <w:szCs w:val="22"/>
          <w:highlight w:val="white"/>
        </w:rPr>
      </w:pPr>
      <w:hyperlink r:id="rId133">
        <w:r w:rsidR="001D3881" w:rsidRPr="001D3881">
          <w:rPr>
            <w:rFonts w:ascii="Times New Roman" w:eastAsia="Times New Roman" w:hAnsi="Times New Roman" w:cs="Times New Roman"/>
            <w:color w:val="1155CC"/>
            <w:sz w:val="22"/>
            <w:szCs w:val="22"/>
            <w:highlight w:val="white"/>
            <w:u w:val="single"/>
          </w:rPr>
          <w:t>HB 455,</w:t>
        </w:r>
      </w:hyperlink>
      <w:r w:rsidR="001D3881" w:rsidRPr="001D3881">
        <w:rPr>
          <w:rFonts w:ascii="Times New Roman" w:eastAsia="Times New Roman" w:hAnsi="Times New Roman" w:cs="Times New Roman"/>
          <w:sz w:val="22"/>
          <w:szCs w:val="22"/>
          <w:highlight w:val="white"/>
        </w:rPr>
        <w:t xml:space="preserve"> Professional Programs to Address Career Fatigue and Wellness in Healthcare Professionals (Rep. John LaHood - R) </w:t>
      </w:r>
    </w:p>
    <w:p w14:paraId="009681E5"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general provisions relative to professions and businesses, so as to provide that professional programs that are established to address career fatigue and wellness in healthcare professionals are not obligated to report to licensing boards except in certain circumstances; to provide for definitions; to provide for immunity; to provide that certain documents and information of professional programs are not discoverable.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Health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Pending Rules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Passes House, Sent to Senate, Referred to Regulated Industries and Utilities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Pending Rules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Recommitted to Regulated Industries and Utilities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Passed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Pending Rules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Passed Senate, To Governor Kemp</w:t>
      </w:r>
    </w:p>
    <w:p w14:paraId="2901CC04" w14:textId="77777777" w:rsidR="001D3881" w:rsidRPr="001D3881" w:rsidRDefault="001D3881" w:rsidP="001D3881">
      <w:pPr>
        <w:jc w:val="both"/>
        <w:rPr>
          <w:rFonts w:ascii="Times New Roman" w:eastAsia="Times New Roman" w:hAnsi="Times New Roman" w:cs="Times New Roman"/>
          <w:color w:val="000000"/>
          <w:sz w:val="22"/>
          <w:szCs w:val="22"/>
          <w:highlight w:val="white"/>
        </w:rPr>
      </w:pPr>
    </w:p>
    <w:p w14:paraId="44FC742B" w14:textId="77777777" w:rsidR="001D3881" w:rsidRPr="001D3881" w:rsidRDefault="00A83040" w:rsidP="001D3881">
      <w:pPr>
        <w:ind w:left="360"/>
        <w:jc w:val="both"/>
        <w:rPr>
          <w:rFonts w:ascii="Times New Roman" w:eastAsia="Times New Roman" w:hAnsi="Times New Roman" w:cs="Times New Roman"/>
          <w:sz w:val="22"/>
          <w:szCs w:val="22"/>
          <w:highlight w:val="white"/>
        </w:rPr>
      </w:pPr>
      <w:hyperlink r:id="rId134">
        <w:r w:rsidR="001D3881" w:rsidRPr="001D3881">
          <w:rPr>
            <w:rFonts w:ascii="Times New Roman" w:eastAsia="Times New Roman" w:hAnsi="Times New Roman" w:cs="Times New Roman"/>
            <w:color w:val="1155CC"/>
            <w:sz w:val="22"/>
            <w:szCs w:val="22"/>
            <w:highlight w:val="white"/>
            <w:u w:val="single"/>
          </w:rPr>
          <w:t>HB 470,</w:t>
        </w:r>
      </w:hyperlink>
      <w:r w:rsidR="001D3881" w:rsidRPr="001D3881">
        <w:rPr>
          <w:rFonts w:ascii="Times New Roman" w:eastAsia="Times New Roman" w:hAnsi="Times New Roman" w:cs="Times New Roman"/>
          <w:sz w:val="22"/>
          <w:szCs w:val="22"/>
          <w:highlight w:val="white"/>
        </w:rPr>
        <w:t xml:space="preserve"> Georgia Candor Act (Rep. Sharon Cooper - R) </w:t>
      </w:r>
    </w:p>
    <w:p w14:paraId="24017C3D" w14:textId="77777777" w:rsidR="001D3881" w:rsidRPr="001D3881" w:rsidRDefault="001D3881" w:rsidP="001D3881">
      <w:pPr>
        <w:ind w:left="360"/>
        <w:jc w:val="both"/>
        <w:rPr>
          <w:rFonts w:ascii="Times New Roman" w:eastAsia="Times New Roman" w:hAnsi="Times New Roman" w:cs="Times New Roman"/>
          <w:color w:val="00B050"/>
          <w:sz w:val="22"/>
          <w:szCs w:val="22"/>
          <w:highlight w:val="white"/>
        </w:rPr>
      </w:pPr>
      <w:r w:rsidRPr="001D3881">
        <w:rPr>
          <w:rFonts w:ascii="Times New Roman" w:eastAsia="Times New Roman" w:hAnsi="Times New Roman" w:cs="Times New Roman"/>
          <w:color w:val="212529"/>
          <w:sz w:val="22"/>
          <w:szCs w:val="22"/>
          <w:highlight w:val="white"/>
        </w:rPr>
        <w:t xml:space="preserve">Relating to medical and other confidential information, so as to allow for voluntary open communications related to healthcare under rules of evidence; to provide for definitions; to provide that certain open communications shall not be subject to future disclosure; to provide for a short title; to provide for related matters; to amend Chapter 33 of Title 31 of the Official Code of Georgia Annotated, relating to health records, so as to revise definitions; to revise provisions relating to the furnishing of copies of health records; to revise provisions relating to the costs of furnishing health records.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Judiciary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Pending Rules, Passed House, Sent to Senate, Referred to Judiciary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 </w:t>
      </w:r>
      <w:r w:rsidRPr="001D3881">
        <w:rPr>
          <w:rFonts w:ascii="Times New Roman" w:eastAsia="Times New Roman" w:hAnsi="Times New Roman" w:cs="Times New Roman"/>
          <w:color w:val="000000" w:themeColor="text1"/>
          <w:sz w:val="22"/>
          <w:szCs w:val="22"/>
          <w:highlight w:val="white"/>
        </w:rPr>
        <w:t xml:space="preserve">Senate Tabled, Recommitted to Judiciary </w:t>
      </w:r>
      <w:proofErr w:type="spellStart"/>
      <w:r w:rsidRPr="001D3881">
        <w:rPr>
          <w:rFonts w:ascii="Times New Roman" w:eastAsia="Times New Roman" w:hAnsi="Times New Roman" w:cs="Times New Roman"/>
          <w:color w:val="000000" w:themeColor="text1"/>
          <w:sz w:val="22"/>
          <w:szCs w:val="22"/>
          <w:highlight w:val="white"/>
        </w:rPr>
        <w:t>Cmte</w:t>
      </w:r>
      <w:proofErr w:type="spellEnd"/>
    </w:p>
    <w:p w14:paraId="6807ED73" w14:textId="77777777" w:rsidR="001D3881" w:rsidRPr="001D3881" w:rsidRDefault="001D3881" w:rsidP="001D3881">
      <w:pPr>
        <w:jc w:val="both"/>
        <w:rPr>
          <w:rFonts w:ascii="Times New Roman" w:eastAsia="Times New Roman" w:hAnsi="Times New Roman" w:cs="Times New Roman"/>
          <w:sz w:val="22"/>
          <w:szCs w:val="22"/>
          <w:highlight w:val="white"/>
        </w:rPr>
      </w:pPr>
    </w:p>
    <w:p w14:paraId="132D44F3" w14:textId="77777777" w:rsidR="001D3881" w:rsidRPr="001D3881" w:rsidRDefault="00A83040" w:rsidP="001D3881">
      <w:pPr>
        <w:ind w:left="360"/>
        <w:jc w:val="both"/>
        <w:rPr>
          <w:rFonts w:ascii="Times New Roman" w:eastAsia="Times New Roman" w:hAnsi="Times New Roman" w:cs="Times New Roman"/>
          <w:sz w:val="22"/>
          <w:szCs w:val="22"/>
          <w:highlight w:val="white"/>
        </w:rPr>
      </w:pPr>
      <w:hyperlink r:id="rId135">
        <w:r w:rsidR="001D3881" w:rsidRPr="001D3881">
          <w:rPr>
            <w:rFonts w:ascii="Times New Roman" w:eastAsia="Times New Roman" w:hAnsi="Times New Roman" w:cs="Times New Roman"/>
            <w:color w:val="1155CC"/>
            <w:sz w:val="22"/>
            <w:szCs w:val="22"/>
            <w:highlight w:val="white"/>
            <w:u w:val="single"/>
          </w:rPr>
          <w:t>HB 552,</w:t>
        </w:r>
      </w:hyperlink>
      <w:r w:rsidR="001D3881" w:rsidRPr="001D3881">
        <w:rPr>
          <w:rFonts w:ascii="Times New Roman" w:eastAsia="Times New Roman" w:hAnsi="Times New Roman" w:cs="Times New Roman"/>
          <w:sz w:val="22"/>
          <w:szCs w:val="22"/>
          <w:highlight w:val="white"/>
        </w:rPr>
        <w:t xml:space="preserve"> To Provide License by Endorsement for Certain Military Spouses (Rep. Sandra Scott - D) </w:t>
      </w:r>
    </w:p>
    <w:p w14:paraId="4ABACE88"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general provisions regarding professions and businesses, so as to provide for military spouses licensed in other states to practice certain professions and occupations to obtain a license by endorsement to practice in this state.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Regulated Industries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7B921058" w14:textId="77777777" w:rsidR="001D3881" w:rsidRPr="001D3881" w:rsidRDefault="001D3881" w:rsidP="001D3881">
      <w:pPr>
        <w:jc w:val="both"/>
        <w:rPr>
          <w:rFonts w:ascii="Times New Roman" w:eastAsia="Times New Roman" w:hAnsi="Times New Roman" w:cs="Times New Roman"/>
          <w:sz w:val="22"/>
          <w:szCs w:val="22"/>
          <w:highlight w:val="white"/>
        </w:rPr>
      </w:pPr>
    </w:p>
    <w:p w14:paraId="2D89F11D" w14:textId="77777777" w:rsidR="001D3881" w:rsidRPr="001D3881" w:rsidRDefault="00A83040" w:rsidP="001D3881">
      <w:pPr>
        <w:ind w:left="360"/>
        <w:jc w:val="both"/>
        <w:rPr>
          <w:rFonts w:ascii="Times New Roman" w:eastAsia="Times New Roman" w:hAnsi="Times New Roman" w:cs="Times New Roman"/>
          <w:sz w:val="22"/>
          <w:szCs w:val="22"/>
          <w:highlight w:val="white"/>
        </w:rPr>
      </w:pPr>
      <w:hyperlink r:id="rId136">
        <w:r w:rsidR="001D3881" w:rsidRPr="001D3881">
          <w:rPr>
            <w:rFonts w:ascii="Times New Roman" w:eastAsia="Times New Roman" w:hAnsi="Times New Roman" w:cs="Times New Roman"/>
            <w:color w:val="1155CC"/>
            <w:sz w:val="22"/>
            <w:szCs w:val="22"/>
            <w:highlight w:val="white"/>
            <w:u w:val="single"/>
          </w:rPr>
          <w:t>HB 557,</w:t>
        </w:r>
      </w:hyperlink>
      <w:r w:rsidR="001D3881" w:rsidRPr="001D3881">
        <w:rPr>
          <w:rFonts w:ascii="Times New Roman" w:eastAsia="Times New Roman" w:hAnsi="Times New Roman" w:cs="Times New Roman"/>
          <w:sz w:val="22"/>
          <w:szCs w:val="22"/>
          <w:highlight w:val="white"/>
        </w:rPr>
        <w:t xml:space="preserve"> Authorize certain nurses and Physician Assistants to Prescribe Schedule II Controlled Substances (Rep. Ron Stephens - R)</w:t>
      </w:r>
    </w:p>
    <w:p w14:paraId="1FF3A3CE"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physicians, assistants, and others, so as to authorize physicians to delegate the authority to advanced practice registered nurses and physician assistants to prescribe Schedule II controlled substances; provide for requirements; to provide for automatic approval of nurse protocol agreements and job descriptions under certain conditions.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Public Health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 Pending Rules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House, Sent to Senate, Referred to Regulated Industries and Utilities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w:t>
      </w:r>
      <w:r w:rsidRPr="001D3881">
        <w:rPr>
          <w:rFonts w:ascii="Times New Roman" w:eastAsia="Times New Roman" w:hAnsi="Times New Roman" w:cs="Times New Roman"/>
          <w:color w:val="000000" w:themeColor="text1"/>
          <w:sz w:val="22"/>
          <w:szCs w:val="22"/>
          <w:highlight w:val="white"/>
        </w:rPr>
        <w:t xml:space="preserve">, Passed Senate as Amended, Sent to House for Agree/Disagree, House Agreed As Amended, Sent to Senate, Senate Disagreed, Senate Conference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Appointed: Senators from the 20th, 32th and 52th, House Conference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Appointed: Reps. from the 164th, 158th and 47</w:t>
      </w:r>
      <w:r w:rsidRPr="001D3881">
        <w:rPr>
          <w:rFonts w:ascii="Times New Roman" w:eastAsia="Times New Roman" w:hAnsi="Times New Roman" w:cs="Times New Roman"/>
          <w:color w:val="000000" w:themeColor="text1"/>
          <w:sz w:val="22"/>
          <w:szCs w:val="22"/>
          <w:highlight w:val="white"/>
          <w:vertAlign w:val="superscript"/>
        </w:rPr>
        <w:t>th</w:t>
      </w:r>
      <w:r w:rsidRPr="001D3881">
        <w:rPr>
          <w:rFonts w:ascii="Times New Roman" w:eastAsia="Times New Roman" w:hAnsi="Times New Roman" w:cs="Times New Roman"/>
          <w:color w:val="000000" w:themeColor="text1"/>
          <w:sz w:val="22"/>
          <w:szCs w:val="22"/>
          <w:highlight w:val="white"/>
        </w:rPr>
        <w:t>, House Conference Report Adopted, Senate Conference Report Adopted, To Governor Kemp</w:t>
      </w:r>
    </w:p>
    <w:p w14:paraId="60DFC723" w14:textId="77777777" w:rsidR="001D3881" w:rsidRPr="001D3881" w:rsidRDefault="001D3881" w:rsidP="001D3881">
      <w:pPr>
        <w:jc w:val="both"/>
        <w:rPr>
          <w:rFonts w:ascii="Times New Roman" w:eastAsia="Times New Roman" w:hAnsi="Times New Roman" w:cs="Times New Roman"/>
          <w:color w:val="000000"/>
          <w:sz w:val="22"/>
          <w:szCs w:val="22"/>
          <w:highlight w:val="white"/>
        </w:rPr>
      </w:pPr>
    </w:p>
    <w:p w14:paraId="03E7777D" w14:textId="77777777" w:rsidR="001D3881" w:rsidRPr="001D3881" w:rsidRDefault="00A83040" w:rsidP="001D3881">
      <w:pPr>
        <w:ind w:left="360"/>
        <w:jc w:val="both"/>
        <w:rPr>
          <w:rFonts w:ascii="Times New Roman" w:eastAsia="Times New Roman" w:hAnsi="Times New Roman" w:cs="Times New Roman"/>
          <w:sz w:val="22"/>
          <w:szCs w:val="22"/>
          <w:highlight w:val="white"/>
        </w:rPr>
      </w:pPr>
      <w:hyperlink r:id="rId137">
        <w:r w:rsidR="001D3881" w:rsidRPr="001D3881">
          <w:rPr>
            <w:rFonts w:ascii="Times New Roman" w:eastAsia="Times New Roman" w:hAnsi="Times New Roman" w:cs="Times New Roman"/>
            <w:color w:val="1155CC"/>
            <w:sz w:val="22"/>
            <w:szCs w:val="22"/>
            <w:highlight w:val="white"/>
            <w:u w:val="single"/>
          </w:rPr>
          <w:t>HB 575,</w:t>
        </w:r>
      </w:hyperlink>
      <w:r w:rsidR="001D3881" w:rsidRPr="001D3881">
        <w:rPr>
          <w:rFonts w:ascii="Times New Roman" w:eastAsia="Times New Roman" w:hAnsi="Times New Roman" w:cs="Times New Roman"/>
          <w:sz w:val="22"/>
          <w:szCs w:val="22"/>
          <w:highlight w:val="white"/>
        </w:rPr>
        <w:t xml:space="preserve"> Professional and Business Licensee may Request a Review of an Occupational Regulation (Rep. Joseph Gullett - R)</w:t>
      </w:r>
    </w:p>
    <w:p w14:paraId="61DFADD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general provisions relative to professions and businesses, so as to provide that a licensee may request a review of an occupational regulation; to provide for definitions; to provide for the procedure by which a licensee may request a review; to provide for duties of an occupational licensing board that receives a request for a review; to establish criteria by which to conduct the review; to provide for a private right of action; to provide for the standard of review.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Regulated Industries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Passed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by Substitute, Pending Rules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Recommitted to Regulated Industries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w:t>
      </w:r>
      <w:r w:rsidRPr="001D3881">
        <w:rPr>
          <w:rFonts w:ascii="Times New Roman" w:eastAsia="Times New Roman" w:hAnsi="Times New Roman" w:cs="Times New Roman"/>
          <w:color w:val="000000" w:themeColor="text1"/>
          <w:sz w:val="22"/>
          <w:szCs w:val="22"/>
        </w:rPr>
        <w:t xml:space="preserve">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House Recommitted to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5D1D9448" w14:textId="77777777" w:rsidR="001D3881" w:rsidRPr="001D3881" w:rsidRDefault="001D3881" w:rsidP="001D3881">
      <w:pPr>
        <w:jc w:val="both"/>
        <w:rPr>
          <w:rFonts w:ascii="Times New Roman" w:eastAsia="Times New Roman" w:hAnsi="Times New Roman" w:cs="Times New Roman"/>
          <w:sz w:val="22"/>
          <w:szCs w:val="22"/>
          <w:highlight w:val="white"/>
        </w:rPr>
      </w:pPr>
    </w:p>
    <w:p w14:paraId="52CE734F" w14:textId="77777777" w:rsidR="001D3881" w:rsidRPr="001D3881" w:rsidRDefault="00A83040" w:rsidP="001D3881">
      <w:pPr>
        <w:ind w:left="360"/>
        <w:jc w:val="both"/>
        <w:rPr>
          <w:rFonts w:ascii="Times New Roman" w:eastAsia="Times New Roman" w:hAnsi="Times New Roman" w:cs="Times New Roman"/>
          <w:sz w:val="22"/>
          <w:szCs w:val="22"/>
          <w:highlight w:val="white"/>
        </w:rPr>
      </w:pPr>
      <w:hyperlink r:id="rId138">
        <w:r w:rsidR="001D3881" w:rsidRPr="001D3881">
          <w:rPr>
            <w:rFonts w:ascii="Times New Roman" w:eastAsia="Times New Roman" w:hAnsi="Times New Roman" w:cs="Times New Roman"/>
            <w:color w:val="1155CC"/>
            <w:sz w:val="22"/>
            <w:szCs w:val="22"/>
            <w:highlight w:val="white"/>
            <w:u w:val="single"/>
          </w:rPr>
          <w:t>HB 576,</w:t>
        </w:r>
      </w:hyperlink>
      <w:r w:rsidR="001D3881" w:rsidRPr="001D3881">
        <w:rPr>
          <w:rFonts w:ascii="Times New Roman" w:eastAsia="Times New Roman" w:hAnsi="Times New Roman" w:cs="Times New Roman"/>
          <w:sz w:val="22"/>
          <w:szCs w:val="22"/>
          <w:highlight w:val="white"/>
        </w:rPr>
        <w:t xml:space="preserve"> Prohibit Discrimination for Potential Organ Transplant Recipients due to their Vaccine Status (Rep. Joseph Gullett - R)</w:t>
      </w:r>
    </w:p>
    <w:p w14:paraId="552A7FC8"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general provisions regarding health, so as to prohibit certain health care providers and facilities from discriminating against potential organ transplant recipients due solely to the vaccine status of the potential recipient.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Health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Passed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Pending Rules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Passed House, Sent to Senate, Referred to Health and Human Services </w:t>
      </w:r>
      <w:proofErr w:type="spellStart"/>
      <w:r w:rsidRPr="001D3881">
        <w:rPr>
          <w:rFonts w:ascii="Times New Roman" w:eastAsia="Times New Roman" w:hAnsi="Times New Roman" w:cs="Times New Roman"/>
          <w:color w:val="000000" w:themeColor="text1"/>
          <w:sz w:val="22"/>
          <w:szCs w:val="22"/>
          <w:highlight w:val="white"/>
        </w:rPr>
        <w:t>Cmte</w:t>
      </w:r>
      <w:proofErr w:type="spellEnd"/>
    </w:p>
    <w:p w14:paraId="5A74EC94"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52A4CA33" w14:textId="77777777" w:rsidR="001D3881" w:rsidRPr="001D3881" w:rsidRDefault="00A83040" w:rsidP="001D3881">
      <w:pPr>
        <w:ind w:left="360"/>
        <w:jc w:val="both"/>
        <w:rPr>
          <w:rFonts w:ascii="Times New Roman" w:eastAsia="Times New Roman" w:hAnsi="Times New Roman" w:cs="Times New Roman"/>
          <w:sz w:val="22"/>
          <w:szCs w:val="22"/>
        </w:rPr>
      </w:pPr>
      <w:hyperlink r:id="rId139" w:history="1">
        <w:r w:rsidR="001D3881" w:rsidRPr="001D3881">
          <w:rPr>
            <w:rStyle w:val="Hyperlink"/>
            <w:rFonts w:ascii="Times New Roman" w:eastAsia="Times New Roman" w:hAnsi="Times New Roman" w:cs="Times New Roman"/>
            <w:sz w:val="22"/>
            <w:szCs w:val="22"/>
          </w:rPr>
          <w:t>HB 1046,</w:t>
        </w:r>
      </w:hyperlink>
      <w:r w:rsidR="001D3881" w:rsidRPr="001D3881">
        <w:rPr>
          <w:rFonts w:ascii="Times New Roman" w:eastAsia="Times New Roman" w:hAnsi="Times New Roman" w:cs="Times New Roman"/>
          <w:sz w:val="22"/>
          <w:szCs w:val="22"/>
        </w:rPr>
        <w:t xml:space="preserve"> Authorizes APRNs and PAs to Authorize Home Healthcare Services (Rep. David Clark—R)</w:t>
      </w:r>
    </w:p>
    <w:p w14:paraId="16EDD79A" w14:textId="548EEB82"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sz w:val="22"/>
          <w:szCs w:val="22"/>
        </w:rPr>
        <w:t xml:space="preserve">Relating to the sale, distribution, or possession of dangerous drugs, definitions relative to state health planning and development, and home health agencies, respectively, so as to authorize advanced practice registered nurses and physician assistants to order home healthcare services; to amend Title 43 of the O.C.G.A., relating to professions and businesses; to authorize the Georgia Board of Nursing to establish a professional health program to provide for monitoring and rehabilitation of impaired healthcare professionals; to repeal the prohibition on delegating to advanced practice registered nurses the authority to sign </w:t>
      </w:r>
      <w:r w:rsidRPr="00BA3F55">
        <w:rPr>
          <w:rFonts w:ascii="Times New Roman" w:eastAsia="Times New Roman" w:hAnsi="Times New Roman" w:cs="Times New Roman"/>
          <w:color w:val="000000" w:themeColor="text1"/>
          <w:sz w:val="22"/>
          <w:szCs w:val="22"/>
        </w:rPr>
        <w:t xml:space="preserve">death certificates. </w:t>
      </w:r>
      <w:r w:rsidRPr="00BA3F55">
        <w:rPr>
          <w:rFonts w:ascii="Times New Roman" w:eastAsia="Times New Roman" w:hAnsi="Times New Roman" w:cs="Times New Roman"/>
          <w:b/>
          <w:bCs/>
          <w:color w:val="000000" w:themeColor="text1"/>
          <w:sz w:val="22"/>
          <w:szCs w:val="22"/>
        </w:rPr>
        <w:t>Status:</w:t>
      </w:r>
      <w:r w:rsidRPr="00BA3F55">
        <w:rPr>
          <w:rFonts w:ascii="Times New Roman" w:eastAsia="Times New Roman" w:hAnsi="Times New Roman" w:cs="Times New Roman"/>
          <w:color w:val="000000" w:themeColor="text1"/>
          <w:sz w:val="22"/>
          <w:szCs w:val="22"/>
        </w:rPr>
        <w:t xml:space="preserve"> Referred to Health </w:t>
      </w:r>
      <w:proofErr w:type="spellStart"/>
      <w:r w:rsidRPr="00BA3F55">
        <w:rPr>
          <w:rFonts w:ascii="Times New Roman" w:eastAsia="Times New Roman" w:hAnsi="Times New Roman" w:cs="Times New Roman"/>
          <w:color w:val="000000" w:themeColor="text1"/>
          <w:sz w:val="22"/>
          <w:szCs w:val="22"/>
        </w:rPr>
        <w:t>Cmte</w:t>
      </w:r>
      <w:proofErr w:type="spellEnd"/>
      <w:r w:rsidRPr="00BA3F55">
        <w:rPr>
          <w:rFonts w:ascii="Times New Roman" w:eastAsia="Times New Roman" w:hAnsi="Times New Roman" w:cs="Times New Roman"/>
          <w:color w:val="000000" w:themeColor="text1"/>
          <w:sz w:val="22"/>
          <w:szCs w:val="22"/>
        </w:rPr>
        <w:t xml:space="preserve">, Passed </w:t>
      </w:r>
      <w:proofErr w:type="spellStart"/>
      <w:r w:rsidRPr="00BA3F55">
        <w:rPr>
          <w:rFonts w:ascii="Times New Roman" w:eastAsia="Times New Roman" w:hAnsi="Times New Roman" w:cs="Times New Roman"/>
          <w:color w:val="000000" w:themeColor="text1"/>
          <w:sz w:val="22"/>
          <w:szCs w:val="22"/>
        </w:rPr>
        <w:t>Cmte</w:t>
      </w:r>
      <w:proofErr w:type="spellEnd"/>
      <w:r w:rsidRPr="00BA3F55">
        <w:rPr>
          <w:rFonts w:ascii="Times New Roman" w:eastAsia="Times New Roman" w:hAnsi="Times New Roman" w:cs="Times New Roman"/>
          <w:color w:val="000000" w:themeColor="text1"/>
          <w:sz w:val="22"/>
          <w:szCs w:val="22"/>
        </w:rPr>
        <w:t xml:space="preserve"> by Substitute, Pending Rules </w:t>
      </w:r>
      <w:proofErr w:type="spellStart"/>
      <w:r w:rsidRPr="00BA3F55">
        <w:rPr>
          <w:rFonts w:ascii="Times New Roman" w:eastAsia="Times New Roman" w:hAnsi="Times New Roman" w:cs="Times New Roman"/>
          <w:color w:val="000000" w:themeColor="text1"/>
          <w:sz w:val="22"/>
          <w:szCs w:val="22"/>
        </w:rPr>
        <w:t>Cmte</w:t>
      </w:r>
      <w:proofErr w:type="spellEnd"/>
      <w:r w:rsidRPr="00BA3F55">
        <w:rPr>
          <w:rFonts w:ascii="Times New Roman" w:eastAsia="Times New Roman" w:hAnsi="Times New Roman" w:cs="Times New Roman"/>
          <w:color w:val="000000" w:themeColor="text1"/>
          <w:sz w:val="22"/>
          <w:szCs w:val="22"/>
        </w:rPr>
        <w:t>, Passed House by Substitute, Sent to Senate</w:t>
      </w:r>
      <w:r w:rsidR="00BB3C24">
        <w:rPr>
          <w:rFonts w:ascii="Times New Roman" w:eastAsia="Times New Roman" w:hAnsi="Times New Roman" w:cs="Times New Roman"/>
          <w:color w:val="000000" w:themeColor="text1"/>
          <w:sz w:val="22"/>
          <w:szCs w:val="22"/>
        </w:rPr>
        <w:t xml:space="preserve">, </w:t>
      </w:r>
      <w:r w:rsidR="00BB3C24" w:rsidRPr="00BB3C24">
        <w:rPr>
          <w:rFonts w:ascii="Times New Roman" w:eastAsia="Times New Roman" w:hAnsi="Times New Roman" w:cs="Times New Roman"/>
          <w:color w:val="00B050"/>
          <w:sz w:val="22"/>
          <w:szCs w:val="22"/>
        </w:rPr>
        <w:t xml:space="preserve">Referred to Regulated Industries and Utilities </w:t>
      </w:r>
      <w:proofErr w:type="spellStart"/>
      <w:r w:rsidR="00BB3C24" w:rsidRPr="00BB3C24">
        <w:rPr>
          <w:rFonts w:ascii="Times New Roman" w:eastAsia="Times New Roman" w:hAnsi="Times New Roman" w:cs="Times New Roman"/>
          <w:color w:val="00B050"/>
          <w:sz w:val="22"/>
          <w:szCs w:val="22"/>
        </w:rPr>
        <w:t>Cmte</w:t>
      </w:r>
      <w:proofErr w:type="spellEnd"/>
    </w:p>
    <w:p w14:paraId="3D74F6F4" w14:textId="77777777" w:rsidR="001D3881" w:rsidRPr="001D3881" w:rsidRDefault="001D3881" w:rsidP="001D3881">
      <w:pPr>
        <w:ind w:left="360"/>
        <w:jc w:val="both"/>
        <w:rPr>
          <w:rFonts w:ascii="Times New Roman" w:hAnsi="Times New Roman" w:cs="Times New Roman"/>
          <w:sz w:val="22"/>
          <w:szCs w:val="22"/>
        </w:rPr>
      </w:pPr>
    </w:p>
    <w:p w14:paraId="4B32B778" w14:textId="77777777" w:rsidR="001D3881" w:rsidRPr="001D3881" w:rsidRDefault="00A83040" w:rsidP="001D3881">
      <w:pPr>
        <w:ind w:left="360"/>
        <w:jc w:val="both"/>
        <w:rPr>
          <w:rFonts w:ascii="Times New Roman" w:eastAsia="Times New Roman" w:hAnsi="Times New Roman" w:cs="Times New Roman"/>
          <w:color w:val="000000" w:themeColor="text1"/>
          <w:sz w:val="22"/>
          <w:szCs w:val="22"/>
        </w:rPr>
      </w:pPr>
      <w:hyperlink r:id="rId140" w:history="1">
        <w:r w:rsidR="001D3881" w:rsidRPr="001D3881">
          <w:rPr>
            <w:rStyle w:val="Hyperlink"/>
            <w:rFonts w:ascii="Times New Roman" w:eastAsia="Times New Roman" w:hAnsi="Times New Roman" w:cs="Times New Roman"/>
            <w:sz w:val="22"/>
            <w:szCs w:val="22"/>
          </w:rPr>
          <w:t>HB 1190,</w:t>
        </w:r>
      </w:hyperlink>
      <w:r w:rsidR="001D3881" w:rsidRPr="001D3881">
        <w:rPr>
          <w:rFonts w:ascii="Times New Roman" w:eastAsia="Times New Roman" w:hAnsi="Times New Roman" w:cs="Times New Roman"/>
          <w:color w:val="000000" w:themeColor="text1"/>
          <w:sz w:val="22"/>
          <w:szCs w:val="22"/>
        </w:rPr>
        <w:t xml:space="preserve"> Licensure requirements (Rep. J. Collins—R)</w:t>
      </w:r>
    </w:p>
    <w:p w14:paraId="73B565B6" w14:textId="5D6437CF"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themeColor="text1"/>
          <w:sz w:val="22"/>
          <w:szCs w:val="22"/>
        </w:rPr>
        <w:t xml:space="preserve">To authorize the division director within the office of the Secretary of State to issue licenses in instances when the requirements for licensure have been met and the professional licensing board fails to act within a certain time period. </w:t>
      </w:r>
      <w:r w:rsidRPr="001D3881">
        <w:rPr>
          <w:rFonts w:ascii="Times New Roman" w:eastAsia="Times New Roman" w:hAnsi="Times New Roman" w:cs="Times New Roman"/>
          <w:b/>
          <w:bCs/>
          <w:color w:val="000000" w:themeColor="text1"/>
          <w:sz w:val="22"/>
          <w:szCs w:val="22"/>
        </w:rPr>
        <w:t xml:space="preserve">Status: </w:t>
      </w:r>
      <w:r w:rsidRPr="001D3881">
        <w:rPr>
          <w:rFonts w:ascii="Times New Roman" w:eastAsia="Times New Roman" w:hAnsi="Times New Roman" w:cs="Times New Roman"/>
          <w:color w:val="000000" w:themeColor="text1"/>
          <w:sz w:val="22"/>
          <w:szCs w:val="22"/>
        </w:rPr>
        <w:t xml:space="preserve">Referred to Regulated Industries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Pending Rules, </w:t>
      </w:r>
      <w:r w:rsidRPr="00BA3F55">
        <w:rPr>
          <w:rFonts w:ascii="Times New Roman" w:eastAsia="Times New Roman" w:hAnsi="Times New Roman" w:cs="Times New Roman"/>
          <w:color w:val="000000" w:themeColor="text1"/>
          <w:sz w:val="22"/>
          <w:szCs w:val="22"/>
        </w:rPr>
        <w:t xml:space="preserve">Passed </w:t>
      </w:r>
      <w:proofErr w:type="spellStart"/>
      <w:r w:rsidRPr="00BA3F55">
        <w:rPr>
          <w:rFonts w:ascii="Times New Roman" w:eastAsia="Times New Roman" w:hAnsi="Times New Roman" w:cs="Times New Roman"/>
          <w:color w:val="000000" w:themeColor="text1"/>
          <w:sz w:val="22"/>
          <w:szCs w:val="22"/>
        </w:rPr>
        <w:t>Cmte</w:t>
      </w:r>
      <w:proofErr w:type="spellEnd"/>
      <w:r w:rsidRPr="00BA3F55">
        <w:rPr>
          <w:rFonts w:ascii="Times New Roman" w:eastAsia="Times New Roman" w:hAnsi="Times New Roman" w:cs="Times New Roman"/>
          <w:color w:val="000000" w:themeColor="text1"/>
          <w:sz w:val="22"/>
          <w:szCs w:val="22"/>
        </w:rPr>
        <w:t>, Pending Rules, Passed House, Sent to Senate</w:t>
      </w:r>
      <w:r w:rsidR="00BB3C24">
        <w:rPr>
          <w:rFonts w:ascii="Times New Roman" w:eastAsia="Times New Roman" w:hAnsi="Times New Roman" w:cs="Times New Roman"/>
          <w:color w:val="000000" w:themeColor="text1"/>
          <w:sz w:val="22"/>
          <w:szCs w:val="22"/>
        </w:rPr>
        <w:t xml:space="preserve">, </w:t>
      </w:r>
      <w:r w:rsidR="00BB3C24" w:rsidRPr="00BB3C24">
        <w:rPr>
          <w:rFonts w:ascii="Times New Roman" w:eastAsia="Times New Roman" w:hAnsi="Times New Roman" w:cs="Times New Roman"/>
          <w:color w:val="00B050"/>
          <w:sz w:val="22"/>
          <w:szCs w:val="22"/>
        </w:rPr>
        <w:t xml:space="preserve">Referred to Regulated Industries and Utilities </w:t>
      </w:r>
      <w:proofErr w:type="spellStart"/>
      <w:r w:rsidR="00BB3C24" w:rsidRPr="00BB3C24">
        <w:rPr>
          <w:rFonts w:ascii="Times New Roman" w:eastAsia="Times New Roman" w:hAnsi="Times New Roman" w:cs="Times New Roman"/>
          <w:color w:val="00B050"/>
          <w:sz w:val="22"/>
          <w:szCs w:val="22"/>
        </w:rPr>
        <w:t>Cmte</w:t>
      </w:r>
      <w:proofErr w:type="spellEnd"/>
    </w:p>
    <w:p w14:paraId="110BDF45" w14:textId="77777777" w:rsidR="001D3881" w:rsidRPr="001D3881" w:rsidRDefault="001D3881" w:rsidP="001D3881">
      <w:pPr>
        <w:jc w:val="both"/>
        <w:rPr>
          <w:rFonts w:ascii="Times New Roman" w:eastAsia="Times New Roman" w:hAnsi="Times New Roman" w:cs="Times New Roman"/>
          <w:color w:val="000000" w:themeColor="text1"/>
          <w:sz w:val="22"/>
          <w:szCs w:val="22"/>
          <w:highlight w:val="white"/>
        </w:rPr>
      </w:pPr>
    </w:p>
    <w:p w14:paraId="0F812021" w14:textId="77777777" w:rsidR="001D3881" w:rsidRPr="001D3881" w:rsidRDefault="00A83040" w:rsidP="001D3881">
      <w:pPr>
        <w:ind w:left="360"/>
        <w:jc w:val="both"/>
        <w:rPr>
          <w:rFonts w:ascii="Times New Roman" w:eastAsia="Times New Roman" w:hAnsi="Times New Roman" w:cs="Times New Roman"/>
          <w:sz w:val="22"/>
          <w:szCs w:val="22"/>
          <w:highlight w:val="white"/>
        </w:rPr>
      </w:pPr>
      <w:hyperlink r:id="rId141">
        <w:r w:rsidR="001D3881" w:rsidRPr="001D3881">
          <w:rPr>
            <w:rFonts w:ascii="Times New Roman" w:eastAsia="Times New Roman" w:hAnsi="Times New Roman" w:cs="Times New Roman"/>
            <w:color w:val="1155CC"/>
            <w:sz w:val="22"/>
            <w:szCs w:val="22"/>
            <w:highlight w:val="white"/>
            <w:u w:val="single"/>
          </w:rPr>
          <w:t xml:space="preserve">SB 157, </w:t>
        </w:r>
      </w:hyperlink>
      <w:r w:rsidR="001D3881" w:rsidRPr="001D3881">
        <w:rPr>
          <w:rFonts w:ascii="Times New Roman" w:eastAsia="Times New Roman" w:hAnsi="Times New Roman" w:cs="Times New Roman"/>
          <w:sz w:val="22"/>
          <w:szCs w:val="22"/>
          <w:highlight w:val="white"/>
        </w:rPr>
        <w:t xml:space="preserve">Create Preclearance Process for Individuals with Criminal Records Applying to Licensing Boards (Sen. Brian Strickland - R) </w:t>
      </w:r>
    </w:p>
    <w:p w14:paraId="67BA3F18" w14:textId="77777777" w:rsidR="001D3881" w:rsidRPr="001D3881" w:rsidRDefault="001D3881" w:rsidP="001D3881">
      <w:pPr>
        <w:ind w:left="360"/>
        <w:jc w:val="both"/>
        <w:rPr>
          <w:rFonts w:ascii="Times New Roman" w:eastAsia="Roboto"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Relating to education, food, drugs, and cosmetics, health, insurance, and professions and businesses, respectively, so as to create a preclearance process in the licensing of individuals with criminal records who make an application to or are investigated by certain licensing boards and commissions.</w:t>
      </w:r>
      <w:r w:rsidRPr="001D3881">
        <w:rPr>
          <w:rFonts w:ascii="Times New Roman" w:eastAsia="Times New Roman" w:hAnsi="Times New Roman" w:cs="Times New Roman"/>
          <w:b/>
          <w:color w:val="212529"/>
          <w:sz w:val="22"/>
          <w:szCs w:val="22"/>
          <w:highlight w:val="white"/>
        </w:rPr>
        <w:t xml:space="preserve"> Status: </w:t>
      </w:r>
      <w:r w:rsidRPr="001D3881">
        <w:rPr>
          <w:rFonts w:ascii="Times New Roman" w:eastAsia="Times New Roman" w:hAnsi="Times New Roman" w:cs="Times New Roman"/>
          <w:color w:val="000000"/>
          <w:sz w:val="22"/>
          <w:szCs w:val="22"/>
          <w:highlight w:val="white"/>
        </w:rPr>
        <w:t xml:space="preserve">Referred to Judiciary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 Senate Tabled, Taken from Table, Passed Senate, Sent to House, Referred to Judiciary Non-Civil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 Pending Rules</w:t>
      </w:r>
      <w:r w:rsidRPr="001D3881">
        <w:rPr>
          <w:rFonts w:ascii="Times New Roman" w:eastAsia="Times New Roman" w:hAnsi="Times New Roman" w:cs="Times New Roman"/>
          <w:color w:val="000000" w:themeColor="text1"/>
          <w:sz w:val="22"/>
          <w:szCs w:val="22"/>
          <w:highlight w:val="white"/>
        </w:rPr>
        <w:t xml:space="preserve">, Recommitted to Judiciary Non-Civil </w:t>
      </w:r>
      <w:proofErr w:type="spellStart"/>
      <w:r w:rsidRPr="001D3881">
        <w:rPr>
          <w:rFonts w:ascii="Times New Roman" w:eastAsia="Times New Roman" w:hAnsi="Times New Roman" w:cs="Times New Roman"/>
          <w:color w:val="000000" w:themeColor="text1"/>
          <w:sz w:val="22"/>
          <w:szCs w:val="22"/>
          <w:highlight w:val="white"/>
        </w:rPr>
        <w:t>Cmte</w:t>
      </w:r>
      <w:proofErr w:type="spellEnd"/>
    </w:p>
    <w:p w14:paraId="6F1362E4" w14:textId="77777777" w:rsidR="001D3881" w:rsidRPr="001D3881" w:rsidRDefault="001D3881" w:rsidP="001D3881">
      <w:pPr>
        <w:jc w:val="both"/>
        <w:rPr>
          <w:rFonts w:ascii="Times New Roman" w:eastAsia="Times New Roman" w:hAnsi="Times New Roman" w:cs="Times New Roman"/>
          <w:color w:val="000000"/>
          <w:sz w:val="22"/>
          <w:szCs w:val="22"/>
          <w:highlight w:val="white"/>
        </w:rPr>
      </w:pPr>
    </w:p>
    <w:p w14:paraId="55C5C99A" w14:textId="77777777" w:rsidR="001D3881" w:rsidRPr="001D3881" w:rsidRDefault="00A83040" w:rsidP="001D3881">
      <w:pPr>
        <w:ind w:left="360"/>
        <w:jc w:val="both"/>
        <w:rPr>
          <w:rFonts w:ascii="Times New Roman" w:eastAsia="Times New Roman" w:hAnsi="Times New Roman" w:cs="Times New Roman"/>
          <w:sz w:val="22"/>
          <w:szCs w:val="22"/>
          <w:highlight w:val="white"/>
        </w:rPr>
      </w:pPr>
      <w:hyperlink r:id="rId142">
        <w:r w:rsidR="001D3881" w:rsidRPr="001D3881">
          <w:rPr>
            <w:rFonts w:ascii="Times New Roman" w:eastAsia="Times New Roman" w:hAnsi="Times New Roman" w:cs="Times New Roman"/>
            <w:color w:val="1155CC"/>
            <w:sz w:val="22"/>
            <w:szCs w:val="22"/>
            <w:highlight w:val="white"/>
            <w:u w:val="single"/>
          </w:rPr>
          <w:t>SB 238,</w:t>
        </w:r>
      </w:hyperlink>
      <w:r w:rsidR="001D3881" w:rsidRPr="001D3881">
        <w:rPr>
          <w:rFonts w:ascii="Times New Roman" w:eastAsia="Times New Roman" w:hAnsi="Times New Roman" w:cs="Times New Roman"/>
          <w:sz w:val="22"/>
          <w:szCs w:val="22"/>
          <w:highlight w:val="white"/>
        </w:rPr>
        <w:t xml:space="preserve"> Georgia Healthcare Professionals Data Systems (Sen. Mike Hodges - R) </w:t>
      </w:r>
    </w:p>
    <w:p w14:paraId="1FD3EDB1"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the Georgia Board of Health Care Workforce, so as to provide for the establishment of the Georgia Health Care Professionals Data System; to provide for definitions; to provide for collaboration with state licensing boards; to provide for a publicly accessible website; to provide for collection of data from state licensing boards; to provide for specified data.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Health and Human Services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2052637D"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p>
    <w:p w14:paraId="13BF7121" w14:textId="77777777" w:rsidR="001D3881" w:rsidRPr="001D3881" w:rsidRDefault="00A83040" w:rsidP="001D3881">
      <w:pPr>
        <w:ind w:left="360"/>
        <w:jc w:val="both"/>
        <w:rPr>
          <w:rFonts w:ascii="Times New Roman" w:eastAsia="Times New Roman" w:hAnsi="Times New Roman" w:cs="Times New Roman"/>
          <w:color w:val="000000"/>
          <w:sz w:val="22"/>
          <w:szCs w:val="22"/>
        </w:rPr>
      </w:pPr>
      <w:hyperlink r:id="rId143" w:history="1">
        <w:r w:rsidR="001D3881" w:rsidRPr="001D3881">
          <w:rPr>
            <w:rStyle w:val="Hyperlink"/>
            <w:rFonts w:ascii="Times New Roman" w:eastAsia="Times New Roman" w:hAnsi="Times New Roman" w:cs="Times New Roman"/>
            <w:sz w:val="22"/>
            <w:szCs w:val="22"/>
          </w:rPr>
          <w:t>SB 419,</w:t>
        </w:r>
      </w:hyperlink>
      <w:r w:rsidR="001D3881" w:rsidRPr="001D3881">
        <w:rPr>
          <w:rFonts w:ascii="Times New Roman" w:eastAsia="Times New Roman" w:hAnsi="Times New Roman" w:cs="Times New Roman"/>
          <w:color w:val="000000"/>
          <w:sz w:val="22"/>
          <w:szCs w:val="22"/>
        </w:rPr>
        <w:t xml:space="preserve"> Provisions of CRNA anesthesia administration (Sen. Larry Walker - R)</w:t>
      </w:r>
    </w:p>
    <w:p w14:paraId="3263B3BD" w14:textId="77777777" w:rsidR="001D3881" w:rsidRP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color w:val="000000"/>
          <w:sz w:val="22"/>
          <w:szCs w:val="22"/>
        </w:rPr>
        <w:t>Relating to nurses, so as to revise a provision relating to the administration of anesthesia by certified registered nurse anesthetists. Administration of anesthesia by CRNAs is pursuant an order from a physician, dentist, or podiatrist.</w:t>
      </w:r>
      <w:r w:rsidRPr="001D3881">
        <w:rPr>
          <w:rFonts w:ascii="Times New Roman" w:eastAsia="Times New Roman" w:hAnsi="Times New Roman" w:cs="Times New Roman"/>
          <w:b/>
          <w:bCs/>
          <w:color w:val="000000"/>
          <w:sz w:val="22"/>
          <w:szCs w:val="22"/>
        </w:rPr>
        <w:t xml:space="preserve"> 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Health and Human Services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35F32EB4" w14:textId="77777777" w:rsidR="001D3881" w:rsidRPr="001D3881" w:rsidRDefault="001D3881" w:rsidP="001D3881">
      <w:pPr>
        <w:ind w:left="360"/>
        <w:jc w:val="both"/>
        <w:rPr>
          <w:rFonts w:ascii="Times New Roman" w:eastAsia="Times New Roman" w:hAnsi="Times New Roman" w:cs="Times New Roman"/>
          <w:b/>
          <w:color w:val="000000" w:themeColor="text1"/>
          <w:sz w:val="22"/>
          <w:szCs w:val="22"/>
        </w:rPr>
      </w:pPr>
      <w:r w:rsidRPr="001D3881">
        <w:rPr>
          <w:rFonts w:ascii="Times New Roman" w:eastAsia="Times New Roman" w:hAnsi="Times New Roman" w:cs="Times New Roman"/>
          <w:b/>
          <w:color w:val="000000" w:themeColor="text1"/>
          <w:sz w:val="22"/>
          <w:szCs w:val="22"/>
        </w:rPr>
        <w:t xml:space="preserve">Note: CRNA language added to </w:t>
      </w:r>
      <w:hyperlink r:id="rId144" w:history="1">
        <w:r w:rsidRPr="001D3881">
          <w:rPr>
            <w:rStyle w:val="Hyperlink"/>
            <w:rFonts w:ascii="Times New Roman" w:eastAsia="Times New Roman" w:hAnsi="Times New Roman" w:cs="Times New Roman"/>
            <w:b/>
            <w:sz w:val="22"/>
            <w:szCs w:val="22"/>
          </w:rPr>
          <w:t>SB 460,</w:t>
        </w:r>
      </w:hyperlink>
      <w:r w:rsidRPr="001D3881">
        <w:rPr>
          <w:rFonts w:ascii="Times New Roman" w:eastAsia="Times New Roman" w:hAnsi="Times New Roman" w:cs="Times New Roman"/>
          <w:b/>
          <w:color w:val="000000" w:themeColor="text1"/>
          <w:sz w:val="22"/>
          <w:szCs w:val="22"/>
        </w:rPr>
        <w:t xml:space="preserve"> on Senate Floor.</w:t>
      </w:r>
    </w:p>
    <w:p w14:paraId="4D538F73"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19B30360" w14:textId="77777777" w:rsidR="001D3881" w:rsidRPr="001D3881" w:rsidRDefault="00A83040" w:rsidP="001D3881">
      <w:pPr>
        <w:ind w:left="360"/>
        <w:jc w:val="both"/>
        <w:rPr>
          <w:rFonts w:ascii="Times New Roman" w:eastAsia="Times New Roman" w:hAnsi="Times New Roman" w:cs="Times New Roman"/>
          <w:sz w:val="22"/>
          <w:szCs w:val="22"/>
        </w:rPr>
      </w:pPr>
      <w:hyperlink r:id="rId145" w:history="1">
        <w:r w:rsidR="001D3881" w:rsidRPr="001D3881">
          <w:rPr>
            <w:rStyle w:val="Hyperlink"/>
            <w:rFonts w:ascii="Times New Roman" w:eastAsia="Times New Roman" w:hAnsi="Times New Roman" w:cs="Times New Roman"/>
            <w:sz w:val="22"/>
            <w:szCs w:val="22"/>
          </w:rPr>
          <w:t>SB 460,</w:t>
        </w:r>
      </w:hyperlink>
      <w:r w:rsidR="001D3881" w:rsidRPr="001D3881">
        <w:rPr>
          <w:rFonts w:ascii="Times New Roman" w:eastAsia="Times New Roman" w:hAnsi="Times New Roman" w:cs="Times New Roman"/>
          <w:sz w:val="22"/>
          <w:szCs w:val="22"/>
        </w:rPr>
        <w:t xml:space="preserve"> Increases number of advanced practice RNs and PAs physicians can authorize and supervise (Sen. Clint Dixon—R)</w:t>
      </w:r>
    </w:p>
    <w:p w14:paraId="03953021" w14:textId="5368FEC8" w:rsidR="001D3881" w:rsidRPr="00BA3F55"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sz w:val="22"/>
          <w:szCs w:val="22"/>
        </w:rPr>
        <w:t xml:space="preserve">Relating to physicians, acupuncture, physician assistants, cancer and glaucoma treatment, respiratory care, clinical perfusionists, and orthotics and prosthetics practice, so as to revise provisions relating to </w:t>
      </w:r>
      <w:r w:rsidRPr="001D3881">
        <w:rPr>
          <w:rFonts w:ascii="Times New Roman" w:eastAsia="Times New Roman" w:hAnsi="Times New Roman" w:cs="Times New Roman"/>
          <w:color w:val="000000"/>
          <w:sz w:val="22"/>
          <w:szCs w:val="22"/>
        </w:rPr>
        <w:lastRenderedPageBreak/>
        <w:t xml:space="preserve">the number of advanced practice registered nurses and physician assistants that a physician can authorize and supervise at any one time.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Health and Human Services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BA3F55">
        <w:rPr>
          <w:rFonts w:ascii="Times New Roman" w:eastAsia="Times New Roman" w:hAnsi="Times New Roman" w:cs="Times New Roman"/>
          <w:color w:val="000000" w:themeColor="text1"/>
          <w:sz w:val="22"/>
          <w:szCs w:val="22"/>
        </w:rPr>
        <w:t xml:space="preserve">Passed </w:t>
      </w:r>
      <w:proofErr w:type="spellStart"/>
      <w:r w:rsidRPr="00BA3F55">
        <w:rPr>
          <w:rFonts w:ascii="Times New Roman" w:eastAsia="Times New Roman" w:hAnsi="Times New Roman" w:cs="Times New Roman"/>
          <w:color w:val="000000" w:themeColor="text1"/>
          <w:sz w:val="22"/>
          <w:szCs w:val="22"/>
        </w:rPr>
        <w:t>Cmte</w:t>
      </w:r>
      <w:proofErr w:type="spellEnd"/>
      <w:r w:rsidRPr="00BA3F55">
        <w:rPr>
          <w:rFonts w:ascii="Times New Roman" w:eastAsia="Times New Roman" w:hAnsi="Times New Roman" w:cs="Times New Roman"/>
          <w:color w:val="000000" w:themeColor="text1"/>
          <w:sz w:val="22"/>
          <w:szCs w:val="22"/>
        </w:rPr>
        <w:t>, Pending Rules, Passed Senate as Amended, Sent to House</w:t>
      </w:r>
      <w:r w:rsidR="00BB3C24">
        <w:rPr>
          <w:rFonts w:ascii="Times New Roman" w:eastAsia="Times New Roman" w:hAnsi="Times New Roman" w:cs="Times New Roman"/>
          <w:color w:val="000000" w:themeColor="text1"/>
          <w:sz w:val="22"/>
          <w:szCs w:val="22"/>
        </w:rPr>
        <w:t xml:space="preserve">, </w:t>
      </w:r>
      <w:r w:rsidR="00BB3C24" w:rsidRPr="00BB3C24">
        <w:rPr>
          <w:rFonts w:ascii="Times New Roman" w:eastAsia="Times New Roman" w:hAnsi="Times New Roman" w:cs="Times New Roman"/>
          <w:color w:val="00B050"/>
          <w:sz w:val="22"/>
          <w:szCs w:val="22"/>
        </w:rPr>
        <w:t xml:space="preserve">Referred to Regulated Industries </w:t>
      </w:r>
      <w:proofErr w:type="spellStart"/>
      <w:r w:rsidR="00BB3C24" w:rsidRPr="00BB3C24">
        <w:rPr>
          <w:rFonts w:ascii="Times New Roman" w:eastAsia="Times New Roman" w:hAnsi="Times New Roman" w:cs="Times New Roman"/>
          <w:color w:val="00B050"/>
          <w:sz w:val="22"/>
          <w:szCs w:val="22"/>
        </w:rPr>
        <w:t>Cmte</w:t>
      </w:r>
      <w:proofErr w:type="spellEnd"/>
    </w:p>
    <w:p w14:paraId="0D640296" w14:textId="77777777" w:rsidR="001D3881" w:rsidRPr="001D3881" w:rsidRDefault="001D3881" w:rsidP="001D3881">
      <w:pPr>
        <w:ind w:left="360"/>
        <w:jc w:val="both"/>
        <w:rPr>
          <w:rFonts w:ascii="Times New Roman" w:eastAsia="Times New Roman" w:hAnsi="Times New Roman" w:cs="Times New Roman"/>
          <w:sz w:val="22"/>
          <w:szCs w:val="22"/>
        </w:rPr>
      </w:pPr>
      <w:r w:rsidRPr="001D3881">
        <w:rPr>
          <w:rFonts w:ascii="Times New Roman" w:eastAsia="Times New Roman" w:hAnsi="Times New Roman" w:cs="Times New Roman"/>
          <w:b/>
          <w:bCs/>
          <w:sz w:val="22"/>
          <w:szCs w:val="22"/>
        </w:rPr>
        <w:t>Note: Includes CRNA Senate Floor Amendment.</w:t>
      </w:r>
    </w:p>
    <w:p w14:paraId="50C3E87E"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06BB05DD" w14:textId="77777777" w:rsidR="001D3881" w:rsidRPr="001D3881" w:rsidRDefault="00A83040" w:rsidP="001D3881">
      <w:pPr>
        <w:ind w:left="360"/>
        <w:jc w:val="both"/>
        <w:rPr>
          <w:rFonts w:ascii="Times New Roman" w:eastAsia="Times New Roman" w:hAnsi="Times New Roman" w:cs="Times New Roman"/>
          <w:color w:val="000000" w:themeColor="text1"/>
          <w:sz w:val="22"/>
          <w:szCs w:val="22"/>
        </w:rPr>
      </w:pPr>
      <w:hyperlink r:id="rId146" w:history="1">
        <w:r w:rsidR="001D3881" w:rsidRPr="001D3881">
          <w:rPr>
            <w:rStyle w:val="Hyperlink"/>
            <w:rFonts w:ascii="Times New Roman" w:eastAsia="Times New Roman" w:hAnsi="Times New Roman" w:cs="Times New Roman"/>
            <w:sz w:val="22"/>
            <w:szCs w:val="22"/>
          </w:rPr>
          <w:t>SB 471,</w:t>
        </w:r>
      </w:hyperlink>
      <w:r w:rsidR="001D3881" w:rsidRPr="001D3881">
        <w:rPr>
          <w:rFonts w:ascii="Times New Roman" w:eastAsia="Times New Roman" w:hAnsi="Times New Roman" w:cs="Times New Roman"/>
          <w:color w:val="000000" w:themeColor="text1"/>
          <w:sz w:val="22"/>
          <w:szCs w:val="22"/>
        </w:rPr>
        <w:t xml:space="preserve"> Related to licensure dates by certain professional licensing boards (Sen. Rick Williams—R)</w:t>
      </w:r>
    </w:p>
    <w:p w14:paraId="4FDCABD4"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000000" w:themeColor="text1"/>
          <w:sz w:val="22"/>
          <w:szCs w:val="22"/>
        </w:rPr>
        <w:t xml:space="preserve">Change the expiration and renewal dates for certain licenses and certificates issued by certain professional licensing boards; to provide for exceptions and for applicability; to provide for the division director within the office of the Secretary of State to adopt rules and regulations to effectuate such provisions.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Regulated Industries and Utilities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5FB8B4DD"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4BFF5BC0" w14:textId="77777777" w:rsidR="001D3881" w:rsidRPr="001D3881" w:rsidRDefault="00A83040" w:rsidP="001D3881">
      <w:pPr>
        <w:ind w:left="360"/>
        <w:jc w:val="both"/>
        <w:rPr>
          <w:rFonts w:ascii="Times New Roman" w:eastAsia="Times New Roman" w:hAnsi="Times New Roman" w:cs="Times New Roman"/>
          <w:sz w:val="22"/>
          <w:szCs w:val="22"/>
        </w:rPr>
      </w:pPr>
      <w:hyperlink r:id="rId147" w:history="1">
        <w:r w:rsidR="001D3881" w:rsidRPr="001D3881">
          <w:rPr>
            <w:rStyle w:val="Hyperlink"/>
            <w:rFonts w:ascii="Times New Roman" w:eastAsia="Times New Roman" w:hAnsi="Times New Roman" w:cs="Times New Roman"/>
            <w:sz w:val="22"/>
            <w:szCs w:val="22"/>
          </w:rPr>
          <w:t>SB 481,</w:t>
        </w:r>
      </w:hyperlink>
      <w:r w:rsidR="001D3881" w:rsidRPr="001D3881">
        <w:rPr>
          <w:rFonts w:ascii="Times New Roman" w:eastAsia="Times New Roman" w:hAnsi="Times New Roman" w:cs="Times New Roman"/>
          <w:sz w:val="22"/>
          <w:szCs w:val="22"/>
        </w:rPr>
        <w:t xml:space="preserve"> Establishes the Georgia Health Care Professionals Data System (Sen. Mike Hodges—R)</w:t>
      </w:r>
    </w:p>
    <w:p w14:paraId="1E6FA9F2"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themeColor="text1"/>
          <w:sz w:val="22"/>
          <w:szCs w:val="22"/>
        </w:rPr>
        <w:t xml:space="preserve">To provide for the establishment of the Georgia Health Care Professionals Data System; to provide for definitions; to provide for collaboration with state licensing boards; to provide for a publicly accessible website; to provide for collection of data from state licensing boards; to provide for specified data.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Health and Human Services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BA3F55">
        <w:rPr>
          <w:rFonts w:ascii="Times New Roman" w:eastAsia="Times New Roman" w:hAnsi="Times New Roman" w:cs="Times New Roman"/>
          <w:color w:val="000000" w:themeColor="text1"/>
          <w:sz w:val="22"/>
          <w:szCs w:val="22"/>
        </w:rPr>
        <w:t xml:space="preserve">Passed </w:t>
      </w:r>
      <w:proofErr w:type="spellStart"/>
      <w:r w:rsidRPr="00BA3F55">
        <w:rPr>
          <w:rFonts w:ascii="Times New Roman" w:eastAsia="Times New Roman" w:hAnsi="Times New Roman" w:cs="Times New Roman"/>
          <w:color w:val="000000" w:themeColor="text1"/>
          <w:sz w:val="22"/>
          <w:szCs w:val="22"/>
        </w:rPr>
        <w:t>Cmte</w:t>
      </w:r>
      <w:proofErr w:type="spellEnd"/>
      <w:r w:rsidRPr="00BA3F55">
        <w:rPr>
          <w:rFonts w:ascii="Times New Roman" w:eastAsia="Times New Roman" w:hAnsi="Times New Roman" w:cs="Times New Roman"/>
          <w:color w:val="000000" w:themeColor="text1"/>
          <w:sz w:val="22"/>
          <w:szCs w:val="22"/>
        </w:rPr>
        <w:t xml:space="preserve">, Pending Rules, </w:t>
      </w:r>
      <w:r w:rsidRPr="001D3881">
        <w:rPr>
          <w:rFonts w:ascii="Times New Roman" w:eastAsia="Times New Roman" w:hAnsi="Times New Roman" w:cs="Times New Roman"/>
          <w:color w:val="FF0000"/>
          <w:sz w:val="22"/>
          <w:szCs w:val="22"/>
        </w:rPr>
        <w:t>DEAD</w:t>
      </w:r>
    </w:p>
    <w:p w14:paraId="3CD7708C" w14:textId="77777777" w:rsidR="001D3881" w:rsidRPr="001D3881" w:rsidRDefault="001D3881" w:rsidP="001D3881">
      <w:pPr>
        <w:jc w:val="both"/>
        <w:rPr>
          <w:rFonts w:ascii="Times New Roman" w:eastAsia="Times New Roman" w:hAnsi="Times New Roman" w:cs="Times New Roman"/>
          <w:color w:val="000000" w:themeColor="text1"/>
          <w:sz w:val="22"/>
          <w:szCs w:val="22"/>
          <w:highlight w:val="white"/>
        </w:rPr>
      </w:pPr>
    </w:p>
    <w:p w14:paraId="30057736" w14:textId="77777777" w:rsidR="001D3881" w:rsidRPr="001D3881" w:rsidRDefault="001D3881" w:rsidP="001D3881">
      <w:pPr>
        <w:ind w:left="360"/>
        <w:jc w:val="center"/>
        <w:rPr>
          <w:rFonts w:ascii="Times New Roman" w:eastAsia="Times New Roman" w:hAnsi="Times New Roman" w:cs="Times New Roman"/>
          <w:b/>
          <w:color w:val="000000"/>
          <w:sz w:val="22"/>
          <w:szCs w:val="22"/>
          <w:highlight w:val="white"/>
        </w:rPr>
      </w:pPr>
      <w:bookmarkStart w:id="12" w:name="bookmark=id.y3d7acxb2e3r" w:colFirst="0" w:colLast="0"/>
      <w:bookmarkEnd w:id="12"/>
      <w:r w:rsidRPr="001D3881">
        <w:rPr>
          <w:rFonts w:ascii="Times New Roman" w:eastAsia="Times New Roman" w:hAnsi="Times New Roman" w:cs="Times New Roman"/>
          <w:b/>
          <w:color w:val="000000"/>
          <w:sz w:val="22"/>
          <w:szCs w:val="22"/>
          <w:highlight w:val="white"/>
        </w:rPr>
        <w:t>Hospitals -- CON (Certificate of Need)</w:t>
      </w:r>
    </w:p>
    <w:p w14:paraId="5CBB2FFA" w14:textId="77777777" w:rsidR="001D3881" w:rsidRPr="001D3881" w:rsidRDefault="001D3881" w:rsidP="001D3881">
      <w:pPr>
        <w:jc w:val="center"/>
        <w:rPr>
          <w:rFonts w:ascii="Times New Roman" w:eastAsia="Times New Roman" w:hAnsi="Times New Roman" w:cs="Times New Roman"/>
          <w:b/>
          <w:sz w:val="22"/>
          <w:szCs w:val="22"/>
          <w:highlight w:val="white"/>
        </w:rPr>
      </w:pPr>
    </w:p>
    <w:p w14:paraId="142C701A" w14:textId="77777777" w:rsidR="001D3881" w:rsidRPr="001D3881" w:rsidRDefault="00A83040" w:rsidP="001D3881">
      <w:pPr>
        <w:ind w:left="360"/>
        <w:jc w:val="both"/>
        <w:rPr>
          <w:rFonts w:ascii="Times New Roman" w:eastAsia="Times New Roman" w:hAnsi="Times New Roman" w:cs="Times New Roman"/>
          <w:sz w:val="22"/>
          <w:szCs w:val="22"/>
          <w:highlight w:val="white"/>
        </w:rPr>
      </w:pPr>
      <w:hyperlink r:id="rId148">
        <w:r w:rsidR="001D3881" w:rsidRPr="001D3881">
          <w:rPr>
            <w:rFonts w:ascii="Times New Roman" w:eastAsia="Times New Roman" w:hAnsi="Times New Roman" w:cs="Times New Roman"/>
            <w:color w:val="1155CC"/>
            <w:sz w:val="22"/>
            <w:szCs w:val="22"/>
            <w:highlight w:val="white"/>
            <w:u w:val="single"/>
          </w:rPr>
          <w:t>HB 606,</w:t>
        </w:r>
      </w:hyperlink>
      <w:r w:rsidR="001D3881" w:rsidRPr="001D3881">
        <w:rPr>
          <w:rFonts w:ascii="Times New Roman" w:eastAsia="Times New Roman" w:hAnsi="Times New Roman" w:cs="Times New Roman"/>
          <w:sz w:val="22"/>
          <w:szCs w:val="22"/>
          <w:highlight w:val="white"/>
        </w:rPr>
        <w:t xml:space="preserve"> Revising Certificate of Need Requirements for Dual-Surgical Ambulatory Surgical Centers. (Rep. Sharon Cooper - R)</w:t>
      </w:r>
    </w:p>
    <w:p w14:paraId="07D5469A"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state health planning and development, so as to revise definitions relative to certificate of need; to revise exemptions from certificate of need requirements; relating to certain dual-specialty ambulatory surgical centers.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Health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1C023B6B"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p>
    <w:p w14:paraId="1CAE3790" w14:textId="77777777" w:rsidR="001D3881" w:rsidRPr="001D3881" w:rsidRDefault="00A83040" w:rsidP="001D3881">
      <w:pPr>
        <w:ind w:left="360"/>
        <w:jc w:val="both"/>
        <w:rPr>
          <w:rFonts w:ascii="Times New Roman" w:eastAsia="Times New Roman" w:hAnsi="Times New Roman" w:cs="Times New Roman"/>
          <w:color w:val="000000"/>
          <w:sz w:val="22"/>
          <w:szCs w:val="22"/>
          <w:highlight w:val="white"/>
        </w:rPr>
      </w:pPr>
      <w:hyperlink r:id="rId149" w:history="1">
        <w:r w:rsidR="001D3881" w:rsidRPr="001D3881">
          <w:rPr>
            <w:rStyle w:val="Hyperlink"/>
            <w:rFonts w:ascii="Times New Roman" w:eastAsia="Times New Roman" w:hAnsi="Times New Roman" w:cs="Times New Roman"/>
            <w:sz w:val="22"/>
            <w:szCs w:val="22"/>
            <w:highlight w:val="white"/>
          </w:rPr>
          <w:t>HB 1339,</w:t>
        </w:r>
      </w:hyperlink>
      <w:r w:rsidR="001D3881" w:rsidRPr="001D3881">
        <w:rPr>
          <w:rFonts w:ascii="Times New Roman" w:eastAsia="Times New Roman" w:hAnsi="Times New Roman" w:cs="Times New Roman"/>
          <w:color w:val="000000"/>
          <w:sz w:val="22"/>
          <w:szCs w:val="22"/>
          <w:highlight w:val="white"/>
        </w:rPr>
        <w:t xml:space="preserve"> Increases Rural Hospital Tax Credits, Revises CON’s (Rep. Butch Parrish—R)</w:t>
      </w:r>
    </w:p>
    <w:p w14:paraId="629651EC" w14:textId="4FB0B265" w:rsidR="001D3881" w:rsidRPr="005E7D7C" w:rsidRDefault="001D3881" w:rsidP="001D3881">
      <w:pPr>
        <w:ind w:left="360"/>
        <w:jc w:val="both"/>
        <w:rPr>
          <w:rFonts w:ascii="Times New Roman" w:eastAsia="Times New Roman" w:hAnsi="Times New Roman" w:cs="Times New Roman"/>
          <w:color w:val="00B050"/>
          <w:sz w:val="22"/>
          <w:szCs w:val="22"/>
          <w:highlight w:val="white"/>
        </w:rPr>
      </w:pPr>
      <w:r w:rsidRPr="001D3881">
        <w:rPr>
          <w:rFonts w:ascii="Times New Roman" w:eastAsia="Times New Roman" w:hAnsi="Times New Roman" w:cs="Times New Roman"/>
          <w:color w:val="000000"/>
          <w:sz w:val="22"/>
          <w:szCs w:val="22"/>
          <w:highlight w:val="white"/>
        </w:rPr>
        <w:t xml:space="preserve">Relating to health, so as to revise relative to certificate of need; to amend Code Section 48-7-29.20 of the Official Code of Georgia Annotated, relating to tax credits for contributions to rural hospital organizations, so as to increase the aggregate limit for tax credits for contributions to rural hospital organizations; to extend the sunset provision; to amend Article 7 of Chapter 4 of Title 49 of the Official Code of Georgia Annotated, relating to medical assistance generally, so as to provide for the creation of the Comprehensive Health Coverage Commission; to provide for its members; to provide for its purpose and duties; to provide for assistance from experts and consultants; to provide for semiannual reports; to provide for the automatic repeal of the commission. </w:t>
      </w:r>
      <w:r w:rsidRPr="001D3881">
        <w:rPr>
          <w:rFonts w:ascii="Times New Roman" w:eastAsia="Times New Roman" w:hAnsi="Times New Roman" w:cs="Times New Roman"/>
          <w:b/>
          <w:bCs/>
          <w:color w:val="000000"/>
          <w:sz w:val="22"/>
          <w:szCs w:val="22"/>
          <w:highlight w:val="white"/>
        </w:rPr>
        <w:t>Status:</w:t>
      </w:r>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Referred to Health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w:t>
      </w:r>
      <w:r w:rsidRPr="00BA3F55">
        <w:rPr>
          <w:rFonts w:ascii="Times New Roman" w:eastAsia="Times New Roman" w:hAnsi="Times New Roman" w:cs="Times New Roman"/>
          <w:color w:val="000000" w:themeColor="text1"/>
          <w:sz w:val="22"/>
          <w:szCs w:val="22"/>
          <w:highlight w:val="white"/>
        </w:rPr>
        <w:t xml:space="preserve">Passed </w:t>
      </w:r>
      <w:proofErr w:type="spellStart"/>
      <w:r w:rsidRPr="00BA3F55">
        <w:rPr>
          <w:rFonts w:ascii="Times New Roman" w:eastAsia="Times New Roman" w:hAnsi="Times New Roman" w:cs="Times New Roman"/>
          <w:color w:val="000000" w:themeColor="text1"/>
          <w:sz w:val="22"/>
          <w:szCs w:val="22"/>
          <w:highlight w:val="white"/>
        </w:rPr>
        <w:t>Cmte</w:t>
      </w:r>
      <w:proofErr w:type="spellEnd"/>
      <w:r w:rsidRPr="00BA3F55">
        <w:rPr>
          <w:rFonts w:ascii="Times New Roman" w:eastAsia="Times New Roman" w:hAnsi="Times New Roman" w:cs="Times New Roman"/>
          <w:color w:val="000000" w:themeColor="text1"/>
          <w:sz w:val="22"/>
          <w:szCs w:val="22"/>
          <w:highlight w:val="white"/>
        </w:rPr>
        <w:t xml:space="preserve"> by Substitute, Pending Rules, Passed House by Substitute, Sent to Senate, Referred to Regulated Industries and Utilities </w:t>
      </w:r>
      <w:proofErr w:type="spellStart"/>
      <w:r w:rsidRPr="00BA3F55">
        <w:rPr>
          <w:rFonts w:ascii="Times New Roman" w:eastAsia="Times New Roman" w:hAnsi="Times New Roman" w:cs="Times New Roman"/>
          <w:color w:val="000000" w:themeColor="text1"/>
          <w:sz w:val="22"/>
          <w:szCs w:val="22"/>
          <w:highlight w:val="white"/>
        </w:rPr>
        <w:t>Cmte</w:t>
      </w:r>
      <w:proofErr w:type="spellEnd"/>
      <w:r w:rsidR="00280D49">
        <w:rPr>
          <w:rFonts w:ascii="Times New Roman" w:eastAsia="Times New Roman" w:hAnsi="Times New Roman" w:cs="Times New Roman"/>
          <w:color w:val="000000" w:themeColor="text1"/>
          <w:sz w:val="22"/>
          <w:szCs w:val="22"/>
          <w:highlight w:val="white"/>
        </w:rPr>
        <w:t xml:space="preserve">, </w:t>
      </w:r>
      <w:r w:rsidR="005E7D7C">
        <w:rPr>
          <w:rFonts w:ascii="Times New Roman" w:eastAsia="Times New Roman" w:hAnsi="Times New Roman" w:cs="Times New Roman"/>
          <w:color w:val="00B050"/>
          <w:sz w:val="22"/>
          <w:szCs w:val="22"/>
          <w:highlight w:val="white"/>
        </w:rPr>
        <w:t>Hearing Held</w:t>
      </w:r>
    </w:p>
    <w:p w14:paraId="3BD1B6EE" w14:textId="77777777" w:rsidR="001D3881" w:rsidRPr="001D3881" w:rsidRDefault="001D3881" w:rsidP="001D3881">
      <w:pPr>
        <w:ind w:left="360"/>
        <w:jc w:val="both"/>
        <w:rPr>
          <w:rFonts w:ascii="Times New Roman" w:hAnsi="Times New Roman" w:cs="Times New Roman"/>
          <w:sz w:val="22"/>
          <w:szCs w:val="22"/>
        </w:rPr>
      </w:pPr>
    </w:p>
    <w:p w14:paraId="7763AD63" w14:textId="77777777" w:rsidR="001D3881" w:rsidRPr="001D3881" w:rsidRDefault="00A83040" w:rsidP="001D3881">
      <w:pPr>
        <w:ind w:left="360"/>
        <w:jc w:val="both"/>
        <w:rPr>
          <w:rFonts w:ascii="Times New Roman" w:eastAsia="Times New Roman" w:hAnsi="Times New Roman" w:cs="Times New Roman"/>
          <w:sz w:val="22"/>
          <w:szCs w:val="22"/>
          <w:highlight w:val="white"/>
        </w:rPr>
      </w:pPr>
      <w:hyperlink r:id="rId150">
        <w:r w:rsidR="001D3881" w:rsidRPr="001D3881">
          <w:rPr>
            <w:rFonts w:ascii="Times New Roman" w:eastAsia="Times New Roman" w:hAnsi="Times New Roman" w:cs="Times New Roman"/>
            <w:color w:val="1155CC"/>
            <w:sz w:val="22"/>
            <w:szCs w:val="22"/>
            <w:highlight w:val="white"/>
            <w:u w:val="single"/>
          </w:rPr>
          <w:t>SB 99,</w:t>
        </w:r>
      </w:hyperlink>
      <w:r w:rsidR="001D3881" w:rsidRPr="001D3881">
        <w:rPr>
          <w:rFonts w:ascii="Times New Roman" w:eastAsia="Times New Roman" w:hAnsi="Times New Roman" w:cs="Times New Roman"/>
          <w:sz w:val="22"/>
          <w:szCs w:val="22"/>
          <w:highlight w:val="white"/>
        </w:rPr>
        <w:t xml:space="preserve"> Certificate of Need Exemptions for Acute Care Hospitals in Rural Counties (Sen. Greg Dolezal - R) </w:t>
      </w:r>
    </w:p>
    <w:p w14:paraId="45FFA281"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exemptions from certificate of need requirements, so as to provide an exemption for acute care hospitals established in rural counties that meet certain criteria.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Regulated Industries and Utilities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sz w:val="22"/>
          <w:szCs w:val="22"/>
        </w:rPr>
        <w:t xml:space="preserve">Passed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by Substitute, Pending Rules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sz w:val="22"/>
          <w:szCs w:val="22"/>
          <w:highlight w:val="white"/>
        </w:rPr>
        <w:t xml:space="preserve">Passed Senate by Substitute, Sent to House, Referred to Health </w:t>
      </w:r>
      <w:proofErr w:type="spellStart"/>
      <w:r w:rsidRPr="001D3881">
        <w:rPr>
          <w:rFonts w:ascii="Times New Roman" w:eastAsia="Times New Roman" w:hAnsi="Times New Roman" w:cs="Times New Roman"/>
          <w:color w:val="000000"/>
          <w:sz w:val="22"/>
          <w:szCs w:val="22"/>
          <w:highlight w:val="white"/>
        </w:rPr>
        <w:t>Cmte</w:t>
      </w:r>
      <w:proofErr w:type="spellEnd"/>
    </w:p>
    <w:p w14:paraId="7B0A0C4C" w14:textId="77777777" w:rsidR="001D3881" w:rsidRPr="001D3881" w:rsidRDefault="001D3881" w:rsidP="001D3881">
      <w:pPr>
        <w:jc w:val="both"/>
        <w:rPr>
          <w:rFonts w:ascii="Times New Roman" w:eastAsia="Times New Roman" w:hAnsi="Times New Roman" w:cs="Times New Roman"/>
          <w:color w:val="000000"/>
          <w:sz w:val="22"/>
          <w:szCs w:val="22"/>
          <w:highlight w:val="white"/>
        </w:rPr>
      </w:pPr>
    </w:p>
    <w:p w14:paraId="4B86ACDB" w14:textId="77777777" w:rsidR="001D3881" w:rsidRPr="001D3881" w:rsidRDefault="00A83040" w:rsidP="001D3881">
      <w:pPr>
        <w:ind w:left="360"/>
        <w:jc w:val="both"/>
        <w:rPr>
          <w:rFonts w:ascii="Times New Roman" w:eastAsia="Times New Roman" w:hAnsi="Times New Roman" w:cs="Times New Roman"/>
          <w:sz w:val="22"/>
          <w:szCs w:val="22"/>
          <w:highlight w:val="white"/>
        </w:rPr>
      </w:pPr>
      <w:hyperlink r:id="rId151">
        <w:r w:rsidR="001D3881" w:rsidRPr="001D3881">
          <w:rPr>
            <w:rFonts w:ascii="Times New Roman" w:eastAsia="Times New Roman" w:hAnsi="Times New Roman" w:cs="Times New Roman"/>
            <w:color w:val="1155CC"/>
            <w:sz w:val="22"/>
            <w:szCs w:val="22"/>
            <w:highlight w:val="white"/>
            <w:u w:val="single"/>
          </w:rPr>
          <w:t>SB 162,</w:t>
        </w:r>
      </w:hyperlink>
      <w:r w:rsidR="001D3881" w:rsidRPr="001D3881">
        <w:rPr>
          <w:rFonts w:ascii="Times New Roman" w:eastAsia="Times New Roman" w:hAnsi="Times New Roman" w:cs="Times New Roman"/>
          <w:sz w:val="22"/>
          <w:szCs w:val="22"/>
          <w:highlight w:val="white"/>
        </w:rPr>
        <w:t xml:space="preserve"> Eliminate Certificate of Need Requirements for all Health Care Facilities Except Certain Long-Term Care Facilities (Sen. Ben Watson - R) </w:t>
      </w:r>
    </w:p>
    <w:p w14:paraId="08A2211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212529"/>
          <w:sz w:val="22"/>
          <w:szCs w:val="22"/>
          <w:highlight w:val="white"/>
        </w:rPr>
        <w:t xml:space="preserve">Relating to health, so as to eliminate certificate of need requirements for all health care facilities except certain long-term care facilities and services; to amend Code Section 50-18-70 of the O.C.G.A., relating to legislative intent and definitions relative to open records laws.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Regulated </w:t>
      </w:r>
      <w:r w:rsidRPr="001D3881">
        <w:rPr>
          <w:rFonts w:ascii="Times New Roman" w:eastAsia="Times New Roman" w:hAnsi="Times New Roman" w:cs="Times New Roman"/>
          <w:color w:val="000000"/>
          <w:sz w:val="22"/>
          <w:szCs w:val="22"/>
          <w:highlight w:val="white"/>
        </w:rPr>
        <w:lastRenderedPageBreak/>
        <w:t xml:space="preserve">Industries and Utilities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sz w:val="22"/>
          <w:szCs w:val="22"/>
        </w:rPr>
        <w:t xml:space="preserve">Passed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by Substitute, Pending Rules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Recommitted to Regulated Industries and Utilities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4EDCD097"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083B0B26" w14:textId="77777777" w:rsidR="001D3881" w:rsidRPr="001D3881" w:rsidRDefault="00A83040" w:rsidP="001D3881">
      <w:pPr>
        <w:ind w:left="360"/>
        <w:jc w:val="both"/>
        <w:rPr>
          <w:rFonts w:ascii="Times New Roman" w:eastAsia="Times New Roman" w:hAnsi="Times New Roman" w:cs="Times New Roman"/>
          <w:color w:val="000000" w:themeColor="text1"/>
          <w:sz w:val="22"/>
          <w:szCs w:val="22"/>
        </w:rPr>
      </w:pPr>
      <w:hyperlink r:id="rId152" w:history="1">
        <w:r w:rsidR="001D3881" w:rsidRPr="001D3881">
          <w:rPr>
            <w:rStyle w:val="Hyperlink"/>
            <w:rFonts w:ascii="Times New Roman" w:eastAsia="Times New Roman" w:hAnsi="Times New Roman" w:cs="Times New Roman"/>
            <w:sz w:val="22"/>
            <w:szCs w:val="22"/>
            <w:highlight w:val="white"/>
          </w:rPr>
          <w:t>SB 442,</w:t>
        </w:r>
      </w:hyperlink>
      <w:r w:rsidR="001D3881" w:rsidRPr="001D3881">
        <w:rPr>
          <w:rFonts w:ascii="Times New Roman" w:eastAsia="Times New Roman" w:hAnsi="Times New Roman" w:cs="Times New Roman"/>
          <w:color w:val="000000" w:themeColor="text1"/>
          <w:sz w:val="22"/>
          <w:szCs w:val="22"/>
          <w:highlight w:val="white"/>
        </w:rPr>
        <w:t xml:space="preserve"> Repeal CON (Sen. David Lucas – D)</w:t>
      </w:r>
    </w:p>
    <w:p w14:paraId="5C275F8F" w14:textId="77777777" w:rsidR="001D3881" w:rsidRPr="001D3881" w:rsidRDefault="001D3881" w:rsidP="001D3881">
      <w:pPr>
        <w:ind w:left="360"/>
        <w:jc w:val="both"/>
        <w:rPr>
          <w:rFonts w:ascii="Times New Roman" w:eastAsia="Times New Roman" w:hAnsi="Times New Roman" w:cs="Times New Roman"/>
          <w:bCs/>
          <w:color w:val="000000" w:themeColor="text1"/>
          <w:sz w:val="22"/>
          <w:szCs w:val="22"/>
        </w:rPr>
      </w:pPr>
      <w:r w:rsidRPr="001D3881">
        <w:rPr>
          <w:rFonts w:ascii="Times New Roman" w:eastAsia="Times New Roman" w:hAnsi="Times New Roman" w:cs="Times New Roman"/>
          <w:bCs/>
          <w:color w:val="273E47"/>
          <w:sz w:val="22"/>
          <w:szCs w:val="22"/>
        </w:rPr>
        <w:t xml:space="preserve">State Health Planning and Development; after a certain date, certificate of need requirements shall not apply to institutional health services. </w:t>
      </w:r>
      <w:r w:rsidRPr="001D3881">
        <w:rPr>
          <w:rFonts w:ascii="Times New Roman" w:eastAsia="Times New Roman" w:hAnsi="Times New Roman" w:cs="Times New Roman"/>
          <w:b/>
          <w:bCs/>
          <w:color w:val="273E47"/>
          <w:sz w:val="22"/>
          <w:szCs w:val="22"/>
        </w:rPr>
        <w:t>Status:</w:t>
      </w:r>
      <w:r w:rsidRPr="001D3881">
        <w:rPr>
          <w:rFonts w:ascii="Times New Roman" w:eastAsia="Times New Roman" w:hAnsi="Times New Roman" w:cs="Times New Roman"/>
          <w:bCs/>
          <w:color w:val="273E47"/>
          <w:sz w:val="22"/>
          <w:szCs w:val="22"/>
        </w:rPr>
        <w:t xml:space="preserve"> </w:t>
      </w:r>
      <w:r w:rsidRPr="001D3881">
        <w:rPr>
          <w:rFonts w:ascii="Times New Roman" w:eastAsia="Times New Roman" w:hAnsi="Times New Roman" w:cs="Times New Roman"/>
          <w:bCs/>
          <w:color w:val="000000" w:themeColor="text1"/>
          <w:sz w:val="22"/>
          <w:szCs w:val="22"/>
        </w:rPr>
        <w:t xml:space="preserve">Referred Regulated Industries &amp; Utilities </w:t>
      </w:r>
      <w:proofErr w:type="spellStart"/>
      <w:r w:rsidRPr="001D3881">
        <w:rPr>
          <w:rFonts w:ascii="Times New Roman" w:eastAsia="Times New Roman" w:hAnsi="Times New Roman" w:cs="Times New Roman"/>
          <w:bCs/>
          <w:color w:val="000000" w:themeColor="text1"/>
          <w:sz w:val="22"/>
          <w:szCs w:val="22"/>
        </w:rPr>
        <w:t>Cmte</w:t>
      </w:r>
      <w:proofErr w:type="spellEnd"/>
      <w:r w:rsidRPr="001D3881">
        <w:rPr>
          <w:rFonts w:ascii="Times New Roman" w:eastAsia="Times New Roman" w:hAnsi="Times New Roman" w:cs="Times New Roman"/>
          <w:bCs/>
          <w:color w:val="000000" w:themeColor="text1"/>
          <w:sz w:val="22"/>
          <w:szCs w:val="22"/>
        </w:rPr>
        <w:t xml:space="preserve">, </w:t>
      </w:r>
      <w:r w:rsidRPr="001D3881">
        <w:rPr>
          <w:rFonts w:ascii="Times New Roman" w:eastAsia="Times New Roman" w:hAnsi="Times New Roman" w:cs="Times New Roman"/>
          <w:color w:val="FF0000"/>
          <w:sz w:val="22"/>
          <w:szCs w:val="22"/>
        </w:rPr>
        <w:t>DEAD</w:t>
      </w:r>
      <w:r w:rsidRPr="001D3881">
        <w:rPr>
          <w:rFonts w:ascii="Times New Roman" w:eastAsia="Times New Roman" w:hAnsi="Times New Roman" w:cs="Times New Roman"/>
          <w:bCs/>
          <w:color w:val="000000" w:themeColor="text1"/>
          <w:sz w:val="22"/>
          <w:szCs w:val="22"/>
        </w:rPr>
        <w:t> </w:t>
      </w:r>
    </w:p>
    <w:p w14:paraId="6D89D7F9"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5C2F624B" w14:textId="77777777" w:rsidR="001D3881" w:rsidRPr="001D3881" w:rsidRDefault="00A83040" w:rsidP="001D3881">
      <w:pPr>
        <w:ind w:left="360"/>
        <w:jc w:val="both"/>
        <w:rPr>
          <w:rFonts w:ascii="Times New Roman" w:eastAsia="Times New Roman" w:hAnsi="Times New Roman" w:cs="Times New Roman"/>
          <w:color w:val="000000" w:themeColor="text1"/>
          <w:sz w:val="22"/>
          <w:szCs w:val="22"/>
        </w:rPr>
      </w:pPr>
      <w:hyperlink r:id="rId153" w:history="1">
        <w:r w:rsidR="001D3881" w:rsidRPr="001D3881">
          <w:rPr>
            <w:rStyle w:val="Hyperlink"/>
            <w:rFonts w:ascii="Times New Roman" w:eastAsia="Times New Roman" w:hAnsi="Times New Roman" w:cs="Times New Roman"/>
            <w:sz w:val="22"/>
            <w:szCs w:val="22"/>
          </w:rPr>
          <w:t>SB 487,</w:t>
        </w:r>
      </w:hyperlink>
      <w:r w:rsidR="001D3881" w:rsidRPr="001D3881">
        <w:rPr>
          <w:rFonts w:ascii="Times New Roman" w:eastAsia="Times New Roman" w:hAnsi="Times New Roman" w:cs="Times New Roman"/>
          <w:color w:val="000000" w:themeColor="text1"/>
          <w:sz w:val="22"/>
          <w:szCs w:val="22"/>
        </w:rPr>
        <w:t xml:space="preserve"> Medicaid Expansion (Sen. David Lucas—D)</w:t>
      </w:r>
    </w:p>
    <w:p w14:paraId="20DAB462"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themeColor="text1"/>
          <w:sz w:val="22"/>
          <w:szCs w:val="22"/>
        </w:rPr>
        <w:t xml:space="preserve">Relating to medical assistance generally, so as to provide for Medicaid expansion; to provide for definitions; to provide for submission of requests for waivers, amendments to waivers, and state plan amendments; to provide for Medicaid waiver expansion; to provide for annual reporting.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Health and Human Services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0146E4FA"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themeColor="text1"/>
          <w:sz w:val="22"/>
          <w:szCs w:val="22"/>
          <w:highlight w:val="white"/>
        </w:rPr>
        <w:tab/>
      </w:r>
      <w:r w:rsidRPr="001D3881">
        <w:rPr>
          <w:rFonts w:ascii="Times New Roman" w:eastAsia="Times New Roman" w:hAnsi="Times New Roman" w:cs="Times New Roman"/>
          <w:color w:val="000000" w:themeColor="text1"/>
          <w:sz w:val="22"/>
          <w:szCs w:val="22"/>
          <w:highlight w:val="white"/>
        </w:rPr>
        <w:tab/>
      </w:r>
      <w:r w:rsidRPr="001D3881">
        <w:rPr>
          <w:rFonts w:ascii="Times New Roman" w:eastAsia="Times New Roman" w:hAnsi="Times New Roman" w:cs="Times New Roman"/>
          <w:color w:val="000000" w:themeColor="text1"/>
          <w:sz w:val="22"/>
          <w:szCs w:val="22"/>
          <w:highlight w:val="white"/>
        </w:rPr>
        <w:tab/>
      </w:r>
      <w:r w:rsidRPr="001D3881">
        <w:rPr>
          <w:rFonts w:ascii="Times New Roman" w:eastAsia="Times New Roman" w:hAnsi="Times New Roman" w:cs="Times New Roman"/>
          <w:color w:val="000000" w:themeColor="text1"/>
          <w:sz w:val="22"/>
          <w:szCs w:val="22"/>
          <w:highlight w:val="white"/>
        </w:rPr>
        <w:tab/>
      </w:r>
      <w:r w:rsidRPr="001D3881">
        <w:rPr>
          <w:rFonts w:ascii="Times New Roman" w:eastAsia="Times New Roman" w:hAnsi="Times New Roman" w:cs="Times New Roman"/>
          <w:color w:val="000000" w:themeColor="text1"/>
          <w:sz w:val="22"/>
          <w:szCs w:val="22"/>
          <w:highlight w:val="white"/>
        </w:rPr>
        <w:tab/>
      </w:r>
      <w:r w:rsidRPr="001D3881">
        <w:rPr>
          <w:rFonts w:ascii="Times New Roman" w:eastAsia="Times New Roman" w:hAnsi="Times New Roman" w:cs="Times New Roman"/>
          <w:color w:val="000000" w:themeColor="text1"/>
          <w:sz w:val="22"/>
          <w:szCs w:val="22"/>
          <w:highlight w:val="white"/>
        </w:rPr>
        <w:tab/>
      </w:r>
    </w:p>
    <w:p w14:paraId="17CB0857" w14:textId="77777777" w:rsidR="001D3881" w:rsidRPr="001D3881" w:rsidRDefault="001D3881" w:rsidP="001D3881">
      <w:pPr>
        <w:ind w:left="360"/>
        <w:jc w:val="center"/>
        <w:rPr>
          <w:rFonts w:ascii="Times New Roman" w:eastAsia="Times New Roman" w:hAnsi="Times New Roman" w:cs="Times New Roman"/>
          <w:b/>
          <w:sz w:val="22"/>
          <w:szCs w:val="22"/>
        </w:rPr>
      </w:pPr>
      <w:bookmarkStart w:id="13" w:name="bookmark=id.6ay57uko887" w:colFirst="0" w:colLast="0"/>
      <w:bookmarkEnd w:id="13"/>
      <w:r w:rsidRPr="001D3881">
        <w:rPr>
          <w:rFonts w:ascii="Times New Roman" w:eastAsia="Times New Roman" w:hAnsi="Times New Roman" w:cs="Times New Roman"/>
          <w:b/>
          <w:sz w:val="22"/>
          <w:szCs w:val="22"/>
        </w:rPr>
        <w:t>Hospitals</w:t>
      </w:r>
    </w:p>
    <w:p w14:paraId="630BA9F3" w14:textId="77777777" w:rsidR="001D3881" w:rsidRPr="001D3881" w:rsidRDefault="001D3881" w:rsidP="001D3881">
      <w:pPr>
        <w:jc w:val="center"/>
        <w:rPr>
          <w:rFonts w:ascii="Times New Roman" w:eastAsia="Times New Roman" w:hAnsi="Times New Roman" w:cs="Times New Roman"/>
          <w:b/>
          <w:sz w:val="22"/>
          <w:szCs w:val="22"/>
        </w:rPr>
      </w:pPr>
    </w:p>
    <w:p w14:paraId="5183CB65" w14:textId="77777777" w:rsidR="001D3881" w:rsidRPr="001D3881" w:rsidRDefault="00A83040" w:rsidP="001D3881">
      <w:pPr>
        <w:ind w:left="360"/>
        <w:jc w:val="both"/>
        <w:rPr>
          <w:rFonts w:ascii="Times New Roman" w:eastAsia="Times New Roman" w:hAnsi="Times New Roman" w:cs="Times New Roman"/>
          <w:sz w:val="22"/>
          <w:szCs w:val="22"/>
        </w:rPr>
      </w:pPr>
      <w:hyperlink r:id="rId154">
        <w:r w:rsidR="001D3881" w:rsidRPr="001D3881">
          <w:rPr>
            <w:rFonts w:ascii="Times New Roman" w:eastAsia="Times New Roman" w:hAnsi="Times New Roman" w:cs="Times New Roman"/>
            <w:color w:val="1155CC"/>
            <w:sz w:val="22"/>
            <w:szCs w:val="22"/>
            <w:u w:val="single"/>
          </w:rPr>
          <w:t xml:space="preserve">HB 101, </w:t>
        </w:r>
      </w:hyperlink>
      <w:r w:rsidR="001D3881" w:rsidRPr="001D3881">
        <w:rPr>
          <w:rFonts w:ascii="Times New Roman" w:eastAsia="Times New Roman" w:hAnsi="Times New Roman" w:cs="Times New Roman"/>
          <w:sz w:val="22"/>
          <w:szCs w:val="22"/>
        </w:rPr>
        <w:t xml:space="preserve">Change Definitions Related to Tax Credits (Rep. Clint Crowe - R) </w:t>
      </w:r>
    </w:p>
    <w:p w14:paraId="481ECA71" w14:textId="57CE4C27" w:rsidR="001D3881" w:rsidRP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color w:val="212529"/>
          <w:sz w:val="22"/>
          <w:szCs w:val="22"/>
          <w:highlight w:val="white"/>
        </w:rPr>
        <w:t xml:space="preserve">Relating to income taxes, so as to change certain definitions regarding such taxes.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212529"/>
          <w:sz w:val="22"/>
          <w:szCs w:val="22"/>
          <w:highlight w:val="white"/>
        </w:rPr>
        <w:t xml:space="preserve">Referred to Ways &amp; Means </w:t>
      </w:r>
      <w:proofErr w:type="spellStart"/>
      <w:r w:rsidRPr="001D3881">
        <w:rPr>
          <w:rFonts w:ascii="Times New Roman" w:eastAsia="Times New Roman" w:hAnsi="Times New Roman" w:cs="Times New Roman"/>
          <w:color w:val="212529"/>
          <w:sz w:val="22"/>
          <w:szCs w:val="22"/>
          <w:highlight w:val="white"/>
        </w:rPr>
        <w:t>Cmte</w:t>
      </w:r>
      <w:proofErr w:type="spellEnd"/>
      <w:r w:rsidRPr="001D3881">
        <w:rPr>
          <w:rFonts w:ascii="Times New Roman" w:eastAsia="Times New Roman" w:hAnsi="Times New Roman" w:cs="Times New Roman"/>
          <w:color w:val="212529"/>
          <w:sz w:val="22"/>
          <w:szCs w:val="22"/>
          <w:highlight w:val="white"/>
        </w:rPr>
        <w:t xml:space="preserve">, Passed </w:t>
      </w:r>
      <w:proofErr w:type="spellStart"/>
      <w:r w:rsidRPr="001D3881">
        <w:rPr>
          <w:rFonts w:ascii="Times New Roman" w:eastAsia="Times New Roman" w:hAnsi="Times New Roman" w:cs="Times New Roman"/>
          <w:color w:val="212529"/>
          <w:sz w:val="22"/>
          <w:szCs w:val="22"/>
          <w:highlight w:val="white"/>
        </w:rPr>
        <w:t>Cmte</w:t>
      </w:r>
      <w:proofErr w:type="spellEnd"/>
      <w:r w:rsidRPr="001D3881">
        <w:rPr>
          <w:rFonts w:ascii="Times New Roman" w:eastAsia="Times New Roman" w:hAnsi="Times New Roman" w:cs="Times New Roman"/>
          <w:color w:val="212529"/>
          <w:sz w:val="22"/>
          <w:szCs w:val="22"/>
          <w:highlight w:val="white"/>
        </w:rPr>
        <w:t xml:space="preserve"> by Substitute, Passed House, Sent to Senate, Referred to Senate Finance</w:t>
      </w:r>
      <w:r w:rsidR="00BB3C24">
        <w:rPr>
          <w:rFonts w:ascii="Times New Roman" w:eastAsia="Times New Roman" w:hAnsi="Times New Roman" w:cs="Times New Roman"/>
          <w:color w:val="212529"/>
          <w:sz w:val="22"/>
          <w:szCs w:val="22"/>
        </w:rPr>
        <w:t xml:space="preserve"> </w:t>
      </w:r>
      <w:proofErr w:type="spellStart"/>
      <w:r w:rsidR="00BB3C24">
        <w:rPr>
          <w:rFonts w:ascii="Times New Roman" w:eastAsia="Times New Roman" w:hAnsi="Times New Roman" w:cs="Times New Roman"/>
          <w:color w:val="212529"/>
          <w:sz w:val="22"/>
          <w:szCs w:val="22"/>
        </w:rPr>
        <w:t>Cmte</w:t>
      </w:r>
      <w:proofErr w:type="spellEnd"/>
    </w:p>
    <w:p w14:paraId="60492857" w14:textId="77777777" w:rsidR="001D3881" w:rsidRPr="001D3881" w:rsidRDefault="001D3881" w:rsidP="001D3881">
      <w:pPr>
        <w:jc w:val="both"/>
        <w:rPr>
          <w:rFonts w:ascii="Times New Roman" w:eastAsia="Times New Roman" w:hAnsi="Times New Roman" w:cs="Times New Roman"/>
          <w:b/>
          <w:sz w:val="22"/>
          <w:szCs w:val="22"/>
        </w:rPr>
      </w:pPr>
    </w:p>
    <w:p w14:paraId="719D82E5" w14:textId="77777777" w:rsidR="001D3881" w:rsidRPr="001D3881" w:rsidRDefault="00A83040" w:rsidP="001D3881">
      <w:pPr>
        <w:ind w:left="360"/>
        <w:jc w:val="both"/>
        <w:rPr>
          <w:rFonts w:ascii="Times New Roman" w:eastAsia="Times New Roman" w:hAnsi="Times New Roman" w:cs="Times New Roman"/>
          <w:sz w:val="22"/>
          <w:szCs w:val="22"/>
        </w:rPr>
      </w:pPr>
      <w:hyperlink r:id="rId155">
        <w:r w:rsidR="001D3881" w:rsidRPr="001D3881">
          <w:rPr>
            <w:rFonts w:ascii="Times New Roman" w:eastAsia="Times New Roman" w:hAnsi="Times New Roman" w:cs="Times New Roman"/>
            <w:color w:val="1155CC"/>
            <w:sz w:val="22"/>
            <w:szCs w:val="22"/>
            <w:u w:val="single"/>
          </w:rPr>
          <w:t>HB 286,</w:t>
        </w:r>
      </w:hyperlink>
      <w:r w:rsidR="001D3881" w:rsidRPr="001D3881">
        <w:rPr>
          <w:rFonts w:ascii="Times New Roman" w:eastAsia="Times New Roman" w:hAnsi="Times New Roman" w:cs="Times New Roman"/>
          <w:sz w:val="22"/>
          <w:szCs w:val="22"/>
        </w:rPr>
        <w:t xml:space="preserve"> Surprise Billing Consumer Protection Act (Rep. Michelle Au - D) </w:t>
      </w:r>
    </w:p>
    <w:p w14:paraId="42B37D9B"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212529"/>
          <w:sz w:val="22"/>
          <w:szCs w:val="22"/>
          <w:highlight w:val="white"/>
        </w:rPr>
        <w:t xml:space="preserve">To require a healthcare plan to reimburse for ambulance service provided to a covered person by a nonparticipating ambulance provider; to provide for arbitration; to provide for a covered person's financial responsibilities.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Insurance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FF0000"/>
          <w:sz w:val="22"/>
          <w:szCs w:val="22"/>
        </w:rPr>
        <w:t>DEAD</w:t>
      </w:r>
    </w:p>
    <w:p w14:paraId="7AE68B3B" w14:textId="77777777" w:rsidR="001D3881" w:rsidRPr="001D3881" w:rsidRDefault="001D3881" w:rsidP="001D3881">
      <w:pPr>
        <w:jc w:val="both"/>
        <w:rPr>
          <w:rFonts w:ascii="Times New Roman" w:eastAsia="Times New Roman" w:hAnsi="Times New Roman" w:cs="Times New Roman"/>
          <w:sz w:val="22"/>
          <w:szCs w:val="22"/>
        </w:rPr>
      </w:pPr>
    </w:p>
    <w:p w14:paraId="79785429" w14:textId="77777777" w:rsidR="001D3881" w:rsidRPr="001D3881" w:rsidRDefault="00A83040" w:rsidP="001D3881">
      <w:pPr>
        <w:ind w:left="360"/>
        <w:jc w:val="both"/>
        <w:rPr>
          <w:rFonts w:ascii="Times New Roman" w:eastAsia="Times New Roman" w:hAnsi="Times New Roman" w:cs="Times New Roman"/>
          <w:sz w:val="22"/>
          <w:szCs w:val="22"/>
          <w:highlight w:val="white"/>
        </w:rPr>
      </w:pPr>
      <w:hyperlink r:id="rId156">
        <w:r w:rsidR="001D3881" w:rsidRPr="001D3881">
          <w:rPr>
            <w:rFonts w:ascii="Times New Roman" w:eastAsia="Times New Roman" w:hAnsi="Times New Roman" w:cs="Times New Roman"/>
            <w:color w:val="1155CC"/>
            <w:sz w:val="22"/>
            <w:szCs w:val="22"/>
            <w:highlight w:val="white"/>
            <w:u w:val="single"/>
          </w:rPr>
          <w:t>HB 487,</w:t>
        </w:r>
      </w:hyperlink>
      <w:r w:rsidR="001D3881" w:rsidRPr="001D3881">
        <w:rPr>
          <w:rFonts w:ascii="Times New Roman" w:eastAsia="Times New Roman" w:hAnsi="Times New Roman" w:cs="Times New Roman"/>
          <w:sz w:val="22"/>
          <w:szCs w:val="22"/>
          <w:highlight w:val="white"/>
        </w:rPr>
        <w:t xml:space="preserve"> Expand Punishment for Assault and Battery Offenses upon all Healthcare Workers (Rep. Mark Newton - R)</w:t>
      </w:r>
    </w:p>
    <w:p w14:paraId="1841A14F"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assault and battery and related offenses against persons, so as to expand enhanced punishment for aggravated assault and aggravated battery committed upon emergency health workers to all healthcare workers in a hospital or healthcare facility.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Judiciary Non-Civil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 </w:t>
      </w:r>
      <w:r w:rsidRPr="001D3881">
        <w:rPr>
          <w:rFonts w:ascii="Times New Roman" w:eastAsia="Times New Roman" w:hAnsi="Times New Roman" w:cs="Times New Roman"/>
          <w:color w:val="000000" w:themeColor="text1"/>
          <w:sz w:val="22"/>
          <w:szCs w:val="22"/>
          <w:highlight w:val="white"/>
        </w:rPr>
        <w:t xml:space="preserve">Recommitted to Judiciary Non-Civil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w:t>
      </w:r>
      <w:r w:rsidRPr="001D3881">
        <w:rPr>
          <w:rFonts w:ascii="Times New Roman" w:eastAsia="Times New Roman" w:hAnsi="Times New Roman" w:cs="Times New Roman"/>
          <w:color w:val="FF0000"/>
          <w:sz w:val="22"/>
          <w:szCs w:val="22"/>
        </w:rPr>
        <w:t>DEAD</w:t>
      </w:r>
      <w:r w:rsidRPr="001D3881">
        <w:rPr>
          <w:rFonts w:ascii="Times New Roman" w:eastAsia="Times New Roman" w:hAnsi="Times New Roman" w:cs="Times New Roman"/>
          <w:color w:val="000000" w:themeColor="text1"/>
          <w:sz w:val="22"/>
          <w:szCs w:val="22"/>
          <w:highlight w:val="white"/>
        </w:rPr>
        <w:t xml:space="preserve"> </w:t>
      </w:r>
    </w:p>
    <w:p w14:paraId="28D60348" w14:textId="77777777" w:rsidR="001D3881" w:rsidRPr="001D3881" w:rsidRDefault="001D3881" w:rsidP="001D3881">
      <w:pPr>
        <w:jc w:val="both"/>
        <w:rPr>
          <w:rFonts w:ascii="Times New Roman" w:eastAsia="Times New Roman" w:hAnsi="Times New Roman" w:cs="Times New Roman"/>
          <w:color w:val="000000"/>
          <w:sz w:val="22"/>
          <w:szCs w:val="22"/>
        </w:rPr>
      </w:pPr>
    </w:p>
    <w:p w14:paraId="3548A1BF" w14:textId="77777777" w:rsidR="001D3881" w:rsidRPr="001D3881" w:rsidRDefault="00A83040" w:rsidP="001D3881">
      <w:pPr>
        <w:ind w:left="360"/>
        <w:jc w:val="both"/>
        <w:rPr>
          <w:rFonts w:ascii="Times New Roman" w:eastAsia="Times New Roman" w:hAnsi="Times New Roman" w:cs="Times New Roman"/>
          <w:sz w:val="22"/>
          <w:szCs w:val="22"/>
        </w:rPr>
      </w:pPr>
      <w:hyperlink r:id="rId157">
        <w:r w:rsidR="001D3881" w:rsidRPr="001D3881">
          <w:rPr>
            <w:rFonts w:ascii="Times New Roman" w:eastAsia="Times New Roman" w:hAnsi="Times New Roman" w:cs="Times New Roman"/>
            <w:color w:val="1155CC"/>
            <w:sz w:val="22"/>
            <w:szCs w:val="22"/>
            <w:u w:val="single"/>
          </w:rPr>
          <w:t>HB 558,</w:t>
        </w:r>
      </w:hyperlink>
      <w:r w:rsidR="001D3881" w:rsidRPr="001D3881">
        <w:rPr>
          <w:rFonts w:ascii="Times New Roman" w:eastAsia="Times New Roman" w:hAnsi="Times New Roman" w:cs="Times New Roman"/>
          <w:sz w:val="22"/>
          <w:szCs w:val="22"/>
        </w:rPr>
        <w:t xml:space="preserve"> Pilot Program for Hospitals to Purchase and Sell Charity Care Credits (Rep. Todd Jones - R) </w:t>
      </w:r>
    </w:p>
    <w:p w14:paraId="3E71E5E4" w14:textId="77777777" w:rsidR="001D3881" w:rsidRP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color w:val="212529"/>
          <w:sz w:val="22"/>
          <w:szCs w:val="22"/>
          <w:highlight w:val="white"/>
        </w:rPr>
        <w:t xml:space="preserve">Relating to the care and protection of indigent and elderly patients, so as to provide for the establishment of a pilot program to conduct a simulated exchange for hospitals to purchase and sell charity care credits to meet their charity care requirements; to provide for definitions; to provide for the design of the simulated exchange; to provide for a report; to provide for penalties for nonparticipation.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Special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on Healthcare</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FF0000"/>
          <w:sz w:val="22"/>
          <w:szCs w:val="22"/>
        </w:rPr>
        <w:t>DEAD</w:t>
      </w:r>
    </w:p>
    <w:p w14:paraId="328D3CF0" w14:textId="77777777" w:rsidR="001D3881" w:rsidRPr="001D3881" w:rsidRDefault="001D3881" w:rsidP="001D3881">
      <w:pPr>
        <w:ind w:left="360"/>
        <w:jc w:val="both"/>
        <w:rPr>
          <w:rFonts w:ascii="Times New Roman" w:eastAsia="Times New Roman" w:hAnsi="Times New Roman" w:cs="Times New Roman"/>
          <w:color w:val="000000"/>
          <w:sz w:val="22"/>
          <w:szCs w:val="22"/>
        </w:rPr>
      </w:pPr>
    </w:p>
    <w:p w14:paraId="6F67863F" w14:textId="77777777" w:rsidR="001D3881" w:rsidRPr="001D3881" w:rsidRDefault="00A83040" w:rsidP="001D3881">
      <w:pPr>
        <w:ind w:left="360"/>
        <w:jc w:val="both"/>
        <w:rPr>
          <w:rFonts w:ascii="Times New Roman" w:eastAsia="Times New Roman" w:hAnsi="Times New Roman" w:cs="Times New Roman"/>
          <w:sz w:val="22"/>
          <w:szCs w:val="22"/>
        </w:rPr>
      </w:pPr>
      <w:hyperlink r:id="rId158" w:history="1">
        <w:r w:rsidR="001D3881" w:rsidRPr="001D3881">
          <w:rPr>
            <w:rStyle w:val="Hyperlink"/>
            <w:rFonts w:ascii="Times New Roman" w:eastAsia="Times New Roman" w:hAnsi="Times New Roman" w:cs="Times New Roman"/>
            <w:sz w:val="22"/>
            <w:szCs w:val="22"/>
          </w:rPr>
          <w:t>HB 663,</w:t>
        </w:r>
      </w:hyperlink>
      <w:r w:rsidR="001D3881" w:rsidRPr="001D3881">
        <w:rPr>
          <w:rFonts w:ascii="Times New Roman" w:eastAsia="Times New Roman" w:hAnsi="Times New Roman" w:cs="Times New Roman"/>
          <w:sz w:val="22"/>
          <w:szCs w:val="22"/>
        </w:rPr>
        <w:t xml:space="preserve"> No Patient Left Alone Act (Rep. Matt Hatchett—R) </w:t>
      </w:r>
    </w:p>
    <w:p w14:paraId="71960E87" w14:textId="240565E7" w:rsidR="001D3881" w:rsidRPr="00BB3C24"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sz w:val="22"/>
          <w:szCs w:val="22"/>
        </w:rPr>
        <w:t xml:space="preserve">Relating to regulation and construction of hospitals and other health care facilities, so as to establish certain rights of minors and adults admitted to hospitals; to provide for definitions; to authorize hospitals and long-term care facilities to limit or restrict visitation in certain circumstances; to authorize hospitals and long-term care facilities to require visitors to wear personal protective equipment; to provide for statutory construction; to provide that certain rights may not be waived or terminated; to require hospitals and long-term care facilities to post certain information on their websites; to prohibit certain actions by state agencies against hospitals and long-term care facilities.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b/>
          <w:bCs/>
          <w:color w:val="000000" w:themeColor="text1"/>
          <w:sz w:val="22"/>
          <w:szCs w:val="22"/>
        </w:rPr>
        <w:t>:</w:t>
      </w:r>
      <w:r w:rsidRPr="001D3881">
        <w:rPr>
          <w:rFonts w:ascii="Times New Roman" w:eastAsia="Times New Roman" w:hAnsi="Times New Roman" w:cs="Times New Roman"/>
          <w:color w:val="000000" w:themeColor="text1"/>
          <w:sz w:val="22"/>
          <w:szCs w:val="22"/>
        </w:rPr>
        <w:t xml:space="preserve"> Referred to Health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BA3F55">
        <w:rPr>
          <w:rFonts w:ascii="Times New Roman" w:eastAsia="Times New Roman" w:hAnsi="Times New Roman" w:cs="Times New Roman"/>
          <w:color w:val="000000" w:themeColor="text1"/>
          <w:sz w:val="22"/>
          <w:szCs w:val="22"/>
        </w:rPr>
        <w:t xml:space="preserve">Passed </w:t>
      </w:r>
      <w:proofErr w:type="spellStart"/>
      <w:r w:rsidRPr="00BA3F55">
        <w:rPr>
          <w:rFonts w:ascii="Times New Roman" w:eastAsia="Times New Roman" w:hAnsi="Times New Roman" w:cs="Times New Roman"/>
          <w:color w:val="000000" w:themeColor="text1"/>
          <w:sz w:val="22"/>
          <w:szCs w:val="22"/>
        </w:rPr>
        <w:t>Cmte</w:t>
      </w:r>
      <w:proofErr w:type="spellEnd"/>
      <w:r w:rsidRPr="00BA3F55">
        <w:rPr>
          <w:rFonts w:ascii="Times New Roman" w:eastAsia="Times New Roman" w:hAnsi="Times New Roman" w:cs="Times New Roman"/>
          <w:color w:val="000000" w:themeColor="text1"/>
          <w:sz w:val="22"/>
          <w:szCs w:val="22"/>
        </w:rPr>
        <w:t xml:space="preserve"> by Substitute, Pending Rules </w:t>
      </w:r>
      <w:proofErr w:type="spellStart"/>
      <w:r w:rsidRPr="00BA3F55">
        <w:rPr>
          <w:rFonts w:ascii="Times New Roman" w:eastAsia="Times New Roman" w:hAnsi="Times New Roman" w:cs="Times New Roman"/>
          <w:color w:val="000000" w:themeColor="text1"/>
          <w:sz w:val="22"/>
          <w:szCs w:val="22"/>
        </w:rPr>
        <w:t>Cmte</w:t>
      </w:r>
      <w:proofErr w:type="spellEnd"/>
      <w:r w:rsidRPr="00BA3F55">
        <w:rPr>
          <w:rFonts w:ascii="Times New Roman" w:eastAsia="Times New Roman" w:hAnsi="Times New Roman" w:cs="Times New Roman"/>
          <w:color w:val="000000" w:themeColor="text1"/>
          <w:sz w:val="22"/>
          <w:szCs w:val="22"/>
        </w:rPr>
        <w:t>, Passed House by Substitute, Sent to Senate</w:t>
      </w:r>
      <w:r w:rsidR="00BB3C24">
        <w:rPr>
          <w:rFonts w:ascii="Times New Roman" w:eastAsia="Times New Roman" w:hAnsi="Times New Roman" w:cs="Times New Roman"/>
          <w:color w:val="000000" w:themeColor="text1"/>
          <w:sz w:val="22"/>
          <w:szCs w:val="22"/>
        </w:rPr>
        <w:t xml:space="preserve">, </w:t>
      </w:r>
      <w:r w:rsidR="00BB3C24" w:rsidRPr="00BB3C24">
        <w:rPr>
          <w:rFonts w:ascii="Times New Roman" w:eastAsia="Times New Roman" w:hAnsi="Times New Roman" w:cs="Times New Roman"/>
          <w:color w:val="00B050"/>
          <w:sz w:val="22"/>
          <w:szCs w:val="22"/>
        </w:rPr>
        <w:t xml:space="preserve">Referred to Health and Human Services </w:t>
      </w:r>
      <w:proofErr w:type="spellStart"/>
      <w:r w:rsidR="00BB3C24" w:rsidRPr="00BB3C24">
        <w:rPr>
          <w:rFonts w:ascii="Times New Roman" w:eastAsia="Times New Roman" w:hAnsi="Times New Roman" w:cs="Times New Roman"/>
          <w:color w:val="00B050"/>
          <w:sz w:val="22"/>
          <w:szCs w:val="22"/>
        </w:rPr>
        <w:t>Cmte</w:t>
      </w:r>
      <w:proofErr w:type="spellEnd"/>
    </w:p>
    <w:p w14:paraId="24B843C3" w14:textId="77777777" w:rsidR="001D3881" w:rsidRPr="001D3881" w:rsidRDefault="001D3881" w:rsidP="001D3881">
      <w:pPr>
        <w:ind w:left="360"/>
        <w:jc w:val="both"/>
        <w:rPr>
          <w:rFonts w:ascii="Times New Roman" w:hAnsi="Times New Roman" w:cs="Times New Roman"/>
          <w:sz w:val="22"/>
          <w:szCs w:val="22"/>
        </w:rPr>
      </w:pPr>
    </w:p>
    <w:p w14:paraId="4C0C46E9" w14:textId="77777777" w:rsidR="001D3881" w:rsidRPr="001D3881" w:rsidRDefault="00A83040" w:rsidP="001D3881">
      <w:pPr>
        <w:ind w:left="360"/>
        <w:jc w:val="both"/>
        <w:rPr>
          <w:rFonts w:ascii="Times New Roman" w:eastAsia="Times New Roman" w:hAnsi="Times New Roman" w:cs="Times New Roman"/>
          <w:sz w:val="22"/>
          <w:szCs w:val="22"/>
          <w:highlight w:val="white"/>
        </w:rPr>
      </w:pPr>
      <w:hyperlink r:id="rId159">
        <w:r w:rsidR="001D3881" w:rsidRPr="001D3881">
          <w:rPr>
            <w:rFonts w:ascii="Times New Roman" w:eastAsia="Times New Roman" w:hAnsi="Times New Roman" w:cs="Times New Roman"/>
            <w:color w:val="1155CC"/>
            <w:sz w:val="22"/>
            <w:szCs w:val="22"/>
            <w:highlight w:val="white"/>
            <w:u w:val="single"/>
          </w:rPr>
          <w:t>HB 745,</w:t>
        </w:r>
      </w:hyperlink>
      <w:r w:rsidR="001D3881" w:rsidRPr="001D3881">
        <w:rPr>
          <w:rFonts w:ascii="Times New Roman" w:eastAsia="Times New Roman" w:hAnsi="Times New Roman" w:cs="Times New Roman"/>
          <w:sz w:val="22"/>
          <w:szCs w:val="22"/>
          <w:highlight w:val="white"/>
        </w:rPr>
        <w:t xml:space="preserve"> Provide Requirements for Nurse Staff in Hospitals (Rep. Trey Kelley - R) </w:t>
      </w:r>
    </w:p>
    <w:p w14:paraId="0E0945E5" w14:textId="77777777" w:rsidR="001D3881" w:rsidRP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color w:val="212529"/>
          <w:sz w:val="22"/>
          <w:szCs w:val="22"/>
          <w:highlight w:val="white"/>
        </w:rPr>
        <w:lastRenderedPageBreak/>
        <w:t>Relating to regulation and construction of hospitals and other health care facilities, so as to provide requirements for nurse staffing in hospitals; to require a written nurse services staffing plan; to provide for an official nurse services staffing plan; to provide for the establishment of nurse staffing committees; to provide for annual reporting of staffing information to the Department of Community Health; to provide for anonymous reports and investigations of unsafe staffing conditions; to establish an advisory commission</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b/>
          <w:sz w:val="22"/>
          <w:szCs w:val="22"/>
          <w:highlight w:val="white"/>
        </w:rPr>
        <w:t xml:space="preserve">Status: </w:t>
      </w:r>
      <w:r w:rsidRPr="001D3881">
        <w:rPr>
          <w:rFonts w:ascii="Times New Roman" w:eastAsia="Times New Roman" w:hAnsi="Times New Roman" w:cs="Times New Roman"/>
          <w:sz w:val="22"/>
          <w:szCs w:val="22"/>
          <w:highlight w:val="white"/>
        </w:rPr>
        <w:t xml:space="preserve">Referred to the Health </w:t>
      </w:r>
      <w:proofErr w:type="spellStart"/>
      <w:r w:rsidRPr="001D3881">
        <w:rPr>
          <w:rFonts w:ascii="Times New Roman" w:eastAsia="Times New Roman" w:hAnsi="Times New Roman" w:cs="Times New Roman"/>
          <w:sz w:val="22"/>
          <w:szCs w:val="22"/>
          <w:highlight w:val="white"/>
        </w:rPr>
        <w:t>Cmte</w:t>
      </w:r>
      <w:proofErr w:type="spellEnd"/>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Passed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by Substitute, Pending Rules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w:t>
      </w:r>
      <w:r w:rsidRPr="001D3881">
        <w:rPr>
          <w:rFonts w:ascii="Times New Roman" w:eastAsia="Times New Roman" w:hAnsi="Times New Roman" w:cs="Times New Roman"/>
          <w:color w:val="FF0000"/>
          <w:sz w:val="22"/>
          <w:szCs w:val="22"/>
        </w:rPr>
        <w:t>DEAD</w:t>
      </w:r>
    </w:p>
    <w:p w14:paraId="14CB0F3A"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4D13DDEA" w14:textId="77777777" w:rsidR="001D3881" w:rsidRPr="001D3881" w:rsidRDefault="00A83040" w:rsidP="001D3881">
      <w:pPr>
        <w:ind w:left="360"/>
        <w:jc w:val="both"/>
        <w:rPr>
          <w:rFonts w:ascii="Times New Roman" w:eastAsia="Times New Roman" w:hAnsi="Times New Roman" w:cs="Times New Roman"/>
          <w:sz w:val="22"/>
          <w:szCs w:val="22"/>
        </w:rPr>
      </w:pPr>
      <w:hyperlink r:id="rId160" w:history="1">
        <w:r w:rsidR="001D3881" w:rsidRPr="001D3881">
          <w:rPr>
            <w:rStyle w:val="Hyperlink"/>
            <w:rFonts w:ascii="Times New Roman" w:eastAsia="Times New Roman" w:hAnsi="Times New Roman" w:cs="Times New Roman"/>
            <w:sz w:val="22"/>
            <w:szCs w:val="22"/>
          </w:rPr>
          <w:t>HB 924,</w:t>
        </w:r>
      </w:hyperlink>
      <w:r w:rsidR="001D3881" w:rsidRPr="001D3881">
        <w:rPr>
          <w:rFonts w:ascii="Times New Roman" w:eastAsia="Times New Roman" w:hAnsi="Times New Roman" w:cs="Times New Roman"/>
          <w:sz w:val="22"/>
          <w:szCs w:val="22"/>
        </w:rPr>
        <w:t xml:space="preserve"> Prohibits Insurer Discrimination Against Healthcare Facilities (Rep. Mandi Ballinger—R)</w:t>
      </w:r>
    </w:p>
    <w:p w14:paraId="0E353C8B" w14:textId="4B75C16C"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sz w:val="22"/>
          <w:szCs w:val="22"/>
        </w:rPr>
        <w:t>Relating to insurance generally, so as to prohibit insurers from discriminating against certain healthcare facilities and providers in connection with the procurement, delivery, and administration of provider administered drugs; to provide for definitions; to provide for violation; to provide for construction; to provide for penalties. Status:</w:t>
      </w:r>
      <w:r w:rsidRPr="001D3881">
        <w:rPr>
          <w:rFonts w:ascii="Times New Roman" w:eastAsia="Times New Roman" w:hAnsi="Times New Roman" w:cs="Times New Roman"/>
          <w:color w:val="000000" w:themeColor="text1"/>
          <w:sz w:val="22"/>
          <w:szCs w:val="22"/>
        </w:rPr>
        <w:t xml:space="preserve"> Referred to Public Health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r w:rsidRPr="00BA3F55">
        <w:rPr>
          <w:rFonts w:ascii="Times New Roman" w:eastAsia="Times New Roman" w:hAnsi="Times New Roman" w:cs="Times New Roman"/>
          <w:color w:val="000000" w:themeColor="text1"/>
          <w:sz w:val="22"/>
          <w:szCs w:val="22"/>
        </w:rPr>
        <w:t>Passed House by Substitute, Sent to Senate</w:t>
      </w:r>
      <w:r w:rsidR="00212EE7">
        <w:rPr>
          <w:rFonts w:ascii="Times New Roman" w:eastAsia="Times New Roman" w:hAnsi="Times New Roman" w:cs="Times New Roman"/>
          <w:color w:val="000000" w:themeColor="text1"/>
          <w:sz w:val="22"/>
          <w:szCs w:val="22"/>
        </w:rPr>
        <w:t xml:space="preserve">, </w:t>
      </w:r>
      <w:r w:rsidR="00212EE7" w:rsidRPr="00212EE7">
        <w:rPr>
          <w:rFonts w:ascii="Times New Roman" w:eastAsia="Times New Roman" w:hAnsi="Times New Roman" w:cs="Times New Roman"/>
          <w:color w:val="00B050"/>
          <w:sz w:val="22"/>
          <w:szCs w:val="22"/>
        </w:rPr>
        <w:t xml:space="preserve">Referred to Insurance and Labor </w:t>
      </w:r>
      <w:proofErr w:type="spellStart"/>
      <w:r w:rsidR="00212EE7" w:rsidRPr="00212EE7">
        <w:rPr>
          <w:rFonts w:ascii="Times New Roman" w:eastAsia="Times New Roman" w:hAnsi="Times New Roman" w:cs="Times New Roman"/>
          <w:color w:val="00B050"/>
          <w:sz w:val="22"/>
          <w:szCs w:val="22"/>
        </w:rPr>
        <w:t>Cmte</w:t>
      </w:r>
      <w:proofErr w:type="spellEnd"/>
    </w:p>
    <w:p w14:paraId="2B604E81" w14:textId="77777777" w:rsidR="001D3881" w:rsidRPr="001D3881" w:rsidRDefault="001D3881" w:rsidP="001D3881">
      <w:pPr>
        <w:ind w:left="360"/>
        <w:jc w:val="both"/>
        <w:rPr>
          <w:rFonts w:ascii="Times New Roman" w:eastAsia="Times New Roman" w:hAnsi="Times New Roman" w:cs="Times New Roman"/>
          <w:sz w:val="22"/>
          <w:szCs w:val="22"/>
          <w:highlight w:val="white"/>
        </w:rPr>
      </w:pPr>
    </w:p>
    <w:p w14:paraId="28B07292" w14:textId="77777777" w:rsidR="001D3881" w:rsidRPr="001D3881" w:rsidRDefault="00A83040" w:rsidP="001D3881">
      <w:pPr>
        <w:ind w:left="360"/>
        <w:jc w:val="both"/>
        <w:rPr>
          <w:rFonts w:ascii="Times New Roman" w:eastAsia="Times New Roman" w:hAnsi="Times New Roman" w:cs="Times New Roman"/>
          <w:sz w:val="22"/>
          <w:szCs w:val="22"/>
          <w:highlight w:val="white"/>
        </w:rPr>
      </w:pPr>
      <w:hyperlink r:id="rId161" w:history="1">
        <w:r w:rsidR="001D3881" w:rsidRPr="001D3881">
          <w:rPr>
            <w:rStyle w:val="Hyperlink"/>
            <w:rFonts w:ascii="Times New Roman" w:eastAsia="Times New Roman" w:hAnsi="Times New Roman" w:cs="Times New Roman"/>
            <w:sz w:val="22"/>
            <w:szCs w:val="22"/>
          </w:rPr>
          <w:t>HB 991</w:t>
        </w:r>
      </w:hyperlink>
      <w:r w:rsidR="001D3881" w:rsidRPr="001D3881">
        <w:rPr>
          <w:rFonts w:ascii="Times New Roman" w:eastAsia="Times New Roman" w:hAnsi="Times New Roman" w:cs="Times New Roman"/>
          <w:sz w:val="22"/>
          <w:szCs w:val="22"/>
        </w:rPr>
        <w:t xml:space="preserve">, </w:t>
      </w:r>
      <w:r w:rsidR="001D3881" w:rsidRPr="001D3881">
        <w:rPr>
          <w:rFonts w:ascii="Times New Roman" w:eastAsia="Times New Roman" w:hAnsi="Times New Roman" w:cs="Times New Roman"/>
          <w:sz w:val="22"/>
          <w:szCs w:val="22"/>
          <w:highlight w:val="white"/>
        </w:rPr>
        <w:t>Extending provisions of Hospital Medicaid Financing Program (Rep. Shaw Blackmon - R)</w:t>
      </w:r>
    </w:p>
    <w:p w14:paraId="14281E5D" w14:textId="77777777" w:rsidR="001D3881" w:rsidRPr="00BA3F55"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sz w:val="22"/>
          <w:szCs w:val="22"/>
          <w:highlight w:val="white"/>
        </w:rPr>
        <w:t xml:space="preserve">Relating to the Hospital Medicaid Financing Program, so as to extend the sunset provision; to repeal conflicting laws; and for other purposes. </w:t>
      </w:r>
      <w:r w:rsidRPr="001D3881">
        <w:rPr>
          <w:rFonts w:ascii="Times New Roman" w:eastAsia="Times New Roman" w:hAnsi="Times New Roman" w:cs="Times New Roman"/>
          <w:b/>
          <w:bCs/>
          <w:sz w:val="22"/>
          <w:szCs w:val="22"/>
          <w:highlight w:val="white"/>
        </w:rPr>
        <w:t>Status</w:t>
      </w:r>
      <w:r w:rsidRPr="001D3881">
        <w:rPr>
          <w:rFonts w:ascii="Times New Roman" w:eastAsia="Times New Roman" w:hAnsi="Times New Roman" w:cs="Times New Roman"/>
          <w:color w:val="000000" w:themeColor="text1"/>
          <w:sz w:val="22"/>
          <w:szCs w:val="22"/>
          <w:highlight w:val="white"/>
        </w:rPr>
        <w:t xml:space="preserve">: Referred to Appropriations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Passed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Pending Rules, Passed House, Sent to Senate, Referred to Health and Human Services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w:t>
      </w:r>
      <w:r w:rsidRPr="00BA3F55">
        <w:rPr>
          <w:rFonts w:ascii="Times New Roman" w:eastAsia="Times New Roman" w:hAnsi="Times New Roman" w:cs="Times New Roman"/>
          <w:color w:val="000000" w:themeColor="text1"/>
          <w:sz w:val="22"/>
          <w:szCs w:val="22"/>
          <w:highlight w:val="white"/>
        </w:rPr>
        <w:t xml:space="preserve">Passed </w:t>
      </w:r>
      <w:proofErr w:type="spellStart"/>
      <w:r w:rsidRPr="00BA3F55">
        <w:rPr>
          <w:rFonts w:ascii="Times New Roman" w:eastAsia="Times New Roman" w:hAnsi="Times New Roman" w:cs="Times New Roman"/>
          <w:color w:val="000000" w:themeColor="text1"/>
          <w:sz w:val="22"/>
          <w:szCs w:val="22"/>
          <w:highlight w:val="white"/>
        </w:rPr>
        <w:t>Cmte</w:t>
      </w:r>
      <w:proofErr w:type="spellEnd"/>
      <w:r w:rsidRPr="00BA3F55">
        <w:rPr>
          <w:rFonts w:ascii="Times New Roman" w:eastAsia="Times New Roman" w:hAnsi="Times New Roman" w:cs="Times New Roman"/>
          <w:color w:val="000000" w:themeColor="text1"/>
          <w:sz w:val="22"/>
          <w:szCs w:val="22"/>
          <w:highlight w:val="white"/>
        </w:rPr>
        <w:t xml:space="preserve">, Pending Rules </w:t>
      </w:r>
      <w:proofErr w:type="spellStart"/>
      <w:r w:rsidRPr="00BA3F55">
        <w:rPr>
          <w:rFonts w:ascii="Times New Roman" w:eastAsia="Times New Roman" w:hAnsi="Times New Roman" w:cs="Times New Roman"/>
          <w:color w:val="000000" w:themeColor="text1"/>
          <w:sz w:val="22"/>
          <w:szCs w:val="22"/>
          <w:highlight w:val="white"/>
        </w:rPr>
        <w:t>Cmte</w:t>
      </w:r>
      <w:proofErr w:type="spellEnd"/>
    </w:p>
    <w:p w14:paraId="622188A9"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3B84A20C" w14:textId="77777777" w:rsidR="001D3881" w:rsidRPr="001D3881" w:rsidRDefault="00A83040" w:rsidP="001D3881">
      <w:pPr>
        <w:ind w:left="360"/>
        <w:jc w:val="both"/>
        <w:rPr>
          <w:rFonts w:ascii="Times New Roman" w:eastAsia="Times New Roman" w:hAnsi="Times New Roman" w:cs="Times New Roman"/>
          <w:sz w:val="22"/>
          <w:szCs w:val="22"/>
        </w:rPr>
      </w:pPr>
      <w:hyperlink r:id="rId162" w:history="1">
        <w:r w:rsidR="001D3881" w:rsidRPr="001D3881">
          <w:rPr>
            <w:rStyle w:val="Hyperlink"/>
            <w:rFonts w:ascii="Times New Roman" w:eastAsia="Times New Roman" w:hAnsi="Times New Roman" w:cs="Times New Roman"/>
            <w:sz w:val="22"/>
            <w:szCs w:val="22"/>
          </w:rPr>
          <w:t>HB 1215,</w:t>
        </w:r>
      </w:hyperlink>
      <w:r w:rsidR="001D3881" w:rsidRPr="001D3881">
        <w:rPr>
          <w:rFonts w:ascii="Times New Roman" w:eastAsia="Times New Roman" w:hAnsi="Times New Roman" w:cs="Times New Roman"/>
          <w:sz w:val="22"/>
          <w:szCs w:val="22"/>
        </w:rPr>
        <w:t xml:space="preserve"> Implementation of evidence based implicit bias programs (Rep. Park Cannon—D)</w:t>
      </w:r>
    </w:p>
    <w:p w14:paraId="6A497A5A"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sz w:val="22"/>
          <w:szCs w:val="22"/>
        </w:rPr>
        <w:t xml:space="preserve">Relating to the Department of Public Health, so as to enact the "Georgia Dignity in Pregnancy and Childbirth Act"; to provide for legislative findings and intent; to provide for definitions; to require perinatal facilities in this state to implement evidence based implicit bias programs for its healthcare professionals; to require certain components in such programs; to provide for initial and refresher training; to provide for the compilation and tracking of data on severe maternal morbidity and pregnancy related deaths.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Public Health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1FE7C04A" w14:textId="77777777" w:rsidR="001D3881" w:rsidRPr="001D3881" w:rsidRDefault="001D3881" w:rsidP="001D3881">
      <w:pPr>
        <w:jc w:val="both"/>
        <w:rPr>
          <w:rFonts w:ascii="Times New Roman" w:eastAsia="Times New Roman" w:hAnsi="Times New Roman" w:cs="Times New Roman"/>
          <w:color w:val="000000" w:themeColor="text1"/>
          <w:sz w:val="22"/>
          <w:szCs w:val="22"/>
        </w:rPr>
      </w:pPr>
    </w:p>
    <w:p w14:paraId="18C89873" w14:textId="77777777" w:rsidR="001D3881" w:rsidRPr="001D3881" w:rsidRDefault="00A83040" w:rsidP="001D3881">
      <w:pPr>
        <w:ind w:left="360"/>
        <w:jc w:val="both"/>
        <w:rPr>
          <w:rFonts w:ascii="Times New Roman" w:eastAsia="Times New Roman" w:hAnsi="Times New Roman" w:cs="Times New Roman"/>
          <w:sz w:val="22"/>
          <w:szCs w:val="22"/>
        </w:rPr>
      </w:pPr>
      <w:hyperlink r:id="rId163">
        <w:r w:rsidR="001D3881" w:rsidRPr="001D3881">
          <w:rPr>
            <w:rFonts w:ascii="Times New Roman" w:eastAsia="Times New Roman" w:hAnsi="Times New Roman" w:cs="Times New Roman"/>
            <w:color w:val="1155CC"/>
            <w:sz w:val="22"/>
            <w:szCs w:val="22"/>
            <w:u w:val="single"/>
          </w:rPr>
          <w:t>SB 16,</w:t>
        </w:r>
      </w:hyperlink>
      <w:r w:rsidR="001D3881" w:rsidRPr="001D3881">
        <w:rPr>
          <w:rFonts w:ascii="Times New Roman" w:eastAsia="Times New Roman" w:hAnsi="Times New Roman" w:cs="Times New Roman"/>
          <w:sz w:val="22"/>
          <w:szCs w:val="22"/>
        </w:rPr>
        <w:t xml:space="preserve"> “Georgia EMS Reform Act” (Sen. John Albers - R)</w:t>
      </w:r>
    </w:p>
    <w:p w14:paraId="628D24C7"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sz w:val="22"/>
          <w:szCs w:val="22"/>
        </w:rPr>
        <w:t xml:space="preserve">Relating to emergency medical services, so as to amend provisions relative to the Emergency Medical Systems Communications Program administered by the Department of Public Health; to provide for </w:t>
      </w:r>
      <w:r w:rsidRPr="001D3881">
        <w:rPr>
          <w:rFonts w:ascii="Times New Roman" w:eastAsia="Times New Roman" w:hAnsi="Times New Roman" w:cs="Times New Roman"/>
          <w:color w:val="212529"/>
          <w:sz w:val="22"/>
          <w:szCs w:val="22"/>
          <w:highlight w:val="white"/>
        </w:rPr>
        <w:t xml:space="preserve">legislative findings, determinations, and declarations; to authorize local entities to establish boundaries for the provision of emergency medical services.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color w:val="212529"/>
          <w:sz w:val="22"/>
          <w:szCs w:val="22"/>
          <w:highlight w:val="white"/>
        </w:rPr>
        <w:t>:</w:t>
      </w:r>
      <w:r w:rsidRPr="001D3881">
        <w:rPr>
          <w:rFonts w:ascii="Times New Roman" w:eastAsia="Times New Roman" w:hAnsi="Times New Roman" w:cs="Times New Roman"/>
          <w:b/>
          <w:color w:val="212529"/>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Health and Human Services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FF0000"/>
          <w:sz w:val="22"/>
          <w:szCs w:val="22"/>
        </w:rPr>
        <w:t>DEAD</w:t>
      </w:r>
    </w:p>
    <w:p w14:paraId="5BC8DE8D" w14:textId="77777777" w:rsidR="001D3881" w:rsidRPr="001D3881" w:rsidRDefault="001D3881" w:rsidP="001D3881">
      <w:pPr>
        <w:jc w:val="both"/>
        <w:rPr>
          <w:rFonts w:ascii="Times New Roman" w:eastAsia="Times New Roman" w:hAnsi="Times New Roman" w:cs="Times New Roman"/>
          <w:color w:val="000000"/>
          <w:sz w:val="22"/>
          <w:szCs w:val="22"/>
        </w:rPr>
      </w:pPr>
    </w:p>
    <w:p w14:paraId="440EB584" w14:textId="77777777" w:rsidR="001D3881" w:rsidRPr="001D3881" w:rsidRDefault="00A83040" w:rsidP="001D3881">
      <w:pPr>
        <w:ind w:left="360"/>
        <w:jc w:val="both"/>
        <w:rPr>
          <w:rFonts w:ascii="Times New Roman" w:eastAsia="Times New Roman" w:hAnsi="Times New Roman" w:cs="Times New Roman"/>
          <w:sz w:val="22"/>
          <w:szCs w:val="22"/>
        </w:rPr>
      </w:pPr>
      <w:hyperlink r:id="rId164">
        <w:r w:rsidR="001D3881" w:rsidRPr="001D3881">
          <w:rPr>
            <w:rFonts w:ascii="Times New Roman" w:eastAsia="Times New Roman" w:hAnsi="Times New Roman" w:cs="Times New Roman"/>
            <w:color w:val="1155CC"/>
            <w:sz w:val="22"/>
            <w:szCs w:val="22"/>
            <w:u w:val="single"/>
          </w:rPr>
          <w:t>SB 81,</w:t>
        </w:r>
      </w:hyperlink>
      <w:r w:rsidR="001D3881" w:rsidRPr="001D3881">
        <w:rPr>
          <w:rFonts w:ascii="Times New Roman" w:eastAsia="Times New Roman" w:hAnsi="Times New Roman" w:cs="Times New Roman"/>
          <w:sz w:val="22"/>
          <w:szCs w:val="22"/>
        </w:rPr>
        <w:t xml:space="preserve"> “Georgia Community Midwife Act” (Sen. Tonya Anderson - D)</w:t>
      </w:r>
    </w:p>
    <w:p w14:paraId="0356712F"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professions and businesses, so as to provide for the licensure and regulation of community midwives; to amend Code Section 43-26-12 of the O.C.G.A., relating to exceptions to the operation of the "Georgia Registered Professional Nurse Practice Act," so as to provide for an exception relating to the practice of midwifery.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Health and Human Services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bookmarkStart w:id="14" w:name="bookmarkinsurance"/>
      <w:bookmarkEnd w:id="14"/>
      <w:r w:rsidRPr="001D3881">
        <w:rPr>
          <w:rFonts w:ascii="Times New Roman" w:eastAsia="Times New Roman" w:hAnsi="Times New Roman" w:cs="Times New Roman"/>
          <w:color w:val="FF0000"/>
          <w:sz w:val="22"/>
          <w:szCs w:val="22"/>
        </w:rPr>
        <w:t>DEAD</w:t>
      </w:r>
    </w:p>
    <w:p w14:paraId="2640BE97" w14:textId="77777777" w:rsidR="001D3881" w:rsidRPr="001D3881" w:rsidRDefault="001D3881" w:rsidP="001D3881">
      <w:pPr>
        <w:ind w:left="360"/>
        <w:jc w:val="both"/>
        <w:rPr>
          <w:rFonts w:ascii="Times New Roman" w:hAnsi="Times New Roman" w:cs="Times New Roman"/>
          <w:sz w:val="22"/>
          <w:szCs w:val="22"/>
        </w:rPr>
      </w:pPr>
    </w:p>
    <w:p w14:paraId="1CDC6845" w14:textId="77777777" w:rsidR="001D3881" w:rsidRPr="001D3881" w:rsidRDefault="00A83040" w:rsidP="001D3881">
      <w:pPr>
        <w:ind w:left="360"/>
        <w:jc w:val="both"/>
        <w:rPr>
          <w:rFonts w:ascii="Times New Roman" w:eastAsia="Times New Roman" w:hAnsi="Times New Roman" w:cs="Times New Roman"/>
          <w:sz w:val="22"/>
          <w:szCs w:val="22"/>
        </w:rPr>
      </w:pPr>
      <w:hyperlink r:id="rId165" w:history="1">
        <w:r w:rsidR="001D3881" w:rsidRPr="001D3881">
          <w:rPr>
            <w:rStyle w:val="Hyperlink"/>
            <w:rFonts w:ascii="Times New Roman" w:eastAsia="Times New Roman" w:hAnsi="Times New Roman" w:cs="Times New Roman"/>
            <w:sz w:val="22"/>
            <w:szCs w:val="22"/>
          </w:rPr>
          <w:t>SB 307,</w:t>
        </w:r>
      </w:hyperlink>
      <w:r w:rsidR="001D3881" w:rsidRPr="001D3881">
        <w:rPr>
          <w:rFonts w:ascii="Times New Roman" w:eastAsia="Times New Roman" w:hAnsi="Times New Roman" w:cs="Times New Roman"/>
          <w:sz w:val="22"/>
          <w:szCs w:val="22"/>
        </w:rPr>
        <w:t xml:space="preserve"> Insurer “Gold Card” Authorizations (Sen. Kay Kirkpatrick—R)</w:t>
      </w:r>
    </w:p>
    <w:p w14:paraId="4E98E87F" w14:textId="0BE5D273"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certification of private review agents, so as to provide for health insurers to implement and maintain a program that allows for the selective application of reductions in prior authorization requirements under certain circumstances; to provide for an annual filing; to provide for the promulgation of rules and regulations.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b/>
          <w:bCs/>
          <w:color w:val="000000" w:themeColor="text1"/>
          <w:sz w:val="22"/>
          <w:szCs w:val="22"/>
        </w:rPr>
        <w:t>:</w:t>
      </w:r>
      <w:r w:rsidRPr="001D3881">
        <w:rPr>
          <w:rFonts w:ascii="Times New Roman" w:eastAsia="Times New Roman" w:hAnsi="Times New Roman" w:cs="Times New Roman"/>
          <w:color w:val="000000" w:themeColor="text1"/>
          <w:sz w:val="22"/>
          <w:szCs w:val="22"/>
        </w:rPr>
        <w:t xml:space="preserve"> Referred to Insurance and Labor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BA3F55">
        <w:rPr>
          <w:rFonts w:ascii="Times New Roman" w:eastAsia="Times New Roman" w:hAnsi="Times New Roman" w:cs="Times New Roman"/>
          <w:color w:val="000000" w:themeColor="text1"/>
          <w:sz w:val="22"/>
          <w:szCs w:val="22"/>
        </w:rPr>
        <w:t>Passed Senate by Substitute, Sent to House</w:t>
      </w:r>
      <w:r w:rsidR="00674603">
        <w:rPr>
          <w:rFonts w:ascii="Times New Roman" w:eastAsia="Times New Roman" w:hAnsi="Times New Roman" w:cs="Times New Roman"/>
          <w:color w:val="000000" w:themeColor="text1"/>
          <w:sz w:val="22"/>
          <w:szCs w:val="22"/>
        </w:rPr>
        <w:t>, Referred to</w:t>
      </w:r>
      <w:r w:rsidRPr="00BA3F55">
        <w:rPr>
          <w:rFonts w:ascii="Times New Roman" w:eastAsia="Times New Roman" w:hAnsi="Times New Roman" w:cs="Times New Roman"/>
          <w:color w:val="000000" w:themeColor="text1"/>
          <w:sz w:val="22"/>
          <w:szCs w:val="22"/>
        </w:rPr>
        <w:t xml:space="preserve"> </w:t>
      </w:r>
      <w:r w:rsidR="00674603">
        <w:rPr>
          <w:rFonts w:ascii="Times New Roman" w:eastAsia="Times New Roman" w:hAnsi="Times New Roman" w:cs="Times New Roman"/>
          <w:color w:val="000000" w:themeColor="text1"/>
          <w:sz w:val="22"/>
          <w:szCs w:val="22"/>
        </w:rPr>
        <w:t xml:space="preserve">Insurance </w:t>
      </w:r>
      <w:proofErr w:type="spellStart"/>
      <w:r w:rsidR="00674603">
        <w:rPr>
          <w:rFonts w:ascii="Times New Roman" w:eastAsia="Times New Roman" w:hAnsi="Times New Roman" w:cs="Times New Roman"/>
          <w:color w:val="000000" w:themeColor="text1"/>
          <w:sz w:val="22"/>
          <w:szCs w:val="22"/>
        </w:rPr>
        <w:t>Cmte</w:t>
      </w:r>
      <w:proofErr w:type="spellEnd"/>
    </w:p>
    <w:p w14:paraId="5B1C2A46"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p>
    <w:p w14:paraId="628EACF9" w14:textId="77777777" w:rsidR="001D3881" w:rsidRPr="001D3881" w:rsidRDefault="00A83040" w:rsidP="001D3881">
      <w:pPr>
        <w:ind w:left="360"/>
        <w:jc w:val="both"/>
        <w:rPr>
          <w:rFonts w:ascii="Times New Roman" w:eastAsia="Times New Roman" w:hAnsi="Times New Roman" w:cs="Times New Roman"/>
          <w:color w:val="000000"/>
          <w:sz w:val="22"/>
          <w:szCs w:val="22"/>
        </w:rPr>
      </w:pPr>
      <w:hyperlink r:id="rId166" w:history="1">
        <w:r w:rsidR="001D3881" w:rsidRPr="001D3881">
          <w:rPr>
            <w:rStyle w:val="Hyperlink"/>
            <w:rFonts w:ascii="Times New Roman" w:eastAsia="Times New Roman" w:hAnsi="Times New Roman" w:cs="Times New Roman"/>
            <w:sz w:val="22"/>
            <w:szCs w:val="22"/>
          </w:rPr>
          <w:t>SB 455,</w:t>
        </w:r>
      </w:hyperlink>
      <w:r w:rsidR="001D3881" w:rsidRPr="001D3881">
        <w:rPr>
          <w:rFonts w:ascii="Times New Roman" w:eastAsia="Times New Roman" w:hAnsi="Times New Roman" w:cs="Times New Roman"/>
          <w:color w:val="000000"/>
          <w:sz w:val="22"/>
          <w:szCs w:val="22"/>
        </w:rPr>
        <w:t xml:space="preserve"> Bars third-party payers from refusing payment for health care service due to lack of prior authorization (Sen. Brian Strickland—R)</w:t>
      </w:r>
    </w:p>
    <w:p w14:paraId="168EBBBA" w14:textId="0D30F6B6" w:rsidR="001D3881" w:rsidRPr="00212EE7"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000000"/>
          <w:sz w:val="22"/>
          <w:szCs w:val="22"/>
        </w:rPr>
        <w:t xml:space="preserve">relating to recovery of medical assistance from third party liable for sickness, injury, disease, or disability, so as to revise certain provisions to comply with federal law; to bar liable third-party payers from refusing payment solely because a health care item or service did not receive prior authorization; to require a third-party payer to respond to a state inquiry regarding a health care claim within 90 days.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Health and Human Services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BA3F55">
        <w:rPr>
          <w:rFonts w:ascii="Times New Roman" w:eastAsia="Times New Roman" w:hAnsi="Times New Roman" w:cs="Times New Roman"/>
          <w:color w:val="000000" w:themeColor="text1"/>
          <w:sz w:val="22"/>
          <w:szCs w:val="22"/>
        </w:rPr>
        <w:t xml:space="preserve">Passed Senate by Substitute, Sent to House, Referred to Health </w:t>
      </w:r>
      <w:proofErr w:type="spellStart"/>
      <w:r w:rsidRPr="00BA3F55">
        <w:rPr>
          <w:rFonts w:ascii="Times New Roman" w:eastAsia="Times New Roman" w:hAnsi="Times New Roman" w:cs="Times New Roman"/>
          <w:color w:val="000000" w:themeColor="text1"/>
          <w:sz w:val="22"/>
          <w:szCs w:val="22"/>
        </w:rPr>
        <w:t>Cmte</w:t>
      </w:r>
      <w:proofErr w:type="spellEnd"/>
      <w:r w:rsidR="00212EE7">
        <w:rPr>
          <w:rFonts w:ascii="Times New Roman" w:eastAsia="Times New Roman" w:hAnsi="Times New Roman" w:cs="Times New Roman"/>
          <w:color w:val="000000" w:themeColor="text1"/>
          <w:sz w:val="22"/>
          <w:szCs w:val="22"/>
        </w:rPr>
        <w:t xml:space="preserve">, </w:t>
      </w:r>
      <w:r w:rsidR="00212EE7" w:rsidRPr="00212EE7">
        <w:rPr>
          <w:rFonts w:ascii="Times New Roman" w:eastAsia="Times New Roman" w:hAnsi="Times New Roman" w:cs="Times New Roman"/>
          <w:color w:val="00B050"/>
          <w:sz w:val="22"/>
          <w:szCs w:val="22"/>
        </w:rPr>
        <w:t xml:space="preserve">Passed </w:t>
      </w:r>
      <w:proofErr w:type="spellStart"/>
      <w:r w:rsidR="00212EE7" w:rsidRPr="00212EE7">
        <w:rPr>
          <w:rFonts w:ascii="Times New Roman" w:eastAsia="Times New Roman" w:hAnsi="Times New Roman" w:cs="Times New Roman"/>
          <w:color w:val="00B050"/>
          <w:sz w:val="22"/>
          <w:szCs w:val="22"/>
        </w:rPr>
        <w:t>Cmte</w:t>
      </w:r>
      <w:proofErr w:type="spellEnd"/>
      <w:r w:rsidR="00212EE7" w:rsidRPr="00212EE7">
        <w:rPr>
          <w:rFonts w:ascii="Times New Roman" w:eastAsia="Times New Roman" w:hAnsi="Times New Roman" w:cs="Times New Roman"/>
          <w:color w:val="00B050"/>
          <w:sz w:val="22"/>
          <w:szCs w:val="22"/>
        </w:rPr>
        <w:t xml:space="preserve">, Pending Rules </w:t>
      </w:r>
      <w:proofErr w:type="spellStart"/>
      <w:r w:rsidR="00212EE7" w:rsidRPr="00212EE7">
        <w:rPr>
          <w:rFonts w:ascii="Times New Roman" w:eastAsia="Times New Roman" w:hAnsi="Times New Roman" w:cs="Times New Roman"/>
          <w:color w:val="00B050"/>
          <w:sz w:val="22"/>
          <w:szCs w:val="22"/>
        </w:rPr>
        <w:t>Cmte</w:t>
      </w:r>
      <w:proofErr w:type="spellEnd"/>
    </w:p>
    <w:p w14:paraId="7CC49E4A" w14:textId="77777777" w:rsidR="001D3881" w:rsidRPr="00BA3F55" w:rsidRDefault="001D3881" w:rsidP="001D3881">
      <w:pPr>
        <w:ind w:left="360"/>
        <w:jc w:val="both"/>
        <w:rPr>
          <w:rFonts w:ascii="Times New Roman" w:eastAsia="Times New Roman" w:hAnsi="Times New Roman" w:cs="Times New Roman"/>
          <w:color w:val="000000" w:themeColor="text1"/>
          <w:sz w:val="22"/>
          <w:szCs w:val="22"/>
        </w:rPr>
      </w:pPr>
    </w:p>
    <w:p w14:paraId="1DF98747" w14:textId="77777777" w:rsidR="001D3881" w:rsidRPr="001D3881" w:rsidRDefault="00A83040" w:rsidP="001D3881">
      <w:pPr>
        <w:ind w:left="360"/>
        <w:jc w:val="both"/>
        <w:rPr>
          <w:rFonts w:ascii="Times New Roman" w:eastAsia="Times New Roman" w:hAnsi="Times New Roman" w:cs="Times New Roman"/>
          <w:color w:val="000000" w:themeColor="text1"/>
          <w:sz w:val="22"/>
          <w:szCs w:val="22"/>
        </w:rPr>
      </w:pPr>
      <w:hyperlink r:id="rId167" w:history="1">
        <w:r w:rsidR="001D3881" w:rsidRPr="001D3881">
          <w:rPr>
            <w:rStyle w:val="Hyperlink"/>
            <w:rFonts w:ascii="Times New Roman" w:eastAsia="Times New Roman" w:hAnsi="Times New Roman" w:cs="Times New Roman"/>
            <w:sz w:val="22"/>
            <w:szCs w:val="22"/>
          </w:rPr>
          <w:t>SB 505,</w:t>
        </w:r>
      </w:hyperlink>
      <w:r w:rsidR="001D3881" w:rsidRPr="001D3881">
        <w:rPr>
          <w:rFonts w:ascii="Times New Roman" w:eastAsia="Times New Roman" w:hAnsi="Times New Roman" w:cs="Times New Roman"/>
          <w:color w:val="000000" w:themeColor="text1"/>
          <w:sz w:val="22"/>
          <w:szCs w:val="22"/>
        </w:rPr>
        <w:t xml:space="preserve"> Revising Regulation of Hospital Financial Document Publication (Sen. Blake Tillery—R)</w:t>
      </w:r>
    </w:p>
    <w:p w14:paraId="08C77528" w14:textId="55F7AB15" w:rsidR="001D3881" w:rsidRPr="00BA3F55"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Relating to regulation of hospitals and related institutions, so as to revise provisions relating to required publication by hospital of certain financial documents on its website; to provide for uniform reporting requirements; to require hospitals to annually provide the Uniform Resource Locator for the webpage containing the financial documents; to provide for increased penalties for noncompliance. </w:t>
      </w:r>
      <w:r w:rsidRPr="001D3881">
        <w:rPr>
          <w:rFonts w:ascii="Times New Roman" w:eastAsia="Times New Roman" w:hAnsi="Times New Roman" w:cs="Times New Roman"/>
          <w:b/>
          <w:bCs/>
          <w:color w:val="000000" w:themeColor="text1"/>
          <w:sz w:val="22"/>
          <w:szCs w:val="22"/>
        </w:rPr>
        <w:t xml:space="preserve">Status: </w:t>
      </w:r>
      <w:r w:rsidRPr="001D3881">
        <w:rPr>
          <w:rFonts w:ascii="Times New Roman" w:eastAsia="Times New Roman" w:hAnsi="Times New Roman" w:cs="Times New Roman"/>
          <w:color w:val="000000" w:themeColor="text1"/>
          <w:sz w:val="22"/>
          <w:szCs w:val="22"/>
        </w:rPr>
        <w:t xml:space="preserve">Referred to Regulated Industries and Utilities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w:t>
      </w:r>
      <w:r w:rsidRPr="001D3881">
        <w:rPr>
          <w:rFonts w:ascii="Times New Roman" w:eastAsia="Times New Roman" w:hAnsi="Times New Roman" w:cs="Times New Roman"/>
          <w:color w:val="00B050"/>
          <w:sz w:val="22"/>
          <w:szCs w:val="22"/>
        </w:rPr>
        <w:t xml:space="preserve"> </w:t>
      </w:r>
      <w:r w:rsidRPr="00BA3F55">
        <w:rPr>
          <w:rFonts w:ascii="Times New Roman" w:eastAsia="Times New Roman" w:hAnsi="Times New Roman" w:cs="Times New Roman"/>
          <w:color w:val="000000" w:themeColor="text1"/>
          <w:sz w:val="22"/>
          <w:szCs w:val="22"/>
        </w:rPr>
        <w:t xml:space="preserve">Passed </w:t>
      </w:r>
      <w:proofErr w:type="spellStart"/>
      <w:r w:rsidRPr="00BA3F55">
        <w:rPr>
          <w:rFonts w:ascii="Times New Roman" w:eastAsia="Times New Roman" w:hAnsi="Times New Roman" w:cs="Times New Roman"/>
          <w:color w:val="000000" w:themeColor="text1"/>
          <w:sz w:val="22"/>
          <w:szCs w:val="22"/>
        </w:rPr>
        <w:t>Cmte</w:t>
      </w:r>
      <w:proofErr w:type="spellEnd"/>
      <w:r w:rsidRPr="00BA3F55">
        <w:rPr>
          <w:rFonts w:ascii="Times New Roman" w:eastAsia="Times New Roman" w:hAnsi="Times New Roman" w:cs="Times New Roman"/>
          <w:color w:val="000000" w:themeColor="text1"/>
          <w:sz w:val="22"/>
          <w:szCs w:val="22"/>
        </w:rPr>
        <w:t xml:space="preserve"> by Substitute, Pending Rules, Passed Senate </w:t>
      </w:r>
      <w:r w:rsidR="00212EE7">
        <w:rPr>
          <w:rFonts w:ascii="Times New Roman" w:eastAsia="Times New Roman" w:hAnsi="Times New Roman" w:cs="Times New Roman"/>
          <w:color w:val="000000" w:themeColor="text1"/>
          <w:sz w:val="22"/>
          <w:szCs w:val="22"/>
        </w:rPr>
        <w:t>a</w:t>
      </w:r>
      <w:r w:rsidRPr="00BA3F55">
        <w:rPr>
          <w:rFonts w:ascii="Times New Roman" w:eastAsia="Times New Roman" w:hAnsi="Times New Roman" w:cs="Times New Roman"/>
          <w:color w:val="000000" w:themeColor="text1"/>
          <w:sz w:val="22"/>
          <w:szCs w:val="22"/>
        </w:rPr>
        <w:t>s Amended, Sent to House</w:t>
      </w:r>
      <w:r w:rsidR="00212EE7">
        <w:rPr>
          <w:rFonts w:ascii="Times New Roman" w:eastAsia="Times New Roman" w:hAnsi="Times New Roman" w:cs="Times New Roman"/>
          <w:color w:val="000000" w:themeColor="text1"/>
          <w:sz w:val="22"/>
          <w:szCs w:val="22"/>
        </w:rPr>
        <w:t xml:space="preserve">, </w:t>
      </w:r>
      <w:r w:rsidR="00212EE7" w:rsidRPr="00212EE7">
        <w:rPr>
          <w:rFonts w:ascii="Times New Roman" w:eastAsia="Times New Roman" w:hAnsi="Times New Roman" w:cs="Times New Roman"/>
          <w:color w:val="00B050"/>
          <w:sz w:val="22"/>
          <w:szCs w:val="22"/>
        </w:rPr>
        <w:t xml:space="preserve">Referred to Health </w:t>
      </w:r>
      <w:proofErr w:type="spellStart"/>
      <w:r w:rsidR="00212EE7" w:rsidRPr="00212EE7">
        <w:rPr>
          <w:rFonts w:ascii="Times New Roman" w:eastAsia="Times New Roman" w:hAnsi="Times New Roman" w:cs="Times New Roman"/>
          <w:color w:val="00B050"/>
          <w:sz w:val="22"/>
          <w:szCs w:val="22"/>
        </w:rPr>
        <w:t>Cmte</w:t>
      </w:r>
      <w:proofErr w:type="spellEnd"/>
    </w:p>
    <w:p w14:paraId="66E62225"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25B8E280" w14:textId="77777777" w:rsidR="001D3881" w:rsidRPr="001D3881" w:rsidRDefault="00A83040" w:rsidP="001D3881">
      <w:pPr>
        <w:ind w:left="360"/>
        <w:jc w:val="both"/>
        <w:rPr>
          <w:rFonts w:ascii="Times New Roman" w:eastAsia="Times New Roman" w:hAnsi="Times New Roman" w:cs="Times New Roman"/>
          <w:color w:val="000000" w:themeColor="text1"/>
          <w:sz w:val="22"/>
          <w:szCs w:val="22"/>
        </w:rPr>
      </w:pPr>
      <w:hyperlink r:id="rId168" w:history="1">
        <w:r w:rsidR="001D3881" w:rsidRPr="001D3881">
          <w:rPr>
            <w:rStyle w:val="Hyperlink"/>
            <w:rFonts w:ascii="Times New Roman" w:eastAsia="Times New Roman" w:hAnsi="Times New Roman" w:cs="Times New Roman"/>
            <w:sz w:val="22"/>
            <w:szCs w:val="22"/>
          </w:rPr>
          <w:t>SB 519,</w:t>
        </w:r>
      </w:hyperlink>
      <w:r w:rsidR="001D3881" w:rsidRPr="001D3881">
        <w:rPr>
          <w:rFonts w:ascii="Times New Roman" w:eastAsia="Times New Roman" w:hAnsi="Times New Roman" w:cs="Times New Roman"/>
          <w:color w:val="000000" w:themeColor="text1"/>
          <w:sz w:val="22"/>
          <w:szCs w:val="22"/>
        </w:rPr>
        <w:t xml:space="preserve"> Prevents Hospitals from Administering Hormone Replacement and Puberty Blockers to Minors (Sen. Ben Watson—R)</w:t>
      </w:r>
    </w:p>
    <w:p w14:paraId="40D6020C"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Relating to regulation of hospitals and related institutions, so as to prohibit prescribing or administering certain hormone replacement therapies and puberty blocking medications for certain purposes to minors; to amend Article 1 of Chapter 34 of Title 43 of the Official Code of Georgia Annotated, relating to the Georgia Composite Medical Board, so as to prohibit prescribing or administering certain hormone replacement therapies and puberty blocking medications for the treatment of gender dysphoria for certain purposes. </w:t>
      </w:r>
      <w:r w:rsidRPr="001D3881">
        <w:rPr>
          <w:rFonts w:ascii="Times New Roman" w:eastAsia="Times New Roman" w:hAnsi="Times New Roman" w:cs="Times New Roman"/>
          <w:b/>
          <w:bCs/>
          <w:color w:val="000000" w:themeColor="text1"/>
          <w:sz w:val="22"/>
          <w:szCs w:val="22"/>
        </w:rPr>
        <w:t xml:space="preserve">Status: </w:t>
      </w:r>
      <w:r w:rsidRPr="001D3881">
        <w:rPr>
          <w:rFonts w:ascii="Times New Roman" w:eastAsia="Times New Roman" w:hAnsi="Times New Roman" w:cs="Times New Roman"/>
          <w:color w:val="000000" w:themeColor="text1"/>
          <w:sz w:val="22"/>
          <w:szCs w:val="22"/>
        </w:rPr>
        <w:t xml:space="preserve">Referred to Children and Families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6D194D04" w14:textId="77777777" w:rsidR="001D3881" w:rsidRPr="001D3881" w:rsidRDefault="001D3881" w:rsidP="001D3881">
      <w:pPr>
        <w:rPr>
          <w:rFonts w:ascii="Times New Roman" w:eastAsia="Times New Roman" w:hAnsi="Times New Roman" w:cs="Times New Roman"/>
          <w:b/>
          <w:color w:val="000000" w:themeColor="text1"/>
          <w:sz w:val="22"/>
          <w:szCs w:val="22"/>
        </w:rPr>
      </w:pPr>
    </w:p>
    <w:p w14:paraId="7EAC774E" w14:textId="77777777" w:rsidR="001D3881" w:rsidRPr="001D3881" w:rsidRDefault="001D3881" w:rsidP="001D3881">
      <w:pPr>
        <w:ind w:left="360"/>
        <w:jc w:val="center"/>
        <w:rPr>
          <w:rFonts w:ascii="Times New Roman" w:eastAsia="Times New Roman" w:hAnsi="Times New Roman" w:cs="Times New Roman"/>
          <w:b/>
          <w:sz w:val="22"/>
          <w:szCs w:val="22"/>
        </w:rPr>
      </w:pPr>
      <w:r w:rsidRPr="001D3881">
        <w:rPr>
          <w:rFonts w:ascii="Times New Roman" w:eastAsia="Times New Roman" w:hAnsi="Times New Roman" w:cs="Times New Roman"/>
          <w:b/>
          <w:sz w:val="22"/>
          <w:szCs w:val="22"/>
        </w:rPr>
        <w:t>Insurance</w:t>
      </w:r>
    </w:p>
    <w:p w14:paraId="3969D80F" w14:textId="77777777" w:rsidR="001D3881" w:rsidRPr="001D3881" w:rsidRDefault="001D3881" w:rsidP="001D3881">
      <w:pPr>
        <w:rPr>
          <w:rFonts w:ascii="Times New Roman" w:eastAsia="Times New Roman" w:hAnsi="Times New Roman" w:cs="Times New Roman"/>
          <w:b/>
          <w:sz w:val="22"/>
          <w:szCs w:val="22"/>
        </w:rPr>
      </w:pPr>
    </w:p>
    <w:p w14:paraId="2C928081" w14:textId="77777777" w:rsidR="001D3881" w:rsidRPr="001D3881" w:rsidRDefault="00A83040" w:rsidP="001D3881">
      <w:pPr>
        <w:ind w:left="360"/>
        <w:jc w:val="both"/>
        <w:rPr>
          <w:rFonts w:ascii="Times New Roman" w:eastAsia="Times New Roman" w:hAnsi="Times New Roman" w:cs="Times New Roman"/>
          <w:sz w:val="22"/>
          <w:szCs w:val="22"/>
        </w:rPr>
      </w:pPr>
      <w:hyperlink r:id="rId169">
        <w:r w:rsidR="001D3881" w:rsidRPr="001D3881">
          <w:rPr>
            <w:rFonts w:ascii="Times New Roman" w:eastAsia="Times New Roman" w:hAnsi="Times New Roman" w:cs="Times New Roman"/>
            <w:color w:val="1155CC"/>
            <w:sz w:val="22"/>
            <w:szCs w:val="22"/>
            <w:u w:val="single"/>
          </w:rPr>
          <w:t>HB 63,</w:t>
        </w:r>
      </w:hyperlink>
      <w:r w:rsidR="001D3881" w:rsidRPr="001D3881">
        <w:rPr>
          <w:rFonts w:ascii="Times New Roman" w:eastAsia="Times New Roman" w:hAnsi="Times New Roman" w:cs="Times New Roman"/>
          <w:sz w:val="22"/>
          <w:szCs w:val="22"/>
        </w:rPr>
        <w:t xml:space="preserve"> Require insurance policies for groups of 20 or more to furnish claims experience (Rep. Noel Williams Jr. - R)</w:t>
      </w:r>
    </w:p>
    <w:p w14:paraId="0B58B287"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furnishing claims experience to policyholders, so as to require insurers providing policies for groups of 20 or more to timely furnish claims experience at the request of a group policyholder; to allow such insurers that use other methods to apply to the Commissioner for approval of the use of an alternative form of claims experience reporting.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Insurance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Pending Rules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House Withdrawn, and Recommitted, </w:t>
      </w:r>
      <w:r w:rsidRPr="001D3881">
        <w:rPr>
          <w:rFonts w:ascii="Times New Roman" w:eastAsia="Times New Roman" w:hAnsi="Times New Roman" w:cs="Times New Roman"/>
          <w:color w:val="000000"/>
          <w:sz w:val="22"/>
          <w:szCs w:val="22"/>
        </w:rPr>
        <w:t xml:space="preserve">Passed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Pending Rules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sz w:val="22"/>
          <w:szCs w:val="22"/>
          <w:highlight w:val="white"/>
        </w:rPr>
        <w:t xml:space="preserve">Passed House, Sent to Senate, Referred to Insurance and Labor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Senate Tabled, Recommitted to Insurance and Labor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Passed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by Substitute, Pending Rules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Passed Senate by Substitute, To House for Agree/Disagree</w:t>
      </w:r>
    </w:p>
    <w:p w14:paraId="64C59A77" w14:textId="77777777" w:rsidR="001D3881" w:rsidRPr="001D3881" w:rsidRDefault="001D3881" w:rsidP="001D3881">
      <w:pPr>
        <w:jc w:val="both"/>
        <w:rPr>
          <w:rFonts w:ascii="Times New Roman" w:eastAsia="Times New Roman" w:hAnsi="Times New Roman" w:cs="Times New Roman"/>
          <w:sz w:val="22"/>
          <w:szCs w:val="22"/>
        </w:rPr>
      </w:pPr>
    </w:p>
    <w:p w14:paraId="0BC3B4A1" w14:textId="77777777" w:rsidR="001D3881" w:rsidRPr="001D3881" w:rsidRDefault="00A83040" w:rsidP="001D3881">
      <w:pPr>
        <w:ind w:left="360"/>
        <w:jc w:val="both"/>
        <w:rPr>
          <w:rFonts w:ascii="Times New Roman" w:eastAsia="Times New Roman" w:hAnsi="Times New Roman" w:cs="Times New Roman"/>
          <w:sz w:val="22"/>
          <w:szCs w:val="22"/>
          <w:highlight w:val="white"/>
        </w:rPr>
      </w:pPr>
      <w:hyperlink r:id="rId170">
        <w:r w:rsidR="001D3881" w:rsidRPr="001D3881">
          <w:rPr>
            <w:rFonts w:ascii="Times New Roman" w:eastAsia="Times New Roman" w:hAnsi="Times New Roman" w:cs="Times New Roman"/>
            <w:color w:val="1155CC"/>
            <w:sz w:val="22"/>
            <w:szCs w:val="22"/>
            <w:highlight w:val="white"/>
            <w:u w:val="single"/>
          </w:rPr>
          <w:t>HB 279,</w:t>
        </w:r>
      </w:hyperlink>
      <w:r w:rsidR="001D3881" w:rsidRPr="001D3881">
        <w:rPr>
          <w:rFonts w:ascii="Times New Roman" w:eastAsia="Times New Roman" w:hAnsi="Times New Roman" w:cs="Times New Roman"/>
          <w:sz w:val="22"/>
          <w:szCs w:val="22"/>
          <w:highlight w:val="white"/>
        </w:rPr>
        <w:t xml:space="preserve">  To Provide Discount Insurance for Property Owners who build Weather-resistant Properties (Rep. Matthew Gambill – R)</w:t>
      </w:r>
    </w:p>
    <w:p w14:paraId="6DF53F74"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property insurance, so as to provide for an insurance premium discount or rate reduction for property owners who build a new residential or commercial property or who retrofit an existing residential or commercial property located in this state that better resists tornado, hurricane, or other catastrophic windstorm events; to provide for applicability.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212529"/>
          <w:sz w:val="22"/>
          <w:szCs w:val="22"/>
          <w:highlight w:val="white"/>
        </w:rPr>
        <w:t xml:space="preserve">Referred to Insurance </w:t>
      </w:r>
      <w:proofErr w:type="spellStart"/>
      <w:r w:rsidRPr="001D3881">
        <w:rPr>
          <w:rFonts w:ascii="Times New Roman" w:eastAsia="Times New Roman" w:hAnsi="Times New Roman" w:cs="Times New Roman"/>
          <w:color w:val="212529"/>
          <w:sz w:val="22"/>
          <w:szCs w:val="22"/>
          <w:highlight w:val="white"/>
        </w:rPr>
        <w:t>Cmte</w:t>
      </w:r>
      <w:proofErr w:type="spellEnd"/>
      <w:r w:rsidRPr="001D3881">
        <w:rPr>
          <w:rFonts w:ascii="Times New Roman" w:eastAsia="Times New Roman" w:hAnsi="Times New Roman" w:cs="Times New Roman"/>
          <w:color w:val="212529"/>
          <w:sz w:val="22"/>
          <w:szCs w:val="22"/>
          <w:highlight w:val="white"/>
        </w:rPr>
        <w:t xml:space="preserve">, Passed </w:t>
      </w:r>
      <w:proofErr w:type="spellStart"/>
      <w:r w:rsidRPr="001D3881">
        <w:rPr>
          <w:rFonts w:ascii="Times New Roman" w:eastAsia="Times New Roman" w:hAnsi="Times New Roman" w:cs="Times New Roman"/>
          <w:color w:val="212529"/>
          <w:sz w:val="22"/>
          <w:szCs w:val="22"/>
          <w:highlight w:val="white"/>
        </w:rPr>
        <w:t>Cmte</w:t>
      </w:r>
      <w:proofErr w:type="spellEnd"/>
      <w:r w:rsidRPr="001D3881">
        <w:rPr>
          <w:rFonts w:ascii="Times New Roman" w:eastAsia="Times New Roman" w:hAnsi="Times New Roman" w:cs="Times New Roman"/>
          <w:color w:val="00B050"/>
          <w:sz w:val="22"/>
          <w:szCs w:val="22"/>
        </w:rPr>
        <w:t xml:space="preserve">, </w:t>
      </w:r>
      <w:r w:rsidRPr="001D3881">
        <w:rPr>
          <w:rFonts w:ascii="Times New Roman" w:eastAsia="Times New Roman" w:hAnsi="Times New Roman" w:cs="Times New Roman"/>
          <w:color w:val="000000"/>
          <w:sz w:val="22"/>
          <w:szCs w:val="22"/>
        </w:rPr>
        <w:t xml:space="preserve">Passed House, Sent to Senate, Referred to Insurance and Labor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sz w:val="22"/>
          <w:szCs w:val="22"/>
          <w:highlight w:val="white"/>
        </w:rPr>
        <w:t xml:space="preserve">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rPr>
        <w:t xml:space="preserve">, Pending Rules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Senate Tabled, Recommitted to Insurance and Labor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000000" w:themeColor="text1"/>
          <w:sz w:val="22"/>
          <w:szCs w:val="22"/>
          <w:highlight w:val="white"/>
        </w:rPr>
        <w:t xml:space="preserve">Passed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by Substitute, Pending Rules </w:t>
      </w:r>
      <w:proofErr w:type="spellStart"/>
      <w:r w:rsidRPr="001D3881">
        <w:rPr>
          <w:rFonts w:ascii="Times New Roman" w:eastAsia="Times New Roman" w:hAnsi="Times New Roman" w:cs="Times New Roman"/>
          <w:color w:val="000000" w:themeColor="text1"/>
          <w:sz w:val="22"/>
          <w:szCs w:val="22"/>
          <w:highlight w:val="white"/>
        </w:rPr>
        <w:t>Cmte</w:t>
      </w:r>
      <w:proofErr w:type="spellEnd"/>
    </w:p>
    <w:p w14:paraId="74904378" w14:textId="77777777" w:rsidR="001D3881" w:rsidRPr="001D3881" w:rsidRDefault="001D3881" w:rsidP="001D3881">
      <w:pPr>
        <w:jc w:val="both"/>
        <w:rPr>
          <w:rFonts w:ascii="Times New Roman" w:eastAsia="Times New Roman" w:hAnsi="Times New Roman" w:cs="Times New Roman"/>
          <w:sz w:val="22"/>
          <w:szCs w:val="22"/>
          <w:highlight w:val="white"/>
        </w:rPr>
      </w:pPr>
    </w:p>
    <w:p w14:paraId="5D793606" w14:textId="77777777" w:rsidR="001D3881" w:rsidRPr="001D3881" w:rsidRDefault="00A83040" w:rsidP="001D3881">
      <w:pPr>
        <w:ind w:left="360"/>
        <w:jc w:val="both"/>
        <w:rPr>
          <w:rFonts w:ascii="Times New Roman" w:eastAsia="Times New Roman" w:hAnsi="Times New Roman" w:cs="Times New Roman"/>
          <w:sz w:val="22"/>
          <w:szCs w:val="22"/>
        </w:rPr>
      </w:pPr>
      <w:hyperlink r:id="rId171" w:history="1">
        <w:r w:rsidR="001D3881" w:rsidRPr="001D3881">
          <w:rPr>
            <w:rStyle w:val="Hyperlink"/>
            <w:rFonts w:ascii="Times New Roman" w:eastAsia="Times New Roman" w:hAnsi="Times New Roman" w:cs="Times New Roman"/>
            <w:sz w:val="22"/>
            <w:szCs w:val="22"/>
          </w:rPr>
          <w:t>HB 451,</w:t>
        </w:r>
      </w:hyperlink>
      <w:r w:rsidR="001D3881" w:rsidRPr="001D3881">
        <w:rPr>
          <w:rFonts w:ascii="Times New Roman" w:eastAsia="Times New Roman" w:hAnsi="Times New Roman" w:cs="Times New Roman"/>
          <w:sz w:val="22"/>
          <w:szCs w:val="22"/>
        </w:rPr>
        <w:t xml:space="preserve"> Supplemental insurance for first responders with PTSD (Rep. Devan </w:t>
      </w:r>
      <w:proofErr w:type="spellStart"/>
      <w:r w:rsidR="001D3881" w:rsidRPr="001D3881">
        <w:rPr>
          <w:rFonts w:ascii="Times New Roman" w:eastAsia="Times New Roman" w:hAnsi="Times New Roman" w:cs="Times New Roman"/>
          <w:sz w:val="22"/>
          <w:szCs w:val="22"/>
        </w:rPr>
        <w:t>Seabaugh</w:t>
      </w:r>
      <w:proofErr w:type="spellEnd"/>
      <w:r w:rsidR="001D3881" w:rsidRPr="001D3881">
        <w:rPr>
          <w:rFonts w:ascii="Times New Roman" w:eastAsia="Times New Roman" w:hAnsi="Times New Roman" w:cs="Times New Roman"/>
          <w:sz w:val="22"/>
          <w:szCs w:val="22"/>
        </w:rPr>
        <w:t>—R)</w:t>
      </w:r>
    </w:p>
    <w:p w14:paraId="0E1A5F85" w14:textId="77777777" w:rsidR="001D3881" w:rsidRPr="00BA3F55"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lastRenderedPageBreak/>
        <w:t xml:space="preserve">Relating to public officers and employees, so as to require the provision of supplemental, illness-specific insurance to certain first responders diagnosed with occupational post-traumatic stress disorder; to provide for legislative findings; to provide for definitions; to provide for certain insurance benefits to eligible first responders; to provide for limitations and restrictions of such benefits; to provide for methods of funding; to provide for treatment of premiums; to amend Code Section 48-7-27 of the O.C.G.A., relating to computation of Georgia taxable net income, so as to provide an exemption for benefits received from such insurance coverage for first responders.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b/>
          <w:bCs/>
          <w:color w:val="000000" w:themeColor="text1"/>
          <w:sz w:val="22"/>
          <w:szCs w:val="22"/>
        </w:rPr>
        <w:t>:</w:t>
      </w:r>
      <w:r w:rsidRPr="001D3881">
        <w:rPr>
          <w:rFonts w:ascii="Times New Roman" w:eastAsia="Times New Roman" w:hAnsi="Times New Roman" w:cs="Times New Roman"/>
          <w:color w:val="000000" w:themeColor="text1"/>
          <w:sz w:val="22"/>
          <w:szCs w:val="22"/>
        </w:rPr>
        <w:t xml:space="preserve"> Referred to Public Safety and Homeland Security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Recommitted to Public Safety &amp; Homeland Security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Recommitted to Insurance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BA3F55">
        <w:rPr>
          <w:rFonts w:ascii="Times New Roman" w:eastAsia="Times New Roman" w:hAnsi="Times New Roman" w:cs="Times New Roman"/>
          <w:color w:val="000000" w:themeColor="text1"/>
          <w:sz w:val="22"/>
          <w:szCs w:val="22"/>
        </w:rPr>
        <w:t xml:space="preserve">Passed House by Substitute, Sent to Senate, Referred to Insurance and Labor </w:t>
      </w:r>
      <w:proofErr w:type="spellStart"/>
      <w:r w:rsidRPr="00BA3F55">
        <w:rPr>
          <w:rFonts w:ascii="Times New Roman" w:eastAsia="Times New Roman" w:hAnsi="Times New Roman" w:cs="Times New Roman"/>
          <w:color w:val="000000" w:themeColor="text1"/>
          <w:sz w:val="22"/>
          <w:szCs w:val="22"/>
        </w:rPr>
        <w:t>Cmte</w:t>
      </w:r>
      <w:proofErr w:type="spellEnd"/>
    </w:p>
    <w:p w14:paraId="24CF34E7"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3C2D559D" w14:textId="77777777" w:rsidR="001D3881" w:rsidRPr="001D3881" w:rsidRDefault="00A83040" w:rsidP="001D3881">
      <w:pPr>
        <w:ind w:left="360"/>
        <w:jc w:val="both"/>
        <w:rPr>
          <w:rFonts w:ascii="Times New Roman" w:eastAsia="Times New Roman" w:hAnsi="Times New Roman" w:cs="Times New Roman"/>
          <w:color w:val="000000" w:themeColor="text1"/>
          <w:sz w:val="22"/>
          <w:szCs w:val="22"/>
          <w:highlight w:val="white"/>
        </w:rPr>
      </w:pPr>
      <w:hyperlink r:id="rId172" w:history="1">
        <w:r w:rsidR="001D3881" w:rsidRPr="001D3881">
          <w:rPr>
            <w:rStyle w:val="Hyperlink"/>
            <w:rFonts w:ascii="Times New Roman" w:eastAsia="Times New Roman" w:hAnsi="Times New Roman" w:cs="Times New Roman"/>
            <w:sz w:val="22"/>
            <w:szCs w:val="22"/>
          </w:rPr>
          <w:t>HB 887,</w:t>
        </w:r>
      </w:hyperlink>
      <w:r w:rsidR="001D3881" w:rsidRPr="001D3881">
        <w:rPr>
          <w:rFonts w:ascii="Times New Roman" w:eastAsia="Times New Roman" w:hAnsi="Times New Roman" w:cs="Times New Roman"/>
          <w:color w:val="000000" w:themeColor="text1"/>
          <w:sz w:val="22"/>
          <w:szCs w:val="22"/>
        </w:rPr>
        <w:t xml:space="preserve"> </w:t>
      </w:r>
      <w:r w:rsidR="001D3881" w:rsidRPr="001D3881">
        <w:rPr>
          <w:rFonts w:ascii="Times New Roman" w:eastAsia="Times New Roman" w:hAnsi="Times New Roman" w:cs="Times New Roman"/>
          <w:color w:val="000000" w:themeColor="text1"/>
          <w:sz w:val="22"/>
          <w:szCs w:val="22"/>
          <w:highlight w:val="white"/>
        </w:rPr>
        <w:t>Artificial Intelligence usage in insurance decision-making (</w:t>
      </w:r>
      <w:proofErr w:type="spellStart"/>
      <w:r w:rsidR="001D3881" w:rsidRPr="001D3881">
        <w:rPr>
          <w:rFonts w:ascii="Times New Roman" w:eastAsia="Times New Roman" w:hAnsi="Times New Roman" w:cs="Times New Roman"/>
          <w:color w:val="000000" w:themeColor="text1"/>
          <w:sz w:val="22"/>
          <w:szCs w:val="22"/>
          <w:highlight w:val="white"/>
        </w:rPr>
        <w:t>Mandisha</w:t>
      </w:r>
      <w:proofErr w:type="spellEnd"/>
      <w:r w:rsidR="001D3881" w:rsidRPr="001D3881">
        <w:rPr>
          <w:rFonts w:ascii="Times New Roman" w:eastAsia="Times New Roman" w:hAnsi="Times New Roman" w:cs="Times New Roman"/>
          <w:color w:val="000000" w:themeColor="text1"/>
          <w:sz w:val="22"/>
          <w:szCs w:val="22"/>
          <w:highlight w:val="white"/>
        </w:rPr>
        <w:t xml:space="preserve"> Thomas—D)</w:t>
      </w:r>
    </w:p>
    <w:p w14:paraId="323A3DC1"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themeColor="text1"/>
          <w:sz w:val="22"/>
          <w:szCs w:val="22"/>
          <w:highlight w:val="white"/>
        </w:rPr>
        <w:t xml:space="preserve">Relating to general provisions regarding insurance, so as to prohibit the use of artificial intelligence in making certain decisions regarding insurance coverage; to amend Article 1 of Chapter 34 of Title 43 of the Official Code of Georgia Annotated, relating to the Georgia Composite Medical Board, so as to prohibit the use of artificial intelligence in making certain decisions regarding healthcare; to provide for the Georgia Composite Medical Board to promulgate related rules; to amend Article 1 of Chapter 4 of Title 49 of the Official Code of Georgia Annotated, relating to general provisions regarding public assistance, so as to prohibit the use of artificial intelligence in making certain decisions regarding public assistance. </w:t>
      </w:r>
      <w:r w:rsidRPr="001D3881">
        <w:rPr>
          <w:rFonts w:ascii="Times New Roman" w:eastAsia="Times New Roman" w:hAnsi="Times New Roman" w:cs="Times New Roman"/>
          <w:b/>
          <w:bCs/>
          <w:color w:val="000000" w:themeColor="text1"/>
          <w:sz w:val="22"/>
          <w:szCs w:val="22"/>
          <w:highlight w:val="white"/>
        </w:rPr>
        <w:t xml:space="preserve">Status: </w:t>
      </w:r>
      <w:r w:rsidRPr="001D3881">
        <w:rPr>
          <w:rFonts w:ascii="Times New Roman" w:eastAsia="Times New Roman" w:hAnsi="Times New Roman" w:cs="Times New Roman"/>
          <w:color w:val="000000" w:themeColor="text1"/>
          <w:sz w:val="22"/>
          <w:szCs w:val="22"/>
          <w:highlight w:val="white"/>
        </w:rPr>
        <w:t xml:space="preserve">Referred to Technology and Infrastructure Innovation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w:t>
      </w:r>
      <w:r w:rsidRPr="001D3881">
        <w:rPr>
          <w:rFonts w:ascii="Times New Roman" w:eastAsia="Times New Roman" w:hAnsi="Times New Roman" w:cs="Times New Roman"/>
          <w:color w:val="FF0000"/>
          <w:sz w:val="22"/>
          <w:szCs w:val="22"/>
        </w:rPr>
        <w:t>DEAD</w:t>
      </w:r>
    </w:p>
    <w:p w14:paraId="7F5FE728"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1D33E5C4" w14:textId="77777777" w:rsidR="001D3881" w:rsidRPr="001D3881" w:rsidRDefault="00A83040" w:rsidP="001D3881">
      <w:pPr>
        <w:ind w:left="360"/>
        <w:jc w:val="both"/>
        <w:rPr>
          <w:rFonts w:ascii="Times New Roman" w:eastAsia="Times New Roman" w:hAnsi="Times New Roman" w:cs="Times New Roman"/>
          <w:sz w:val="22"/>
          <w:szCs w:val="22"/>
          <w:highlight w:val="white"/>
        </w:rPr>
      </w:pPr>
      <w:hyperlink r:id="rId173" w:history="1">
        <w:r w:rsidR="001D3881" w:rsidRPr="001D3881">
          <w:rPr>
            <w:rStyle w:val="Hyperlink"/>
            <w:rFonts w:ascii="Times New Roman" w:eastAsia="Times New Roman" w:hAnsi="Times New Roman" w:cs="Times New Roman"/>
            <w:sz w:val="22"/>
            <w:szCs w:val="22"/>
          </w:rPr>
          <w:t>HB 1049,</w:t>
        </w:r>
      </w:hyperlink>
      <w:r w:rsidR="001D3881" w:rsidRPr="001D3881">
        <w:rPr>
          <w:rFonts w:ascii="Times New Roman" w:eastAsia="Times New Roman" w:hAnsi="Times New Roman" w:cs="Times New Roman"/>
          <w:sz w:val="22"/>
          <w:szCs w:val="22"/>
        </w:rPr>
        <w:t xml:space="preserve">  Insurance Business Transfer Act (Rep. Bruce Williamson - R)</w:t>
      </w:r>
    </w:p>
    <w:p w14:paraId="6B0249F8" w14:textId="77777777" w:rsidR="001D3881" w:rsidRPr="00BA3F55"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assumption reinsurance agreements, so as to enact the "Insurance Business Transfer Act"; to provide for a short title; to provide for legislative intent; to provide for definitions; to provide for court authority; to provide for notice requirements; to provide for an application procedure; to provide for court review of a petition; to provide for ongoing jurisdiction by the court; to provide for court approval; to provide for appeal; to provide for confidentiality; to provide for ongoing oversight by the Commissioner; to provide for certain fees and costs to be borne by the applicant; to provide for compensation, costs, and expenses of the independent expert and any consultants to be borne jointly by the transferring insurer and assuming insurer; to provide for dismissal of petition; to provide for construction; to make conforming changes.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Insurance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House by Substitute, Sent to Senate, </w:t>
      </w:r>
      <w:r w:rsidRPr="00BA3F55">
        <w:rPr>
          <w:rFonts w:ascii="Times New Roman" w:eastAsia="Times New Roman" w:hAnsi="Times New Roman" w:cs="Times New Roman"/>
          <w:color w:val="000000" w:themeColor="text1"/>
          <w:sz w:val="22"/>
          <w:szCs w:val="22"/>
        </w:rPr>
        <w:t xml:space="preserve">Referred to Insurance and Labor </w:t>
      </w:r>
      <w:proofErr w:type="spellStart"/>
      <w:r w:rsidRPr="00BA3F55">
        <w:rPr>
          <w:rFonts w:ascii="Times New Roman" w:eastAsia="Times New Roman" w:hAnsi="Times New Roman" w:cs="Times New Roman"/>
          <w:color w:val="000000" w:themeColor="text1"/>
          <w:sz w:val="22"/>
          <w:szCs w:val="22"/>
        </w:rPr>
        <w:t>Cmte</w:t>
      </w:r>
      <w:proofErr w:type="spellEnd"/>
    </w:p>
    <w:p w14:paraId="51DCB105" w14:textId="77777777" w:rsidR="001D3881" w:rsidRPr="001D3881" w:rsidRDefault="001D3881" w:rsidP="001D3881">
      <w:pPr>
        <w:ind w:left="360"/>
        <w:jc w:val="both"/>
        <w:rPr>
          <w:rFonts w:ascii="Times New Roman" w:eastAsia="Times New Roman" w:hAnsi="Times New Roman" w:cs="Times New Roman"/>
          <w:sz w:val="22"/>
          <w:szCs w:val="22"/>
          <w:highlight w:val="white"/>
        </w:rPr>
      </w:pPr>
    </w:p>
    <w:p w14:paraId="1A7FE576" w14:textId="77777777" w:rsidR="001D3881" w:rsidRPr="001D3881" w:rsidRDefault="00A83040" w:rsidP="001D3881">
      <w:pPr>
        <w:ind w:left="360"/>
        <w:jc w:val="both"/>
        <w:rPr>
          <w:rFonts w:ascii="Times New Roman" w:eastAsia="Times New Roman" w:hAnsi="Times New Roman" w:cs="Times New Roman"/>
          <w:color w:val="212529"/>
          <w:sz w:val="22"/>
          <w:szCs w:val="22"/>
          <w:highlight w:val="white"/>
        </w:rPr>
      </w:pPr>
      <w:hyperlink r:id="rId174">
        <w:r w:rsidR="001D3881" w:rsidRPr="001D3881">
          <w:rPr>
            <w:rFonts w:ascii="Times New Roman" w:eastAsia="Times New Roman" w:hAnsi="Times New Roman" w:cs="Times New Roman"/>
            <w:color w:val="1155CC"/>
            <w:sz w:val="22"/>
            <w:szCs w:val="22"/>
            <w:highlight w:val="white"/>
            <w:u w:val="single"/>
          </w:rPr>
          <w:t>SB 224,</w:t>
        </w:r>
      </w:hyperlink>
      <w:r w:rsidR="001D3881" w:rsidRPr="001D3881">
        <w:rPr>
          <w:rFonts w:ascii="Times New Roman" w:eastAsia="Times New Roman" w:hAnsi="Times New Roman" w:cs="Times New Roman"/>
          <w:color w:val="212529"/>
          <w:sz w:val="22"/>
          <w:szCs w:val="22"/>
          <w:highlight w:val="white"/>
        </w:rPr>
        <w:t xml:space="preserve"> Georgia Citizens’ Life Insurance Bill of Rights (Sen. Marty Harbin - R) </w:t>
      </w:r>
    </w:p>
    <w:p w14:paraId="37928EC6" w14:textId="77777777" w:rsidR="001D3881" w:rsidRPr="001D3881" w:rsidRDefault="001D3881" w:rsidP="001D3881">
      <w:pPr>
        <w:ind w:left="360"/>
        <w:jc w:val="both"/>
        <w:rPr>
          <w:rFonts w:ascii="Times New Roman" w:eastAsia="Times New Roman" w:hAnsi="Times New Roman" w:cs="Times New Roman"/>
          <w:color w:val="FF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life insurance, so as to provide for certain protections for life insurance policyholders and beneficiaries; to provide for an owner of a life insurance policy or annuity to have a right to be represented by a local agent when such policy or annuity is sold; to provide for such owner to have a right to be represented by a local agent when such agent does not have a contract with such company; to provide such owner with an annual notice report on such policy or annuity; to provide for enforcement.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Insurance and Labor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0C7C1088" w14:textId="77777777" w:rsidR="001D3881" w:rsidRPr="001D3881" w:rsidRDefault="001D3881" w:rsidP="001D3881">
      <w:pPr>
        <w:jc w:val="both"/>
        <w:rPr>
          <w:rFonts w:ascii="Times New Roman" w:eastAsia="Times New Roman" w:hAnsi="Times New Roman" w:cs="Times New Roman"/>
          <w:color w:val="212529"/>
          <w:sz w:val="22"/>
          <w:szCs w:val="22"/>
          <w:highlight w:val="white"/>
        </w:rPr>
      </w:pPr>
    </w:p>
    <w:p w14:paraId="0E92F9A4" w14:textId="77777777" w:rsidR="001D3881" w:rsidRPr="001D3881" w:rsidRDefault="00A83040" w:rsidP="001D3881">
      <w:pPr>
        <w:ind w:left="360"/>
        <w:jc w:val="both"/>
        <w:rPr>
          <w:rFonts w:ascii="Times New Roman" w:eastAsia="Times New Roman" w:hAnsi="Times New Roman" w:cs="Times New Roman"/>
          <w:color w:val="212529"/>
          <w:sz w:val="22"/>
          <w:szCs w:val="22"/>
          <w:highlight w:val="white"/>
        </w:rPr>
      </w:pPr>
      <w:hyperlink r:id="rId175">
        <w:r w:rsidR="001D3881" w:rsidRPr="001D3881">
          <w:rPr>
            <w:rFonts w:ascii="Times New Roman" w:eastAsia="Times New Roman" w:hAnsi="Times New Roman" w:cs="Times New Roman"/>
            <w:color w:val="1155CC"/>
            <w:sz w:val="22"/>
            <w:szCs w:val="22"/>
            <w:highlight w:val="white"/>
            <w:u w:val="single"/>
          </w:rPr>
          <w:t>SB 225,</w:t>
        </w:r>
      </w:hyperlink>
      <w:r w:rsidR="001D3881" w:rsidRPr="001D3881">
        <w:rPr>
          <w:rFonts w:ascii="Times New Roman" w:eastAsia="Times New Roman" w:hAnsi="Times New Roman" w:cs="Times New Roman"/>
          <w:color w:val="212529"/>
          <w:sz w:val="22"/>
          <w:szCs w:val="22"/>
          <w:highlight w:val="white"/>
        </w:rPr>
        <w:t xml:space="preserve"> Unclaimed Life Insurance Benefits Act (Sen. Marty Harbin - R) </w:t>
      </w:r>
    </w:p>
    <w:p w14:paraId="377FBFF3"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To require an insurer to conduct a quarterly search of the National Association of Insurance Commissioners' policy locator; to provide for annual reporting to the Commissioner of Insurance.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Insurance and Labor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Recommitted to Insurance and Labor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w:t>
      </w:r>
      <w:r w:rsidRPr="001D3881">
        <w:rPr>
          <w:rFonts w:ascii="Times New Roman" w:eastAsia="Times New Roman" w:hAnsi="Times New Roman" w:cs="Times New Roman"/>
          <w:color w:val="FF0000"/>
          <w:sz w:val="22"/>
          <w:szCs w:val="22"/>
        </w:rPr>
        <w:t>DEAD</w:t>
      </w:r>
    </w:p>
    <w:p w14:paraId="3AF3B009" w14:textId="77777777" w:rsidR="001D3881" w:rsidRPr="001D3881" w:rsidRDefault="001D3881" w:rsidP="001D3881">
      <w:pPr>
        <w:jc w:val="both"/>
        <w:rPr>
          <w:rFonts w:ascii="Times New Roman" w:eastAsia="Times New Roman" w:hAnsi="Times New Roman" w:cs="Times New Roman"/>
          <w:sz w:val="22"/>
          <w:szCs w:val="22"/>
          <w:highlight w:val="white"/>
        </w:rPr>
      </w:pPr>
    </w:p>
    <w:p w14:paraId="31B50C2F" w14:textId="77777777" w:rsidR="001D3881" w:rsidRPr="001D3881" w:rsidRDefault="00A83040" w:rsidP="001D3881">
      <w:pPr>
        <w:ind w:left="360"/>
        <w:jc w:val="both"/>
        <w:rPr>
          <w:rFonts w:ascii="Times New Roman" w:eastAsia="Times New Roman" w:hAnsi="Times New Roman" w:cs="Times New Roman"/>
          <w:sz w:val="22"/>
          <w:szCs w:val="22"/>
          <w:highlight w:val="white"/>
        </w:rPr>
      </w:pPr>
      <w:hyperlink r:id="rId176">
        <w:r w:rsidR="001D3881" w:rsidRPr="001D3881">
          <w:rPr>
            <w:rFonts w:ascii="Times New Roman" w:eastAsia="Times New Roman" w:hAnsi="Times New Roman" w:cs="Times New Roman"/>
            <w:color w:val="1155CC"/>
            <w:sz w:val="22"/>
            <w:szCs w:val="22"/>
            <w:highlight w:val="white"/>
            <w:u w:val="single"/>
          </w:rPr>
          <w:t>SB 266,</w:t>
        </w:r>
      </w:hyperlink>
      <w:r w:rsidR="001D3881" w:rsidRPr="001D3881">
        <w:rPr>
          <w:rFonts w:ascii="Times New Roman" w:eastAsia="Times New Roman" w:hAnsi="Times New Roman" w:cs="Times New Roman"/>
          <w:sz w:val="22"/>
          <w:szCs w:val="22"/>
          <w:highlight w:val="white"/>
        </w:rPr>
        <w:t xml:space="preserve"> To provide fiduciary duty to invest retirement assets solely in the financial interests of participants and their beneficiaries (Sen. Marty Harbin - R)</w:t>
      </w:r>
    </w:p>
    <w:p w14:paraId="09A1226C"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lastRenderedPageBreak/>
        <w:t xml:space="preserve">Relating to retirement and pensions, so as to provide for a fiduciary duty to invest retirement assets solely in the financial interests of participants and their beneficiaries; to provide for duties; to provide for a definition; to revise the minimum and maximum allowable benefit multiplier for current and future retirees of the </w:t>
      </w:r>
      <w:proofErr w:type="gramStart"/>
      <w:r w:rsidRPr="001D3881">
        <w:rPr>
          <w:rFonts w:ascii="Times New Roman" w:eastAsia="Times New Roman" w:hAnsi="Times New Roman" w:cs="Times New Roman"/>
          <w:color w:val="212529"/>
          <w:sz w:val="22"/>
          <w:szCs w:val="22"/>
          <w:highlight w:val="white"/>
        </w:rPr>
        <w:t>Public School</w:t>
      </w:r>
      <w:proofErr w:type="gramEnd"/>
      <w:r w:rsidRPr="001D3881">
        <w:rPr>
          <w:rFonts w:ascii="Times New Roman" w:eastAsia="Times New Roman" w:hAnsi="Times New Roman" w:cs="Times New Roman"/>
          <w:color w:val="212529"/>
          <w:sz w:val="22"/>
          <w:szCs w:val="22"/>
          <w:highlight w:val="white"/>
        </w:rPr>
        <w:t xml:space="preserve"> Employees Retirement System.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212529"/>
          <w:sz w:val="22"/>
          <w:szCs w:val="22"/>
          <w:highlight w:val="white"/>
        </w:rPr>
        <w:t xml:space="preserve">Referred to Senate Retirement </w:t>
      </w:r>
      <w:proofErr w:type="spellStart"/>
      <w:r w:rsidRPr="001D3881">
        <w:rPr>
          <w:rFonts w:ascii="Times New Roman" w:eastAsia="Times New Roman" w:hAnsi="Times New Roman" w:cs="Times New Roman"/>
          <w:color w:val="212529"/>
          <w:sz w:val="22"/>
          <w:szCs w:val="22"/>
          <w:highlight w:val="white"/>
        </w:rPr>
        <w:t>Cmte</w:t>
      </w:r>
      <w:proofErr w:type="spellEnd"/>
      <w:r w:rsidRPr="001D3881">
        <w:rPr>
          <w:rFonts w:ascii="Times New Roman" w:eastAsia="Times New Roman" w:hAnsi="Times New Roman" w:cs="Times New Roman"/>
          <w:color w:val="212529"/>
          <w:sz w:val="22"/>
          <w:szCs w:val="22"/>
          <w:highlight w:val="white"/>
        </w:rPr>
        <w:t xml:space="preserve">, Passed </w:t>
      </w:r>
      <w:proofErr w:type="spellStart"/>
      <w:r w:rsidRPr="001D3881">
        <w:rPr>
          <w:rFonts w:ascii="Times New Roman" w:eastAsia="Times New Roman" w:hAnsi="Times New Roman" w:cs="Times New Roman"/>
          <w:color w:val="212529"/>
          <w:sz w:val="22"/>
          <w:szCs w:val="22"/>
          <w:highlight w:val="white"/>
        </w:rPr>
        <w:t>Cmte</w:t>
      </w:r>
      <w:proofErr w:type="spellEnd"/>
      <w:r w:rsidRPr="001D3881">
        <w:rPr>
          <w:rFonts w:ascii="Times New Roman" w:eastAsia="Times New Roman" w:hAnsi="Times New Roman" w:cs="Times New Roman"/>
          <w:color w:val="212529"/>
          <w:sz w:val="22"/>
          <w:szCs w:val="22"/>
          <w:highlight w:val="white"/>
        </w:rPr>
        <w:t xml:space="preserve"> by Substitute, </w:t>
      </w:r>
      <w:r w:rsidRPr="001D3881">
        <w:rPr>
          <w:rFonts w:ascii="Times New Roman" w:eastAsia="Times New Roman" w:hAnsi="Times New Roman" w:cs="Times New Roman"/>
          <w:color w:val="000000"/>
          <w:sz w:val="22"/>
          <w:szCs w:val="22"/>
          <w:highlight w:val="white"/>
        </w:rPr>
        <w:t xml:space="preserve">Senate Tabled, Taken from Table, Passed Senate, Sent to House, Referred to Retirement </w:t>
      </w:r>
      <w:proofErr w:type="spellStart"/>
      <w:r w:rsidRPr="001D3881">
        <w:rPr>
          <w:rFonts w:ascii="Times New Roman" w:eastAsia="Times New Roman" w:hAnsi="Times New Roman" w:cs="Times New Roman"/>
          <w:color w:val="000000"/>
          <w:sz w:val="22"/>
          <w:szCs w:val="22"/>
          <w:highlight w:val="white"/>
        </w:rPr>
        <w:t>Cmte</w:t>
      </w:r>
      <w:proofErr w:type="spellEnd"/>
    </w:p>
    <w:p w14:paraId="05B23752"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p>
    <w:p w14:paraId="2100ED1A" w14:textId="77777777" w:rsidR="001D3881" w:rsidRPr="001D3881" w:rsidRDefault="00A83040" w:rsidP="001D3881">
      <w:pPr>
        <w:ind w:left="360"/>
        <w:jc w:val="both"/>
        <w:rPr>
          <w:rFonts w:ascii="Times New Roman" w:eastAsia="Times New Roman" w:hAnsi="Times New Roman" w:cs="Times New Roman"/>
          <w:color w:val="000000"/>
          <w:sz w:val="22"/>
          <w:szCs w:val="22"/>
          <w:highlight w:val="white"/>
        </w:rPr>
      </w:pPr>
      <w:hyperlink r:id="rId177" w:history="1">
        <w:r w:rsidR="001D3881" w:rsidRPr="001D3881">
          <w:rPr>
            <w:rStyle w:val="Hyperlink"/>
            <w:rFonts w:ascii="Times New Roman" w:eastAsia="Times New Roman" w:hAnsi="Times New Roman" w:cs="Times New Roman"/>
            <w:sz w:val="22"/>
            <w:szCs w:val="22"/>
          </w:rPr>
          <w:t>SB 389</w:t>
        </w:r>
      </w:hyperlink>
      <w:r w:rsidR="001D3881" w:rsidRPr="001D3881">
        <w:rPr>
          <w:rFonts w:ascii="Times New Roman" w:eastAsia="Times New Roman" w:hAnsi="Times New Roman" w:cs="Times New Roman"/>
          <w:color w:val="000000"/>
          <w:sz w:val="22"/>
          <w:szCs w:val="22"/>
          <w:highlight w:val="white"/>
        </w:rPr>
        <w:t>, Adjutant General to be official sponsor of state sponsored life insurance program (Sen. Chuck Payne - R)</w:t>
      </w:r>
    </w:p>
    <w:p w14:paraId="3B94CDA5" w14:textId="77777777" w:rsidR="001D3881" w:rsidRPr="001D3881" w:rsidRDefault="001D3881" w:rsidP="001D3881">
      <w:pPr>
        <w:ind w:left="360"/>
        <w:jc w:val="both"/>
        <w:rPr>
          <w:rFonts w:ascii="Times New Roman" w:eastAsia="Times New Roman" w:hAnsi="Times New Roman" w:cs="Times New Roman"/>
          <w:color w:val="00B050"/>
          <w:sz w:val="22"/>
          <w:szCs w:val="22"/>
          <w:highlight w:val="white"/>
        </w:rPr>
      </w:pPr>
      <w:r w:rsidRPr="001D3881">
        <w:rPr>
          <w:rFonts w:ascii="Times New Roman" w:eastAsia="Times New Roman" w:hAnsi="Times New Roman" w:cs="Times New Roman"/>
          <w:color w:val="000000"/>
          <w:sz w:val="22"/>
          <w:szCs w:val="22"/>
          <w:highlight w:val="white"/>
        </w:rPr>
        <w:t xml:space="preserve">Relating to rights, privileges, and prohibitions, so as to provide for the adjutant general to be the official sponsor of the state sponsored life insurance program for the Georgia National Guard; to provide a definition; to provide for duties for the adjutant general regarding the program; to provide for the National Guard Association of Georgia to select the insurer for the program; to provide for related matters; to provide for an effective date; to repeal conflicting laws; and for other purposes. </w:t>
      </w:r>
      <w:r w:rsidRPr="001D3881">
        <w:rPr>
          <w:rFonts w:ascii="Times New Roman" w:eastAsia="Times New Roman" w:hAnsi="Times New Roman" w:cs="Times New Roman"/>
          <w:b/>
          <w:bCs/>
          <w:color w:val="000000"/>
          <w:sz w:val="22"/>
          <w:szCs w:val="22"/>
          <w:highlight w:val="white"/>
        </w:rPr>
        <w:t>Status:</w:t>
      </w:r>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Referred to Insurance and Labor </w:t>
      </w:r>
      <w:proofErr w:type="spellStart"/>
      <w:r w:rsidRPr="001D3881">
        <w:rPr>
          <w:rFonts w:ascii="Times New Roman" w:eastAsia="Times New Roman" w:hAnsi="Times New Roman" w:cs="Times New Roman"/>
          <w:color w:val="000000" w:themeColor="text1"/>
          <w:sz w:val="22"/>
          <w:szCs w:val="22"/>
          <w:highlight w:val="white"/>
        </w:rPr>
        <w:t>Cmt</w:t>
      </w:r>
      <w:r w:rsidRPr="00BA3F55">
        <w:rPr>
          <w:rFonts w:ascii="Times New Roman" w:eastAsia="Times New Roman" w:hAnsi="Times New Roman" w:cs="Times New Roman"/>
          <w:color w:val="000000" w:themeColor="text1"/>
          <w:sz w:val="22"/>
          <w:szCs w:val="22"/>
          <w:highlight w:val="white"/>
        </w:rPr>
        <w:t>e</w:t>
      </w:r>
      <w:proofErr w:type="spellEnd"/>
      <w:r w:rsidRPr="00BA3F55">
        <w:rPr>
          <w:rFonts w:ascii="Times New Roman" w:eastAsia="Times New Roman" w:hAnsi="Times New Roman" w:cs="Times New Roman"/>
          <w:color w:val="000000" w:themeColor="text1"/>
          <w:sz w:val="22"/>
          <w:szCs w:val="22"/>
          <w:highlight w:val="white"/>
        </w:rPr>
        <w:t xml:space="preserve">, Passed </w:t>
      </w:r>
      <w:proofErr w:type="spellStart"/>
      <w:r w:rsidRPr="00BA3F55">
        <w:rPr>
          <w:rFonts w:ascii="Times New Roman" w:eastAsia="Times New Roman" w:hAnsi="Times New Roman" w:cs="Times New Roman"/>
          <w:color w:val="000000" w:themeColor="text1"/>
          <w:sz w:val="22"/>
          <w:szCs w:val="22"/>
          <w:highlight w:val="white"/>
        </w:rPr>
        <w:t>Cmte</w:t>
      </w:r>
      <w:proofErr w:type="spellEnd"/>
      <w:r w:rsidRPr="00BA3F55">
        <w:rPr>
          <w:rFonts w:ascii="Times New Roman" w:eastAsia="Times New Roman" w:hAnsi="Times New Roman" w:cs="Times New Roman"/>
          <w:color w:val="000000" w:themeColor="text1"/>
          <w:sz w:val="22"/>
          <w:szCs w:val="22"/>
          <w:highlight w:val="white"/>
        </w:rPr>
        <w:t xml:space="preserve">, Pending Rules </w:t>
      </w:r>
      <w:proofErr w:type="spellStart"/>
      <w:r w:rsidRPr="00BA3F55">
        <w:rPr>
          <w:rFonts w:ascii="Times New Roman" w:eastAsia="Times New Roman" w:hAnsi="Times New Roman" w:cs="Times New Roman"/>
          <w:color w:val="000000" w:themeColor="text1"/>
          <w:sz w:val="22"/>
          <w:szCs w:val="22"/>
          <w:highlight w:val="white"/>
        </w:rPr>
        <w:t>Cmte</w:t>
      </w:r>
      <w:proofErr w:type="spellEnd"/>
      <w:r w:rsidRPr="00BA3F55">
        <w:rPr>
          <w:rFonts w:ascii="Times New Roman" w:eastAsia="Times New Roman" w:hAnsi="Times New Roman" w:cs="Times New Roman"/>
          <w:color w:val="000000" w:themeColor="text1"/>
          <w:sz w:val="22"/>
          <w:szCs w:val="22"/>
          <w:highlight w:val="white"/>
        </w:rPr>
        <w:t xml:space="preserve">, Passed Senate, Sent to House, Referred to Insurance </w:t>
      </w:r>
      <w:proofErr w:type="spellStart"/>
      <w:r w:rsidRPr="00BA3F55">
        <w:rPr>
          <w:rFonts w:ascii="Times New Roman" w:eastAsia="Times New Roman" w:hAnsi="Times New Roman" w:cs="Times New Roman"/>
          <w:color w:val="000000" w:themeColor="text1"/>
          <w:sz w:val="22"/>
          <w:szCs w:val="22"/>
          <w:highlight w:val="white"/>
        </w:rPr>
        <w:t>Cmte</w:t>
      </w:r>
      <w:proofErr w:type="spellEnd"/>
      <w:r w:rsidRPr="00BA3F55">
        <w:rPr>
          <w:rFonts w:ascii="Times New Roman" w:eastAsia="Times New Roman" w:hAnsi="Times New Roman" w:cs="Times New Roman"/>
          <w:color w:val="000000" w:themeColor="text1"/>
          <w:sz w:val="22"/>
          <w:szCs w:val="22"/>
          <w:highlight w:val="white"/>
        </w:rPr>
        <w:t xml:space="preserve">, Passed </w:t>
      </w:r>
      <w:proofErr w:type="spellStart"/>
      <w:r w:rsidRPr="00BA3F55">
        <w:rPr>
          <w:rFonts w:ascii="Times New Roman" w:eastAsia="Times New Roman" w:hAnsi="Times New Roman" w:cs="Times New Roman"/>
          <w:color w:val="000000" w:themeColor="text1"/>
          <w:sz w:val="22"/>
          <w:szCs w:val="22"/>
          <w:highlight w:val="white"/>
        </w:rPr>
        <w:t>Cmte</w:t>
      </w:r>
      <w:proofErr w:type="spellEnd"/>
      <w:r w:rsidRPr="00BA3F55">
        <w:rPr>
          <w:rFonts w:ascii="Times New Roman" w:eastAsia="Times New Roman" w:hAnsi="Times New Roman" w:cs="Times New Roman"/>
          <w:color w:val="000000" w:themeColor="text1"/>
          <w:sz w:val="22"/>
          <w:szCs w:val="22"/>
          <w:highlight w:val="white"/>
        </w:rPr>
        <w:t xml:space="preserve">, Pending Rules </w:t>
      </w:r>
      <w:proofErr w:type="spellStart"/>
      <w:r w:rsidRPr="00BA3F55">
        <w:rPr>
          <w:rFonts w:ascii="Times New Roman" w:eastAsia="Times New Roman" w:hAnsi="Times New Roman" w:cs="Times New Roman"/>
          <w:color w:val="000000" w:themeColor="text1"/>
          <w:sz w:val="22"/>
          <w:szCs w:val="22"/>
          <w:highlight w:val="white"/>
        </w:rPr>
        <w:t>Cmte</w:t>
      </w:r>
      <w:proofErr w:type="spellEnd"/>
    </w:p>
    <w:p w14:paraId="56A20C8E" w14:textId="77777777" w:rsidR="001D3881" w:rsidRPr="001D3881" w:rsidRDefault="001D3881" w:rsidP="001D3881">
      <w:pPr>
        <w:rPr>
          <w:rFonts w:ascii="Times New Roman" w:eastAsia="Times New Roman" w:hAnsi="Times New Roman" w:cs="Times New Roman"/>
          <w:b/>
          <w:color w:val="000000" w:themeColor="text1"/>
          <w:sz w:val="22"/>
          <w:szCs w:val="22"/>
        </w:rPr>
      </w:pPr>
      <w:bookmarkStart w:id="15" w:name="bookmark=id.oponukcdqgwf" w:colFirst="0" w:colLast="0"/>
      <w:bookmarkEnd w:id="15"/>
    </w:p>
    <w:p w14:paraId="21C886B8" w14:textId="77777777" w:rsidR="001D3881" w:rsidRPr="001D3881" w:rsidRDefault="001D3881" w:rsidP="001D3881">
      <w:pPr>
        <w:ind w:left="360"/>
        <w:jc w:val="center"/>
        <w:rPr>
          <w:rFonts w:ascii="Times New Roman" w:eastAsia="Times New Roman" w:hAnsi="Times New Roman" w:cs="Times New Roman"/>
          <w:b/>
          <w:sz w:val="22"/>
          <w:szCs w:val="22"/>
        </w:rPr>
      </w:pPr>
      <w:r w:rsidRPr="001D3881">
        <w:rPr>
          <w:rFonts w:ascii="Times New Roman" w:eastAsia="Times New Roman" w:hAnsi="Times New Roman" w:cs="Times New Roman"/>
          <w:b/>
          <w:sz w:val="22"/>
          <w:szCs w:val="22"/>
        </w:rPr>
        <w:t>Mental Health &amp; Developmental Disabilities</w:t>
      </w:r>
    </w:p>
    <w:p w14:paraId="24E5003C" w14:textId="77777777" w:rsidR="001D3881" w:rsidRPr="001D3881" w:rsidRDefault="001D3881" w:rsidP="001D3881">
      <w:pPr>
        <w:jc w:val="center"/>
        <w:rPr>
          <w:rFonts w:ascii="Times New Roman" w:eastAsia="Times New Roman" w:hAnsi="Times New Roman" w:cs="Times New Roman"/>
          <w:b/>
          <w:sz w:val="22"/>
          <w:szCs w:val="22"/>
        </w:rPr>
      </w:pPr>
    </w:p>
    <w:p w14:paraId="0046CAE7" w14:textId="77777777" w:rsidR="001D3881" w:rsidRPr="001D3881" w:rsidRDefault="00A83040" w:rsidP="001D3881">
      <w:pPr>
        <w:ind w:left="360"/>
        <w:jc w:val="both"/>
        <w:rPr>
          <w:rFonts w:ascii="Times New Roman" w:eastAsia="Times New Roman" w:hAnsi="Times New Roman" w:cs="Times New Roman"/>
          <w:sz w:val="22"/>
          <w:szCs w:val="22"/>
        </w:rPr>
      </w:pPr>
      <w:hyperlink r:id="rId178">
        <w:r w:rsidR="001D3881" w:rsidRPr="001D3881">
          <w:rPr>
            <w:rFonts w:ascii="Times New Roman" w:eastAsia="Times New Roman" w:hAnsi="Times New Roman" w:cs="Times New Roman"/>
            <w:color w:val="1155CC"/>
            <w:sz w:val="22"/>
            <w:szCs w:val="22"/>
            <w:u w:val="single"/>
          </w:rPr>
          <w:t>HB 4,</w:t>
        </w:r>
      </w:hyperlink>
      <w:r w:rsidR="001D3881" w:rsidRPr="001D3881">
        <w:rPr>
          <w:rFonts w:ascii="Times New Roman" w:eastAsia="Times New Roman" w:hAnsi="Times New Roman" w:cs="Times New Roman"/>
          <w:sz w:val="22"/>
          <w:szCs w:val="22"/>
        </w:rPr>
        <w:t xml:space="preserve"> Create and Maintain Electronic Inpatient Psychiatric Bed Registry (Rep. Sandra Scott - D)</w:t>
      </w:r>
    </w:p>
    <w:p w14:paraId="36E2AFDF"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212529"/>
          <w:sz w:val="22"/>
          <w:szCs w:val="22"/>
          <w:highlight w:val="white"/>
        </w:rPr>
        <w:t xml:space="preserve">Relating to general provisions related to examination and treatment for mental illness, so as to require the Department of Behavioral Health and Developmental Disabilities to create, operate, and maintain an electronic inpatient psychiatric bed registry.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Health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FF0000"/>
          <w:sz w:val="22"/>
          <w:szCs w:val="22"/>
        </w:rPr>
        <w:t>DEAD</w:t>
      </w:r>
    </w:p>
    <w:p w14:paraId="3181E172" w14:textId="77777777" w:rsidR="001D3881" w:rsidRPr="001D3881" w:rsidRDefault="001D3881" w:rsidP="001D3881">
      <w:pPr>
        <w:ind w:left="60"/>
        <w:jc w:val="both"/>
        <w:rPr>
          <w:rFonts w:ascii="Times New Roman" w:eastAsia="Times New Roman" w:hAnsi="Times New Roman" w:cs="Times New Roman"/>
          <w:b/>
          <w:sz w:val="22"/>
          <w:szCs w:val="22"/>
        </w:rPr>
      </w:pPr>
    </w:p>
    <w:p w14:paraId="5EB295B3" w14:textId="77777777" w:rsidR="001D3881" w:rsidRPr="001D3881" w:rsidRDefault="00A83040" w:rsidP="001D3881">
      <w:pPr>
        <w:ind w:left="360"/>
        <w:jc w:val="both"/>
        <w:rPr>
          <w:rFonts w:ascii="Times New Roman" w:eastAsia="Times New Roman" w:hAnsi="Times New Roman" w:cs="Times New Roman"/>
          <w:color w:val="212529"/>
          <w:sz w:val="22"/>
          <w:szCs w:val="22"/>
          <w:highlight w:val="white"/>
        </w:rPr>
      </w:pPr>
      <w:hyperlink r:id="rId179">
        <w:r w:rsidR="001D3881" w:rsidRPr="001D3881">
          <w:rPr>
            <w:rFonts w:ascii="Times New Roman" w:eastAsia="Times New Roman" w:hAnsi="Times New Roman" w:cs="Times New Roman"/>
            <w:color w:val="1155CC"/>
            <w:sz w:val="22"/>
            <w:szCs w:val="22"/>
            <w:highlight w:val="white"/>
            <w:u w:val="single"/>
          </w:rPr>
          <w:t>HB 41,</w:t>
        </w:r>
      </w:hyperlink>
      <w:r w:rsidR="001D3881" w:rsidRPr="001D3881">
        <w:rPr>
          <w:rFonts w:ascii="Times New Roman" w:eastAsia="Times New Roman" w:hAnsi="Times New Roman" w:cs="Times New Roman"/>
          <w:color w:val="212529"/>
          <w:sz w:val="22"/>
          <w:szCs w:val="22"/>
          <w:highlight w:val="white"/>
        </w:rPr>
        <w:t xml:space="preserve"> Emergency Involuntary Treatment for Mental Health and Alcohol and Drug Dependency (Rep. Marvin Lim - D) </w:t>
      </w:r>
    </w:p>
    <w:p w14:paraId="0425D237"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mental health, so as to revise procedures regarding emergency involuntary treatment for mental health and alcohol and drug dependency, to require that certain documents become part of the patient’s clinical record.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b/>
          <w:color w:val="000000"/>
          <w:sz w:val="22"/>
          <w:szCs w:val="22"/>
          <w:highlight w:val="white"/>
        </w:rPr>
        <w:t>:</w:t>
      </w:r>
      <w:r w:rsidRPr="001D3881">
        <w:rPr>
          <w:rFonts w:ascii="Times New Roman" w:eastAsia="Times New Roman" w:hAnsi="Times New Roman" w:cs="Times New Roman"/>
          <w:color w:val="000000"/>
          <w:sz w:val="22"/>
          <w:szCs w:val="22"/>
          <w:highlight w:val="white"/>
        </w:rPr>
        <w:t xml:space="preserve"> Referred to Public Health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Hearing Held, </w:t>
      </w:r>
      <w:r w:rsidRPr="001D3881">
        <w:rPr>
          <w:rFonts w:ascii="Times New Roman" w:eastAsia="Times New Roman" w:hAnsi="Times New Roman" w:cs="Times New Roman"/>
          <w:color w:val="FF0000"/>
          <w:sz w:val="22"/>
          <w:szCs w:val="22"/>
        </w:rPr>
        <w:t>DEAD</w:t>
      </w:r>
    </w:p>
    <w:p w14:paraId="39FE47D2" w14:textId="77777777" w:rsidR="001D3881" w:rsidRPr="001D3881" w:rsidRDefault="001D3881" w:rsidP="001D3881">
      <w:pPr>
        <w:jc w:val="both"/>
        <w:rPr>
          <w:rFonts w:ascii="Times New Roman" w:eastAsia="Times New Roman" w:hAnsi="Times New Roman" w:cs="Times New Roman"/>
          <w:sz w:val="22"/>
          <w:szCs w:val="22"/>
          <w:highlight w:val="white"/>
        </w:rPr>
      </w:pPr>
    </w:p>
    <w:p w14:paraId="6B1613D6" w14:textId="77777777" w:rsidR="001D3881" w:rsidRPr="001D3881" w:rsidRDefault="00A83040" w:rsidP="001D3881">
      <w:pPr>
        <w:ind w:left="360"/>
        <w:jc w:val="both"/>
        <w:rPr>
          <w:rFonts w:ascii="Times New Roman" w:eastAsia="Times New Roman" w:hAnsi="Times New Roman" w:cs="Times New Roman"/>
          <w:sz w:val="22"/>
          <w:szCs w:val="22"/>
          <w:highlight w:val="white"/>
        </w:rPr>
      </w:pPr>
      <w:hyperlink r:id="rId180">
        <w:r w:rsidR="001D3881" w:rsidRPr="001D3881">
          <w:rPr>
            <w:rFonts w:ascii="Times New Roman" w:eastAsia="Times New Roman" w:hAnsi="Times New Roman" w:cs="Times New Roman"/>
            <w:color w:val="1155CC"/>
            <w:sz w:val="22"/>
            <w:szCs w:val="22"/>
            <w:highlight w:val="white"/>
            <w:u w:val="single"/>
          </w:rPr>
          <w:t>HB 184,</w:t>
        </w:r>
      </w:hyperlink>
      <w:r w:rsidR="001D3881" w:rsidRPr="001D3881">
        <w:rPr>
          <w:rFonts w:ascii="Times New Roman" w:eastAsia="Times New Roman" w:hAnsi="Times New Roman" w:cs="Times New Roman"/>
          <w:sz w:val="22"/>
          <w:szCs w:val="22"/>
          <w:highlight w:val="white"/>
        </w:rPr>
        <w:t xml:space="preserve"> Include a Specific Federal Regulation for Mental Health Parity Requirements (Rep. Marvin Lim - D)</w:t>
      </w:r>
    </w:p>
    <w:p w14:paraId="4903DCB2"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insurance, so as to include a specific federal regulation under mental health parity requirements.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Insurance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34367E7E" w14:textId="77777777" w:rsidR="001D3881" w:rsidRPr="001D3881" w:rsidRDefault="001D3881" w:rsidP="001D3881">
      <w:pPr>
        <w:jc w:val="both"/>
        <w:rPr>
          <w:rFonts w:ascii="Times New Roman" w:eastAsia="Times New Roman" w:hAnsi="Times New Roman" w:cs="Times New Roman"/>
          <w:sz w:val="22"/>
          <w:szCs w:val="22"/>
        </w:rPr>
      </w:pPr>
    </w:p>
    <w:p w14:paraId="299F7BD8" w14:textId="77777777" w:rsidR="001D3881" w:rsidRPr="001D3881" w:rsidRDefault="00A83040" w:rsidP="001D3881">
      <w:pPr>
        <w:ind w:left="360"/>
        <w:jc w:val="both"/>
        <w:rPr>
          <w:rFonts w:ascii="Times New Roman" w:eastAsia="Times New Roman" w:hAnsi="Times New Roman" w:cs="Times New Roman"/>
          <w:sz w:val="22"/>
          <w:szCs w:val="22"/>
        </w:rPr>
      </w:pPr>
      <w:hyperlink r:id="rId181">
        <w:r w:rsidR="001D3881" w:rsidRPr="001D3881">
          <w:rPr>
            <w:rFonts w:ascii="Times New Roman" w:eastAsia="Times New Roman" w:hAnsi="Times New Roman" w:cs="Times New Roman"/>
            <w:color w:val="0563C1"/>
            <w:sz w:val="22"/>
            <w:szCs w:val="22"/>
            <w:u w:val="single"/>
          </w:rPr>
          <w:t>HB 520,</w:t>
        </w:r>
      </w:hyperlink>
      <w:r w:rsidR="001D3881" w:rsidRPr="001D3881">
        <w:rPr>
          <w:rFonts w:ascii="Times New Roman" w:eastAsia="Times New Roman" w:hAnsi="Times New Roman" w:cs="Times New Roman"/>
          <w:sz w:val="22"/>
          <w:szCs w:val="22"/>
        </w:rPr>
        <w:t xml:space="preserve"> Revise Tenant Selection relating to Mental Health (Rep. Todd Jones – R)</w:t>
      </w:r>
    </w:p>
    <w:p w14:paraId="665EDFAA"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housing authorities, so as to revise provisions relating to tenant selection; to amend Part 2 of Article 6 of Chapter 7 of Title 17 of the O.C.G.A., relating to demurrers, motions, and special pleas and exceptions relative to insanity and mental incompetency, so as to repeal provisions relating to proceedings upon a plea of mental incompetency to stand trial which were deemed unconstitutional and enact new provisions relating to the same subject; to amend Title 37 of the O.C.G.A., relating to mental health, so as to provide for the development of state-level guidance to standardize terminology relating to serious mental illness.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Public Health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 Passed House, Sent to Senate, Referred to Health and Human Services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Referred to </w:t>
      </w:r>
      <w:proofErr w:type="spellStart"/>
      <w:r w:rsidRPr="001D3881">
        <w:rPr>
          <w:rFonts w:ascii="Times New Roman" w:eastAsia="Times New Roman" w:hAnsi="Times New Roman" w:cs="Times New Roman"/>
          <w:color w:val="000000"/>
          <w:sz w:val="22"/>
          <w:szCs w:val="22"/>
          <w:highlight w:val="white"/>
        </w:rPr>
        <w:t>Subcmte</w:t>
      </w:r>
      <w:proofErr w:type="spellEnd"/>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sz w:val="22"/>
          <w:szCs w:val="22"/>
          <w:highlight w:val="white"/>
        </w:rPr>
        <w:t>Hearing Held</w:t>
      </w:r>
    </w:p>
    <w:p w14:paraId="60B76090"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p>
    <w:p w14:paraId="76004C0D" w14:textId="77777777" w:rsidR="001D3881" w:rsidRPr="001D3881" w:rsidRDefault="00A83040" w:rsidP="001D3881">
      <w:pPr>
        <w:ind w:left="360"/>
        <w:jc w:val="both"/>
        <w:rPr>
          <w:rFonts w:ascii="Times New Roman" w:eastAsia="Times New Roman" w:hAnsi="Times New Roman" w:cs="Times New Roman"/>
          <w:color w:val="000000"/>
          <w:sz w:val="22"/>
          <w:szCs w:val="22"/>
          <w:highlight w:val="white"/>
        </w:rPr>
      </w:pPr>
      <w:hyperlink r:id="rId182" w:history="1">
        <w:r w:rsidR="001D3881" w:rsidRPr="001D3881">
          <w:rPr>
            <w:rStyle w:val="Hyperlink"/>
            <w:rFonts w:ascii="Times New Roman" w:eastAsia="Times New Roman" w:hAnsi="Times New Roman" w:cs="Times New Roman"/>
            <w:sz w:val="22"/>
            <w:szCs w:val="22"/>
            <w:highlight w:val="white"/>
          </w:rPr>
          <w:t>HB 839,</w:t>
        </w:r>
      </w:hyperlink>
      <w:r w:rsidR="001D3881" w:rsidRPr="001D3881">
        <w:rPr>
          <w:rFonts w:ascii="Times New Roman" w:eastAsia="Times New Roman" w:hAnsi="Times New Roman" w:cs="Times New Roman"/>
          <w:color w:val="000000"/>
          <w:sz w:val="22"/>
          <w:szCs w:val="22"/>
          <w:highlight w:val="white"/>
        </w:rPr>
        <w:t xml:space="preserve"> Social Work Licensure Compact Act (Rep. Katie Dempsey – R)</w:t>
      </w:r>
    </w:p>
    <w:p w14:paraId="04728377" w14:textId="51FFB204" w:rsidR="001D3881" w:rsidRPr="00BA3F55" w:rsidRDefault="001D3881" w:rsidP="001D3881">
      <w:pPr>
        <w:ind w:left="360"/>
        <w:jc w:val="both"/>
        <w:rPr>
          <w:rFonts w:ascii="Times New Roman" w:eastAsia="Times New Roman" w:hAnsi="Times New Roman" w:cs="Times New Roman"/>
          <w:i/>
          <w:color w:val="000000" w:themeColor="text1"/>
          <w:sz w:val="22"/>
          <w:szCs w:val="22"/>
        </w:rPr>
      </w:pPr>
      <w:r w:rsidRPr="001D3881">
        <w:rPr>
          <w:rFonts w:ascii="Times New Roman" w:eastAsia="Times New Roman" w:hAnsi="Times New Roman" w:cs="Times New Roman"/>
          <w:color w:val="212529"/>
          <w:sz w:val="22"/>
          <w:szCs w:val="22"/>
          <w:shd w:val="clear" w:color="auto" w:fill="FFFFFF"/>
        </w:rPr>
        <w:t xml:space="preserve">Relating to professional counselors, social workers, and marriage and family therapists, so as to enter into an interstate compact known as the "Social Work Licensure Compact"; to authorize the Georgia Composite Board of Professional Counselors, Social Workers, and Marriage and Family Therapists to administer the compact in this state. </w:t>
      </w:r>
      <w:r w:rsidRPr="001D3881">
        <w:rPr>
          <w:rFonts w:ascii="Times New Roman" w:eastAsia="Times New Roman" w:hAnsi="Times New Roman" w:cs="Times New Roman"/>
          <w:b/>
          <w:color w:val="212529"/>
          <w:sz w:val="22"/>
          <w:szCs w:val="22"/>
          <w:shd w:val="clear" w:color="auto" w:fill="FFFFFF"/>
        </w:rPr>
        <w:t>Status:</w:t>
      </w:r>
      <w:r w:rsidRPr="001D3881">
        <w:rPr>
          <w:rFonts w:ascii="Times New Roman" w:eastAsia="Times New Roman" w:hAnsi="Times New Roman" w:cs="Times New Roman"/>
          <w:color w:val="212529"/>
          <w:sz w:val="22"/>
          <w:szCs w:val="22"/>
          <w:shd w:val="clear" w:color="auto" w:fill="FFFFFF"/>
        </w:rPr>
        <w:t xml:space="preserve"> Referred to Interstate Cooperation </w:t>
      </w:r>
      <w:proofErr w:type="spellStart"/>
      <w:r w:rsidRPr="001D3881">
        <w:rPr>
          <w:rFonts w:ascii="Times New Roman" w:eastAsia="Times New Roman" w:hAnsi="Times New Roman" w:cs="Times New Roman"/>
          <w:color w:val="212529"/>
          <w:sz w:val="22"/>
          <w:szCs w:val="22"/>
          <w:shd w:val="clear" w:color="auto" w:fill="FFFFFF"/>
        </w:rPr>
        <w:t>Cmte</w:t>
      </w:r>
      <w:proofErr w:type="spellEnd"/>
      <w:r w:rsidRPr="001D3881">
        <w:rPr>
          <w:rFonts w:ascii="Times New Roman" w:eastAsia="Times New Roman" w:hAnsi="Times New Roman" w:cs="Times New Roman"/>
          <w:color w:val="212529"/>
          <w:sz w:val="22"/>
          <w:szCs w:val="22"/>
          <w:shd w:val="clear" w:color="auto" w:fill="FFFFFF"/>
        </w:rPr>
        <w:t xml:space="preserve">, </w:t>
      </w:r>
      <w:r w:rsidRPr="00BA3F55">
        <w:rPr>
          <w:rFonts w:ascii="Times New Roman" w:eastAsia="Times New Roman" w:hAnsi="Times New Roman" w:cs="Times New Roman"/>
          <w:color w:val="000000" w:themeColor="text1"/>
          <w:sz w:val="22"/>
          <w:szCs w:val="22"/>
          <w:shd w:val="clear" w:color="auto" w:fill="FFFFFF"/>
        </w:rPr>
        <w:t xml:space="preserve">Passed </w:t>
      </w:r>
      <w:proofErr w:type="spellStart"/>
      <w:r w:rsidRPr="00BA3F55">
        <w:rPr>
          <w:rFonts w:ascii="Times New Roman" w:eastAsia="Times New Roman" w:hAnsi="Times New Roman" w:cs="Times New Roman"/>
          <w:color w:val="000000" w:themeColor="text1"/>
          <w:sz w:val="22"/>
          <w:szCs w:val="22"/>
          <w:shd w:val="clear" w:color="auto" w:fill="FFFFFF"/>
        </w:rPr>
        <w:t>Cmte</w:t>
      </w:r>
      <w:proofErr w:type="spellEnd"/>
      <w:r w:rsidRPr="00BA3F55">
        <w:rPr>
          <w:rFonts w:ascii="Times New Roman" w:eastAsia="Times New Roman" w:hAnsi="Times New Roman" w:cs="Times New Roman"/>
          <w:color w:val="000000" w:themeColor="text1"/>
          <w:sz w:val="22"/>
          <w:szCs w:val="22"/>
          <w:shd w:val="clear" w:color="auto" w:fill="FFFFFF"/>
        </w:rPr>
        <w:t xml:space="preserve"> by </w:t>
      </w:r>
      <w:r w:rsidRPr="00BA3F55">
        <w:rPr>
          <w:rFonts w:ascii="Times New Roman" w:eastAsia="Times New Roman" w:hAnsi="Times New Roman" w:cs="Times New Roman"/>
          <w:color w:val="000000" w:themeColor="text1"/>
          <w:sz w:val="22"/>
          <w:szCs w:val="22"/>
          <w:shd w:val="clear" w:color="auto" w:fill="FFFFFF"/>
        </w:rPr>
        <w:lastRenderedPageBreak/>
        <w:t xml:space="preserve">Substitute, Pending Rules </w:t>
      </w:r>
      <w:proofErr w:type="spellStart"/>
      <w:r w:rsidRPr="00BA3F55">
        <w:rPr>
          <w:rFonts w:ascii="Times New Roman" w:eastAsia="Times New Roman" w:hAnsi="Times New Roman" w:cs="Times New Roman"/>
          <w:color w:val="000000" w:themeColor="text1"/>
          <w:sz w:val="22"/>
          <w:szCs w:val="22"/>
          <w:shd w:val="clear" w:color="auto" w:fill="FFFFFF"/>
        </w:rPr>
        <w:t>Cmte</w:t>
      </w:r>
      <w:proofErr w:type="spellEnd"/>
      <w:r w:rsidRPr="00BA3F55">
        <w:rPr>
          <w:rFonts w:ascii="Times New Roman" w:eastAsia="Times New Roman" w:hAnsi="Times New Roman" w:cs="Times New Roman"/>
          <w:color w:val="000000" w:themeColor="text1"/>
          <w:sz w:val="22"/>
          <w:szCs w:val="22"/>
          <w:shd w:val="clear" w:color="auto" w:fill="FFFFFF"/>
        </w:rPr>
        <w:t>, Passed House by Substitute, Sent to Senate</w:t>
      </w:r>
      <w:r w:rsidR="00212EE7">
        <w:rPr>
          <w:rFonts w:ascii="Times New Roman" w:eastAsia="Times New Roman" w:hAnsi="Times New Roman" w:cs="Times New Roman"/>
          <w:color w:val="000000" w:themeColor="text1"/>
          <w:sz w:val="22"/>
          <w:szCs w:val="22"/>
          <w:shd w:val="clear" w:color="auto" w:fill="FFFFFF"/>
        </w:rPr>
        <w:t xml:space="preserve">, </w:t>
      </w:r>
      <w:r w:rsidR="00212EE7" w:rsidRPr="00212EE7">
        <w:rPr>
          <w:rFonts w:ascii="Times New Roman" w:eastAsia="Times New Roman" w:hAnsi="Times New Roman" w:cs="Times New Roman"/>
          <w:color w:val="00B050"/>
          <w:sz w:val="22"/>
          <w:szCs w:val="22"/>
          <w:shd w:val="clear" w:color="auto" w:fill="FFFFFF"/>
        </w:rPr>
        <w:t xml:space="preserve">Referred to Regulated Industries and Utilities </w:t>
      </w:r>
      <w:proofErr w:type="spellStart"/>
      <w:r w:rsidR="00212EE7" w:rsidRPr="00212EE7">
        <w:rPr>
          <w:rFonts w:ascii="Times New Roman" w:eastAsia="Times New Roman" w:hAnsi="Times New Roman" w:cs="Times New Roman"/>
          <w:color w:val="00B050"/>
          <w:sz w:val="22"/>
          <w:szCs w:val="22"/>
          <w:shd w:val="clear" w:color="auto" w:fill="FFFFFF"/>
        </w:rPr>
        <w:t>Cmte</w:t>
      </w:r>
      <w:proofErr w:type="spellEnd"/>
    </w:p>
    <w:p w14:paraId="382A1FB5" w14:textId="77777777" w:rsidR="001D3881" w:rsidRPr="001D3881" w:rsidRDefault="001D3881" w:rsidP="001D3881">
      <w:pPr>
        <w:ind w:left="360"/>
        <w:jc w:val="both"/>
        <w:rPr>
          <w:rFonts w:ascii="Times New Roman" w:hAnsi="Times New Roman" w:cs="Times New Roman"/>
          <w:sz w:val="22"/>
          <w:szCs w:val="22"/>
        </w:rPr>
      </w:pPr>
    </w:p>
    <w:p w14:paraId="430F346D" w14:textId="77777777" w:rsidR="001D3881" w:rsidRPr="001D3881" w:rsidRDefault="00A83040" w:rsidP="001D3881">
      <w:pPr>
        <w:ind w:left="360"/>
        <w:jc w:val="both"/>
        <w:rPr>
          <w:rFonts w:ascii="Times New Roman" w:eastAsia="Times New Roman" w:hAnsi="Times New Roman" w:cs="Times New Roman"/>
          <w:sz w:val="22"/>
          <w:szCs w:val="22"/>
          <w:highlight w:val="white"/>
        </w:rPr>
      </w:pPr>
      <w:hyperlink r:id="rId183" w:history="1">
        <w:r w:rsidR="001D3881" w:rsidRPr="001D3881">
          <w:rPr>
            <w:rStyle w:val="Hyperlink"/>
            <w:rFonts w:ascii="Times New Roman" w:eastAsia="Times New Roman" w:hAnsi="Times New Roman" w:cs="Times New Roman"/>
            <w:sz w:val="22"/>
            <w:szCs w:val="22"/>
            <w:highlight w:val="white"/>
          </w:rPr>
          <w:t>HB 913,</w:t>
        </w:r>
      </w:hyperlink>
      <w:r w:rsidR="001D3881" w:rsidRPr="001D3881">
        <w:rPr>
          <w:rFonts w:ascii="Times New Roman" w:eastAsia="Times New Roman" w:hAnsi="Times New Roman" w:cs="Times New Roman"/>
          <w:sz w:val="22"/>
          <w:szCs w:val="22"/>
          <w:highlight w:val="white"/>
        </w:rPr>
        <w:t xml:space="preserve"> Relating to mental health (Rep. Imani Barnes – R)</w:t>
      </w:r>
    </w:p>
    <w:p w14:paraId="395B12FD"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shd w:val="clear" w:color="auto" w:fill="FFFFFF"/>
        </w:rPr>
      </w:pPr>
      <w:r w:rsidRPr="001D3881">
        <w:rPr>
          <w:rFonts w:ascii="Times New Roman" w:eastAsia="Times New Roman" w:hAnsi="Times New Roman" w:cs="Times New Roman"/>
          <w:color w:val="212529"/>
          <w:sz w:val="22"/>
          <w:szCs w:val="22"/>
          <w:shd w:val="clear" w:color="auto" w:fill="FFFFFF"/>
        </w:rPr>
        <w:t>Relating to mental health, so as to provide for the establishment of a grant program for the purpose of creating emergency psychiatric assessment, treatment, and healing (</w:t>
      </w:r>
      <w:proofErr w:type="spellStart"/>
      <w:r w:rsidRPr="001D3881">
        <w:rPr>
          <w:rFonts w:ascii="Times New Roman" w:eastAsia="Times New Roman" w:hAnsi="Times New Roman" w:cs="Times New Roman"/>
          <w:color w:val="212529"/>
          <w:sz w:val="22"/>
          <w:szCs w:val="22"/>
          <w:shd w:val="clear" w:color="auto" w:fill="FFFFFF"/>
        </w:rPr>
        <w:t>EmPATH</w:t>
      </w:r>
      <w:proofErr w:type="spellEnd"/>
      <w:r w:rsidRPr="001D3881">
        <w:rPr>
          <w:rFonts w:ascii="Times New Roman" w:eastAsia="Times New Roman" w:hAnsi="Times New Roman" w:cs="Times New Roman"/>
          <w:color w:val="212529"/>
          <w:sz w:val="22"/>
          <w:szCs w:val="22"/>
          <w:shd w:val="clear" w:color="auto" w:fill="FFFFFF"/>
        </w:rPr>
        <w:t xml:space="preserve">) units in hospitals; to provide for administration of such grant program; to provide for rules and regulations; to provide for certification of </w:t>
      </w:r>
      <w:proofErr w:type="spellStart"/>
      <w:r w:rsidRPr="001D3881">
        <w:rPr>
          <w:rFonts w:ascii="Times New Roman" w:eastAsia="Times New Roman" w:hAnsi="Times New Roman" w:cs="Times New Roman"/>
          <w:color w:val="212529"/>
          <w:sz w:val="22"/>
          <w:szCs w:val="22"/>
          <w:shd w:val="clear" w:color="auto" w:fill="FFFFFF"/>
        </w:rPr>
        <w:t>EmPATH</w:t>
      </w:r>
      <w:proofErr w:type="spellEnd"/>
      <w:r w:rsidRPr="001D3881">
        <w:rPr>
          <w:rFonts w:ascii="Times New Roman" w:eastAsia="Times New Roman" w:hAnsi="Times New Roman" w:cs="Times New Roman"/>
          <w:color w:val="212529"/>
          <w:sz w:val="22"/>
          <w:szCs w:val="22"/>
          <w:shd w:val="clear" w:color="auto" w:fill="FFFFFF"/>
        </w:rPr>
        <w:t xml:space="preserve">. </w:t>
      </w:r>
      <w:r w:rsidRPr="001D3881">
        <w:rPr>
          <w:rFonts w:ascii="Times New Roman" w:eastAsia="Times New Roman" w:hAnsi="Times New Roman" w:cs="Times New Roman"/>
          <w:b/>
          <w:color w:val="212529"/>
          <w:sz w:val="22"/>
          <w:szCs w:val="22"/>
          <w:shd w:val="clear" w:color="auto" w:fill="FFFFFF"/>
        </w:rPr>
        <w:t>Status:</w:t>
      </w:r>
      <w:r w:rsidRPr="001D3881">
        <w:rPr>
          <w:rFonts w:ascii="Times New Roman" w:eastAsia="Times New Roman" w:hAnsi="Times New Roman" w:cs="Times New Roman"/>
          <w:color w:val="212529"/>
          <w:sz w:val="22"/>
          <w:szCs w:val="22"/>
          <w:shd w:val="clear" w:color="auto" w:fill="FFFFFF"/>
        </w:rPr>
        <w:t xml:space="preserve"> </w:t>
      </w:r>
      <w:r w:rsidRPr="001D3881">
        <w:rPr>
          <w:rFonts w:ascii="Times New Roman" w:eastAsia="Times New Roman" w:hAnsi="Times New Roman" w:cs="Times New Roman"/>
          <w:color w:val="000000" w:themeColor="text1"/>
          <w:sz w:val="22"/>
          <w:szCs w:val="22"/>
          <w:shd w:val="clear" w:color="auto" w:fill="FFFFFF"/>
        </w:rPr>
        <w:t xml:space="preserve">Referred to Public Health </w:t>
      </w:r>
      <w:proofErr w:type="spellStart"/>
      <w:r w:rsidRPr="001D3881">
        <w:rPr>
          <w:rFonts w:ascii="Times New Roman" w:eastAsia="Times New Roman" w:hAnsi="Times New Roman" w:cs="Times New Roman"/>
          <w:color w:val="000000" w:themeColor="text1"/>
          <w:sz w:val="22"/>
          <w:szCs w:val="22"/>
          <w:shd w:val="clear" w:color="auto" w:fill="FFFFFF"/>
        </w:rPr>
        <w:t>Cmte</w:t>
      </w:r>
      <w:proofErr w:type="spellEnd"/>
      <w:r w:rsidRPr="001D3881">
        <w:rPr>
          <w:rFonts w:ascii="Times New Roman" w:eastAsia="Times New Roman" w:hAnsi="Times New Roman" w:cs="Times New Roman"/>
          <w:color w:val="000000" w:themeColor="text1"/>
          <w:sz w:val="22"/>
          <w:szCs w:val="22"/>
          <w:shd w:val="clear" w:color="auto" w:fill="FFFFFF"/>
        </w:rPr>
        <w:t xml:space="preserve">, </w:t>
      </w:r>
      <w:r w:rsidRPr="001D3881">
        <w:rPr>
          <w:rFonts w:ascii="Times New Roman" w:eastAsia="Times New Roman" w:hAnsi="Times New Roman" w:cs="Times New Roman"/>
          <w:color w:val="FF0000"/>
          <w:sz w:val="22"/>
          <w:szCs w:val="22"/>
        </w:rPr>
        <w:t>DEAD</w:t>
      </w:r>
    </w:p>
    <w:p w14:paraId="75F44222" w14:textId="77777777" w:rsidR="001D3881" w:rsidRPr="001D3881" w:rsidRDefault="001D3881" w:rsidP="001D3881">
      <w:pPr>
        <w:ind w:left="360"/>
        <w:jc w:val="both"/>
        <w:rPr>
          <w:rFonts w:ascii="Times New Roman" w:eastAsia="Times New Roman" w:hAnsi="Times New Roman" w:cs="Times New Roman"/>
          <w:sz w:val="22"/>
          <w:szCs w:val="22"/>
        </w:rPr>
      </w:pPr>
    </w:p>
    <w:p w14:paraId="369A0478" w14:textId="77777777" w:rsidR="001D3881" w:rsidRPr="001D3881" w:rsidRDefault="00A83040" w:rsidP="001D3881">
      <w:pPr>
        <w:ind w:left="360"/>
        <w:jc w:val="both"/>
        <w:rPr>
          <w:rFonts w:ascii="Times New Roman" w:eastAsia="Times New Roman" w:hAnsi="Times New Roman" w:cs="Times New Roman"/>
          <w:sz w:val="22"/>
          <w:szCs w:val="22"/>
        </w:rPr>
      </w:pPr>
      <w:hyperlink r:id="rId184" w:history="1">
        <w:r w:rsidR="001D3881" w:rsidRPr="001D3881">
          <w:rPr>
            <w:rStyle w:val="Hyperlink"/>
            <w:rFonts w:ascii="Times New Roman" w:eastAsia="Times New Roman" w:hAnsi="Times New Roman" w:cs="Times New Roman"/>
            <w:sz w:val="22"/>
            <w:szCs w:val="22"/>
          </w:rPr>
          <w:t>HB 1077,</w:t>
        </w:r>
      </w:hyperlink>
      <w:r w:rsidR="001D3881" w:rsidRPr="001D3881">
        <w:rPr>
          <w:rFonts w:ascii="Times New Roman" w:eastAsia="Times New Roman" w:hAnsi="Times New Roman" w:cs="Times New Roman"/>
          <w:sz w:val="22"/>
          <w:szCs w:val="22"/>
        </w:rPr>
        <w:t xml:space="preserve"> Grant program for behavioral health training positions (Rep. Sharon Cooper - R)</w:t>
      </w:r>
    </w:p>
    <w:p w14:paraId="4DAA3BA5" w14:textId="21D82376"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the Georgia Board of Health Care Workforce, so as to create a grant program to provide funding to eligible institutions for additional behavioral health workforce training positions; to provide for definitions; to provide for eligibility criteria; to provide for funding sources; to provide for applications; to provide for funding limitations; to create a behavioral health provider loan repayment program; to provide for definitions; to provide for written contracts with program participants; to provide for payment criteria; to provide for maximum amounts; to provide for prioritization of applications.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Public Health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Passed House, Sent to Senate</w:t>
      </w:r>
      <w:r w:rsidR="00212EE7">
        <w:rPr>
          <w:rFonts w:ascii="Times New Roman" w:eastAsia="Times New Roman" w:hAnsi="Times New Roman" w:cs="Times New Roman"/>
          <w:color w:val="000000" w:themeColor="text1"/>
          <w:sz w:val="22"/>
          <w:szCs w:val="22"/>
        </w:rPr>
        <w:t xml:space="preserve">, </w:t>
      </w:r>
      <w:r w:rsidR="00212EE7" w:rsidRPr="00212EE7">
        <w:rPr>
          <w:rFonts w:ascii="Times New Roman" w:eastAsia="Times New Roman" w:hAnsi="Times New Roman" w:cs="Times New Roman"/>
          <w:color w:val="00B050"/>
          <w:sz w:val="22"/>
          <w:szCs w:val="22"/>
          <w:shd w:val="clear" w:color="auto" w:fill="FFFFFF"/>
        </w:rPr>
        <w:t xml:space="preserve">Referred to Regulated Industries and Utilities </w:t>
      </w:r>
      <w:proofErr w:type="spellStart"/>
      <w:r w:rsidR="00212EE7" w:rsidRPr="00212EE7">
        <w:rPr>
          <w:rFonts w:ascii="Times New Roman" w:eastAsia="Times New Roman" w:hAnsi="Times New Roman" w:cs="Times New Roman"/>
          <w:color w:val="00B050"/>
          <w:sz w:val="22"/>
          <w:szCs w:val="22"/>
          <w:shd w:val="clear" w:color="auto" w:fill="FFFFFF"/>
        </w:rPr>
        <w:t>Cmte</w:t>
      </w:r>
      <w:proofErr w:type="spellEnd"/>
    </w:p>
    <w:p w14:paraId="16BF10C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3AF40C25" w14:textId="77777777" w:rsidR="001D3881" w:rsidRPr="001D3881" w:rsidRDefault="00A83040" w:rsidP="001D3881">
      <w:pPr>
        <w:ind w:left="360"/>
        <w:jc w:val="both"/>
        <w:rPr>
          <w:rFonts w:ascii="Times New Roman" w:eastAsia="Times New Roman" w:hAnsi="Times New Roman" w:cs="Times New Roman"/>
          <w:sz w:val="22"/>
          <w:szCs w:val="22"/>
        </w:rPr>
      </w:pPr>
      <w:hyperlink r:id="rId185" w:history="1">
        <w:r w:rsidR="001D3881" w:rsidRPr="001D3881">
          <w:rPr>
            <w:rStyle w:val="Hyperlink"/>
            <w:rFonts w:ascii="Times New Roman" w:eastAsia="Times New Roman" w:hAnsi="Times New Roman" w:cs="Times New Roman"/>
            <w:sz w:val="22"/>
            <w:szCs w:val="22"/>
          </w:rPr>
          <w:t>HB 1083,</w:t>
        </w:r>
      </w:hyperlink>
      <w:r w:rsidR="001D3881" w:rsidRPr="001D3881">
        <w:rPr>
          <w:rFonts w:ascii="Times New Roman" w:eastAsia="Times New Roman" w:hAnsi="Times New Roman" w:cs="Times New Roman"/>
          <w:sz w:val="22"/>
          <w:szCs w:val="22"/>
        </w:rPr>
        <w:t xml:space="preserve"> Extending licensure grace period for adult residential mental health programs (Rep. Bruce Williamson - R)</w:t>
      </w:r>
    </w:p>
    <w:p w14:paraId="3F82BD76" w14:textId="29B3B6E6" w:rsidR="001D3881" w:rsidRPr="00212EE7"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sz w:val="22"/>
          <w:szCs w:val="22"/>
        </w:rPr>
        <w:t xml:space="preserve">Relating to adult residential mental health services licensing, so as to extend grace periods applicable to the Department of Community Health, including creation and promulgation of rules and regulations and the issuance of a one-time provisional license; to extend the grace period for adult residential mental health programs to obtain licensure and the time during which they may continue to operate before being deemed an "unlicensed adult residential mental health program".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Public Health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House by Substitute, Sent to Senate, Referred to Health and Human Services </w:t>
      </w:r>
      <w:proofErr w:type="spellStart"/>
      <w:r w:rsidRPr="001D3881">
        <w:rPr>
          <w:rFonts w:ascii="Times New Roman" w:eastAsia="Times New Roman" w:hAnsi="Times New Roman" w:cs="Times New Roman"/>
          <w:color w:val="000000" w:themeColor="text1"/>
          <w:sz w:val="22"/>
          <w:szCs w:val="22"/>
        </w:rPr>
        <w:t>Cmte</w:t>
      </w:r>
      <w:proofErr w:type="spellEnd"/>
      <w:r w:rsidR="00212EE7">
        <w:rPr>
          <w:rFonts w:ascii="Times New Roman" w:eastAsia="Times New Roman" w:hAnsi="Times New Roman" w:cs="Times New Roman"/>
          <w:color w:val="000000" w:themeColor="text1"/>
          <w:sz w:val="22"/>
          <w:szCs w:val="22"/>
        </w:rPr>
        <w:t xml:space="preserve">, </w:t>
      </w:r>
      <w:r w:rsidR="00212EE7" w:rsidRPr="00212EE7">
        <w:rPr>
          <w:rFonts w:ascii="Times New Roman" w:eastAsia="Times New Roman" w:hAnsi="Times New Roman" w:cs="Times New Roman"/>
          <w:color w:val="00B050"/>
          <w:sz w:val="22"/>
          <w:szCs w:val="22"/>
        </w:rPr>
        <w:t xml:space="preserve">Passed </w:t>
      </w:r>
      <w:proofErr w:type="spellStart"/>
      <w:r w:rsidR="00212EE7" w:rsidRPr="00212EE7">
        <w:rPr>
          <w:rFonts w:ascii="Times New Roman" w:eastAsia="Times New Roman" w:hAnsi="Times New Roman" w:cs="Times New Roman"/>
          <w:color w:val="00B050"/>
          <w:sz w:val="22"/>
          <w:szCs w:val="22"/>
        </w:rPr>
        <w:t>Cmte</w:t>
      </w:r>
      <w:proofErr w:type="spellEnd"/>
      <w:r w:rsidR="00212EE7" w:rsidRPr="00212EE7">
        <w:rPr>
          <w:rFonts w:ascii="Times New Roman" w:eastAsia="Times New Roman" w:hAnsi="Times New Roman" w:cs="Times New Roman"/>
          <w:color w:val="00B050"/>
          <w:sz w:val="22"/>
          <w:szCs w:val="22"/>
        </w:rPr>
        <w:t xml:space="preserve">, Pending Rules </w:t>
      </w:r>
      <w:proofErr w:type="spellStart"/>
      <w:r w:rsidR="00212EE7" w:rsidRPr="00212EE7">
        <w:rPr>
          <w:rFonts w:ascii="Times New Roman" w:eastAsia="Times New Roman" w:hAnsi="Times New Roman" w:cs="Times New Roman"/>
          <w:color w:val="00B050"/>
          <w:sz w:val="22"/>
          <w:szCs w:val="22"/>
        </w:rPr>
        <w:t>Cmte</w:t>
      </w:r>
      <w:proofErr w:type="spellEnd"/>
    </w:p>
    <w:p w14:paraId="15AB1F6D"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60E15DFB" w14:textId="77777777" w:rsidR="001D3881" w:rsidRPr="001D3881" w:rsidRDefault="00A83040" w:rsidP="001D3881">
      <w:pPr>
        <w:ind w:left="360"/>
        <w:jc w:val="both"/>
        <w:rPr>
          <w:rFonts w:ascii="Times New Roman" w:eastAsia="Times New Roman" w:hAnsi="Times New Roman" w:cs="Times New Roman"/>
          <w:color w:val="000000" w:themeColor="text1"/>
          <w:sz w:val="22"/>
          <w:szCs w:val="22"/>
        </w:rPr>
      </w:pPr>
      <w:hyperlink r:id="rId186" w:history="1">
        <w:r w:rsidR="001D3881" w:rsidRPr="001D3881">
          <w:rPr>
            <w:rStyle w:val="Hyperlink"/>
            <w:rFonts w:ascii="Times New Roman" w:eastAsia="Times New Roman" w:hAnsi="Times New Roman" w:cs="Times New Roman"/>
            <w:sz w:val="22"/>
            <w:szCs w:val="22"/>
          </w:rPr>
          <w:t>HB 1107,</w:t>
        </w:r>
      </w:hyperlink>
      <w:r w:rsidR="001D3881" w:rsidRPr="001D3881">
        <w:rPr>
          <w:rFonts w:ascii="Times New Roman" w:eastAsia="Times New Roman" w:hAnsi="Times New Roman" w:cs="Times New Roman"/>
          <w:color w:val="000000" w:themeColor="text1"/>
          <w:sz w:val="22"/>
          <w:szCs w:val="22"/>
        </w:rPr>
        <w:t xml:space="preserve"> Patients’ rights and privileges regarding mental illness treatment (Rep. </w:t>
      </w:r>
      <w:proofErr w:type="spellStart"/>
      <w:r w:rsidR="001D3881" w:rsidRPr="001D3881">
        <w:rPr>
          <w:rFonts w:ascii="Times New Roman" w:eastAsia="Times New Roman" w:hAnsi="Times New Roman" w:cs="Times New Roman"/>
          <w:color w:val="000000" w:themeColor="text1"/>
          <w:sz w:val="22"/>
          <w:szCs w:val="22"/>
        </w:rPr>
        <w:t>Mesha</w:t>
      </w:r>
      <w:proofErr w:type="spellEnd"/>
      <w:r w:rsidR="001D3881" w:rsidRPr="001D3881">
        <w:rPr>
          <w:rFonts w:ascii="Times New Roman" w:eastAsia="Times New Roman" w:hAnsi="Times New Roman" w:cs="Times New Roman"/>
          <w:color w:val="000000" w:themeColor="text1"/>
          <w:sz w:val="22"/>
          <w:szCs w:val="22"/>
        </w:rPr>
        <w:t xml:space="preserve"> Mainor—R)</w:t>
      </w:r>
    </w:p>
    <w:p w14:paraId="40DF47AA" w14:textId="77777777" w:rsidR="001D3881" w:rsidRP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color w:val="000000" w:themeColor="text1"/>
          <w:sz w:val="22"/>
          <w:szCs w:val="22"/>
        </w:rPr>
        <w:t xml:space="preserve">Relating to general provisions relative to the rights and privileges of patients and their representatives regarding examination and treatment for mental illness, so as to provide for notice of admission and daily updates from a facility to the parent or legal guardian of an involuntary minor patient under 12 years of age.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Public Health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50CD2AA9" w14:textId="77777777" w:rsidR="001D3881" w:rsidRPr="001D3881" w:rsidRDefault="001D3881" w:rsidP="001D3881">
      <w:pPr>
        <w:ind w:left="360"/>
        <w:jc w:val="both"/>
        <w:rPr>
          <w:rFonts w:ascii="Times New Roman" w:eastAsia="Times New Roman" w:hAnsi="Times New Roman" w:cs="Times New Roman"/>
          <w:color w:val="FF0000"/>
          <w:sz w:val="22"/>
          <w:szCs w:val="22"/>
        </w:rPr>
      </w:pPr>
    </w:p>
    <w:p w14:paraId="69EA706E" w14:textId="77777777" w:rsidR="001D3881" w:rsidRPr="001D3881" w:rsidRDefault="00A83040" w:rsidP="001D3881">
      <w:pPr>
        <w:ind w:left="360"/>
        <w:jc w:val="both"/>
        <w:rPr>
          <w:rFonts w:ascii="Times New Roman" w:eastAsia="Times New Roman" w:hAnsi="Times New Roman" w:cs="Times New Roman"/>
          <w:sz w:val="22"/>
          <w:szCs w:val="22"/>
        </w:rPr>
      </w:pPr>
      <w:hyperlink r:id="rId187" w:history="1">
        <w:r w:rsidR="001D3881" w:rsidRPr="001D3881">
          <w:rPr>
            <w:rStyle w:val="Hyperlink"/>
            <w:rFonts w:ascii="Times New Roman" w:eastAsia="Times New Roman" w:hAnsi="Times New Roman" w:cs="Times New Roman"/>
            <w:sz w:val="22"/>
            <w:szCs w:val="22"/>
          </w:rPr>
          <w:t>HB 1125,</w:t>
        </w:r>
      </w:hyperlink>
      <w:r w:rsidR="001D3881" w:rsidRPr="001D3881">
        <w:rPr>
          <w:rFonts w:ascii="Times New Roman" w:eastAsia="Times New Roman" w:hAnsi="Times New Roman" w:cs="Times New Roman"/>
          <w:sz w:val="22"/>
          <w:szCs w:val="22"/>
        </w:rPr>
        <w:t xml:space="preserve"> Phase Out Payment of Subminimum Wage to Persons with Disabilities (Rep. Sharon Cooper—R) </w:t>
      </w:r>
    </w:p>
    <w:p w14:paraId="61E82066" w14:textId="5BC879D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sz w:val="22"/>
          <w:szCs w:val="22"/>
        </w:rPr>
        <w:t xml:space="preserve">Relating to labor and industrial relations, so as to phase out the payment of subminimum wage to persons with disabilities; to repeal provisions concerning exemptions to the state minimum wage law for persons with disabilities; to provide that no employer shall utilize a certificate issued by the United States Department of Labor pursuant to 29 U.S.C. Section 214(c) to pay individuals with disabilities less than the federal minimum wage.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Industry and Labor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BA3F55">
        <w:rPr>
          <w:rFonts w:ascii="Times New Roman" w:eastAsia="Times New Roman" w:hAnsi="Times New Roman" w:cs="Times New Roman"/>
          <w:color w:val="000000" w:themeColor="text1"/>
          <w:sz w:val="22"/>
          <w:szCs w:val="22"/>
        </w:rPr>
        <w:t>Passed House, Sent to Senate</w:t>
      </w:r>
      <w:r w:rsidR="00212EE7">
        <w:rPr>
          <w:rFonts w:ascii="Times New Roman" w:eastAsia="Times New Roman" w:hAnsi="Times New Roman" w:cs="Times New Roman"/>
          <w:color w:val="000000" w:themeColor="text1"/>
          <w:sz w:val="22"/>
          <w:szCs w:val="22"/>
        </w:rPr>
        <w:t xml:space="preserve">, </w:t>
      </w:r>
      <w:r w:rsidR="00212EE7" w:rsidRPr="00212EE7">
        <w:rPr>
          <w:rFonts w:ascii="Times New Roman" w:eastAsia="Times New Roman" w:hAnsi="Times New Roman" w:cs="Times New Roman"/>
          <w:color w:val="00B050"/>
          <w:sz w:val="22"/>
          <w:szCs w:val="22"/>
        </w:rPr>
        <w:t xml:space="preserve">Referred to Insurance and Labor </w:t>
      </w:r>
      <w:proofErr w:type="spellStart"/>
      <w:r w:rsidR="00212EE7" w:rsidRPr="00212EE7">
        <w:rPr>
          <w:rFonts w:ascii="Times New Roman" w:eastAsia="Times New Roman" w:hAnsi="Times New Roman" w:cs="Times New Roman"/>
          <w:color w:val="00B050"/>
          <w:sz w:val="22"/>
          <w:szCs w:val="22"/>
        </w:rPr>
        <w:t>Cmte</w:t>
      </w:r>
      <w:proofErr w:type="spellEnd"/>
    </w:p>
    <w:p w14:paraId="212FCD3C" w14:textId="77777777" w:rsidR="001D3881" w:rsidRPr="001D3881" w:rsidRDefault="001D3881" w:rsidP="001D3881">
      <w:pPr>
        <w:jc w:val="both"/>
        <w:rPr>
          <w:rFonts w:ascii="Times New Roman" w:eastAsia="Times New Roman" w:hAnsi="Times New Roman" w:cs="Times New Roman"/>
          <w:color w:val="000000" w:themeColor="text1"/>
          <w:sz w:val="22"/>
          <w:szCs w:val="22"/>
        </w:rPr>
      </w:pPr>
    </w:p>
    <w:p w14:paraId="41E14B04" w14:textId="77777777" w:rsidR="001D3881" w:rsidRPr="001D3881" w:rsidRDefault="00A83040" w:rsidP="001D3881">
      <w:pPr>
        <w:ind w:left="360"/>
        <w:jc w:val="both"/>
        <w:rPr>
          <w:rFonts w:ascii="Times New Roman" w:eastAsia="Times New Roman" w:hAnsi="Times New Roman" w:cs="Times New Roman"/>
          <w:sz w:val="22"/>
          <w:szCs w:val="22"/>
        </w:rPr>
      </w:pPr>
      <w:hyperlink r:id="rId188">
        <w:r w:rsidR="001D3881" w:rsidRPr="001D3881">
          <w:rPr>
            <w:rFonts w:ascii="Times New Roman" w:eastAsia="Times New Roman" w:hAnsi="Times New Roman" w:cs="Times New Roman"/>
            <w:color w:val="1155CC"/>
            <w:sz w:val="22"/>
            <w:szCs w:val="22"/>
            <w:u w:val="single"/>
          </w:rPr>
          <w:t>SB 198,</w:t>
        </w:r>
      </w:hyperlink>
      <w:r w:rsidR="001D3881" w:rsidRPr="001D3881">
        <w:rPr>
          <w:rFonts w:ascii="Times New Roman" w:eastAsia="Times New Roman" w:hAnsi="Times New Roman" w:cs="Times New Roman"/>
          <w:sz w:val="22"/>
          <w:szCs w:val="22"/>
        </w:rPr>
        <w:t xml:space="preserve"> Create Georgians with Intellectual and Developmental Disabilities Innovation Commission (Sen. Sally Harrell - D) </w:t>
      </w:r>
    </w:p>
    <w:p w14:paraId="7B07B895" w14:textId="417D7EED" w:rsidR="001D3881" w:rsidRPr="00BA3F55"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governing and regulation of mental health, so as to create the Georgians with Intellectual and Developmental Disabilities Innovation Commission; to provide for legislative findings; to provide for definitions; to provide for members and officers; to provide for meetings, agendas, quorum, and compensation; to provide for the commission's duties and powers; to provide for consultation with subject matter experts designated by the Department of Behavioral Health and Developmental </w:t>
      </w:r>
      <w:r w:rsidRPr="001D3881">
        <w:rPr>
          <w:rFonts w:ascii="Times New Roman" w:eastAsia="Times New Roman" w:hAnsi="Times New Roman" w:cs="Times New Roman"/>
          <w:color w:val="212529"/>
          <w:sz w:val="22"/>
          <w:szCs w:val="22"/>
          <w:highlight w:val="white"/>
        </w:rPr>
        <w:lastRenderedPageBreak/>
        <w:t xml:space="preserve">Disabilities and the Department of Community Health; to provide for subcommittees.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Health and Human Services </w:t>
      </w:r>
      <w:proofErr w:type="spellStart"/>
      <w:r w:rsidRPr="001D3881">
        <w:rPr>
          <w:rFonts w:ascii="Times New Roman" w:eastAsia="Times New Roman" w:hAnsi="Times New Roman" w:cs="Times New Roman"/>
          <w:color w:val="000000"/>
          <w:sz w:val="22"/>
          <w:szCs w:val="22"/>
          <w:highlight w:val="white"/>
        </w:rPr>
        <w:t>Cmte</w:t>
      </w:r>
      <w:proofErr w:type="spellEnd"/>
      <w:r w:rsidRPr="00BA3F55">
        <w:rPr>
          <w:rFonts w:ascii="Times New Roman" w:eastAsia="Times New Roman" w:hAnsi="Times New Roman" w:cs="Times New Roman"/>
          <w:color w:val="000000" w:themeColor="text1"/>
          <w:sz w:val="22"/>
          <w:szCs w:val="22"/>
          <w:highlight w:val="white"/>
        </w:rPr>
        <w:t xml:space="preserve">, Passed </w:t>
      </w:r>
      <w:proofErr w:type="spellStart"/>
      <w:r w:rsidRPr="00BA3F55">
        <w:rPr>
          <w:rFonts w:ascii="Times New Roman" w:eastAsia="Times New Roman" w:hAnsi="Times New Roman" w:cs="Times New Roman"/>
          <w:color w:val="000000" w:themeColor="text1"/>
          <w:sz w:val="22"/>
          <w:szCs w:val="22"/>
          <w:highlight w:val="white"/>
        </w:rPr>
        <w:t>Cmte</w:t>
      </w:r>
      <w:proofErr w:type="spellEnd"/>
      <w:r w:rsidRPr="00BA3F55">
        <w:rPr>
          <w:rFonts w:ascii="Times New Roman" w:eastAsia="Times New Roman" w:hAnsi="Times New Roman" w:cs="Times New Roman"/>
          <w:color w:val="000000" w:themeColor="text1"/>
          <w:sz w:val="22"/>
          <w:szCs w:val="22"/>
          <w:highlight w:val="white"/>
        </w:rPr>
        <w:t xml:space="preserve"> by Substitute, Pending Rules </w:t>
      </w:r>
      <w:proofErr w:type="spellStart"/>
      <w:r w:rsidRPr="00BA3F55">
        <w:rPr>
          <w:rFonts w:ascii="Times New Roman" w:eastAsia="Times New Roman" w:hAnsi="Times New Roman" w:cs="Times New Roman"/>
          <w:color w:val="000000" w:themeColor="text1"/>
          <w:sz w:val="22"/>
          <w:szCs w:val="22"/>
          <w:highlight w:val="white"/>
        </w:rPr>
        <w:t>Cmte</w:t>
      </w:r>
      <w:proofErr w:type="spellEnd"/>
      <w:r w:rsidRPr="00BA3F55">
        <w:rPr>
          <w:rFonts w:ascii="Times New Roman" w:eastAsia="Times New Roman" w:hAnsi="Times New Roman" w:cs="Times New Roman"/>
          <w:color w:val="000000" w:themeColor="text1"/>
          <w:sz w:val="22"/>
          <w:szCs w:val="22"/>
          <w:highlight w:val="white"/>
        </w:rPr>
        <w:t>, Passed Senate by Substitute, Sent to House</w:t>
      </w:r>
      <w:r w:rsidR="00212EE7">
        <w:rPr>
          <w:rFonts w:ascii="Times New Roman" w:eastAsia="Times New Roman" w:hAnsi="Times New Roman" w:cs="Times New Roman"/>
          <w:color w:val="000000" w:themeColor="text1"/>
          <w:sz w:val="22"/>
          <w:szCs w:val="22"/>
          <w:highlight w:val="white"/>
        </w:rPr>
        <w:t xml:space="preserve">, </w:t>
      </w:r>
      <w:r w:rsidR="00212EE7" w:rsidRPr="00212EE7">
        <w:rPr>
          <w:rFonts w:ascii="Times New Roman" w:eastAsia="Times New Roman" w:hAnsi="Times New Roman" w:cs="Times New Roman"/>
          <w:color w:val="00B050"/>
          <w:sz w:val="22"/>
          <w:szCs w:val="22"/>
          <w:highlight w:val="white"/>
        </w:rPr>
        <w:t xml:space="preserve">Referred to Public Health </w:t>
      </w:r>
      <w:proofErr w:type="spellStart"/>
      <w:r w:rsidR="00212EE7" w:rsidRPr="00212EE7">
        <w:rPr>
          <w:rFonts w:ascii="Times New Roman" w:eastAsia="Times New Roman" w:hAnsi="Times New Roman" w:cs="Times New Roman"/>
          <w:color w:val="00B050"/>
          <w:sz w:val="22"/>
          <w:szCs w:val="22"/>
          <w:highlight w:val="white"/>
        </w:rPr>
        <w:t>Cmte</w:t>
      </w:r>
      <w:proofErr w:type="spellEnd"/>
    </w:p>
    <w:p w14:paraId="72412E0D"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p>
    <w:p w14:paraId="4990A7BA" w14:textId="77777777" w:rsidR="001D3881" w:rsidRPr="001D3881" w:rsidRDefault="00A83040" w:rsidP="001D3881">
      <w:pPr>
        <w:ind w:left="360"/>
        <w:jc w:val="both"/>
        <w:rPr>
          <w:rFonts w:ascii="Times New Roman" w:eastAsia="Times New Roman" w:hAnsi="Times New Roman" w:cs="Times New Roman"/>
          <w:sz w:val="22"/>
          <w:szCs w:val="22"/>
        </w:rPr>
      </w:pPr>
      <w:hyperlink r:id="rId189" w:history="1">
        <w:r w:rsidR="001D3881" w:rsidRPr="001D3881">
          <w:rPr>
            <w:rStyle w:val="Hyperlink"/>
            <w:rFonts w:ascii="Times New Roman" w:eastAsia="Times New Roman" w:hAnsi="Times New Roman" w:cs="Times New Roman"/>
            <w:sz w:val="22"/>
            <w:szCs w:val="22"/>
          </w:rPr>
          <w:t>SB 480,</w:t>
        </w:r>
      </w:hyperlink>
      <w:r w:rsidR="001D3881" w:rsidRPr="001D3881">
        <w:rPr>
          <w:rFonts w:ascii="Times New Roman" w:eastAsia="Times New Roman" w:hAnsi="Times New Roman" w:cs="Times New Roman"/>
          <w:sz w:val="22"/>
          <w:szCs w:val="22"/>
        </w:rPr>
        <w:t xml:space="preserve"> Student loan repayment for mental health and substance use professionals (Sen. Mike Hodges—R)</w:t>
      </w:r>
    </w:p>
    <w:p w14:paraId="4D7F5FEA" w14:textId="622B2957" w:rsidR="001D3881" w:rsidRPr="00BA3F55"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sz w:val="22"/>
          <w:szCs w:val="22"/>
        </w:rPr>
        <w:t xml:space="preserve">Relating to the Georgia Board of Health Care Workforce, so as to provide for student loan repayment for mental health and substance use professionals serving in certain capacities; to provide for definitions; to authorize the board to approve applications; to provide for eligibility requirements; to provide for loan repayment agreements and conditions; to provide for rules and regulations.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Health and Human Services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BA3F55">
        <w:rPr>
          <w:rFonts w:ascii="Times New Roman" w:eastAsia="Times New Roman" w:hAnsi="Times New Roman" w:cs="Times New Roman"/>
          <w:color w:val="000000" w:themeColor="text1"/>
          <w:sz w:val="22"/>
          <w:szCs w:val="22"/>
        </w:rPr>
        <w:t>Passed Senate, Sent to House</w:t>
      </w:r>
      <w:r w:rsidR="00212EE7">
        <w:rPr>
          <w:rFonts w:ascii="Times New Roman" w:eastAsia="Times New Roman" w:hAnsi="Times New Roman" w:cs="Times New Roman"/>
          <w:color w:val="000000" w:themeColor="text1"/>
          <w:sz w:val="22"/>
          <w:szCs w:val="22"/>
        </w:rPr>
        <w:t xml:space="preserve">, </w:t>
      </w:r>
      <w:r w:rsidR="00212EE7" w:rsidRPr="00212EE7">
        <w:rPr>
          <w:rFonts w:ascii="Times New Roman" w:eastAsia="Times New Roman" w:hAnsi="Times New Roman" w:cs="Times New Roman"/>
          <w:color w:val="00B050"/>
          <w:sz w:val="22"/>
          <w:szCs w:val="22"/>
        </w:rPr>
        <w:t xml:space="preserve">Referred to Public Health </w:t>
      </w:r>
      <w:proofErr w:type="spellStart"/>
      <w:r w:rsidR="00212EE7" w:rsidRPr="00212EE7">
        <w:rPr>
          <w:rFonts w:ascii="Times New Roman" w:eastAsia="Times New Roman" w:hAnsi="Times New Roman" w:cs="Times New Roman"/>
          <w:color w:val="00B050"/>
          <w:sz w:val="22"/>
          <w:szCs w:val="22"/>
        </w:rPr>
        <w:t>Cmte</w:t>
      </w:r>
      <w:proofErr w:type="spellEnd"/>
    </w:p>
    <w:p w14:paraId="2A8F6994" w14:textId="77777777" w:rsidR="001D3881" w:rsidRPr="001D3881" w:rsidRDefault="001D3881" w:rsidP="001D3881">
      <w:pPr>
        <w:jc w:val="both"/>
        <w:rPr>
          <w:rFonts w:ascii="Times New Roman" w:eastAsia="Times New Roman" w:hAnsi="Times New Roman" w:cs="Times New Roman"/>
          <w:color w:val="212529"/>
          <w:sz w:val="22"/>
          <w:szCs w:val="22"/>
          <w:highlight w:val="white"/>
        </w:rPr>
      </w:pPr>
    </w:p>
    <w:p w14:paraId="5AD216E0" w14:textId="77777777" w:rsidR="001D3881" w:rsidRPr="001D3881" w:rsidRDefault="001D3881" w:rsidP="001D3881">
      <w:pPr>
        <w:ind w:left="360"/>
        <w:jc w:val="center"/>
        <w:rPr>
          <w:rFonts w:ascii="Times New Roman" w:eastAsia="Times New Roman" w:hAnsi="Times New Roman" w:cs="Times New Roman"/>
          <w:b/>
          <w:sz w:val="22"/>
          <w:szCs w:val="22"/>
        </w:rPr>
      </w:pPr>
      <w:bookmarkStart w:id="16" w:name="bookmark=id.kwve3q1wsdz7" w:colFirst="0" w:colLast="0"/>
      <w:bookmarkEnd w:id="16"/>
      <w:r w:rsidRPr="001D3881">
        <w:rPr>
          <w:rFonts w:ascii="Times New Roman" w:eastAsia="Times New Roman" w:hAnsi="Times New Roman" w:cs="Times New Roman"/>
          <w:b/>
          <w:sz w:val="22"/>
          <w:szCs w:val="22"/>
        </w:rPr>
        <w:t>Pharmaceuticals</w:t>
      </w:r>
    </w:p>
    <w:p w14:paraId="48C46D7C" w14:textId="77777777" w:rsidR="001D3881" w:rsidRPr="001D3881" w:rsidRDefault="001D3881" w:rsidP="001D3881">
      <w:pPr>
        <w:jc w:val="both"/>
        <w:rPr>
          <w:rFonts w:ascii="Times New Roman" w:eastAsia="Times New Roman" w:hAnsi="Times New Roman" w:cs="Times New Roman"/>
          <w:color w:val="000000"/>
          <w:sz w:val="22"/>
          <w:szCs w:val="22"/>
        </w:rPr>
      </w:pPr>
    </w:p>
    <w:p w14:paraId="32A90D48" w14:textId="77777777" w:rsidR="001D3881" w:rsidRPr="001D3881" w:rsidRDefault="00A83040" w:rsidP="001D3881">
      <w:pPr>
        <w:ind w:left="360"/>
        <w:jc w:val="both"/>
        <w:rPr>
          <w:rFonts w:ascii="Times New Roman" w:eastAsia="Times New Roman" w:hAnsi="Times New Roman" w:cs="Times New Roman"/>
          <w:sz w:val="22"/>
          <w:szCs w:val="22"/>
        </w:rPr>
      </w:pPr>
      <w:hyperlink r:id="rId190">
        <w:r w:rsidR="001D3881" w:rsidRPr="001D3881">
          <w:rPr>
            <w:rFonts w:ascii="Times New Roman" w:eastAsia="Times New Roman" w:hAnsi="Times New Roman" w:cs="Times New Roman"/>
            <w:color w:val="1155CC"/>
            <w:sz w:val="22"/>
            <w:szCs w:val="22"/>
            <w:u w:val="single"/>
          </w:rPr>
          <w:t>HB 343,</w:t>
        </w:r>
      </w:hyperlink>
      <w:r w:rsidR="001D3881" w:rsidRPr="001D3881">
        <w:rPr>
          <w:rFonts w:ascii="Times New Roman" w:eastAsia="Times New Roman" w:hAnsi="Times New Roman" w:cs="Times New Roman"/>
          <w:sz w:val="22"/>
          <w:szCs w:val="22"/>
        </w:rPr>
        <w:t xml:space="preserve"> “Lowering Prescription Drug Costs for Patients Act” (Rep. Mark Newton - R) </w:t>
      </w:r>
    </w:p>
    <w:p w14:paraId="1A6F57D4"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color w:val="212529"/>
          <w:sz w:val="22"/>
          <w:szCs w:val="22"/>
          <w:highlight w:val="white"/>
        </w:rPr>
        <w:t xml:space="preserve">Relating to regulation and licensure of pharmacy benefits managers, so as to provide for definitions; to require pharmacy benefits managers to calculate defined cost sharing for insureds at the point of sale; to provide for statutory construction; to provide for violations; to provide for limitations; to provide for annual reporting; to provide for confidentiality.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Health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rPr>
        <w:t xml:space="preserve">, Passed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by Substitute, Pending Rules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sz w:val="22"/>
          <w:szCs w:val="22"/>
          <w:highlight w:val="white"/>
        </w:rPr>
        <w:t xml:space="preserve">House Withdrawn and Recommitted to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w:t>
      </w:r>
      <w:r w:rsidRPr="001D3881">
        <w:rPr>
          <w:rFonts w:ascii="Times New Roman" w:eastAsia="Times New Roman" w:hAnsi="Times New Roman" w:cs="Times New Roman"/>
          <w:color w:val="000000"/>
          <w:sz w:val="22"/>
          <w:szCs w:val="22"/>
        </w:rPr>
        <w:t xml:space="preserve">, Pending Rules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Passed House, Sent to Senate, Referred to Health and Human Services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Hearings Held</w:t>
      </w:r>
    </w:p>
    <w:p w14:paraId="3C891D3C" w14:textId="77777777" w:rsidR="001D3881" w:rsidRPr="001D3881" w:rsidRDefault="001D3881" w:rsidP="001D3881">
      <w:pPr>
        <w:jc w:val="both"/>
        <w:rPr>
          <w:rFonts w:ascii="Times New Roman" w:eastAsia="Times New Roman" w:hAnsi="Times New Roman" w:cs="Times New Roman"/>
          <w:color w:val="000000"/>
          <w:sz w:val="22"/>
          <w:szCs w:val="22"/>
        </w:rPr>
      </w:pPr>
    </w:p>
    <w:p w14:paraId="733349A1" w14:textId="77777777" w:rsidR="001D3881" w:rsidRPr="001D3881" w:rsidRDefault="00A83040" w:rsidP="001D3881">
      <w:pPr>
        <w:ind w:left="360"/>
        <w:jc w:val="both"/>
        <w:rPr>
          <w:rFonts w:ascii="Times New Roman" w:eastAsia="Times New Roman" w:hAnsi="Times New Roman" w:cs="Times New Roman"/>
          <w:sz w:val="22"/>
          <w:szCs w:val="22"/>
        </w:rPr>
      </w:pPr>
      <w:hyperlink r:id="rId191">
        <w:r w:rsidR="001D3881" w:rsidRPr="001D3881">
          <w:rPr>
            <w:rFonts w:ascii="Times New Roman" w:eastAsia="Times New Roman" w:hAnsi="Times New Roman" w:cs="Times New Roman"/>
            <w:color w:val="1155CC"/>
            <w:sz w:val="22"/>
            <w:szCs w:val="22"/>
            <w:u w:val="single"/>
          </w:rPr>
          <w:t>HB 546,</w:t>
        </w:r>
      </w:hyperlink>
      <w:r w:rsidR="001D3881" w:rsidRPr="001D3881">
        <w:rPr>
          <w:rFonts w:ascii="Times New Roman" w:eastAsia="Times New Roman" w:hAnsi="Times New Roman" w:cs="Times New Roman"/>
          <w:sz w:val="22"/>
          <w:szCs w:val="22"/>
        </w:rPr>
        <w:t xml:space="preserve"> Georgia Pharmacy Practice Act (Rep. Rick </w:t>
      </w:r>
      <w:proofErr w:type="spellStart"/>
      <w:r w:rsidR="001D3881" w:rsidRPr="001D3881">
        <w:rPr>
          <w:rFonts w:ascii="Times New Roman" w:eastAsia="Times New Roman" w:hAnsi="Times New Roman" w:cs="Times New Roman"/>
          <w:sz w:val="22"/>
          <w:szCs w:val="22"/>
        </w:rPr>
        <w:t>Jasperse</w:t>
      </w:r>
      <w:proofErr w:type="spellEnd"/>
      <w:r w:rsidR="001D3881" w:rsidRPr="001D3881">
        <w:rPr>
          <w:rFonts w:ascii="Times New Roman" w:eastAsia="Times New Roman" w:hAnsi="Times New Roman" w:cs="Times New Roman"/>
          <w:sz w:val="22"/>
          <w:szCs w:val="22"/>
        </w:rPr>
        <w:t xml:space="preserve"> - R)</w:t>
      </w:r>
    </w:p>
    <w:p w14:paraId="119CA698"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212529"/>
          <w:sz w:val="22"/>
          <w:szCs w:val="22"/>
          <w:highlight w:val="white"/>
        </w:rPr>
        <w:t xml:space="preserve">Relating to definitions relative to the "Georgia Pharmacy Practice Act," so as to revise the definition of "pharmacy care" to include tests that have been cleared or approved under a certificate of waiver by the FDA and remove an exemption for COVID-19 tests.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b/>
          <w:color w:val="000000"/>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Health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w:t>
      </w:r>
      <w:r w:rsidRPr="001D3881">
        <w:rPr>
          <w:rFonts w:ascii="Times New Roman" w:eastAsia="Times New Roman" w:hAnsi="Times New Roman" w:cs="Times New Roman"/>
          <w:color w:val="000000"/>
          <w:sz w:val="22"/>
          <w:szCs w:val="22"/>
        </w:rPr>
        <w:t xml:space="preserve">, Pending Rules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Recommitted to Health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House, Sent to Senate, Referred to Health and Human Services </w:t>
      </w:r>
      <w:proofErr w:type="spellStart"/>
      <w:r w:rsidRPr="001D3881">
        <w:rPr>
          <w:rFonts w:ascii="Times New Roman" w:eastAsia="Times New Roman" w:hAnsi="Times New Roman" w:cs="Times New Roman"/>
          <w:color w:val="000000" w:themeColor="text1"/>
          <w:sz w:val="22"/>
          <w:szCs w:val="22"/>
        </w:rPr>
        <w:t>Cmte</w:t>
      </w:r>
      <w:proofErr w:type="spellEnd"/>
    </w:p>
    <w:p w14:paraId="41AFC77F" w14:textId="77777777" w:rsidR="001D3881" w:rsidRPr="001D3881" w:rsidRDefault="001D3881" w:rsidP="001D3881">
      <w:pPr>
        <w:ind w:left="360"/>
        <w:jc w:val="both"/>
        <w:rPr>
          <w:rFonts w:ascii="Times New Roman" w:eastAsia="Times New Roman" w:hAnsi="Times New Roman" w:cs="Times New Roman"/>
          <w:color w:val="FF0000"/>
          <w:sz w:val="22"/>
          <w:szCs w:val="22"/>
        </w:rPr>
      </w:pPr>
    </w:p>
    <w:p w14:paraId="0F852869" w14:textId="77777777" w:rsidR="001D3881" w:rsidRPr="001D3881" w:rsidRDefault="00A83040" w:rsidP="001D3881">
      <w:pPr>
        <w:ind w:left="360"/>
        <w:jc w:val="both"/>
        <w:rPr>
          <w:rFonts w:ascii="Times New Roman" w:eastAsia="Times New Roman" w:hAnsi="Times New Roman" w:cs="Times New Roman"/>
          <w:sz w:val="22"/>
          <w:szCs w:val="22"/>
        </w:rPr>
      </w:pPr>
      <w:hyperlink r:id="rId192" w:history="1">
        <w:r w:rsidR="001D3881" w:rsidRPr="001D3881">
          <w:rPr>
            <w:rStyle w:val="Hyperlink"/>
            <w:rFonts w:ascii="Times New Roman" w:eastAsia="Times New Roman" w:hAnsi="Times New Roman" w:cs="Times New Roman"/>
            <w:sz w:val="22"/>
            <w:szCs w:val="22"/>
          </w:rPr>
          <w:t>HB 1072,</w:t>
        </w:r>
      </w:hyperlink>
      <w:r w:rsidR="001D3881" w:rsidRPr="001D3881">
        <w:rPr>
          <w:rFonts w:ascii="Times New Roman" w:eastAsia="Times New Roman" w:hAnsi="Times New Roman" w:cs="Times New Roman"/>
          <w:sz w:val="22"/>
          <w:szCs w:val="22"/>
        </w:rPr>
        <w:t xml:space="preserve"> Require reverse drug distributors </w:t>
      </w:r>
      <w:proofErr w:type="gramStart"/>
      <w:r w:rsidR="001D3881" w:rsidRPr="001D3881">
        <w:rPr>
          <w:rFonts w:ascii="Times New Roman" w:eastAsia="Times New Roman" w:hAnsi="Times New Roman" w:cs="Times New Roman"/>
          <w:sz w:val="22"/>
          <w:szCs w:val="22"/>
        </w:rPr>
        <w:t>make an effort</w:t>
      </w:r>
      <w:proofErr w:type="gramEnd"/>
      <w:r w:rsidR="001D3881" w:rsidRPr="001D3881">
        <w:rPr>
          <w:rFonts w:ascii="Times New Roman" w:eastAsia="Times New Roman" w:hAnsi="Times New Roman" w:cs="Times New Roman"/>
          <w:sz w:val="22"/>
          <w:szCs w:val="22"/>
        </w:rPr>
        <w:t xml:space="preserve"> to donate drugs (Rep. Sharon Cooper - R)</w:t>
      </w:r>
    </w:p>
    <w:p w14:paraId="026BEC63" w14:textId="139C3029"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the drug repository program, so as to revise definitions; to provide for pharmacist to pharmacy technician ratios in the program; to require reverse drug distributors to make and document diligent efforts to donate drugs rather than destroy them; to provide for substitution of drugs in some instances; to provide for the intent of the General Assembly with respect to settlement funds received by the state relating to prescription drugs; to amend Code Section 48-8-3 of the Official Code of Georgia Annotated, relating to exemptions from sales and use taxes, so as to exempt sales to or by certain eligible recipients; to provide for related matters; to provide for legislative findings; to repeal conflicting laws; and for other purposes.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Health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Passed House, Sent to Senate</w:t>
      </w:r>
      <w:r w:rsidR="00212EE7">
        <w:rPr>
          <w:rFonts w:ascii="Times New Roman" w:eastAsia="Times New Roman" w:hAnsi="Times New Roman" w:cs="Times New Roman"/>
          <w:color w:val="000000" w:themeColor="text1"/>
          <w:sz w:val="22"/>
          <w:szCs w:val="22"/>
        </w:rPr>
        <w:t xml:space="preserve">, </w:t>
      </w:r>
      <w:r w:rsidR="00212EE7" w:rsidRPr="00212EE7">
        <w:rPr>
          <w:rFonts w:ascii="Times New Roman" w:eastAsia="Times New Roman" w:hAnsi="Times New Roman" w:cs="Times New Roman"/>
          <w:color w:val="00B050"/>
          <w:sz w:val="22"/>
          <w:szCs w:val="22"/>
        </w:rPr>
        <w:t xml:space="preserve">Referred to Health and Human Services </w:t>
      </w:r>
      <w:proofErr w:type="spellStart"/>
      <w:r w:rsidR="00212EE7" w:rsidRPr="00212EE7">
        <w:rPr>
          <w:rFonts w:ascii="Times New Roman" w:eastAsia="Times New Roman" w:hAnsi="Times New Roman" w:cs="Times New Roman"/>
          <w:color w:val="00B050"/>
          <w:sz w:val="22"/>
          <w:szCs w:val="22"/>
        </w:rPr>
        <w:t>Cmte</w:t>
      </w:r>
      <w:proofErr w:type="spellEnd"/>
    </w:p>
    <w:p w14:paraId="015833D6"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2FC9501E" w14:textId="77777777" w:rsidR="001D3881" w:rsidRPr="001D3881" w:rsidRDefault="00A83040" w:rsidP="001D3881">
      <w:pPr>
        <w:ind w:left="360"/>
        <w:jc w:val="both"/>
        <w:rPr>
          <w:rFonts w:ascii="Times New Roman" w:eastAsia="Times New Roman" w:hAnsi="Times New Roman" w:cs="Times New Roman"/>
          <w:sz w:val="22"/>
          <w:szCs w:val="22"/>
        </w:rPr>
      </w:pPr>
      <w:hyperlink r:id="rId193" w:history="1">
        <w:r w:rsidR="001D3881" w:rsidRPr="001D3881">
          <w:rPr>
            <w:rStyle w:val="Hyperlink"/>
            <w:rFonts w:ascii="Times New Roman" w:eastAsia="Times New Roman" w:hAnsi="Times New Roman" w:cs="Times New Roman"/>
            <w:sz w:val="22"/>
            <w:szCs w:val="22"/>
          </w:rPr>
          <w:t>HB 1179,</w:t>
        </w:r>
      </w:hyperlink>
      <w:r w:rsidR="001D3881" w:rsidRPr="001D3881">
        <w:rPr>
          <w:rFonts w:ascii="Times New Roman" w:eastAsia="Times New Roman" w:hAnsi="Times New Roman" w:cs="Times New Roman"/>
          <w:sz w:val="22"/>
          <w:szCs w:val="22"/>
        </w:rPr>
        <w:t xml:space="preserve"> Application of step therapy protocols for mental illness medication (Rep. Sharon Cooper—R)</w:t>
      </w:r>
    </w:p>
    <w:p w14:paraId="59136249" w14:textId="77777777" w:rsidR="001D3881" w:rsidRP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sz w:val="22"/>
          <w:szCs w:val="22"/>
        </w:rPr>
        <w:t xml:space="preserve">Relating to establishment by health benefit plans of step therapy protocols, exception process, time requirements, appeals, construction, and application, so as to provide that step therapy protocols may not be required for medications prescribed for the treatment of serious mental illness under health benefit plans; to provide a definition; to amend Article 7 of Chapter 4 of Title 49 of the Official Code of Georgia Annotated, relating to medical assistance generally, so as to provide that step therapy protocols may not be required for medications prescribed for the treatment of serious mental illness under Medicaid.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b/>
          <w:bCs/>
          <w:color w:val="000000" w:themeColor="text1"/>
          <w:sz w:val="22"/>
          <w:szCs w:val="22"/>
        </w:rPr>
        <w:t>:</w:t>
      </w:r>
      <w:r w:rsidRPr="001D3881">
        <w:rPr>
          <w:rFonts w:ascii="Times New Roman" w:eastAsia="Times New Roman" w:hAnsi="Times New Roman" w:cs="Times New Roman"/>
          <w:color w:val="000000" w:themeColor="text1"/>
          <w:sz w:val="22"/>
          <w:szCs w:val="22"/>
        </w:rPr>
        <w:t xml:space="preserve"> Referred to Public Health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57AE7DF2" w14:textId="77777777" w:rsidR="001D3881" w:rsidRPr="001D3881" w:rsidRDefault="001D3881" w:rsidP="001D3881">
      <w:pPr>
        <w:ind w:left="360"/>
        <w:jc w:val="both"/>
        <w:rPr>
          <w:rFonts w:ascii="Times New Roman" w:eastAsia="Times New Roman" w:hAnsi="Times New Roman" w:cs="Times New Roman"/>
          <w:color w:val="FF0000"/>
          <w:sz w:val="22"/>
          <w:szCs w:val="22"/>
        </w:rPr>
      </w:pPr>
    </w:p>
    <w:p w14:paraId="5C2292F7" w14:textId="77777777" w:rsidR="001D3881" w:rsidRPr="001D3881" w:rsidRDefault="00A83040" w:rsidP="001D3881">
      <w:pPr>
        <w:ind w:left="360"/>
        <w:jc w:val="both"/>
        <w:rPr>
          <w:rFonts w:ascii="Times New Roman" w:eastAsia="Times New Roman" w:hAnsi="Times New Roman" w:cs="Times New Roman"/>
          <w:color w:val="000000" w:themeColor="text1"/>
          <w:sz w:val="22"/>
          <w:szCs w:val="22"/>
        </w:rPr>
      </w:pPr>
      <w:hyperlink r:id="rId194" w:history="1">
        <w:r w:rsidR="001D3881" w:rsidRPr="001D3881">
          <w:rPr>
            <w:rStyle w:val="Hyperlink"/>
            <w:rFonts w:ascii="Times New Roman" w:eastAsia="Times New Roman" w:hAnsi="Times New Roman" w:cs="Times New Roman"/>
            <w:sz w:val="22"/>
            <w:szCs w:val="22"/>
          </w:rPr>
          <w:t>HB 1326,</w:t>
        </w:r>
      </w:hyperlink>
      <w:r w:rsidR="001D3881" w:rsidRPr="001D3881">
        <w:rPr>
          <w:rFonts w:ascii="Times New Roman" w:eastAsia="Times New Roman" w:hAnsi="Times New Roman" w:cs="Times New Roman"/>
          <w:color w:val="000000" w:themeColor="text1"/>
          <w:sz w:val="22"/>
          <w:szCs w:val="22"/>
        </w:rPr>
        <w:t xml:space="preserve"> Annual Drug Bill (Rep. Ron Stephens – R)</w:t>
      </w:r>
    </w:p>
    <w:p w14:paraId="356CF6B5" w14:textId="0B25BF25" w:rsidR="001D3881" w:rsidRPr="00BA3F55"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bCs/>
          <w:color w:val="273E47"/>
          <w:sz w:val="22"/>
          <w:szCs w:val="22"/>
        </w:rPr>
        <w:t xml:space="preserve">Crimes and offenses; Schedule I, Schedule III, and Schedule IV controlled substances; provide certain provisions. </w:t>
      </w:r>
      <w:r w:rsidRPr="001D3881">
        <w:rPr>
          <w:rFonts w:ascii="Times New Roman" w:eastAsia="Times New Roman" w:hAnsi="Times New Roman" w:cs="Times New Roman"/>
          <w:b/>
          <w:bCs/>
          <w:color w:val="273E47"/>
          <w:sz w:val="22"/>
          <w:szCs w:val="22"/>
        </w:rPr>
        <w:t>Status:</w:t>
      </w:r>
      <w:r w:rsidRPr="001D3881">
        <w:rPr>
          <w:rFonts w:ascii="Times New Roman" w:eastAsia="Times New Roman" w:hAnsi="Times New Roman" w:cs="Times New Roman"/>
          <w:bCs/>
          <w:color w:val="273E47"/>
          <w:sz w:val="22"/>
          <w:szCs w:val="22"/>
        </w:rPr>
        <w:t xml:space="preserve"> </w:t>
      </w:r>
      <w:r w:rsidRPr="001D3881">
        <w:rPr>
          <w:rFonts w:ascii="Times New Roman" w:eastAsia="Times New Roman" w:hAnsi="Times New Roman" w:cs="Times New Roman"/>
          <w:sz w:val="22"/>
          <w:szCs w:val="22"/>
        </w:rPr>
        <w:t xml:space="preserve">Referred to Health </w:t>
      </w:r>
      <w:proofErr w:type="spellStart"/>
      <w:r w:rsidRPr="001D3881">
        <w:rPr>
          <w:rFonts w:ascii="Times New Roman" w:eastAsia="Times New Roman" w:hAnsi="Times New Roman" w:cs="Times New Roman"/>
          <w:sz w:val="22"/>
          <w:szCs w:val="22"/>
        </w:rPr>
        <w:t>Cmte</w:t>
      </w:r>
      <w:proofErr w:type="spellEnd"/>
      <w:r w:rsidRPr="001D3881">
        <w:rPr>
          <w:rFonts w:ascii="Times New Roman" w:eastAsia="Times New Roman" w:hAnsi="Times New Roman" w:cs="Times New Roman"/>
          <w:sz w:val="22"/>
          <w:szCs w:val="22"/>
        </w:rPr>
        <w:t xml:space="preserve">, </w:t>
      </w:r>
      <w:r w:rsidRPr="00BA3F55">
        <w:rPr>
          <w:rFonts w:ascii="Times New Roman" w:eastAsia="Times New Roman" w:hAnsi="Times New Roman" w:cs="Times New Roman"/>
          <w:color w:val="000000" w:themeColor="text1"/>
          <w:sz w:val="22"/>
          <w:szCs w:val="22"/>
        </w:rPr>
        <w:t xml:space="preserve">Passed </w:t>
      </w:r>
      <w:proofErr w:type="spellStart"/>
      <w:r w:rsidRPr="00BA3F55">
        <w:rPr>
          <w:rFonts w:ascii="Times New Roman" w:eastAsia="Times New Roman" w:hAnsi="Times New Roman" w:cs="Times New Roman"/>
          <w:color w:val="000000" w:themeColor="text1"/>
          <w:sz w:val="22"/>
          <w:szCs w:val="22"/>
        </w:rPr>
        <w:t>Cmte</w:t>
      </w:r>
      <w:proofErr w:type="spellEnd"/>
      <w:r w:rsidRPr="00BA3F55">
        <w:rPr>
          <w:rFonts w:ascii="Times New Roman" w:eastAsia="Times New Roman" w:hAnsi="Times New Roman" w:cs="Times New Roman"/>
          <w:color w:val="000000" w:themeColor="text1"/>
          <w:sz w:val="22"/>
          <w:szCs w:val="22"/>
        </w:rPr>
        <w:t xml:space="preserve">, Pending Rules </w:t>
      </w:r>
      <w:proofErr w:type="spellStart"/>
      <w:r w:rsidRPr="00BA3F55">
        <w:rPr>
          <w:rFonts w:ascii="Times New Roman" w:eastAsia="Times New Roman" w:hAnsi="Times New Roman" w:cs="Times New Roman"/>
          <w:color w:val="000000" w:themeColor="text1"/>
          <w:sz w:val="22"/>
          <w:szCs w:val="22"/>
        </w:rPr>
        <w:t>Cmte</w:t>
      </w:r>
      <w:proofErr w:type="spellEnd"/>
      <w:r w:rsidRPr="00BA3F55">
        <w:rPr>
          <w:rFonts w:ascii="Times New Roman" w:eastAsia="Times New Roman" w:hAnsi="Times New Roman" w:cs="Times New Roman"/>
          <w:color w:val="000000" w:themeColor="text1"/>
          <w:sz w:val="22"/>
          <w:szCs w:val="22"/>
        </w:rPr>
        <w:t>, Passed House, Sent to Senate</w:t>
      </w:r>
      <w:r w:rsidR="00212EE7">
        <w:rPr>
          <w:rFonts w:ascii="Times New Roman" w:eastAsia="Times New Roman" w:hAnsi="Times New Roman" w:cs="Times New Roman"/>
          <w:color w:val="000000" w:themeColor="text1"/>
          <w:sz w:val="22"/>
          <w:szCs w:val="22"/>
        </w:rPr>
        <w:t xml:space="preserve">, </w:t>
      </w:r>
      <w:r w:rsidR="00212EE7" w:rsidRPr="00212EE7">
        <w:rPr>
          <w:rFonts w:ascii="Times New Roman" w:eastAsia="Times New Roman" w:hAnsi="Times New Roman" w:cs="Times New Roman"/>
          <w:color w:val="00B050"/>
          <w:sz w:val="22"/>
          <w:szCs w:val="22"/>
        </w:rPr>
        <w:t xml:space="preserve">Referred to Health and Human Services </w:t>
      </w:r>
      <w:proofErr w:type="spellStart"/>
      <w:r w:rsidR="00212EE7" w:rsidRPr="00212EE7">
        <w:rPr>
          <w:rFonts w:ascii="Times New Roman" w:eastAsia="Times New Roman" w:hAnsi="Times New Roman" w:cs="Times New Roman"/>
          <w:color w:val="00B050"/>
          <w:sz w:val="22"/>
          <w:szCs w:val="22"/>
        </w:rPr>
        <w:t>Cmte</w:t>
      </w:r>
      <w:proofErr w:type="spellEnd"/>
    </w:p>
    <w:p w14:paraId="30414397" w14:textId="77777777" w:rsidR="001D3881" w:rsidRPr="001D3881" w:rsidRDefault="001D3881" w:rsidP="001D3881">
      <w:pPr>
        <w:jc w:val="both"/>
        <w:rPr>
          <w:rFonts w:ascii="Times New Roman" w:eastAsia="Times New Roman" w:hAnsi="Times New Roman" w:cs="Times New Roman"/>
          <w:color w:val="000000" w:themeColor="text1"/>
          <w:sz w:val="22"/>
          <w:szCs w:val="22"/>
        </w:rPr>
      </w:pPr>
    </w:p>
    <w:p w14:paraId="52CAB66B" w14:textId="77777777" w:rsidR="001D3881" w:rsidRPr="001D3881" w:rsidRDefault="00A83040" w:rsidP="001D3881">
      <w:pPr>
        <w:ind w:left="360"/>
        <w:jc w:val="both"/>
        <w:rPr>
          <w:rFonts w:ascii="Times New Roman" w:eastAsia="Times New Roman" w:hAnsi="Times New Roman" w:cs="Times New Roman"/>
          <w:color w:val="212529"/>
          <w:sz w:val="22"/>
          <w:szCs w:val="22"/>
          <w:highlight w:val="white"/>
        </w:rPr>
      </w:pPr>
      <w:hyperlink r:id="rId195">
        <w:r w:rsidR="001D3881" w:rsidRPr="001D3881">
          <w:rPr>
            <w:rFonts w:ascii="Times New Roman" w:eastAsia="Times New Roman" w:hAnsi="Times New Roman" w:cs="Times New Roman"/>
            <w:color w:val="0563C1"/>
            <w:sz w:val="22"/>
            <w:szCs w:val="22"/>
            <w:u w:val="single"/>
          </w:rPr>
          <w:t>HR 449,</w:t>
        </w:r>
      </w:hyperlink>
      <w:r w:rsidR="001D3881" w:rsidRPr="001D3881">
        <w:rPr>
          <w:rFonts w:ascii="Times New Roman" w:eastAsia="Times New Roman" w:hAnsi="Times New Roman" w:cs="Times New Roman"/>
          <w:color w:val="000000"/>
          <w:sz w:val="22"/>
          <w:szCs w:val="22"/>
        </w:rPr>
        <w:t xml:space="preserve"> </w:t>
      </w:r>
      <w:r w:rsidR="001D3881" w:rsidRPr="001D3881">
        <w:rPr>
          <w:rFonts w:ascii="Times New Roman" w:eastAsia="Times New Roman" w:hAnsi="Times New Roman" w:cs="Times New Roman"/>
          <w:color w:val="212529"/>
          <w:sz w:val="22"/>
          <w:szCs w:val="22"/>
          <w:highlight w:val="white"/>
        </w:rPr>
        <w:t>Designating Hypertrophic Cardiomyopathy Awareness Day (Rep. Sharon Cooper – R)</w:t>
      </w:r>
    </w:p>
    <w:p w14:paraId="45C51A69" w14:textId="77777777" w:rsid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A Resolution designating Hypertrophic Cardiomyopathy Awareness Day</w:t>
      </w:r>
      <w:r w:rsidRPr="001D3881">
        <w:rPr>
          <w:rFonts w:ascii="Times New Roman" w:eastAsia="Times New Roman" w:hAnsi="Times New Roman" w:cs="Times New Roman"/>
          <w:b/>
          <w:color w:val="212529"/>
          <w:sz w:val="22"/>
          <w:szCs w:val="22"/>
          <w:highlight w:val="white"/>
        </w:rPr>
        <w:t>. Status:</w:t>
      </w:r>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Public Health,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Pending Rules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Recommitted to Public Health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Passed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Pending Rules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Passed House</w:t>
      </w:r>
    </w:p>
    <w:p w14:paraId="1D879BB8" w14:textId="77777777" w:rsidR="001C2288" w:rsidRDefault="001C2288" w:rsidP="001D3881">
      <w:pPr>
        <w:ind w:left="360"/>
        <w:jc w:val="both"/>
        <w:rPr>
          <w:rFonts w:ascii="Times New Roman" w:eastAsia="Times New Roman" w:hAnsi="Times New Roman" w:cs="Times New Roman"/>
          <w:color w:val="00B050"/>
          <w:sz w:val="22"/>
          <w:szCs w:val="22"/>
          <w:highlight w:val="white"/>
        </w:rPr>
      </w:pPr>
    </w:p>
    <w:p w14:paraId="1C067332" w14:textId="77777777" w:rsidR="00146DFF" w:rsidRPr="00D5347C" w:rsidRDefault="00A83040" w:rsidP="00146DFF">
      <w:pPr>
        <w:ind w:left="360"/>
        <w:jc w:val="both"/>
        <w:rPr>
          <w:rFonts w:ascii="Times New Roman" w:eastAsia="Times New Roman" w:hAnsi="Times New Roman" w:cs="Times New Roman"/>
          <w:sz w:val="22"/>
          <w:szCs w:val="22"/>
          <w:highlight w:val="white"/>
        </w:rPr>
      </w:pPr>
      <w:hyperlink r:id="rId196" w:history="1">
        <w:r w:rsidR="00146DFF" w:rsidRPr="00D5347C">
          <w:rPr>
            <w:rStyle w:val="Hyperlink"/>
            <w:rFonts w:ascii="Times New Roman" w:eastAsia="Times New Roman" w:hAnsi="Times New Roman" w:cs="Times New Roman"/>
            <w:sz w:val="22"/>
            <w:szCs w:val="22"/>
          </w:rPr>
          <w:t>SB 427,</w:t>
        </w:r>
      </w:hyperlink>
      <w:r w:rsidR="00146DFF" w:rsidRPr="00D5347C">
        <w:rPr>
          <w:rFonts w:ascii="Times New Roman" w:eastAsia="Times New Roman" w:hAnsi="Times New Roman" w:cs="Times New Roman"/>
          <w:sz w:val="22"/>
          <w:szCs w:val="22"/>
          <w:highlight w:val="white"/>
        </w:rPr>
        <w:t xml:space="preserve"> Advertisement disclosure for drugs and legal services (Sen. Blake Tillery—R)</w:t>
      </w:r>
    </w:p>
    <w:p w14:paraId="3E7DFB0A" w14:textId="1E629D41" w:rsidR="00146DFF" w:rsidRPr="00146DFF" w:rsidRDefault="00146DFF" w:rsidP="00146DFF">
      <w:pPr>
        <w:ind w:left="360"/>
        <w:jc w:val="both"/>
        <w:rPr>
          <w:rFonts w:ascii="Times New Roman" w:eastAsia="Times New Roman" w:hAnsi="Times New Roman" w:cs="Times New Roman"/>
          <w:color w:val="000000" w:themeColor="text1"/>
          <w:sz w:val="22"/>
          <w:szCs w:val="22"/>
          <w:highlight w:val="white"/>
        </w:rPr>
      </w:pPr>
      <w:r w:rsidRPr="00D5347C">
        <w:rPr>
          <w:rFonts w:ascii="Times New Roman" w:eastAsia="Times New Roman" w:hAnsi="Times New Roman" w:cs="Times New Roman"/>
          <w:sz w:val="22"/>
          <w:szCs w:val="22"/>
        </w:rPr>
        <w:t xml:space="preserve">Relating to commerce and trade and food, drugs, and cosmetics, respectively, so as to provide for disclosure requirements for advertisements for legal services and for drugs. </w:t>
      </w:r>
      <w:r w:rsidRPr="00D5347C">
        <w:rPr>
          <w:rFonts w:ascii="Times New Roman" w:eastAsia="Times New Roman" w:hAnsi="Times New Roman" w:cs="Times New Roman"/>
          <w:b/>
          <w:bCs/>
          <w:sz w:val="22"/>
          <w:szCs w:val="22"/>
        </w:rPr>
        <w:t>Status</w:t>
      </w:r>
      <w:r w:rsidRPr="00D5347C">
        <w:rPr>
          <w:rFonts w:ascii="Times New Roman" w:eastAsia="Times New Roman" w:hAnsi="Times New Roman" w:cs="Times New Roman"/>
          <w:b/>
          <w:bCs/>
          <w:color w:val="000000" w:themeColor="text1"/>
          <w:sz w:val="22"/>
          <w:szCs w:val="22"/>
        </w:rPr>
        <w:t>:</w:t>
      </w:r>
      <w:r w:rsidRPr="00D5347C">
        <w:rPr>
          <w:rFonts w:ascii="Times New Roman" w:eastAsia="Times New Roman" w:hAnsi="Times New Roman" w:cs="Times New Roman"/>
          <w:color w:val="000000" w:themeColor="text1"/>
          <w:sz w:val="22"/>
          <w:szCs w:val="22"/>
        </w:rPr>
        <w:t xml:space="preserve"> Referred to Judiciary </w:t>
      </w:r>
      <w:proofErr w:type="spellStart"/>
      <w:r w:rsidRPr="00D5347C">
        <w:rPr>
          <w:rFonts w:ascii="Times New Roman" w:eastAsia="Times New Roman" w:hAnsi="Times New Roman" w:cs="Times New Roman"/>
          <w:color w:val="000000" w:themeColor="text1"/>
          <w:sz w:val="22"/>
          <w:szCs w:val="22"/>
        </w:rPr>
        <w:t>Cmte</w:t>
      </w:r>
      <w:proofErr w:type="spellEnd"/>
      <w:r w:rsidRPr="00D5347C">
        <w:rPr>
          <w:rFonts w:ascii="Times New Roman" w:eastAsia="Times New Roman" w:hAnsi="Times New Roman" w:cs="Times New Roman"/>
          <w:color w:val="000000" w:themeColor="text1"/>
          <w:sz w:val="22"/>
          <w:szCs w:val="22"/>
        </w:rPr>
        <w:t xml:space="preserve">, </w:t>
      </w:r>
      <w:r w:rsidRPr="001C226F">
        <w:rPr>
          <w:rFonts w:ascii="Times New Roman" w:eastAsia="Times New Roman" w:hAnsi="Times New Roman" w:cs="Times New Roman"/>
          <w:color w:val="000000" w:themeColor="text1"/>
          <w:sz w:val="22"/>
          <w:szCs w:val="22"/>
        </w:rPr>
        <w:t xml:space="preserve">Passed </w:t>
      </w:r>
      <w:proofErr w:type="spellStart"/>
      <w:r w:rsidRPr="001C226F">
        <w:rPr>
          <w:rFonts w:ascii="Times New Roman" w:eastAsia="Times New Roman" w:hAnsi="Times New Roman" w:cs="Times New Roman"/>
          <w:color w:val="000000" w:themeColor="text1"/>
          <w:sz w:val="22"/>
          <w:szCs w:val="22"/>
        </w:rPr>
        <w:t>Cmte</w:t>
      </w:r>
      <w:proofErr w:type="spellEnd"/>
      <w:r w:rsidRPr="001C226F">
        <w:rPr>
          <w:rFonts w:ascii="Times New Roman" w:eastAsia="Times New Roman" w:hAnsi="Times New Roman" w:cs="Times New Roman"/>
          <w:color w:val="000000" w:themeColor="text1"/>
          <w:sz w:val="22"/>
          <w:szCs w:val="22"/>
        </w:rPr>
        <w:t xml:space="preserve">, Pending Rules </w:t>
      </w:r>
      <w:proofErr w:type="spellStart"/>
      <w:r w:rsidRPr="001C226F">
        <w:rPr>
          <w:rFonts w:ascii="Times New Roman" w:eastAsia="Times New Roman" w:hAnsi="Times New Roman" w:cs="Times New Roman"/>
          <w:color w:val="000000" w:themeColor="text1"/>
          <w:sz w:val="22"/>
          <w:szCs w:val="22"/>
        </w:rPr>
        <w:t>Cmte</w:t>
      </w:r>
      <w:proofErr w:type="spellEnd"/>
      <w:r w:rsidRPr="00146DFF">
        <w:rPr>
          <w:rFonts w:ascii="Times New Roman" w:eastAsia="Times New Roman" w:hAnsi="Times New Roman" w:cs="Times New Roman"/>
          <w:color w:val="000000" w:themeColor="text1"/>
          <w:sz w:val="22"/>
          <w:szCs w:val="22"/>
        </w:rPr>
        <w:t xml:space="preserve">, Senate Tabled, </w:t>
      </w:r>
      <w:proofErr w:type="gramStart"/>
      <w:r w:rsidRPr="00146DFF">
        <w:rPr>
          <w:rFonts w:ascii="Times New Roman" w:eastAsia="Times New Roman" w:hAnsi="Times New Roman" w:cs="Times New Roman"/>
          <w:color w:val="000000" w:themeColor="text1"/>
          <w:sz w:val="22"/>
          <w:szCs w:val="22"/>
        </w:rPr>
        <w:t>Removed</w:t>
      </w:r>
      <w:proofErr w:type="gramEnd"/>
      <w:r w:rsidRPr="00146DFF">
        <w:rPr>
          <w:rFonts w:ascii="Times New Roman" w:eastAsia="Times New Roman" w:hAnsi="Times New Roman" w:cs="Times New Roman"/>
          <w:color w:val="000000" w:themeColor="text1"/>
          <w:sz w:val="22"/>
          <w:szCs w:val="22"/>
        </w:rPr>
        <w:t xml:space="preserve"> from the Table, Passed Senate as Amended, Sent to House,</w:t>
      </w:r>
      <w:r w:rsidR="00D06E45">
        <w:rPr>
          <w:rFonts w:ascii="Times New Roman" w:eastAsia="Times New Roman" w:hAnsi="Times New Roman" w:cs="Times New Roman"/>
          <w:color w:val="000000" w:themeColor="text1"/>
          <w:sz w:val="22"/>
          <w:szCs w:val="22"/>
        </w:rPr>
        <w:t xml:space="preserve"> Referred to Small Business Development </w:t>
      </w:r>
      <w:proofErr w:type="spellStart"/>
      <w:r w:rsidR="00D06E45">
        <w:rPr>
          <w:rFonts w:ascii="Times New Roman" w:eastAsia="Times New Roman" w:hAnsi="Times New Roman" w:cs="Times New Roman"/>
          <w:color w:val="000000" w:themeColor="text1"/>
          <w:sz w:val="22"/>
          <w:szCs w:val="22"/>
        </w:rPr>
        <w:t>Cmte</w:t>
      </w:r>
      <w:proofErr w:type="spellEnd"/>
    </w:p>
    <w:p w14:paraId="35930B6E" w14:textId="77777777" w:rsidR="001D3881" w:rsidRPr="001D3881" w:rsidRDefault="001D3881" w:rsidP="001D3881">
      <w:pPr>
        <w:jc w:val="both"/>
        <w:rPr>
          <w:rFonts w:ascii="Times New Roman" w:eastAsia="Times New Roman" w:hAnsi="Times New Roman" w:cs="Times New Roman"/>
          <w:sz w:val="22"/>
          <w:szCs w:val="22"/>
        </w:rPr>
      </w:pPr>
    </w:p>
    <w:p w14:paraId="652A5A45" w14:textId="77777777" w:rsidR="001D3881" w:rsidRPr="001D3881" w:rsidRDefault="001D3881" w:rsidP="001D3881">
      <w:pPr>
        <w:ind w:left="360"/>
        <w:jc w:val="center"/>
        <w:rPr>
          <w:rFonts w:ascii="Times New Roman" w:eastAsia="Times New Roman" w:hAnsi="Times New Roman" w:cs="Times New Roman"/>
          <w:b/>
          <w:color w:val="000000"/>
          <w:sz w:val="22"/>
          <w:szCs w:val="22"/>
        </w:rPr>
      </w:pPr>
      <w:bookmarkStart w:id="17" w:name="bookmark=id.7ii0upoju9cg" w:colFirst="0" w:colLast="0"/>
      <w:bookmarkEnd w:id="17"/>
      <w:r w:rsidRPr="001D3881">
        <w:rPr>
          <w:rFonts w:ascii="Times New Roman" w:eastAsia="Times New Roman" w:hAnsi="Times New Roman" w:cs="Times New Roman"/>
          <w:b/>
          <w:color w:val="000000"/>
          <w:sz w:val="22"/>
          <w:szCs w:val="22"/>
        </w:rPr>
        <w:t>Public Health</w:t>
      </w:r>
    </w:p>
    <w:p w14:paraId="24D5E4B5" w14:textId="77777777" w:rsidR="001D3881" w:rsidRPr="001D3881" w:rsidRDefault="001D3881" w:rsidP="001D3881">
      <w:pPr>
        <w:jc w:val="both"/>
        <w:rPr>
          <w:rFonts w:ascii="Times New Roman" w:eastAsia="Times New Roman" w:hAnsi="Times New Roman" w:cs="Times New Roman"/>
          <w:color w:val="FF0000"/>
          <w:sz w:val="22"/>
          <w:szCs w:val="22"/>
        </w:rPr>
      </w:pPr>
    </w:p>
    <w:p w14:paraId="3CB3ACDA" w14:textId="77777777" w:rsidR="001D3881" w:rsidRPr="001D3881" w:rsidRDefault="00A83040" w:rsidP="001D3881">
      <w:pPr>
        <w:ind w:left="360"/>
        <w:jc w:val="both"/>
        <w:rPr>
          <w:rFonts w:ascii="Times New Roman" w:eastAsia="Times New Roman" w:hAnsi="Times New Roman" w:cs="Times New Roman"/>
          <w:sz w:val="22"/>
          <w:szCs w:val="22"/>
        </w:rPr>
      </w:pPr>
      <w:hyperlink r:id="rId197">
        <w:r w:rsidR="001D3881" w:rsidRPr="001D3881">
          <w:rPr>
            <w:rFonts w:ascii="Times New Roman" w:eastAsia="Times New Roman" w:hAnsi="Times New Roman" w:cs="Times New Roman"/>
            <w:color w:val="1155CC"/>
            <w:sz w:val="22"/>
            <w:szCs w:val="22"/>
            <w:u w:val="single"/>
          </w:rPr>
          <w:t>HB 66,</w:t>
        </w:r>
      </w:hyperlink>
      <w:r w:rsidR="001D3881" w:rsidRPr="001D3881">
        <w:rPr>
          <w:rFonts w:ascii="Times New Roman" w:eastAsia="Times New Roman" w:hAnsi="Times New Roman" w:cs="Times New Roman"/>
          <w:sz w:val="22"/>
          <w:szCs w:val="22"/>
        </w:rPr>
        <w:t xml:space="preserve"> Grant Program for physicians and nurse practitioners (Rep. </w:t>
      </w:r>
      <w:proofErr w:type="spellStart"/>
      <w:r w:rsidR="001D3881" w:rsidRPr="001D3881">
        <w:rPr>
          <w:rFonts w:ascii="Times New Roman" w:eastAsia="Times New Roman" w:hAnsi="Times New Roman" w:cs="Times New Roman"/>
          <w:sz w:val="22"/>
          <w:szCs w:val="22"/>
        </w:rPr>
        <w:t>Mandeisha</w:t>
      </w:r>
      <w:proofErr w:type="spellEnd"/>
      <w:r w:rsidR="001D3881" w:rsidRPr="001D3881">
        <w:rPr>
          <w:rFonts w:ascii="Times New Roman" w:eastAsia="Times New Roman" w:hAnsi="Times New Roman" w:cs="Times New Roman"/>
          <w:sz w:val="22"/>
          <w:szCs w:val="22"/>
        </w:rPr>
        <w:t xml:space="preserve"> Thomas - D)</w:t>
      </w:r>
    </w:p>
    <w:p w14:paraId="53FAEA68" w14:textId="77777777" w:rsidR="001D3881" w:rsidRPr="001D3881" w:rsidRDefault="001D3881" w:rsidP="001D3881">
      <w:pPr>
        <w:ind w:left="360"/>
        <w:jc w:val="both"/>
        <w:rPr>
          <w:rFonts w:ascii="Times New Roman" w:eastAsia="Times New Roman" w:hAnsi="Times New Roman" w:cs="Times New Roman"/>
          <w:sz w:val="22"/>
          <w:szCs w:val="22"/>
        </w:rPr>
      </w:pPr>
      <w:r w:rsidRPr="001D3881">
        <w:rPr>
          <w:rFonts w:ascii="Times New Roman" w:eastAsia="Times New Roman" w:hAnsi="Times New Roman" w:cs="Times New Roman"/>
          <w:sz w:val="22"/>
          <w:szCs w:val="22"/>
        </w:rPr>
        <w:t xml:space="preserve">Relating to the Department of Public Health, so as to provide for the establishment of a grant program to provide funding for liability premiums for physicians and nurse practitioners under certain conditions and to provide for eligibility requirements. </w:t>
      </w:r>
      <w:r w:rsidRPr="001D3881">
        <w:rPr>
          <w:rFonts w:ascii="Times New Roman" w:eastAsia="Times New Roman" w:hAnsi="Times New Roman" w:cs="Times New Roman"/>
          <w:b/>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sz w:val="22"/>
          <w:szCs w:val="22"/>
        </w:rPr>
        <w:t xml:space="preserve">Referred to Health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FF0000"/>
          <w:sz w:val="22"/>
          <w:szCs w:val="22"/>
        </w:rPr>
        <w:t>DEAD</w:t>
      </w:r>
    </w:p>
    <w:p w14:paraId="5BFF6EFF" w14:textId="77777777" w:rsidR="001D3881" w:rsidRPr="001D3881" w:rsidRDefault="001D3881" w:rsidP="001D3881">
      <w:pPr>
        <w:jc w:val="both"/>
        <w:rPr>
          <w:rFonts w:ascii="Times New Roman" w:eastAsia="Times New Roman" w:hAnsi="Times New Roman" w:cs="Times New Roman"/>
          <w:sz w:val="22"/>
          <w:szCs w:val="22"/>
        </w:rPr>
      </w:pPr>
    </w:p>
    <w:p w14:paraId="715216F5" w14:textId="77777777" w:rsidR="001D3881" w:rsidRPr="001D3881" w:rsidRDefault="00A83040" w:rsidP="001D3881">
      <w:pPr>
        <w:ind w:left="360"/>
        <w:jc w:val="both"/>
        <w:rPr>
          <w:rFonts w:ascii="Times New Roman" w:eastAsia="Times New Roman" w:hAnsi="Times New Roman" w:cs="Times New Roman"/>
          <w:sz w:val="22"/>
          <w:szCs w:val="22"/>
        </w:rPr>
      </w:pPr>
      <w:hyperlink r:id="rId198">
        <w:r w:rsidR="001D3881" w:rsidRPr="001D3881">
          <w:rPr>
            <w:rFonts w:ascii="Times New Roman" w:eastAsia="Times New Roman" w:hAnsi="Times New Roman" w:cs="Times New Roman"/>
            <w:color w:val="1155CC"/>
            <w:sz w:val="22"/>
            <w:szCs w:val="22"/>
            <w:u w:val="single"/>
          </w:rPr>
          <w:t>HB 69,</w:t>
        </w:r>
      </w:hyperlink>
      <w:r w:rsidR="001D3881" w:rsidRPr="001D3881">
        <w:rPr>
          <w:rFonts w:ascii="Times New Roman" w:eastAsia="Times New Roman" w:hAnsi="Times New Roman" w:cs="Times New Roman"/>
          <w:sz w:val="22"/>
          <w:szCs w:val="22"/>
        </w:rPr>
        <w:t xml:space="preserve"> Georgia Triple Threat SNAP Act (Rep. </w:t>
      </w:r>
      <w:proofErr w:type="spellStart"/>
      <w:r w:rsidR="001D3881" w:rsidRPr="001D3881">
        <w:rPr>
          <w:rFonts w:ascii="Times New Roman" w:eastAsia="Times New Roman" w:hAnsi="Times New Roman" w:cs="Times New Roman"/>
          <w:sz w:val="22"/>
          <w:szCs w:val="22"/>
        </w:rPr>
        <w:t>Mandisha</w:t>
      </w:r>
      <w:proofErr w:type="spellEnd"/>
      <w:r w:rsidR="001D3881" w:rsidRPr="001D3881">
        <w:rPr>
          <w:rFonts w:ascii="Times New Roman" w:eastAsia="Times New Roman" w:hAnsi="Times New Roman" w:cs="Times New Roman"/>
          <w:sz w:val="22"/>
          <w:szCs w:val="22"/>
        </w:rPr>
        <w:t xml:space="preserve"> Thomas - D) </w:t>
      </w:r>
    </w:p>
    <w:p w14:paraId="7547AB8A" w14:textId="77777777" w:rsidR="001D3881" w:rsidRPr="001D3881" w:rsidRDefault="001D3881" w:rsidP="001D3881">
      <w:pPr>
        <w:ind w:left="360"/>
        <w:jc w:val="both"/>
        <w:rPr>
          <w:rFonts w:ascii="Times New Roman" w:eastAsia="Times New Roman" w:hAnsi="Times New Roman" w:cs="Times New Roman"/>
          <w:color w:val="212529"/>
          <w:sz w:val="22"/>
          <w:szCs w:val="22"/>
          <w:highlight w:val="white"/>
        </w:rPr>
      </w:pPr>
      <w:r w:rsidRPr="001D3881">
        <w:rPr>
          <w:rFonts w:ascii="Times New Roman" w:eastAsia="Times New Roman" w:hAnsi="Times New Roman" w:cs="Times New Roman"/>
          <w:sz w:val="22"/>
          <w:szCs w:val="22"/>
        </w:rPr>
        <w:t xml:space="preserve">Relating to </w:t>
      </w:r>
      <w:r w:rsidRPr="001D3881">
        <w:rPr>
          <w:rFonts w:ascii="Times New Roman" w:eastAsia="Times New Roman" w:hAnsi="Times New Roman" w:cs="Times New Roman"/>
          <w:color w:val="212529"/>
          <w:sz w:val="22"/>
          <w:szCs w:val="22"/>
          <w:highlight w:val="white"/>
        </w:rPr>
        <w:t xml:space="preserve">general provisions for public assistance, so as to provide for a pilot program to provide a monthly supplemental benefit of $75 to certain federal Supplemental Nutrition Assistance Program recipients who have been diagnosed with high glucose, high cholesterol, and high blood pressure.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Public Health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598CB4C2" w14:textId="77777777" w:rsidR="001D3881" w:rsidRPr="001D3881" w:rsidRDefault="001D3881" w:rsidP="001D3881">
      <w:pPr>
        <w:jc w:val="both"/>
        <w:rPr>
          <w:rFonts w:ascii="Times New Roman" w:eastAsia="Times New Roman" w:hAnsi="Times New Roman" w:cs="Times New Roman"/>
          <w:color w:val="212529"/>
          <w:sz w:val="22"/>
          <w:szCs w:val="22"/>
          <w:highlight w:val="white"/>
        </w:rPr>
      </w:pPr>
    </w:p>
    <w:p w14:paraId="05FF5869" w14:textId="77777777" w:rsidR="001D3881" w:rsidRPr="001D3881" w:rsidRDefault="00A83040" w:rsidP="001D3881">
      <w:pPr>
        <w:ind w:left="360"/>
        <w:jc w:val="both"/>
        <w:rPr>
          <w:rFonts w:ascii="Times New Roman" w:eastAsia="Times New Roman" w:hAnsi="Times New Roman" w:cs="Times New Roman"/>
          <w:color w:val="212529"/>
          <w:sz w:val="22"/>
          <w:szCs w:val="22"/>
          <w:highlight w:val="white"/>
        </w:rPr>
      </w:pPr>
      <w:hyperlink r:id="rId199">
        <w:r w:rsidR="001D3881" w:rsidRPr="001D3881">
          <w:rPr>
            <w:rFonts w:ascii="Times New Roman" w:eastAsia="Times New Roman" w:hAnsi="Times New Roman" w:cs="Times New Roman"/>
            <w:color w:val="1155CC"/>
            <w:sz w:val="22"/>
            <w:szCs w:val="22"/>
            <w:highlight w:val="white"/>
            <w:u w:val="single"/>
          </w:rPr>
          <w:t>HB 143,</w:t>
        </w:r>
      </w:hyperlink>
      <w:r w:rsidR="001D3881" w:rsidRPr="001D3881">
        <w:rPr>
          <w:rFonts w:ascii="Times New Roman" w:eastAsia="Times New Roman" w:hAnsi="Times New Roman" w:cs="Times New Roman"/>
          <w:color w:val="212529"/>
          <w:sz w:val="22"/>
          <w:szCs w:val="22"/>
          <w:highlight w:val="white"/>
        </w:rPr>
        <w:t xml:space="preserve"> Include Continuous Glucose Monitors as a Pharmacy Benefit for Medicaid Recipients (Rep. Danny Mathis - R)</w:t>
      </w:r>
    </w:p>
    <w:p w14:paraId="2FEF7722"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medical assistance generally, so as to require the Department of Community Health to include continuous glucose monitors as a pharmacy benefit for Medicaid recipients.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Public Health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Pending Rules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House, Sent to Senate, Referred to Health &amp; Human Services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by Substitute, </w:t>
      </w:r>
      <w:r w:rsidRPr="001D3881">
        <w:rPr>
          <w:rFonts w:ascii="Times New Roman" w:eastAsia="Times New Roman" w:hAnsi="Times New Roman" w:cs="Times New Roman"/>
          <w:color w:val="000000" w:themeColor="text1"/>
          <w:sz w:val="22"/>
          <w:szCs w:val="22"/>
          <w:highlight w:val="white"/>
        </w:rPr>
        <w:t xml:space="preserve">Senate Tabled, Recommitted to Health &amp; Human Services </w:t>
      </w:r>
      <w:proofErr w:type="spellStart"/>
      <w:r w:rsidRPr="001D3881">
        <w:rPr>
          <w:rFonts w:ascii="Times New Roman" w:eastAsia="Times New Roman" w:hAnsi="Times New Roman" w:cs="Times New Roman"/>
          <w:color w:val="000000" w:themeColor="text1"/>
          <w:sz w:val="22"/>
          <w:szCs w:val="22"/>
          <w:highlight w:val="white"/>
        </w:rPr>
        <w:t>Cmte</w:t>
      </w:r>
      <w:proofErr w:type="spellEnd"/>
    </w:p>
    <w:p w14:paraId="10BA15AB" w14:textId="77777777" w:rsidR="001D3881" w:rsidRPr="001D3881" w:rsidRDefault="001D3881" w:rsidP="001D3881">
      <w:pPr>
        <w:jc w:val="both"/>
        <w:rPr>
          <w:rFonts w:ascii="Times New Roman" w:eastAsia="Times New Roman" w:hAnsi="Times New Roman" w:cs="Times New Roman"/>
          <w:color w:val="000000" w:themeColor="text1"/>
          <w:sz w:val="22"/>
          <w:szCs w:val="22"/>
        </w:rPr>
      </w:pPr>
    </w:p>
    <w:p w14:paraId="4DDDEB15" w14:textId="77777777" w:rsidR="001D3881" w:rsidRPr="001D3881" w:rsidRDefault="00A83040" w:rsidP="001D3881">
      <w:pPr>
        <w:ind w:left="360"/>
        <w:jc w:val="both"/>
        <w:rPr>
          <w:rFonts w:ascii="Times New Roman" w:eastAsia="Times New Roman" w:hAnsi="Times New Roman" w:cs="Times New Roman"/>
          <w:color w:val="000000" w:themeColor="text1"/>
          <w:sz w:val="22"/>
          <w:szCs w:val="22"/>
        </w:rPr>
      </w:pPr>
      <w:hyperlink r:id="rId200" w:history="1">
        <w:r w:rsidR="001D3881" w:rsidRPr="001D3881">
          <w:rPr>
            <w:rStyle w:val="Hyperlink"/>
            <w:rFonts w:ascii="Times New Roman" w:eastAsia="Times New Roman" w:hAnsi="Times New Roman" w:cs="Times New Roman"/>
            <w:sz w:val="22"/>
            <w:szCs w:val="22"/>
          </w:rPr>
          <w:t>HB 174,</w:t>
        </w:r>
      </w:hyperlink>
      <w:r w:rsidR="001D3881" w:rsidRPr="001D3881">
        <w:rPr>
          <w:rFonts w:ascii="Times New Roman" w:eastAsia="Times New Roman" w:hAnsi="Times New Roman" w:cs="Times New Roman"/>
          <w:color w:val="000000" w:themeColor="text1"/>
          <w:sz w:val="22"/>
          <w:szCs w:val="22"/>
        </w:rPr>
        <w:t xml:space="preserve"> Provide Recommended Vaccinations Info for Students Entering Sixth-Grade (Rep. Patty Marie Stinson—D)</w:t>
      </w:r>
    </w:p>
    <w:p w14:paraId="559053AD"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Relating to student health in elementary and secondary education, so as to require the Department of Education to provide to parents and guardians of students entering the sixth-grade information regarding recommended adolescent vaccinations in print and electronic form.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Public Health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1CE705E4"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65D9C0D6" w14:textId="77777777" w:rsidR="001D3881" w:rsidRPr="001D3881" w:rsidRDefault="00A83040" w:rsidP="001D3881">
      <w:pPr>
        <w:ind w:left="360"/>
        <w:jc w:val="both"/>
        <w:rPr>
          <w:rFonts w:ascii="Times New Roman" w:eastAsia="Times New Roman" w:hAnsi="Times New Roman" w:cs="Times New Roman"/>
          <w:color w:val="000000" w:themeColor="text1"/>
          <w:sz w:val="22"/>
          <w:szCs w:val="22"/>
          <w:highlight w:val="white"/>
        </w:rPr>
      </w:pPr>
      <w:hyperlink r:id="rId201" w:history="1">
        <w:r w:rsidR="001D3881" w:rsidRPr="001D3881">
          <w:rPr>
            <w:rStyle w:val="Hyperlink"/>
            <w:rFonts w:ascii="Times New Roman" w:eastAsia="Times New Roman" w:hAnsi="Times New Roman" w:cs="Times New Roman"/>
            <w:sz w:val="22"/>
            <w:szCs w:val="22"/>
          </w:rPr>
          <w:t>HB 181,</w:t>
        </w:r>
      </w:hyperlink>
      <w:r w:rsidR="001D3881" w:rsidRPr="001D3881">
        <w:rPr>
          <w:rFonts w:ascii="Times New Roman" w:eastAsia="Times New Roman" w:hAnsi="Times New Roman" w:cs="Times New Roman"/>
          <w:color w:val="000000" w:themeColor="text1"/>
          <w:sz w:val="22"/>
          <w:szCs w:val="22"/>
        </w:rPr>
        <w:t xml:space="preserve"> </w:t>
      </w:r>
      <w:r w:rsidR="001D3881" w:rsidRPr="001D3881">
        <w:rPr>
          <w:rFonts w:ascii="Times New Roman" w:eastAsia="Times New Roman" w:hAnsi="Times New Roman" w:cs="Times New Roman"/>
          <w:color w:val="000000" w:themeColor="text1"/>
          <w:sz w:val="22"/>
          <w:szCs w:val="22"/>
          <w:highlight w:val="white"/>
        </w:rPr>
        <w:t xml:space="preserve">Schedule I drug includes </w:t>
      </w:r>
      <w:proofErr w:type="spellStart"/>
      <w:r w:rsidR="001D3881" w:rsidRPr="001D3881">
        <w:rPr>
          <w:rFonts w:ascii="Times New Roman" w:eastAsia="Times New Roman" w:hAnsi="Times New Roman" w:cs="Times New Roman"/>
          <w:color w:val="000000" w:themeColor="text1"/>
          <w:sz w:val="22"/>
          <w:szCs w:val="22"/>
          <w:highlight w:val="white"/>
        </w:rPr>
        <w:t>mitragynine</w:t>
      </w:r>
      <w:proofErr w:type="spellEnd"/>
      <w:r w:rsidR="001D3881" w:rsidRPr="001D3881">
        <w:rPr>
          <w:rFonts w:ascii="Times New Roman" w:eastAsia="Times New Roman" w:hAnsi="Times New Roman" w:cs="Times New Roman"/>
          <w:color w:val="000000" w:themeColor="text1"/>
          <w:sz w:val="22"/>
          <w:szCs w:val="22"/>
          <w:highlight w:val="white"/>
        </w:rPr>
        <w:t xml:space="preserve"> and </w:t>
      </w:r>
      <w:proofErr w:type="spellStart"/>
      <w:r w:rsidR="001D3881" w:rsidRPr="001D3881">
        <w:rPr>
          <w:rFonts w:ascii="Times New Roman" w:eastAsia="Times New Roman" w:hAnsi="Times New Roman" w:cs="Times New Roman"/>
          <w:color w:val="000000" w:themeColor="text1"/>
          <w:sz w:val="22"/>
          <w:szCs w:val="22"/>
          <w:highlight w:val="white"/>
        </w:rPr>
        <w:t>hydroxymitragynine</w:t>
      </w:r>
      <w:proofErr w:type="spellEnd"/>
      <w:r w:rsidR="001D3881" w:rsidRPr="001D3881">
        <w:rPr>
          <w:rFonts w:ascii="Times New Roman" w:eastAsia="Times New Roman" w:hAnsi="Times New Roman" w:cs="Times New Roman"/>
          <w:color w:val="000000" w:themeColor="text1"/>
          <w:sz w:val="22"/>
          <w:szCs w:val="22"/>
          <w:highlight w:val="white"/>
        </w:rPr>
        <w:t xml:space="preserve"> (Rep. Rick Townsend—R)</w:t>
      </w:r>
    </w:p>
    <w:p w14:paraId="6DC7B6BE"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themeColor="text1"/>
          <w:sz w:val="22"/>
          <w:szCs w:val="22"/>
        </w:rPr>
        <w:t xml:space="preserve">Relating to controlled substances, so as to provide that </w:t>
      </w:r>
      <w:proofErr w:type="spellStart"/>
      <w:r w:rsidRPr="001D3881">
        <w:rPr>
          <w:rFonts w:ascii="Times New Roman" w:eastAsia="Times New Roman" w:hAnsi="Times New Roman" w:cs="Times New Roman"/>
          <w:color w:val="000000" w:themeColor="text1"/>
          <w:sz w:val="22"/>
          <w:szCs w:val="22"/>
        </w:rPr>
        <w:t>mitragynine</w:t>
      </w:r>
      <w:proofErr w:type="spellEnd"/>
      <w:r w:rsidRPr="001D3881">
        <w:rPr>
          <w:rFonts w:ascii="Times New Roman" w:eastAsia="Times New Roman" w:hAnsi="Times New Roman" w:cs="Times New Roman"/>
          <w:color w:val="000000" w:themeColor="text1"/>
          <w:sz w:val="22"/>
          <w:szCs w:val="22"/>
        </w:rPr>
        <w:t xml:space="preserve"> and </w:t>
      </w:r>
      <w:proofErr w:type="spellStart"/>
      <w:r w:rsidRPr="001D3881">
        <w:rPr>
          <w:rFonts w:ascii="Times New Roman" w:eastAsia="Times New Roman" w:hAnsi="Times New Roman" w:cs="Times New Roman"/>
          <w:color w:val="000000" w:themeColor="text1"/>
          <w:sz w:val="22"/>
          <w:szCs w:val="22"/>
        </w:rPr>
        <w:t>hydroxymitragynine</w:t>
      </w:r>
      <w:proofErr w:type="spellEnd"/>
      <w:r w:rsidRPr="001D3881">
        <w:rPr>
          <w:rFonts w:ascii="Times New Roman" w:eastAsia="Times New Roman" w:hAnsi="Times New Roman" w:cs="Times New Roman"/>
          <w:color w:val="000000" w:themeColor="text1"/>
          <w:sz w:val="22"/>
          <w:szCs w:val="22"/>
        </w:rPr>
        <w:t xml:space="preserve"> are Schedule I controlled substances; to repeal provisions relating to the regulation of kratom.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Recommitted to Health and Human Services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House, Sent to Senate,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proofErr w:type="spellStart"/>
      <w:r w:rsidRPr="001D3881">
        <w:rPr>
          <w:rFonts w:ascii="Times New Roman" w:eastAsia="Times New Roman" w:hAnsi="Times New Roman" w:cs="Times New Roman"/>
          <w:color w:val="000000" w:themeColor="text1"/>
          <w:sz w:val="22"/>
          <w:szCs w:val="22"/>
        </w:rPr>
        <w:t>Cmte</w:t>
      </w:r>
      <w:proofErr w:type="spellEnd"/>
    </w:p>
    <w:p w14:paraId="21BA9189" w14:textId="77777777" w:rsidR="001D3881" w:rsidRPr="001D3881" w:rsidRDefault="001D3881" w:rsidP="001D3881">
      <w:pPr>
        <w:jc w:val="both"/>
        <w:rPr>
          <w:rFonts w:ascii="Times New Roman" w:eastAsia="Times New Roman" w:hAnsi="Times New Roman" w:cs="Times New Roman"/>
          <w:color w:val="000000" w:themeColor="text1"/>
          <w:sz w:val="22"/>
          <w:szCs w:val="22"/>
          <w:highlight w:val="white"/>
        </w:rPr>
      </w:pPr>
    </w:p>
    <w:p w14:paraId="0D6DE7A6" w14:textId="77777777" w:rsidR="001D3881" w:rsidRPr="001D3881" w:rsidRDefault="00A83040" w:rsidP="001D3881">
      <w:pPr>
        <w:ind w:left="360"/>
        <w:jc w:val="both"/>
        <w:rPr>
          <w:rFonts w:ascii="Times New Roman" w:eastAsia="Times New Roman" w:hAnsi="Times New Roman" w:cs="Times New Roman"/>
          <w:color w:val="00000B"/>
          <w:sz w:val="22"/>
          <w:szCs w:val="22"/>
          <w:highlight w:val="white"/>
        </w:rPr>
      </w:pPr>
      <w:hyperlink r:id="rId202">
        <w:r w:rsidR="001D3881" w:rsidRPr="001D3881">
          <w:rPr>
            <w:rFonts w:ascii="Times New Roman" w:eastAsia="Times New Roman" w:hAnsi="Times New Roman" w:cs="Times New Roman"/>
            <w:color w:val="1155CC"/>
            <w:sz w:val="22"/>
            <w:szCs w:val="22"/>
            <w:highlight w:val="white"/>
            <w:u w:val="single"/>
          </w:rPr>
          <w:t>HB 191</w:t>
        </w:r>
      </w:hyperlink>
      <w:r w:rsidR="001D3881" w:rsidRPr="001D3881">
        <w:rPr>
          <w:rFonts w:ascii="Times New Roman" w:eastAsia="Times New Roman" w:hAnsi="Times New Roman" w:cs="Times New Roman"/>
          <w:color w:val="00000B"/>
          <w:sz w:val="22"/>
          <w:szCs w:val="22"/>
          <w:highlight w:val="white"/>
        </w:rPr>
        <w:t>, Increase Tax Rate on a Pack of Cigarettes (Rep. Ron Stephens - R)</w:t>
      </w:r>
    </w:p>
    <w:p w14:paraId="4C5C8B98"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taxes on tobacco and vaping products, so as to increase the rate of the tax on each pack of cigarettes; to provide that the proceeds derived from such increase are intended to be appropriated for healthcare purposes.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Ways &amp; Means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Hearing Held, </w:t>
      </w:r>
      <w:r w:rsidRPr="001D3881">
        <w:rPr>
          <w:rFonts w:ascii="Times New Roman" w:eastAsia="Times New Roman" w:hAnsi="Times New Roman" w:cs="Times New Roman"/>
          <w:color w:val="FF0000"/>
          <w:sz w:val="22"/>
          <w:szCs w:val="22"/>
        </w:rPr>
        <w:t>DEAD</w:t>
      </w:r>
    </w:p>
    <w:p w14:paraId="15641A37" w14:textId="77777777" w:rsidR="001D3881" w:rsidRPr="001D3881" w:rsidRDefault="001D3881" w:rsidP="001D3881">
      <w:pPr>
        <w:jc w:val="both"/>
        <w:rPr>
          <w:rFonts w:ascii="Times New Roman" w:eastAsia="Times New Roman" w:hAnsi="Times New Roman" w:cs="Times New Roman"/>
          <w:color w:val="00B050"/>
          <w:sz w:val="22"/>
          <w:szCs w:val="22"/>
          <w:highlight w:val="white"/>
        </w:rPr>
      </w:pPr>
    </w:p>
    <w:p w14:paraId="3C4E7B36" w14:textId="77777777" w:rsidR="001D3881" w:rsidRPr="001D3881" w:rsidRDefault="00A83040" w:rsidP="001D3881">
      <w:pPr>
        <w:ind w:left="360"/>
        <w:jc w:val="both"/>
        <w:rPr>
          <w:rFonts w:ascii="Times New Roman" w:eastAsia="Times New Roman" w:hAnsi="Times New Roman" w:cs="Times New Roman"/>
          <w:sz w:val="22"/>
          <w:szCs w:val="22"/>
          <w:highlight w:val="white"/>
        </w:rPr>
      </w:pPr>
      <w:hyperlink r:id="rId203">
        <w:r w:rsidR="001D3881" w:rsidRPr="001D3881">
          <w:rPr>
            <w:rFonts w:ascii="Times New Roman" w:eastAsia="Times New Roman" w:hAnsi="Times New Roman" w:cs="Times New Roman"/>
            <w:color w:val="1155CC"/>
            <w:sz w:val="22"/>
            <w:szCs w:val="22"/>
            <w:highlight w:val="white"/>
            <w:u w:val="single"/>
          </w:rPr>
          <w:t>HB 192,</w:t>
        </w:r>
      </w:hyperlink>
      <w:r w:rsidR="001D3881" w:rsidRPr="001D3881">
        <w:rPr>
          <w:rFonts w:ascii="Times New Roman" w:eastAsia="Times New Roman" w:hAnsi="Times New Roman" w:cs="Times New Roman"/>
          <w:sz w:val="22"/>
          <w:szCs w:val="22"/>
          <w:highlight w:val="white"/>
        </w:rPr>
        <w:t xml:space="preserve"> Increase tax rate on Consumable Vapor Products (Rep. Ron Stephens </w:t>
      </w:r>
      <w:proofErr w:type="gramStart"/>
      <w:r w:rsidR="001D3881" w:rsidRPr="001D3881">
        <w:rPr>
          <w:rFonts w:ascii="Times New Roman" w:eastAsia="Times New Roman" w:hAnsi="Times New Roman" w:cs="Times New Roman"/>
          <w:sz w:val="22"/>
          <w:szCs w:val="22"/>
          <w:highlight w:val="white"/>
        </w:rPr>
        <w:t>-  R</w:t>
      </w:r>
      <w:proofErr w:type="gramEnd"/>
      <w:r w:rsidR="001D3881" w:rsidRPr="001D3881">
        <w:rPr>
          <w:rFonts w:ascii="Times New Roman" w:eastAsia="Times New Roman" w:hAnsi="Times New Roman" w:cs="Times New Roman"/>
          <w:sz w:val="22"/>
          <w:szCs w:val="22"/>
          <w:highlight w:val="white"/>
        </w:rPr>
        <w:t xml:space="preserve">) </w:t>
      </w:r>
    </w:p>
    <w:p w14:paraId="29D9882E"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taxes on tobacco and vaping products, so as to increase the rate of the tax on consumable vapor products; to provide that the proceeds derived from such increase are intended to be appropriated for healthcare purposes.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Ways &amp; Means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194A2414" w14:textId="77777777" w:rsidR="001D3881" w:rsidRPr="001D3881" w:rsidRDefault="001D3881" w:rsidP="001D3881">
      <w:pPr>
        <w:jc w:val="both"/>
        <w:rPr>
          <w:rFonts w:ascii="Times New Roman" w:eastAsia="Times New Roman" w:hAnsi="Times New Roman" w:cs="Times New Roman"/>
          <w:color w:val="212529"/>
          <w:sz w:val="22"/>
          <w:szCs w:val="22"/>
          <w:highlight w:val="white"/>
        </w:rPr>
      </w:pPr>
    </w:p>
    <w:p w14:paraId="4C56E529" w14:textId="77777777" w:rsidR="001D3881" w:rsidRPr="001D3881" w:rsidRDefault="00A83040" w:rsidP="001D3881">
      <w:pPr>
        <w:ind w:left="360"/>
        <w:jc w:val="both"/>
        <w:rPr>
          <w:rFonts w:ascii="Times New Roman" w:eastAsia="Times New Roman" w:hAnsi="Times New Roman" w:cs="Times New Roman"/>
          <w:sz w:val="22"/>
          <w:szCs w:val="22"/>
          <w:highlight w:val="white"/>
        </w:rPr>
      </w:pPr>
      <w:hyperlink r:id="rId204">
        <w:r w:rsidR="001D3881" w:rsidRPr="001D3881">
          <w:rPr>
            <w:rFonts w:ascii="Times New Roman" w:eastAsia="Times New Roman" w:hAnsi="Times New Roman" w:cs="Times New Roman"/>
            <w:color w:val="1155CC"/>
            <w:sz w:val="22"/>
            <w:szCs w:val="22"/>
            <w:highlight w:val="white"/>
            <w:u w:val="single"/>
          </w:rPr>
          <w:t>HB 201,</w:t>
        </w:r>
      </w:hyperlink>
      <w:r w:rsidR="001D3881" w:rsidRPr="001D3881">
        <w:rPr>
          <w:rFonts w:ascii="Times New Roman" w:eastAsia="Times New Roman" w:hAnsi="Times New Roman" w:cs="Times New Roman"/>
          <w:sz w:val="22"/>
          <w:szCs w:val="22"/>
          <w:highlight w:val="white"/>
        </w:rPr>
        <w:t xml:space="preserve"> Authorize Dept. of Public Health to Increase Valvular Heart Disease Awareness (Rep. Kim Schofield – D) </w:t>
      </w:r>
    </w:p>
    <w:p w14:paraId="3CA24431"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sz w:val="22"/>
          <w:szCs w:val="22"/>
          <w:highlight w:val="white"/>
        </w:rPr>
        <w:t>R</w:t>
      </w:r>
      <w:r w:rsidRPr="001D3881">
        <w:rPr>
          <w:rFonts w:ascii="Times New Roman" w:eastAsia="Times New Roman" w:hAnsi="Times New Roman" w:cs="Times New Roman"/>
          <w:color w:val="212529"/>
          <w:sz w:val="22"/>
          <w:szCs w:val="22"/>
          <w:highlight w:val="white"/>
        </w:rPr>
        <w:t xml:space="preserve">elating to general provisions regarding health, so as to authorize the Department of Public Health to carry out projects to increase education, awareness, or diagnosis of valvular heart disease and to reduce the incidence of sudden cardiac death caused by valvular heart disease; to provide for priority of projects for target populations; to provide for coordination with other state agencies; to provide for the collection and publishing of data regarding best practices for healthcare providers.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Public Health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381ECDAA" w14:textId="77777777" w:rsidR="001D3881" w:rsidRPr="001D3881" w:rsidRDefault="001D3881" w:rsidP="001D3881">
      <w:pPr>
        <w:jc w:val="both"/>
        <w:rPr>
          <w:rFonts w:ascii="Times New Roman" w:eastAsia="Times New Roman" w:hAnsi="Times New Roman" w:cs="Times New Roman"/>
          <w:sz w:val="22"/>
          <w:szCs w:val="22"/>
          <w:highlight w:val="white"/>
        </w:rPr>
      </w:pPr>
    </w:p>
    <w:p w14:paraId="10C4BFA3" w14:textId="77777777" w:rsidR="001D3881" w:rsidRPr="001D3881" w:rsidRDefault="00A83040" w:rsidP="001D3881">
      <w:pPr>
        <w:ind w:left="360"/>
        <w:jc w:val="both"/>
        <w:rPr>
          <w:rFonts w:ascii="Times New Roman" w:eastAsia="Times New Roman" w:hAnsi="Times New Roman" w:cs="Times New Roman"/>
          <w:sz w:val="22"/>
          <w:szCs w:val="22"/>
          <w:highlight w:val="white"/>
        </w:rPr>
      </w:pPr>
      <w:hyperlink r:id="rId205">
        <w:r w:rsidR="001D3881" w:rsidRPr="001D3881">
          <w:rPr>
            <w:rFonts w:ascii="Times New Roman" w:eastAsia="Times New Roman" w:hAnsi="Times New Roman" w:cs="Times New Roman"/>
            <w:color w:val="1155CC"/>
            <w:sz w:val="22"/>
            <w:szCs w:val="22"/>
            <w:highlight w:val="white"/>
            <w:u w:val="single"/>
          </w:rPr>
          <w:t>HB 213,</w:t>
        </w:r>
      </w:hyperlink>
      <w:r w:rsidR="001D3881" w:rsidRPr="001D3881">
        <w:rPr>
          <w:rFonts w:ascii="Times New Roman" w:eastAsia="Times New Roman" w:hAnsi="Times New Roman" w:cs="Times New Roman"/>
          <w:sz w:val="22"/>
          <w:szCs w:val="22"/>
          <w:highlight w:val="white"/>
        </w:rPr>
        <w:t xml:space="preserve"> Require Information to Parents to Students about Meningitis and Flu Vaccines (Rep. Katie Dempsey - R)</w:t>
      </w:r>
    </w:p>
    <w:p w14:paraId="66F891A0" w14:textId="77777777" w:rsidR="001D3881" w:rsidRPr="001D3881" w:rsidRDefault="001D3881" w:rsidP="001D3881">
      <w:pPr>
        <w:ind w:left="360"/>
        <w:jc w:val="both"/>
        <w:rPr>
          <w:rFonts w:ascii="Times New Roman" w:eastAsia="Times New Roman" w:hAnsi="Times New Roman" w:cs="Times New Roman"/>
          <w:color w:val="FF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student health in elementary and secondary education, so as to revise provisions relating to required information to parents of students regarding meningococcal meningitis and influenza and their respective vaccines.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Education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sz w:val="22"/>
          <w:szCs w:val="22"/>
          <w:highlight w:val="white"/>
        </w:rPr>
        <w:t xml:space="preserve">Withdrawn and </w:t>
      </w:r>
      <w:r w:rsidRPr="001D3881">
        <w:rPr>
          <w:rFonts w:ascii="Times New Roman" w:eastAsia="Times New Roman" w:hAnsi="Times New Roman" w:cs="Times New Roman"/>
          <w:color w:val="000000"/>
          <w:sz w:val="22"/>
          <w:szCs w:val="22"/>
          <w:highlight w:val="white"/>
        </w:rPr>
        <w:t xml:space="preserve">Referred to Public Health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Pending Rules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sz w:val="22"/>
          <w:szCs w:val="22"/>
        </w:rPr>
        <w:t>Withdrawn</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sz w:val="22"/>
          <w:szCs w:val="22"/>
        </w:rPr>
        <w:t xml:space="preserve">and Recommitted to Public Health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by Rules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68F796EA" w14:textId="77777777" w:rsidR="001D3881" w:rsidRPr="001D3881" w:rsidRDefault="001D3881" w:rsidP="001D3881">
      <w:pPr>
        <w:jc w:val="both"/>
        <w:rPr>
          <w:rFonts w:ascii="Times New Roman" w:eastAsia="Times New Roman" w:hAnsi="Times New Roman" w:cs="Times New Roman"/>
          <w:b/>
          <w:color w:val="212529"/>
          <w:sz w:val="22"/>
          <w:szCs w:val="22"/>
          <w:highlight w:val="white"/>
        </w:rPr>
      </w:pPr>
    </w:p>
    <w:p w14:paraId="7D658F82" w14:textId="77777777" w:rsidR="001D3881" w:rsidRPr="001D3881" w:rsidRDefault="00A83040" w:rsidP="001D3881">
      <w:pPr>
        <w:ind w:left="360"/>
        <w:jc w:val="both"/>
        <w:rPr>
          <w:rFonts w:ascii="Times New Roman" w:eastAsia="Times New Roman" w:hAnsi="Times New Roman" w:cs="Times New Roman"/>
          <w:sz w:val="22"/>
          <w:szCs w:val="22"/>
          <w:highlight w:val="white"/>
        </w:rPr>
      </w:pPr>
      <w:hyperlink r:id="rId206">
        <w:r w:rsidR="001D3881" w:rsidRPr="001D3881">
          <w:rPr>
            <w:rFonts w:ascii="Times New Roman" w:eastAsia="Times New Roman" w:hAnsi="Times New Roman" w:cs="Times New Roman"/>
            <w:color w:val="1155CC"/>
            <w:sz w:val="22"/>
            <w:szCs w:val="22"/>
            <w:highlight w:val="white"/>
            <w:u w:val="single"/>
          </w:rPr>
          <w:t>HB 226,</w:t>
        </w:r>
      </w:hyperlink>
      <w:r w:rsidR="001D3881" w:rsidRPr="001D3881">
        <w:rPr>
          <w:rFonts w:ascii="Times New Roman" w:eastAsia="Times New Roman" w:hAnsi="Times New Roman" w:cs="Times New Roman"/>
          <w:sz w:val="22"/>
          <w:szCs w:val="22"/>
          <w:highlight w:val="white"/>
        </w:rPr>
        <w:t xml:space="preserve"> Medicaid to Cover Treatment for Person living with HIV (Rep. Sharon Cooper - R) </w:t>
      </w:r>
    </w:p>
    <w:p w14:paraId="3C3F5BC6"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medical assistance generally, so as to require the Department of Community Health to submit a Section 1115 waiver request to the federal Centers for Medicare and Medicaid Services for a demonstration project to provide treatment services under Medicaid to persons in this state living with HIV.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Public Health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Pending Rules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sz w:val="22"/>
          <w:szCs w:val="22"/>
        </w:rPr>
        <w:t xml:space="preserve">House Postponed, Withdrawn and Recommitted to Rules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Withdrawn from Rules and Recommitted to Public Health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 Pending Rules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Recommitted to Public Health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w:t>
      </w:r>
      <w:r w:rsidRPr="001D3881">
        <w:rPr>
          <w:rFonts w:ascii="Times New Roman" w:eastAsia="Times New Roman" w:hAnsi="Times New Roman" w:cs="Times New Roman"/>
          <w:color w:val="FF0000"/>
          <w:sz w:val="22"/>
          <w:szCs w:val="22"/>
        </w:rPr>
        <w:t>DEAD</w:t>
      </w:r>
    </w:p>
    <w:p w14:paraId="65B083FC" w14:textId="77777777" w:rsidR="001D3881" w:rsidRPr="001D3881" w:rsidRDefault="001D3881" w:rsidP="001D3881">
      <w:pPr>
        <w:jc w:val="both"/>
        <w:rPr>
          <w:rFonts w:ascii="Times New Roman" w:eastAsia="Times New Roman" w:hAnsi="Times New Roman" w:cs="Times New Roman"/>
          <w:color w:val="00B050"/>
          <w:sz w:val="22"/>
          <w:szCs w:val="22"/>
          <w:highlight w:val="white"/>
        </w:rPr>
      </w:pPr>
    </w:p>
    <w:p w14:paraId="3FC43835" w14:textId="77777777" w:rsidR="001D3881" w:rsidRPr="001D3881" w:rsidRDefault="00A83040" w:rsidP="001D3881">
      <w:pPr>
        <w:ind w:left="360"/>
        <w:jc w:val="both"/>
        <w:rPr>
          <w:rFonts w:ascii="Times New Roman" w:eastAsia="Times New Roman" w:hAnsi="Times New Roman" w:cs="Times New Roman"/>
          <w:sz w:val="22"/>
          <w:szCs w:val="22"/>
          <w:highlight w:val="white"/>
        </w:rPr>
      </w:pPr>
      <w:hyperlink r:id="rId207">
        <w:r w:rsidR="001D3881" w:rsidRPr="001D3881">
          <w:rPr>
            <w:rFonts w:ascii="Times New Roman" w:eastAsia="Times New Roman" w:hAnsi="Times New Roman" w:cs="Times New Roman"/>
            <w:color w:val="1155CC"/>
            <w:sz w:val="22"/>
            <w:szCs w:val="22"/>
            <w:highlight w:val="white"/>
            <w:u w:val="single"/>
          </w:rPr>
          <w:t>HB 235,</w:t>
        </w:r>
      </w:hyperlink>
      <w:r w:rsidR="001D3881" w:rsidRPr="001D3881">
        <w:rPr>
          <w:rFonts w:ascii="Times New Roman" w:eastAsia="Times New Roman" w:hAnsi="Times New Roman" w:cs="Times New Roman"/>
          <w:sz w:val="22"/>
          <w:szCs w:val="22"/>
          <w:highlight w:val="white"/>
        </w:rPr>
        <w:t xml:space="preserve"> To Provide Breast Milk Storage and Breast Feeding for a Delivered Child (Rep. Sandra Scott - D)</w:t>
      </w:r>
    </w:p>
    <w:p w14:paraId="65AD250A"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Relating to inmate policies, so as to provide for policies for breast milk storage and the breastfeeding of a delivered child; to require the provision of breast pumps by the Department of Public Health; to provide for requirements for prenatal and postpartum care</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b/>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Public Safety and Homeland Security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3E72DE07" w14:textId="77777777" w:rsidR="001D3881" w:rsidRPr="001D3881" w:rsidRDefault="001D3881" w:rsidP="001D3881">
      <w:pPr>
        <w:jc w:val="both"/>
        <w:rPr>
          <w:rFonts w:ascii="Times New Roman" w:eastAsia="Times New Roman" w:hAnsi="Times New Roman" w:cs="Times New Roman"/>
          <w:sz w:val="22"/>
          <w:szCs w:val="22"/>
          <w:highlight w:val="white"/>
        </w:rPr>
      </w:pPr>
    </w:p>
    <w:p w14:paraId="57BC93E0" w14:textId="77777777" w:rsidR="001D3881" w:rsidRPr="001D3881" w:rsidRDefault="00A83040" w:rsidP="001D3881">
      <w:pPr>
        <w:ind w:left="360"/>
        <w:jc w:val="both"/>
        <w:rPr>
          <w:rFonts w:ascii="Times New Roman" w:eastAsia="Times New Roman" w:hAnsi="Times New Roman" w:cs="Times New Roman"/>
          <w:sz w:val="22"/>
          <w:szCs w:val="22"/>
          <w:highlight w:val="white"/>
        </w:rPr>
      </w:pPr>
      <w:hyperlink r:id="rId208">
        <w:r w:rsidR="001D3881" w:rsidRPr="001D3881">
          <w:rPr>
            <w:rFonts w:ascii="Times New Roman" w:eastAsia="Times New Roman" w:hAnsi="Times New Roman" w:cs="Times New Roman"/>
            <w:color w:val="1155CC"/>
            <w:sz w:val="22"/>
            <w:szCs w:val="22"/>
            <w:highlight w:val="white"/>
            <w:u w:val="single"/>
          </w:rPr>
          <w:t>HB 266,</w:t>
        </w:r>
      </w:hyperlink>
      <w:r w:rsidR="001D3881" w:rsidRPr="001D3881">
        <w:rPr>
          <w:rFonts w:ascii="Times New Roman" w:eastAsia="Times New Roman" w:hAnsi="Times New Roman" w:cs="Times New Roman"/>
          <w:sz w:val="22"/>
          <w:szCs w:val="22"/>
          <w:highlight w:val="white"/>
        </w:rPr>
        <w:t xml:space="preserve"> Medical Freedom Act (Rep. </w:t>
      </w:r>
      <w:proofErr w:type="spellStart"/>
      <w:r w:rsidR="001D3881" w:rsidRPr="001D3881">
        <w:rPr>
          <w:rFonts w:ascii="Times New Roman" w:eastAsia="Times New Roman" w:hAnsi="Times New Roman" w:cs="Times New Roman"/>
          <w:sz w:val="22"/>
          <w:szCs w:val="22"/>
          <w:highlight w:val="white"/>
        </w:rPr>
        <w:t>Charlice</w:t>
      </w:r>
      <w:proofErr w:type="spellEnd"/>
      <w:r w:rsidR="001D3881" w:rsidRPr="001D3881">
        <w:rPr>
          <w:rFonts w:ascii="Times New Roman" w:eastAsia="Times New Roman" w:hAnsi="Times New Roman" w:cs="Times New Roman"/>
          <w:sz w:val="22"/>
          <w:szCs w:val="22"/>
          <w:highlight w:val="white"/>
        </w:rPr>
        <w:t xml:space="preserve"> Byrd - R) </w:t>
      </w:r>
    </w:p>
    <w:p w14:paraId="7881D056"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Relating to control of hazardous conditions, preventable diseases, and metabolic disorders, so as to repeal the authority of the Department of Public Health and all county boards of health to require persons to submit to vaccinations against or other measures to prevent contagious or infectious diseases.</w:t>
      </w:r>
      <w:r w:rsidRPr="001D3881">
        <w:rPr>
          <w:rFonts w:ascii="Times New Roman" w:eastAsia="Times New Roman" w:hAnsi="Times New Roman" w:cs="Times New Roman"/>
          <w:b/>
          <w:color w:val="212529"/>
          <w:sz w:val="22"/>
          <w:szCs w:val="22"/>
          <w:highlight w:val="white"/>
        </w:rPr>
        <w:t xml:space="preserve"> Status: </w:t>
      </w:r>
      <w:r w:rsidRPr="001D3881">
        <w:rPr>
          <w:rFonts w:ascii="Times New Roman" w:eastAsia="Times New Roman" w:hAnsi="Times New Roman" w:cs="Times New Roman"/>
          <w:color w:val="000000"/>
          <w:sz w:val="22"/>
          <w:szCs w:val="22"/>
          <w:highlight w:val="white"/>
        </w:rPr>
        <w:t xml:space="preserve">Referred to Public Health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27227CE3" w14:textId="77777777" w:rsidR="001D3881" w:rsidRPr="001D3881" w:rsidRDefault="001D3881" w:rsidP="001D3881">
      <w:pPr>
        <w:jc w:val="both"/>
        <w:rPr>
          <w:rFonts w:ascii="Times New Roman" w:eastAsia="Times New Roman" w:hAnsi="Times New Roman" w:cs="Times New Roman"/>
          <w:sz w:val="22"/>
          <w:szCs w:val="22"/>
          <w:highlight w:val="white"/>
        </w:rPr>
      </w:pPr>
    </w:p>
    <w:p w14:paraId="711DDDDD" w14:textId="77777777" w:rsidR="001D3881" w:rsidRPr="001D3881" w:rsidRDefault="00A83040" w:rsidP="001D3881">
      <w:pPr>
        <w:ind w:left="360"/>
        <w:jc w:val="both"/>
        <w:rPr>
          <w:rFonts w:ascii="Times New Roman" w:eastAsia="Times New Roman" w:hAnsi="Times New Roman" w:cs="Times New Roman"/>
          <w:sz w:val="22"/>
          <w:szCs w:val="22"/>
          <w:highlight w:val="white"/>
        </w:rPr>
      </w:pPr>
      <w:hyperlink r:id="rId209">
        <w:r w:rsidR="001D3881" w:rsidRPr="001D3881">
          <w:rPr>
            <w:rFonts w:ascii="Times New Roman" w:eastAsia="Times New Roman" w:hAnsi="Times New Roman" w:cs="Times New Roman"/>
            <w:color w:val="1155CC"/>
            <w:sz w:val="22"/>
            <w:szCs w:val="22"/>
            <w:highlight w:val="white"/>
            <w:u w:val="single"/>
          </w:rPr>
          <w:t>HB 287,</w:t>
        </w:r>
      </w:hyperlink>
      <w:r w:rsidR="001D3881" w:rsidRPr="001D3881">
        <w:rPr>
          <w:rFonts w:ascii="Times New Roman" w:eastAsia="Times New Roman" w:hAnsi="Times New Roman" w:cs="Times New Roman"/>
          <w:sz w:val="22"/>
          <w:szCs w:val="22"/>
          <w:highlight w:val="white"/>
        </w:rPr>
        <w:t xml:space="preserve"> Microenterprise Home Kitchen Operations Act (Rep. </w:t>
      </w:r>
      <w:proofErr w:type="spellStart"/>
      <w:r w:rsidR="001D3881" w:rsidRPr="001D3881">
        <w:rPr>
          <w:rFonts w:ascii="Times New Roman" w:eastAsia="Times New Roman" w:hAnsi="Times New Roman" w:cs="Times New Roman"/>
          <w:sz w:val="22"/>
          <w:szCs w:val="22"/>
          <w:highlight w:val="white"/>
        </w:rPr>
        <w:t>Mandisha</w:t>
      </w:r>
      <w:proofErr w:type="spellEnd"/>
      <w:r w:rsidR="001D3881" w:rsidRPr="001D3881">
        <w:rPr>
          <w:rFonts w:ascii="Times New Roman" w:eastAsia="Times New Roman" w:hAnsi="Times New Roman" w:cs="Times New Roman"/>
          <w:sz w:val="22"/>
          <w:szCs w:val="22"/>
          <w:highlight w:val="white"/>
        </w:rPr>
        <w:t xml:space="preserve"> Thomas - D)</w:t>
      </w:r>
    </w:p>
    <w:p w14:paraId="21D5597A" w14:textId="77777777" w:rsidR="001D3881" w:rsidRP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color w:val="212529"/>
          <w:sz w:val="22"/>
          <w:szCs w:val="22"/>
          <w:highlight w:val="white"/>
        </w:rPr>
        <w:t xml:space="preserve">Relating to standards, labeling, and adulteration of food, so as to provide for the operation of microenterprise food kitchens; to provide for a short title; to provide for definitions; to provide for the </w:t>
      </w:r>
      <w:r w:rsidRPr="001D3881">
        <w:rPr>
          <w:rFonts w:ascii="Times New Roman" w:eastAsia="Times New Roman" w:hAnsi="Times New Roman" w:cs="Times New Roman"/>
          <w:color w:val="212529"/>
          <w:sz w:val="22"/>
          <w:szCs w:val="22"/>
          <w:highlight w:val="white"/>
        </w:rPr>
        <w:lastRenderedPageBreak/>
        <w:t xml:space="preserve">issuance of permits; to provide for qualifications for permits; to provide for rules and regulations regarding sanitation, equipment, and maintenance; to provide for inspections; to provide for operating requirements; to provide for fees; to provide for limitations on permits; to provide for statutory construction.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Agriculture and Consumer Affairs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10D67045" w14:textId="77777777" w:rsidR="001D3881" w:rsidRPr="001D3881" w:rsidRDefault="001D3881" w:rsidP="001D3881">
      <w:pPr>
        <w:jc w:val="both"/>
        <w:rPr>
          <w:rFonts w:ascii="Times New Roman" w:eastAsia="Times New Roman" w:hAnsi="Times New Roman" w:cs="Times New Roman"/>
          <w:color w:val="00B050"/>
          <w:sz w:val="22"/>
          <w:szCs w:val="22"/>
        </w:rPr>
      </w:pPr>
    </w:p>
    <w:p w14:paraId="0D9DBD78" w14:textId="77777777" w:rsidR="001D3881" w:rsidRPr="001D3881" w:rsidRDefault="00A83040" w:rsidP="001D3881">
      <w:pPr>
        <w:ind w:left="360"/>
        <w:jc w:val="both"/>
        <w:rPr>
          <w:rFonts w:ascii="Times New Roman" w:eastAsia="Times New Roman" w:hAnsi="Times New Roman" w:cs="Times New Roman"/>
          <w:sz w:val="22"/>
          <w:szCs w:val="22"/>
        </w:rPr>
      </w:pPr>
      <w:hyperlink r:id="rId210">
        <w:r w:rsidR="001D3881" w:rsidRPr="001D3881">
          <w:rPr>
            <w:rFonts w:ascii="Times New Roman" w:eastAsia="Times New Roman" w:hAnsi="Times New Roman" w:cs="Times New Roman"/>
            <w:color w:val="1155CC"/>
            <w:sz w:val="22"/>
            <w:szCs w:val="22"/>
            <w:u w:val="single"/>
          </w:rPr>
          <w:t>HB 496,</w:t>
        </w:r>
      </w:hyperlink>
      <w:r w:rsidR="001D3881" w:rsidRPr="001D3881">
        <w:rPr>
          <w:rFonts w:ascii="Times New Roman" w:eastAsia="Times New Roman" w:hAnsi="Times New Roman" w:cs="Times New Roman"/>
          <w:sz w:val="22"/>
          <w:szCs w:val="22"/>
        </w:rPr>
        <w:t xml:space="preserve"> Georgia Prenatal Equal Protection Act (Rep. Emory </w:t>
      </w:r>
      <w:proofErr w:type="spellStart"/>
      <w:r w:rsidR="001D3881" w:rsidRPr="001D3881">
        <w:rPr>
          <w:rFonts w:ascii="Times New Roman" w:eastAsia="Times New Roman" w:hAnsi="Times New Roman" w:cs="Times New Roman"/>
          <w:sz w:val="22"/>
          <w:szCs w:val="22"/>
        </w:rPr>
        <w:t>Dunahoo</w:t>
      </w:r>
      <w:proofErr w:type="spellEnd"/>
      <w:r w:rsidR="001D3881" w:rsidRPr="001D3881">
        <w:rPr>
          <w:rFonts w:ascii="Times New Roman" w:eastAsia="Times New Roman" w:hAnsi="Times New Roman" w:cs="Times New Roman"/>
          <w:sz w:val="22"/>
          <w:szCs w:val="22"/>
        </w:rPr>
        <w:t xml:space="preserve"> - R) </w:t>
      </w:r>
    </w:p>
    <w:p w14:paraId="777A531F"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color w:val="212529"/>
          <w:sz w:val="22"/>
          <w:szCs w:val="22"/>
          <w:highlight w:val="white"/>
        </w:rPr>
        <w:t xml:space="preserve">Relating to crimes and offenses, so as to provide for an exception for defendant mothers of unborn children.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Public Health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FF0000"/>
          <w:sz w:val="22"/>
          <w:szCs w:val="22"/>
        </w:rPr>
        <w:t>DEAD</w:t>
      </w:r>
    </w:p>
    <w:p w14:paraId="2AD3C4BF" w14:textId="77777777" w:rsidR="001D3881" w:rsidRPr="001D3881" w:rsidRDefault="001D3881" w:rsidP="001D3881">
      <w:pPr>
        <w:jc w:val="both"/>
        <w:rPr>
          <w:rFonts w:ascii="Times New Roman" w:eastAsia="Times New Roman" w:hAnsi="Times New Roman" w:cs="Times New Roman"/>
          <w:sz w:val="22"/>
          <w:szCs w:val="22"/>
          <w:highlight w:val="white"/>
        </w:rPr>
      </w:pPr>
    </w:p>
    <w:p w14:paraId="192FB03A" w14:textId="77777777" w:rsidR="001D3881" w:rsidRPr="001D3881" w:rsidRDefault="00A83040" w:rsidP="001D3881">
      <w:pPr>
        <w:ind w:left="360"/>
        <w:jc w:val="both"/>
        <w:rPr>
          <w:rFonts w:ascii="Times New Roman" w:eastAsia="Times New Roman" w:hAnsi="Times New Roman" w:cs="Times New Roman"/>
          <w:sz w:val="22"/>
          <w:szCs w:val="22"/>
          <w:highlight w:val="white"/>
        </w:rPr>
      </w:pPr>
      <w:hyperlink r:id="rId211">
        <w:r w:rsidR="001D3881" w:rsidRPr="001D3881">
          <w:rPr>
            <w:rFonts w:ascii="Times New Roman" w:eastAsia="Times New Roman" w:hAnsi="Times New Roman" w:cs="Times New Roman"/>
            <w:color w:val="1155CC"/>
            <w:sz w:val="22"/>
            <w:szCs w:val="22"/>
            <w:highlight w:val="white"/>
            <w:u w:val="single"/>
          </w:rPr>
          <w:t>HB 521,</w:t>
        </w:r>
      </w:hyperlink>
      <w:r w:rsidR="001D3881" w:rsidRPr="001D3881">
        <w:rPr>
          <w:rFonts w:ascii="Times New Roman" w:eastAsia="Times New Roman" w:hAnsi="Times New Roman" w:cs="Times New Roman"/>
          <w:sz w:val="22"/>
          <w:szCs w:val="22"/>
          <w:highlight w:val="white"/>
        </w:rPr>
        <w:t xml:space="preserve"> Medicaid Coverage of Rapid Whole Genome Sequencing (Rep. Scott Hilton - R)</w:t>
      </w:r>
    </w:p>
    <w:p w14:paraId="55885691"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medical assistance generally, so as to provide for Medicaid coverage of rapid whole genome sequencing; to define a term; to provide for eligibility criteria; to provide for coverage criteria; to provide for necessary approvals and administrative actions.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Public Health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6A6DED0A" w14:textId="77777777" w:rsidR="001D3881" w:rsidRPr="001D3881" w:rsidRDefault="001D3881" w:rsidP="001D3881">
      <w:pPr>
        <w:jc w:val="both"/>
        <w:rPr>
          <w:rFonts w:ascii="Times New Roman" w:eastAsia="Times New Roman" w:hAnsi="Times New Roman" w:cs="Times New Roman"/>
          <w:sz w:val="22"/>
          <w:szCs w:val="22"/>
          <w:highlight w:val="white"/>
        </w:rPr>
      </w:pPr>
    </w:p>
    <w:p w14:paraId="162B75D9" w14:textId="77777777" w:rsidR="001D3881" w:rsidRPr="001D3881" w:rsidRDefault="00A83040" w:rsidP="001D3881">
      <w:pPr>
        <w:ind w:left="360"/>
        <w:jc w:val="both"/>
        <w:rPr>
          <w:rFonts w:ascii="Times New Roman" w:eastAsia="Times New Roman" w:hAnsi="Times New Roman" w:cs="Times New Roman"/>
          <w:sz w:val="22"/>
          <w:szCs w:val="22"/>
          <w:highlight w:val="white"/>
        </w:rPr>
      </w:pPr>
      <w:hyperlink r:id="rId212">
        <w:r w:rsidR="001D3881" w:rsidRPr="001D3881">
          <w:rPr>
            <w:rFonts w:ascii="Times New Roman" w:eastAsia="Times New Roman" w:hAnsi="Times New Roman" w:cs="Times New Roman"/>
            <w:color w:val="1155CC"/>
            <w:sz w:val="22"/>
            <w:szCs w:val="22"/>
            <w:highlight w:val="white"/>
            <w:u w:val="single"/>
          </w:rPr>
          <w:t>HB 570,</w:t>
        </w:r>
      </w:hyperlink>
      <w:r w:rsidR="001D3881" w:rsidRPr="001D3881">
        <w:rPr>
          <w:rFonts w:ascii="Times New Roman" w:eastAsia="Times New Roman" w:hAnsi="Times New Roman" w:cs="Times New Roman"/>
          <w:sz w:val="22"/>
          <w:szCs w:val="22"/>
          <w:highlight w:val="white"/>
        </w:rPr>
        <w:t xml:space="preserve"> Healthy Food Development Program (Rep. Mike Cameron - R) </w:t>
      </w:r>
    </w:p>
    <w:p w14:paraId="1C54B7D0"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sz w:val="22"/>
          <w:szCs w:val="22"/>
          <w:highlight w:val="white"/>
        </w:rPr>
        <w:t>R</w:t>
      </w:r>
      <w:r w:rsidRPr="001D3881">
        <w:rPr>
          <w:rFonts w:ascii="Times New Roman" w:eastAsia="Times New Roman" w:hAnsi="Times New Roman" w:cs="Times New Roman"/>
          <w:color w:val="212529"/>
          <w:sz w:val="22"/>
          <w:szCs w:val="22"/>
          <w:highlight w:val="white"/>
        </w:rPr>
        <w:t xml:space="preserve">elating to general provisions relative to the Department of Human Services, so as to provide for the establishment of the Healthy Food Development Program; to provide for a short title; to provide definitions; to provide for various benefits; to provide requirements; to provide for a grocery ambassador.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Agriculture &amp; Consumer Affairs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791C5FF4" w14:textId="77777777" w:rsidR="001D3881" w:rsidRPr="001D3881" w:rsidRDefault="001D3881" w:rsidP="001D3881">
      <w:pPr>
        <w:ind w:left="360"/>
        <w:jc w:val="both"/>
        <w:rPr>
          <w:rFonts w:ascii="Times New Roman" w:eastAsia="Times New Roman" w:hAnsi="Times New Roman" w:cs="Times New Roman"/>
          <w:color w:val="00B050"/>
          <w:sz w:val="22"/>
          <w:szCs w:val="22"/>
          <w:highlight w:val="white"/>
        </w:rPr>
      </w:pPr>
    </w:p>
    <w:p w14:paraId="509A1916" w14:textId="77777777" w:rsidR="001D3881" w:rsidRPr="001D3881" w:rsidRDefault="00A83040" w:rsidP="001D3881">
      <w:pPr>
        <w:ind w:left="360"/>
        <w:jc w:val="both"/>
        <w:rPr>
          <w:rFonts w:ascii="Times New Roman" w:eastAsia="Times New Roman" w:hAnsi="Times New Roman" w:cs="Times New Roman"/>
          <w:color w:val="000000" w:themeColor="text1"/>
          <w:sz w:val="22"/>
          <w:szCs w:val="22"/>
          <w:highlight w:val="white"/>
        </w:rPr>
      </w:pPr>
      <w:hyperlink r:id="rId213" w:history="1">
        <w:r w:rsidR="001D3881" w:rsidRPr="001D3881">
          <w:rPr>
            <w:rStyle w:val="Hyperlink"/>
            <w:rFonts w:ascii="Times New Roman" w:eastAsia="Times New Roman" w:hAnsi="Times New Roman" w:cs="Times New Roman"/>
            <w:sz w:val="22"/>
            <w:szCs w:val="22"/>
            <w:highlight w:val="white"/>
          </w:rPr>
          <w:t>HB 844,</w:t>
        </w:r>
      </w:hyperlink>
      <w:r w:rsidR="001D3881" w:rsidRPr="001D3881">
        <w:rPr>
          <w:rFonts w:ascii="Times New Roman" w:eastAsia="Times New Roman" w:hAnsi="Times New Roman" w:cs="Times New Roman"/>
          <w:color w:val="000000" w:themeColor="text1"/>
          <w:sz w:val="22"/>
          <w:szCs w:val="22"/>
          <w:highlight w:val="white"/>
        </w:rPr>
        <w:t xml:space="preserve"> Dietetics Practice Act (Rep. Ginny Ehrhart – R)</w:t>
      </w:r>
    </w:p>
    <w:p w14:paraId="42C14E2A" w14:textId="23EC3289" w:rsidR="001D3881" w:rsidRPr="001D3881" w:rsidRDefault="001D3881" w:rsidP="001D3881">
      <w:pPr>
        <w:ind w:left="360"/>
        <w:jc w:val="both"/>
        <w:rPr>
          <w:rFonts w:ascii="Times New Roman" w:eastAsia="Times New Roman" w:hAnsi="Times New Roman" w:cs="Times New Roman"/>
          <w:color w:val="000000" w:themeColor="text1"/>
          <w:sz w:val="22"/>
          <w:szCs w:val="22"/>
          <w:shd w:val="clear" w:color="auto" w:fill="FFFFFF"/>
        </w:rPr>
      </w:pPr>
      <w:r w:rsidRPr="001D3881">
        <w:rPr>
          <w:rFonts w:ascii="Times New Roman" w:eastAsia="Times New Roman" w:hAnsi="Times New Roman" w:cs="Times New Roman"/>
          <w:color w:val="212529"/>
          <w:sz w:val="22"/>
          <w:szCs w:val="22"/>
          <w:shd w:val="clear" w:color="auto" w:fill="FFFFFF"/>
        </w:rPr>
        <w:t xml:space="preserve">Relating to professions and businesses, so as to repeal and reenact Chapter 11A, the "Dietetics Practice Act"; to provide for related matters. </w:t>
      </w:r>
      <w:r w:rsidRPr="001D3881">
        <w:rPr>
          <w:rFonts w:ascii="Times New Roman" w:eastAsia="Times New Roman" w:hAnsi="Times New Roman" w:cs="Times New Roman"/>
          <w:b/>
          <w:color w:val="212529"/>
          <w:sz w:val="22"/>
          <w:szCs w:val="22"/>
          <w:shd w:val="clear" w:color="auto" w:fill="FFFFFF"/>
        </w:rPr>
        <w:t>Status:</w:t>
      </w:r>
      <w:r w:rsidRPr="001D3881">
        <w:rPr>
          <w:rFonts w:ascii="Times New Roman" w:eastAsia="Times New Roman" w:hAnsi="Times New Roman" w:cs="Times New Roman"/>
          <w:color w:val="212529"/>
          <w:sz w:val="22"/>
          <w:szCs w:val="22"/>
          <w:shd w:val="clear" w:color="auto" w:fill="FFFFFF"/>
        </w:rPr>
        <w:t xml:space="preserve"> </w:t>
      </w:r>
      <w:r w:rsidRPr="001D3881">
        <w:rPr>
          <w:rFonts w:ascii="Times New Roman" w:eastAsia="Times New Roman" w:hAnsi="Times New Roman" w:cs="Times New Roman"/>
          <w:color w:val="000000" w:themeColor="text1"/>
          <w:sz w:val="22"/>
          <w:szCs w:val="22"/>
          <w:shd w:val="clear" w:color="auto" w:fill="FFFFFF"/>
        </w:rPr>
        <w:t xml:space="preserve">Referred to Public Health </w:t>
      </w:r>
      <w:proofErr w:type="spellStart"/>
      <w:r w:rsidRPr="001D3881">
        <w:rPr>
          <w:rFonts w:ascii="Times New Roman" w:eastAsia="Times New Roman" w:hAnsi="Times New Roman" w:cs="Times New Roman"/>
          <w:color w:val="000000" w:themeColor="text1"/>
          <w:sz w:val="22"/>
          <w:szCs w:val="22"/>
          <w:shd w:val="clear" w:color="auto" w:fill="FFFFFF"/>
        </w:rPr>
        <w:t>Cmte</w:t>
      </w:r>
      <w:proofErr w:type="spellEnd"/>
      <w:r w:rsidRPr="001D3881">
        <w:rPr>
          <w:rFonts w:ascii="Times New Roman" w:eastAsia="Times New Roman" w:hAnsi="Times New Roman" w:cs="Times New Roman"/>
          <w:color w:val="000000" w:themeColor="text1"/>
          <w:sz w:val="22"/>
          <w:szCs w:val="22"/>
          <w:shd w:val="clear" w:color="auto" w:fill="FFFFFF"/>
        </w:rPr>
        <w:t xml:space="preserve">, Passed </w:t>
      </w:r>
      <w:proofErr w:type="spellStart"/>
      <w:r w:rsidRPr="001D3881">
        <w:rPr>
          <w:rFonts w:ascii="Times New Roman" w:eastAsia="Times New Roman" w:hAnsi="Times New Roman" w:cs="Times New Roman"/>
          <w:color w:val="000000" w:themeColor="text1"/>
          <w:sz w:val="22"/>
          <w:szCs w:val="22"/>
          <w:shd w:val="clear" w:color="auto" w:fill="FFFFFF"/>
        </w:rPr>
        <w:t>Cmte</w:t>
      </w:r>
      <w:proofErr w:type="spellEnd"/>
      <w:r w:rsidRPr="001D3881">
        <w:rPr>
          <w:rFonts w:ascii="Times New Roman" w:eastAsia="Times New Roman" w:hAnsi="Times New Roman" w:cs="Times New Roman"/>
          <w:color w:val="000000" w:themeColor="text1"/>
          <w:sz w:val="22"/>
          <w:szCs w:val="22"/>
          <w:shd w:val="clear" w:color="auto" w:fill="FFFFFF"/>
        </w:rPr>
        <w:t xml:space="preserve"> by Substitute, Pending Rules, </w:t>
      </w:r>
      <w:r w:rsidRPr="00BA3F55">
        <w:rPr>
          <w:rFonts w:ascii="Times New Roman" w:eastAsia="Times New Roman" w:hAnsi="Times New Roman" w:cs="Times New Roman"/>
          <w:color w:val="000000" w:themeColor="text1"/>
          <w:sz w:val="22"/>
          <w:szCs w:val="22"/>
          <w:shd w:val="clear" w:color="auto" w:fill="FFFFFF"/>
        </w:rPr>
        <w:t>Passed House by Substitute, Sent to Senate</w:t>
      </w:r>
      <w:r w:rsidR="00212EE7">
        <w:rPr>
          <w:rFonts w:ascii="Times New Roman" w:eastAsia="Times New Roman" w:hAnsi="Times New Roman" w:cs="Times New Roman"/>
          <w:color w:val="000000" w:themeColor="text1"/>
          <w:sz w:val="22"/>
          <w:szCs w:val="22"/>
          <w:shd w:val="clear" w:color="auto" w:fill="FFFFFF"/>
        </w:rPr>
        <w:t xml:space="preserve">, </w:t>
      </w:r>
      <w:r w:rsidR="00212EE7" w:rsidRPr="00212EE7">
        <w:rPr>
          <w:rFonts w:ascii="Times New Roman" w:eastAsia="Times New Roman" w:hAnsi="Times New Roman" w:cs="Times New Roman"/>
          <w:color w:val="00B050"/>
          <w:sz w:val="22"/>
          <w:szCs w:val="22"/>
          <w:shd w:val="clear" w:color="auto" w:fill="FFFFFF"/>
        </w:rPr>
        <w:t xml:space="preserve">Referred to Regulated Industries and Utilities </w:t>
      </w:r>
      <w:proofErr w:type="spellStart"/>
      <w:r w:rsidR="00212EE7" w:rsidRPr="00212EE7">
        <w:rPr>
          <w:rFonts w:ascii="Times New Roman" w:eastAsia="Times New Roman" w:hAnsi="Times New Roman" w:cs="Times New Roman"/>
          <w:color w:val="00B050"/>
          <w:sz w:val="22"/>
          <w:szCs w:val="22"/>
          <w:shd w:val="clear" w:color="auto" w:fill="FFFFFF"/>
        </w:rPr>
        <w:t>Cmte</w:t>
      </w:r>
      <w:proofErr w:type="spellEnd"/>
    </w:p>
    <w:p w14:paraId="0CE06DB0" w14:textId="77777777" w:rsidR="001D3881" w:rsidRPr="001D3881" w:rsidRDefault="001D3881" w:rsidP="001D3881">
      <w:pPr>
        <w:ind w:left="360"/>
        <w:jc w:val="both"/>
        <w:rPr>
          <w:rFonts w:ascii="Times New Roman" w:eastAsia="Times New Roman" w:hAnsi="Times New Roman" w:cs="Times New Roman"/>
          <w:color w:val="00B050"/>
          <w:sz w:val="22"/>
          <w:szCs w:val="22"/>
          <w:shd w:val="clear" w:color="auto" w:fill="FFFFFF"/>
        </w:rPr>
      </w:pPr>
    </w:p>
    <w:p w14:paraId="18DCB6E8" w14:textId="77777777" w:rsidR="001D3881" w:rsidRPr="001D3881" w:rsidRDefault="00A83040" w:rsidP="001D3881">
      <w:pPr>
        <w:ind w:left="360"/>
        <w:jc w:val="both"/>
        <w:rPr>
          <w:rFonts w:ascii="Times New Roman" w:eastAsia="Times New Roman" w:hAnsi="Times New Roman" w:cs="Times New Roman"/>
          <w:sz w:val="22"/>
          <w:szCs w:val="22"/>
          <w:shd w:val="clear" w:color="auto" w:fill="FFFFFF"/>
        </w:rPr>
      </w:pPr>
      <w:hyperlink r:id="rId214" w:history="1">
        <w:r w:rsidR="001D3881" w:rsidRPr="001D3881">
          <w:rPr>
            <w:rStyle w:val="Hyperlink"/>
            <w:rFonts w:ascii="Times New Roman" w:eastAsia="Times New Roman" w:hAnsi="Times New Roman" w:cs="Times New Roman"/>
            <w:sz w:val="22"/>
            <w:szCs w:val="22"/>
            <w:shd w:val="clear" w:color="auto" w:fill="FFFFFF"/>
          </w:rPr>
          <w:t>HB 874,</w:t>
        </w:r>
      </w:hyperlink>
      <w:r w:rsidR="001D3881" w:rsidRPr="001D3881">
        <w:rPr>
          <w:rFonts w:ascii="Times New Roman" w:eastAsia="Times New Roman" w:hAnsi="Times New Roman" w:cs="Times New Roman"/>
          <w:color w:val="00B050"/>
          <w:sz w:val="22"/>
          <w:szCs w:val="22"/>
          <w:shd w:val="clear" w:color="auto" w:fill="FFFFFF"/>
        </w:rPr>
        <w:t xml:space="preserve"> </w:t>
      </w:r>
      <w:r w:rsidR="001D3881" w:rsidRPr="001D3881">
        <w:rPr>
          <w:rFonts w:ascii="Times New Roman" w:eastAsia="Times New Roman" w:hAnsi="Times New Roman" w:cs="Times New Roman"/>
          <w:sz w:val="22"/>
          <w:szCs w:val="22"/>
          <w:shd w:val="clear" w:color="auto" w:fill="FFFFFF"/>
        </w:rPr>
        <w:t>Requirement of External Defibrillators and Cardiac Arrest Plans in High Schools (Rep. Lee Hawkins—R)</w:t>
      </w:r>
    </w:p>
    <w:p w14:paraId="66619E12" w14:textId="74964030" w:rsidR="001D3881" w:rsidRPr="001D3881" w:rsidRDefault="001D3881" w:rsidP="001D3881">
      <w:pPr>
        <w:ind w:left="360"/>
        <w:jc w:val="both"/>
        <w:rPr>
          <w:rFonts w:ascii="Times New Roman" w:eastAsia="Times New Roman" w:hAnsi="Times New Roman" w:cs="Times New Roman"/>
          <w:color w:val="000000" w:themeColor="text1"/>
          <w:sz w:val="22"/>
          <w:szCs w:val="22"/>
          <w:shd w:val="clear" w:color="auto" w:fill="FFFFFF"/>
        </w:rPr>
      </w:pPr>
      <w:r w:rsidRPr="001D3881">
        <w:rPr>
          <w:rFonts w:ascii="Times New Roman" w:eastAsia="Times New Roman" w:hAnsi="Times New Roman" w:cs="Times New Roman"/>
          <w:sz w:val="22"/>
          <w:szCs w:val="22"/>
          <w:shd w:val="clear" w:color="auto" w:fill="FFFFFF"/>
        </w:rPr>
        <w:t>Relating to health, so as to require automated external defibrillators in all schools; to provide for definitions; to provide for the establishment of emergency action plans to address a person in cardiac arrest; to provide for internal response teams; to provide for practice drills.</w:t>
      </w:r>
      <w:r w:rsidRPr="001D3881">
        <w:rPr>
          <w:rFonts w:ascii="Times New Roman" w:eastAsia="Times New Roman" w:hAnsi="Times New Roman" w:cs="Times New Roman"/>
          <w:b/>
          <w:bCs/>
          <w:sz w:val="22"/>
          <w:szCs w:val="22"/>
          <w:shd w:val="clear" w:color="auto" w:fill="FFFFFF"/>
        </w:rPr>
        <w:t xml:space="preserve"> Status</w:t>
      </w:r>
      <w:r w:rsidRPr="001D3881">
        <w:rPr>
          <w:rFonts w:ascii="Times New Roman" w:eastAsia="Times New Roman" w:hAnsi="Times New Roman" w:cs="Times New Roman"/>
          <w:b/>
          <w:bCs/>
          <w:color w:val="000000" w:themeColor="text1"/>
          <w:sz w:val="22"/>
          <w:szCs w:val="22"/>
          <w:shd w:val="clear" w:color="auto" w:fill="FFFFFF"/>
        </w:rPr>
        <w:t>:</w:t>
      </w:r>
      <w:r w:rsidRPr="001D3881">
        <w:rPr>
          <w:rFonts w:ascii="Times New Roman" w:eastAsia="Times New Roman" w:hAnsi="Times New Roman" w:cs="Times New Roman"/>
          <w:color w:val="000000" w:themeColor="text1"/>
          <w:sz w:val="22"/>
          <w:szCs w:val="22"/>
          <w:shd w:val="clear" w:color="auto" w:fill="FFFFFF"/>
        </w:rPr>
        <w:t xml:space="preserve"> Referred to Health </w:t>
      </w:r>
      <w:proofErr w:type="spellStart"/>
      <w:r w:rsidRPr="001D3881">
        <w:rPr>
          <w:rFonts w:ascii="Times New Roman" w:eastAsia="Times New Roman" w:hAnsi="Times New Roman" w:cs="Times New Roman"/>
          <w:color w:val="000000" w:themeColor="text1"/>
          <w:sz w:val="22"/>
          <w:szCs w:val="22"/>
          <w:shd w:val="clear" w:color="auto" w:fill="FFFFFF"/>
        </w:rPr>
        <w:t>Cmte</w:t>
      </w:r>
      <w:proofErr w:type="spellEnd"/>
      <w:r w:rsidRPr="001D3881">
        <w:rPr>
          <w:rFonts w:ascii="Times New Roman" w:eastAsia="Times New Roman" w:hAnsi="Times New Roman" w:cs="Times New Roman"/>
          <w:color w:val="000000" w:themeColor="text1"/>
          <w:sz w:val="22"/>
          <w:szCs w:val="22"/>
          <w:shd w:val="clear" w:color="auto" w:fill="FFFFFF"/>
        </w:rPr>
        <w:t xml:space="preserve">, Passed </w:t>
      </w:r>
      <w:proofErr w:type="spellStart"/>
      <w:r w:rsidRPr="001D3881">
        <w:rPr>
          <w:rFonts w:ascii="Times New Roman" w:eastAsia="Times New Roman" w:hAnsi="Times New Roman" w:cs="Times New Roman"/>
          <w:color w:val="000000" w:themeColor="text1"/>
          <w:sz w:val="22"/>
          <w:szCs w:val="22"/>
          <w:shd w:val="clear" w:color="auto" w:fill="FFFFFF"/>
        </w:rPr>
        <w:t>Cmte</w:t>
      </w:r>
      <w:proofErr w:type="spellEnd"/>
      <w:r w:rsidRPr="001D3881">
        <w:rPr>
          <w:rFonts w:ascii="Times New Roman" w:eastAsia="Times New Roman" w:hAnsi="Times New Roman" w:cs="Times New Roman"/>
          <w:color w:val="000000" w:themeColor="text1"/>
          <w:sz w:val="22"/>
          <w:szCs w:val="22"/>
          <w:shd w:val="clear" w:color="auto" w:fill="FFFFFF"/>
        </w:rPr>
        <w:t xml:space="preserve"> by Substitute, Pending Rules, Passed House by Substitute, Sent to Senate, Referred to Education and Youth </w:t>
      </w:r>
      <w:proofErr w:type="spellStart"/>
      <w:r w:rsidRPr="001D3881">
        <w:rPr>
          <w:rFonts w:ascii="Times New Roman" w:eastAsia="Times New Roman" w:hAnsi="Times New Roman" w:cs="Times New Roman"/>
          <w:color w:val="000000" w:themeColor="text1"/>
          <w:sz w:val="22"/>
          <w:szCs w:val="22"/>
          <w:shd w:val="clear" w:color="auto" w:fill="FFFFFF"/>
        </w:rPr>
        <w:t>Cmte</w:t>
      </w:r>
      <w:proofErr w:type="spellEnd"/>
      <w:r w:rsidR="00212EE7">
        <w:rPr>
          <w:rFonts w:ascii="Times New Roman" w:eastAsia="Times New Roman" w:hAnsi="Times New Roman" w:cs="Times New Roman"/>
          <w:color w:val="000000" w:themeColor="text1"/>
          <w:sz w:val="22"/>
          <w:szCs w:val="22"/>
          <w:shd w:val="clear" w:color="auto" w:fill="FFFFFF"/>
        </w:rPr>
        <w:t xml:space="preserve">, </w:t>
      </w:r>
      <w:r w:rsidR="00212EE7" w:rsidRPr="00212EE7">
        <w:rPr>
          <w:rFonts w:ascii="Times New Roman" w:eastAsia="Times New Roman" w:hAnsi="Times New Roman" w:cs="Times New Roman"/>
          <w:color w:val="00B050"/>
          <w:sz w:val="22"/>
          <w:szCs w:val="22"/>
          <w:shd w:val="clear" w:color="auto" w:fill="FFFFFF"/>
        </w:rPr>
        <w:t xml:space="preserve">Passed </w:t>
      </w:r>
      <w:proofErr w:type="spellStart"/>
      <w:r w:rsidR="00212EE7" w:rsidRPr="00212EE7">
        <w:rPr>
          <w:rFonts w:ascii="Times New Roman" w:eastAsia="Times New Roman" w:hAnsi="Times New Roman" w:cs="Times New Roman"/>
          <w:color w:val="00B050"/>
          <w:sz w:val="22"/>
          <w:szCs w:val="22"/>
          <w:shd w:val="clear" w:color="auto" w:fill="FFFFFF"/>
        </w:rPr>
        <w:t>Cmte</w:t>
      </w:r>
      <w:proofErr w:type="spellEnd"/>
      <w:r w:rsidR="00212EE7" w:rsidRPr="00212EE7">
        <w:rPr>
          <w:rFonts w:ascii="Times New Roman" w:eastAsia="Times New Roman" w:hAnsi="Times New Roman" w:cs="Times New Roman"/>
          <w:color w:val="00B050"/>
          <w:sz w:val="22"/>
          <w:szCs w:val="22"/>
          <w:shd w:val="clear" w:color="auto" w:fill="FFFFFF"/>
        </w:rPr>
        <w:t xml:space="preserve">, Pending Rules </w:t>
      </w:r>
      <w:proofErr w:type="spellStart"/>
      <w:r w:rsidR="00212EE7" w:rsidRPr="00212EE7">
        <w:rPr>
          <w:rFonts w:ascii="Times New Roman" w:eastAsia="Times New Roman" w:hAnsi="Times New Roman" w:cs="Times New Roman"/>
          <w:color w:val="00B050"/>
          <w:sz w:val="22"/>
          <w:szCs w:val="22"/>
          <w:shd w:val="clear" w:color="auto" w:fill="FFFFFF"/>
        </w:rPr>
        <w:t>Cmte</w:t>
      </w:r>
      <w:proofErr w:type="spellEnd"/>
    </w:p>
    <w:p w14:paraId="49FA16CB" w14:textId="77777777" w:rsidR="001D3881" w:rsidRPr="001D3881" w:rsidRDefault="001D3881" w:rsidP="001D3881">
      <w:pPr>
        <w:jc w:val="both"/>
        <w:rPr>
          <w:rFonts w:ascii="Times New Roman" w:eastAsia="Times New Roman" w:hAnsi="Times New Roman" w:cs="Times New Roman"/>
          <w:color w:val="00B050"/>
          <w:sz w:val="22"/>
          <w:szCs w:val="22"/>
        </w:rPr>
      </w:pPr>
    </w:p>
    <w:p w14:paraId="1A49460F" w14:textId="77777777" w:rsidR="001D3881" w:rsidRPr="001D3881" w:rsidRDefault="00A83040" w:rsidP="001D3881">
      <w:pPr>
        <w:ind w:left="360"/>
        <w:rPr>
          <w:rFonts w:ascii="Times New Roman" w:eastAsia="Times New Roman" w:hAnsi="Times New Roman" w:cs="Times New Roman"/>
          <w:color w:val="000000" w:themeColor="text1"/>
          <w:sz w:val="22"/>
          <w:szCs w:val="22"/>
        </w:rPr>
      </w:pPr>
      <w:hyperlink r:id="rId215" w:history="1">
        <w:r w:rsidR="001D3881" w:rsidRPr="001D3881">
          <w:rPr>
            <w:rStyle w:val="Hyperlink"/>
            <w:rFonts w:ascii="Times New Roman" w:hAnsi="Times New Roman" w:cs="Times New Roman"/>
            <w:sz w:val="22"/>
            <w:szCs w:val="22"/>
          </w:rPr>
          <w:t>HB 883,</w:t>
        </w:r>
      </w:hyperlink>
      <w:r w:rsidR="001D3881" w:rsidRPr="001D3881">
        <w:rPr>
          <w:rFonts w:ascii="Times New Roman" w:hAnsi="Times New Roman" w:cs="Times New Roman"/>
          <w:sz w:val="22"/>
          <w:szCs w:val="22"/>
        </w:rPr>
        <w:t xml:space="preserve"> County boards of health to conduct meetings via teleconference (Rep. Devan </w:t>
      </w:r>
      <w:proofErr w:type="spellStart"/>
      <w:r w:rsidR="001D3881" w:rsidRPr="001D3881">
        <w:rPr>
          <w:rFonts w:ascii="Times New Roman" w:hAnsi="Times New Roman" w:cs="Times New Roman"/>
          <w:sz w:val="22"/>
          <w:szCs w:val="22"/>
        </w:rPr>
        <w:t>Seabaugh</w:t>
      </w:r>
      <w:proofErr w:type="spellEnd"/>
      <w:r w:rsidR="001D3881" w:rsidRPr="001D3881">
        <w:rPr>
          <w:rFonts w:ascii="Times New Roman" w:hAnsi="Times New Roman" w:cs="Times New Roman"/>
          <w:sz w:val="22"/>
          <w:szCs w:val="22"/>
        </w:rPr>
        <w:t xml:space="preserve"> - R)</w:t>
      </w:r>
      <w:r w:rsidR="001D3881" w:rsidRPr="001D3881">
        <w:rPr>
          <w:rFonts w:ascii="Times New Roman" w:eastAsia="Times New Roman" w:hAnsi="Times New Roman" w:cs="Times New Roman"/>
          <w:color w:val="000000"/>
          <w:sz w:val="22"/>
          <w:szCs w:val="22"/>
        </w:rPr>
        <w:br/>
        <w:t xml:space="preserve">Relating to meetings open to the public, so as to authorize county boards of health to conduct meetings via teleconference. </w:t>
      </w:r>
      <w:r w:rsidR="001D3881" w:rsidRPr="001D3881">
        <w:rPr>
          <w:rFonts w:ascii="Times New Roman" w:eastAsia="Times New Roman" w:hAnsi="Times New Roman" w:cs="Times New Roman"/>
          <w:b/>
          <w:color w:val="000000"/>
          <w:sz w:val="22"/>
          <w:szCs w:val="22"/>
        </w:rPr>
        <w:t>Status:</w:t>
      </w:r>
      <w:r w:rsidR="001D3881" w:rsidRPr="001D3881">
        <w:rPr>
          <w:rFonts w:ascii="Times New Roman" w:eastAsia="Times New Roman" w:hAnsi="Times New Roman" w:cs="Times New Roman"/>
          <w:color w:val="000000"/>
          <w:sz w:val="22"/>
          <w:szCs w:val="22"/>
        </w:rPr>
        <w:t xml:space="preserve"> Referred to Governmental Affairs </w:t>
      </w:r>
      <w:proofErr w:type="spellStart"/>
      <w:r w:rsidR="001D3881" w:rsidRPr="001D3881">
        <w:rPr>
          <w:rFonts w:ascii="Times New Roman" w:eastAsia="Times New Roman" w:hAnsi="Times New Roman" w:cs="Times New Roman"/>
          <w:color w:val="000000"/>
          <w:sz w:val="22"/>
          <w:szCs w:val="22"/>
        </w:rPr>
        <w:t>Cmte</w:t>
      </w:r>
      <w:proofErr w:type="spellEnd"/>
      <w:r w:rsidR="001D3881" w:rsidRPr="001D3881">
        <w:rPr>
          <w:rFonts w:ascii="Times New Roman" w:eastAsia="Times New Roman" w:hAnsi="Times New Roman" w:cs="Times New Roman"/>
          <w:color w:val="000000"/>
          <w:sz w:val="22"/>
          <w:szCs w:val="22"/>
        </w:rPr>
        <w:t xml:space="preserve">, </w:t>
      </w:r>
      <w:r w:rsidR="001D3881" w:rsidRPr="001D3881">
        <w:rPr>
          <w:rFonts w:ascii="Times New Roman" w:eastAsia="Times New Roman" w:hAnsi="Times New Roman" w:cs="Times New Roman"/>
          <w:color w:val="000000" w:themeColor="text1"/>
          <w:sz w:val="22"/>
          <w:szCs w:val="22"/>
        </w:rPr>
        <w:t xml:space="preserve">Passed </w:t>
      </w:r>
      <w:proofErr w:type="spellStart"/>
      <w:r w:rsidR="001D3881" w:rsidRPr="001D3881">
        <w:rPr>
          <w:rFonts w:ascii="Times New Roman" w:eastAsia="Times New Roman" w:hAnsi="Times New Roman" w:cs="Times New Roman"/>
          <w:color w:val="000000" w:themeColor="text1"/>
          <w:sz w:val="22"/>
          <w:szCs w:val="22"/>
        </w:rPr>
        <w:t>Cmte</w:t>
      </w:r>
      <w:proofErr w:type="spellEnd"/>
      <w:r w:rsidR="001D3881" w:rsidRPr="001D3881">
        <w:rPr>
          <w:rFonts w:ascii="Times New Roman" w:eastAsia="Times New Roman" w:hAnsi="Times New Roman" w:cs="Times New Roman"/>
          <w:color w:val="000000" w:themeColor="text1"/>
          <w:sz w:val="22"/>
          <w:szCs w:val="22"/>
        </w:rPr>
        <w:t xml:space="preserve"> by Substitute, Passed House, Sent to Senate, Referred to State and Local Governmental Operations </w:t>
      </w:r>
      <w:proofErr w:type="spellStart"/>
      <w:r w:rsidR="001D3881" w:rsidRPr="001D3881">
        <w:rPr>
          <w:rFonts w:ascii="Times New Roman" w:eastAsia="Times New Roman" w:hAnsi="Times New Roman" w:cs="Times New Roman"/>
          <w:color w:val="000000" w:themeColor="text1"/>
          <w:sz w:val="22"/>
          <w:szCs w:val="22"/>
        </w:rPr>
        <w:t>Cmte</w:t>
      </w:r>
      <w:proofErr w:type="spellEnd"/>
    </w:p>
    <w:p w14:paraId="08117EE6" w14:textId="77777777" w:rsidR="001D3881" w:rsidRPr="001D3881" w:rsidRDefault="001D3881" w:rsidP="001D3881">
      <w:pPr>
        <w:rPr>
          <w:rFonts w:ascii="Times New Roman" w:eastAsia="Times New Roman" w:hAnsi="Times New Roman" w:cs="Times New Roman"/>
          <w:color w:val="000000"/>
          <w:sz w:val="22"/>
          <w:szCs w:val="22"/>
        </w:rPr>
      </w:pPr>
    </w:p>
    <w:p w14:paraId="223E020B" w14:textId="77777777" w:rsidR="001D3881" w:rsidRPr="001D3881" w:rsidRDefault="00A83040" w:rsidP="001D3881">
      <w:pPr>
        <w:ind w:firstLine="360"/>
        <w:rPr>
          <w:rFonts w:ascii="Times New Roman" w:eastAsia="Times New Roman" w:hAnsi="Times New Roman" w:cs="Times New Roman"/>
          <w:color w:val="000000"/>
          <w:sz w:val="22"/>
          <w:szCs w:val="22"/>
        </w:rPr>
      </w:pPr>
      <w:hyperlink r:id="rId216" w:history="1">
        <w:r w:rsidR="001D3881" w:rsidRPr="001D3881">
          <w:rPr>
            <w:rStyle w:val="Hyperlink"/>
            <w:rFonts w:ascii="Times New Roman" w:eastAsia="Times New Roman" w:hAnsi="Times New Roman" w:cs="Times New Roman"/>
            <w:sz w:val="22"/>
            <w:szCs w:val="22"/>
          </w:rPr>
          <w:t>HB 897,</w:t>
        </w:r>
      </w:hyperlink>
      <w:r w:rsidR="001D3881" w:rsidRPr="001D3881">
        <w:rPr>
          <w:rFonts w:ascii="Times New Roman" w:eastAsia="Times New Roman" w:hAnsi="Times New Roman" w:cs="Times New Roman"/>
          <w:color w:val="000000"/>
          <w:sz w:val="22"/>
          <w:szCs w:val="22"/>
        </w:rPr>
        <w:t xml:space="preserve"> Medical Freedom Act (Rep. Jordan Ridley – R)</w:t>
      </w:r>
    </w:p>
    <w:p w14:paraId="3FE11439"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000000"/>
          <w:sz w:val="22"/>
          <w:szCs w:val="22"/>
        </w:rPr>
        <w:t xml:space="preserve">Relating to control of hazardous conditions, preventable diseases, and metabolic disorders, so as to repeal the authority of the Department of Public Health and all county boards of health to require persons to submit to vaccinations against or other measures to prevent contagious or infectious diseases; to repeal authorities and related provisions. </w:t>
      </w:r>
      <w:r w:rsidRPr="001D3881">
        <w:rPr>
          <w:rFonts w:ascii="Times New Roman" w:eastAsia="Times New Roman" w:hAnsi="Times New Roman" w:cs="Times New Roman"/>
          <w:b/>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Public Health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38D19956"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5BF44EC8" w14:textId="77777777" w:rsidR="001D3881" w:rsidRPr="001D3881" w:rsidRDefault="00A83040" w:rsidP="001D3881">
      <w:pPr>
        <w:ind w:left="360"/>
        <w:jc w:val="both"/>
        <w:rPr>
          <w:rFonts w:ascii="Times New Roman" w:eastAsia="Times New Roman" w:hAnsi="Times New Roman" w:cs="Times New Roman"/>
          <w:sz w:val="22"/>
          <w:szCs w:val="22"/>
        </w:rPr>
      </w:pPr>
      <w:hyperlink r:id="rId217" w:history="1">
        <w:r w:rsidR="001D3881" w:rsidRPr="001D3881">
          <w:rPr>
            <w:rStyle w:val="Hyperlink"/>
            <w:rFonts w:ascii="Times New Roman" w:eastAsia="Times New Roman" w:hAnsi="Times New Roman" w:cs="Times New Roman"/>
            <w:sz w:val="22"/>
            <w:szCs w:val="22"/>
          </w:rPr>
          <w:t>HB 1028</w:t>
        </w:r>
      </w:hyperlink>
      <w:r w:rsidR="001D3881" w:rsidRPr="001D3881">
        <w:rPr>
          <w:rFonts w:ascii="Times New Roman" w:eastAsia="Times New Roman" w:hAnsi="Times New Roman" w:cs="Times New Roman"/>
          <w:sz w:val="22"/>
          <w:szCs w:val="22"/>
        </w:rPr>
        <w:t>, Requires Department of Public Health facility inspections (Rep. John LaHood - R)</w:t>
      </w:r>
    </w:p>
    <w:p w14:paraId="467F46FE" w14:textId="77777777" w:rsidR="001D3881" w:rsidRPr="00BA3F55"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health, so as to revise the state health officer's authorization to issue standing orders; to repeal provisions relating to the Georgia Diabetes Control Grant Program; to revise a definition; to repeal provisions relating to a pilot program for </w:t>
      </w:r>
      <w:proofErr w:type="spellStart"/>
      <w:r w:rsidRPr="001D3881">
        <w:rPr>
          <w:rFonts w:ascii="Times New Roman" w:eastAsia="Times New Roman" w:hAnsi="Times New Roman" w:cs="Times New Roman"/>
          <w:sz w:val="22"/>
          <w:szCs w:val="22"/>
        </w:rPr>
        <w:t>preexposure</w:t>
      </w:r>
      <w:proofErr w:type="spellEnd"/>
      <w:r w:rsidRPr="001D3881">
        <w:rPr>
          <w:rFonts w:ascii="Times New Roman" w:eastAsia="Times New Roman" w:hAnsi="Times New Roman" w:cs="Times New Roman"/>
          <w:sz w:val="22"/>
          <w:szCs w:val="22"/>
        </w:rPr>
        <w:t xml:space="preserve"> prophylaxis drug assistance or services; to repeal provisions relating to control of mass gatherings; to amend Title 42 of the Official Code of </w:t>
      </w:r>
      <w:r w:rsidRPr="001D3881">
        <w:rPr>
          <w:rFonts w:ascii="Times New Roman" w:eastAsia="Times New Roman" w:hAnsi="Times New Roman" w:cs="Times New Roman"/>
          <w:sz w:val="22"/>
          <w:szCs w:val="22"/>
        </w:rPr>
        <w:lastRenderedPageBreak/>
        <w:t xml:space="preserve">Georgia Annotated, relating to penal institutions, so as to repeal a provision requiring the Department of Public Health to inspect facilities.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House Public Health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BA3F55">
        <w:rPr>
          <w:rFonts w:ascii="Times New Roman" w:eastAsia="Times New Roman" w:hAnsi="Times New Roman" w:cs="Times New Roman"/>
          <w:color w:val="000000" w:themeColor="text1"/>
          <w:sz w:val="22"/>
          <w:szCs w:val="22"/>
        </w:rPr>
        <w:t xml:space="preserve">Passed House by Substitute, Sent to Senate, Referred to Health and Human Services </w:t>
      </w:r>
      <w:proofErr w:type="spellStart"/>
      <w:r w:rsidRPr="00BA3F55">
        <w:rPr>
          <w:rFonts w:ascii="Times New Roman" w:eastAsia="Times New Roman" w:hAnsi="Times New Roman" w:cs="Times New Roman"/>
          <w:color w:val="000000" w:themeColor="text1"/>
          <w:sz w:val="22"/>
          <w:szCs w:val="22"/>
        </w:rPr>
        <w:t>Cmte</w:t>
      </w:r>
      <w:proofErr w:type="spellEnd"/>
    </w:p>
    <w:p w14:paraId="1BD34D2D" w14:textId="77777777" w:rsidR="001D3881" w:rsidRPr="001D3881" w:rsidRDefault="001D3881" w:rsidP="001D3881">
      <w:pPr>
        <w:ind w:left="360"/>
        <w:jc w:val="both"/>
        <w:rPr>
          <w:rFonts w:ascii="Times New Roman" w:eastAsia="Times New Roman" w:hAnsi="Times New Roman" w:cs="Times New Roman"/>
          <w:sz w:val="22"/>
          <w:szCs w:val="22"/>
        </w:rPr>
      </w:pPr>
    </w:p>
    <w:p w14:paraId="14447517" w14:textId="77777777" w:rsidR="001D3881" w:rsidRPr="001D3881" w:rsidRDefault="00A83040" w:rsidP="001D3881">
      <w:pPr>
        <w:ind w:left="360"/>
        <w:jc w:val="both"/>
        <w:rPr>
          <w:rFonts w:ascii="Times New Roman" w:eastAsia="Times New Roman" w:hAnsi="Times New Roman" w:cs="Times New Roman"/>
          <w:sz w:val="22"/>
          <w:szCs w:val="22"/>
        </w:rPr>
      </w:pPr>
      <w:hyperlink r:id="rId218" w:history="1">
        <w:r w:rsidR="001D3881" w:rsidRPr="001D3881">
          <w:rPr>
            <w:rStyle w:val="Hyperlink"/>
            <w:rFonts w:ascii="Times New Roman" w:eastAsia="Times New Roman" w:hAnsi="Times New Roman" w:cs="Times New Roman"/>
            <w:sz w:val="22"/>
            <w:szCs w:val="22"/>
          </w:rPr>
          <w:t>HB 1029</w:t>
        </w:r>
      </w:hyperlink>
      <w:r w:rsidR="001D3881" w:rsidRPr="001D3881">
        <w:rPr>
          <w:rFonts w:ascii="Times New Roman" w:eastAsia="Times New Roman" w:hAnsi="Times New Roman" w:cs="Times New Roman"/>
          <w:sz w:val="22"/>
          <w:szCs w:val="22"/>
        </w:rPr>
        <w:t xml:space="preserve">, Adding Duchenne muscular dystrophy to newborn screening system (Karen </w:t>
      </w:r>
      <w:proofErr w:type="spellStart"/>
      <w:r w:rsidR="001D3881" w:rsidRPr="001D3881">
        <w:rPr>
          <w:rFonts w:ascii="Times New Roman" w:eastAsia="Times New Roman" w:hAnsi="Times New Roman" w:cs="Times New Roman"/>
          <w:sz w:val="22"/>
          <w:szCs w:val="22"/>
        </w:rPr>
        <w:t>Mathiak</w:t>
      </w:r>
      <w:proofErr w:type="spellEnd"/>
      <w:r w:rsidR="001D3881" w:rsidRPr="001D3881">
        <w:rPr>
          <w:rFonts w:ascii="Times New Roman" w:eastAsia="Times New Roman" w:hAnsi="Times New Roman" w:cs="Times New Roman"/>
          <w:sz w:val="22"/>
          <w:szCs w:val="22"/>
        </w:rPr>
        <w:t xml:space="preserve"> - R)</w:t>
      </w:r>
    </w:p>
    <w:p w14:paraId="214CC09C"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control of hazardous conditions, preventable diseases, and metabolic disorders, so as to require the newborn screening system to include Duchenne muscular dystrophy.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House Public Health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1885DE91"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62B81580" w14:textId="77777777" w:rsidR="001D3881" w:rsidRPr="001D3881" w:rsidRDefault="00A83040" w:rsidP="001D3881">
      <w:pPr>
        <w:ind w:left="360"/>
        <w:jc w:val="both"/>
        <w:rPr>
          <w:rFonts w:ascii="Times New Roman" w:eastAsia="Times New Roman" w:hAnsi="Times New Roman" w:cs="Times New Roman"/>
          <w:sz w:val="22"/>
          <w:szCs w:val="22"/>
        </w:rPr>
      </w:pPr>
      <w:hyperlink r:id="rId219" w:history="1">
        <w:r w:rsidR="001D3881" w:rsidRPr="001D3881">
          <w:rPr>
            <w:rStyle w:val="Hyperlink"/>
            <w:rFonts w:ascii="Times New Roman" w:eastAsia="Times New Roman" w:hAnsi="Times New Roman" w:cs="Times New Roman"/>
            <w:sz w:val="22"/>
            <w:szCs w:val="22"/>
          </w:rPr>
          <w:t>HB 1036,</w:t>
        </w:r>
      </w:hyperlink>
      <w:r w:rsidR="001D3881" w:rsidRPr="001D3881">
        <w:rPr>
          <w:rFonts w:ascii="Times New Roman" w:eastAsia="Times New Roman" w:hAnsi="Times New Roman" w:cs="Times New Roman"/>
          <w:sz w:val="22"/>
          <w:szCs w:val="22"/>
        </w:rPr>
        <w:t xml:space="preserve"> Department of Public Health prescribed course of study in pregnancy, health, and human development for grades 9 through 12 (Rep. Lauren Daniel—R)</w:t>
      </w:r>
    </w:p>
    <w:p w14:paraId="4B1DAB83"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sz w:val="22"/>
          <w:szCs w:val="22"/>
        </w:rPr>
        <w:t xml:space="preserve">Relating to prescribed courses with respect to competencies and core curriculum under the "Quality Basic Education Act," so as to require a course of instruction in pregnancy, health, and human development for students in grades nine through 12; to require that such course of instruction be included in the course of instruction regarding health and physical education; to require the State Board of Education to consult with the Department of Public Health.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Education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BA3F55">
        <w:rPr>
          <w:rFonts w:ascii="Times New Roman" w:eastAsia="Times New Roman" w:hAnsi="Times New Roman" w:cs="Times New Roman"/>
          <w:color w:val="000000" w:themeColor="text1"/>
          <w:sz w:val="22"/>
          <w:szCs w:val="22"/>
        </w:rPr>
        <w:t xml:space="preserve">Passed </w:t>
      </w:r>
      <w:proofErr w:type="spellStart"/>
      <w:r w:rsidRPr="00BA3F55">
        <w:rPr>
          <w:rFonts w:ascii="Times New Roman" w:eastAsia="Times New Roman" w:hAnsi="Times New Roman" w:cs="Times New Roman"/>
          <w:color w:val="000000" w:themeColor="text1"/>
          <w:sz w:val="22"/>
          <w:szCs w:val="22"/>
        </w:rPr>
        <w:t>Cmte</w:t>
      </w:r>
      <w:proofErr w:type="spellEnd"/>
      <w:r w:rsidRPr="00BA3F55">
        <w:rPr>
          <w:rFonts w:ascii="Times New Roman" w:eastAsia="Times New Roman" w:hAnsi="Times New Roman" w:cs="Times New Roman"/>
          <w:color w:val="000000" w:themeColor="text1"/>
          <w:sz w:val="22"/>
          <w:szCs w:val="22"/>
        </w:rPr>
        <w:t xml:space="preserve"> by Substitute, Pending Rules </w:t>
      </w:r>
      <w:proofErr w:type="spellStart"/>
      <w:r w:rsidRPr="00BA3F55">
        <w:rPr>
          <w:rFonts w:ascii="Times New Roman" w:eastAsia="Times New Roman" w:hAnsi="Times New Roman" w:cs="Times New Roman"/>
          <w:color w:val="000000" w:themeColor="text1"/>
          <w:sz w:val="22"/>
          <w:szCs w:val="22"/>
        </w:rPr>
        <w:t>Cmte</w:t>
      </w:r>
      <w:proofErr w:type="spellEnd"/>
      <w:r w:rsidRPr="00BA3F55">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4C499C87"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3F06BC03" w14:textId="77777777" w:rsidR="001D3881" w:rsidRPr="001D3881" w:rsidRDefault="00A83040" w:rsidP="001D3881">
      <w:pPr>
        <w:ind w:left="360"/>
        <w:jc w:val="both"/>
        <w:rPr>
          <w:rFonts w:ascii="Times New Roman" w:eastAsia="Times New Roman" w:hAnsi="Times New Roman" w:cs="Times New Roman"/>
          <w:sz w:val="22"/>
          <w:szCs w:val="22"/>
        </w:rPr>
      </w:pPr>
      <w:hyperlink r:id="rId220" w:history="1">
        <w:r w:rsidR="001D3881" w:rsidRPr="001D3881">
          <w:rPr>
            <w:rStyle w:val="Hyperlink"/>
            <w:rFonts w:ascii="Times New Roman" w:eastAsia="Times New Roman" w:hAnsi="Times New Roman" w:cs="Times New Roman"/>
            <w:sz w:val="22"/>
            <w:szCs w:val="22"/>
          </w:rPr>
          <w:t>HB 1037,</w:t>
        </w:r>
      </w:hyperlink>
      <w:r w:rsidR="001D3881" w:rsidRPr="001D3881">
        <w:rPr>
          <w:rFonts w:ascii="Times New Roman" w:eastAsia="Times New Roman" w:hAnsi="Times New Roman" w:cs="Times New Roman"/>
          <w:sz w:val="22"/>
          <w:szCs w:val="22"/>
        </w:rPr>
        <w:t xml:space="preserve"> Creating Georgia Commission on Maternal and Infant Health (Rep. Lauren McDonald - R)</w:t>
      </w:r>
    </w:p>
    <w:p w14:paraId="0067982F"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the Department of Public Health, so as to create the Georgia Commission on Maternal and Infant Health; to provide for its composition, membership, duties, and responsibilities; to provide for a definition; to provide for funding; to provide for automatic repeal.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Public Health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House by Substitute, Sent to Senate, Referred to Health and Human Services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p>
    <w:p w14:paraId="2145F56E"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13E532D7" w14:textId="77777777" w:rsidR="001D3881" w:rsidRPr="001D3881" w:rsidRDefault="00A83040" w:rsidP="001D3881">
      <w:pPr>
        <w:ind w:left="360"/>
        <w:jc w:val="both"/>
        <w:rPr>
          <w:rFonts w:ascii="Times New Roman" w:eastAsia="Times New Roman" w:hAnsi="Times New Roman" w:cs="Times New Roman"/>
          <w:sz w:val="22"/>
          <w:szCs w:val="22"/>
        </w:rPr>
      </w:pPr>
      <w:hyperlink r:id="rId221" w:history="1">
        <w:r w:rsidR="001D3881" w:rsidRPr="001D3881">
          <w:rPr>
            <w:rStyle w:val="Hyperlink"/>
            <w:rFonts w:ascii="Times New Roman" w:eastAsia="Times New Roman" w:hAnsi="Times New Roman" w:cs="Times New Roman"/>
            <w:sz w:val="22"/>
            <w:szCs w:val="22"/>
          </w:rPr>
          <w:t>HB 1081,</w:t>
        </w:r>
      </w:hyperlink>
      <w:r w:rsidR="001D3881" w:rsidRPr="001D3881">
        <w:rPr>
          <w:rFonts w:ascii="Times New Roman" w:eastAsia="Times New Roman" w:hAnsi="Times New Roman" w:cs="Times New Roman"/>
          <w:sz w:val="22"/>
          <w:szCs w:val="22"/>
        </w:rPr>
        <w:t xml:space="preserve"> Mandatory preeclampsia testing (Rep. Darlene Taylor - R)</w:t>
      </w:r>
    </w:p>
    <w:p w14:paraId="5ADC149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Relating to control of hazardous conditions, preventable diseases, and metabolic disorders, so as to provide for mandatory preeclampsia biomarker testing for pregnant women during their first prenatal visit; to amend Chapter 24 of Title 33 of the Official Code of Georgia Annotated, relating to insurance generally, so as to require health benefit policy coverage for preeclampsia biomarker testing for pregnant women during their first prenatal visit and as deemed necessary and ordered by an attending physician thereafter; to amend Code Section 49-4-159.3 of the Official Code of Georgia Annotated, relating to biomarker testing for Medicaid recipients.</w:t>
      </w:r>
      <w:r w:rsidRPr="001D3881">
        <w:rPr>
          <w:rFonts w:ascii="Times New Roman" w:eastAsia="Times New Roman" w:hAnsi="Times New Roman" w:cs="Times New Roman"/>
          <w:b/>
          <w:bCs/>
          <w:sz w:val="22"/>
          <w:szCs w:val="22"/>
        </w:rPr>
        <w:t xml:space="preserve"> Status: </w:t>
      </w:r>
      <w:r w:rsidRPr="001D3881">
        <w:rPr>
          <w:rFonts w:ascii="Times New Roman" w:eastAsia="Times New Roman" w:hAnsi="Times New Roman" w:cs="Times New Roman"/>
          <w:color w:val="000000" w:themeColor="text1"/>
          <w:sz w:val="22"/>
          <w:szCs w:val="22"/>
        </w:rPr>
        <w:t xml:space="preserve">Referred to Public Health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480F687B" w14:textId="77777777" w:rsidR="001D3881" w:rsidRPr="001D3881" w:rsidRDefault="001D3881" w:rsidP="001D3881">
      <w:pPr>
        <w:jc w:val="both"/>
        <w:rPr>
          <w:rFonts w:ascii="Times New Roman" w:hAnsi="Times New Roman" w:cs="Times New Roman"/>
          <w:sz w:val="22"/>
          <w:szCs w:val="22"/>
        </w:rPr>
      </w:pPr>
    </w:p>
    <w:p w14:paraId="12281F49" w14:textId="77777777" w:rsidR="001D3881" w:rsidRPr="001D3881" w:rsidRDefault="00A83040" w:rsidP="001D3881">
      <w:pPr>
        <w:ind w:left="360"/>
        <w:jc w:val="both"/>
        <w:rPr>
          <w:rFonts w:ascii="Times New Roman" w:eastAsia="Times New Roman" w:hAnsi="Times New Roman" w:cs="Times New Roman"/>
          <w:sz w:val="22"/>
          <w:szCs w:val="22"/>
        </w:rPr>
      </w:pPr>
      <w:hyperlink r:id="rId222" w:history="1">
        <w:r w:rsidR="001D3881" w:rsidRPr="001D3881">
          <w:rPr>
            <w:rStyle w:val="Hyperlink"/>
            <w:rFonts w:ascii="Times New Roman" w:eastAsia="Times New Roman" w:hAnsi="Times New Roman" w:cs="Times New Roman"/>
            <w:sz w:val="22"/>
            <w:szCs w:val="22"/>
          </w:rPr>
          <w:t>HB 1131,</w:t>
        </w:r>
      </w:hyperlink>
      <w:r w:rsidR="001D3881" w:rsidRPr="001D3881">
        <w:rPr>
          <w:rFonts w:ascii="Times New Roman" w:eastAsia="Times New Roman" w:hAnsi="Times New Roman" w:cs="Times New Roman"/>
          <w:sz w:val="22"/>
          <w:szCs w:val="22"/>
        </w:rPr>
        <w:t xml:space="preserve"> Provide suicide awareness and training programs (Rep. Rick Townsend—R)</w:t>
      </w:r>
    </w:p>
    <w:p w14:paraId="2844FCE0"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health of students in elementary and secondary education, so as to provide for evidence-based suicide awareness and training programs; to provide for a definition; to provide for evidence-based youth violence prevention training programs; to provide for student violence prevention clubs; to provide for local policies for anonymous reporting.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b/>
          <w:bCs/>
          <w:color w:val="000000" w:themeColor="text1"/>
          <w:sz w:val="22"/>
          <w:szCs w:val="22"/>
        </w:rPr>
        <w:t>:</w:t>
      </w:r>
      <w:r w:rsidRPr="00BA3F55">
        <w:rPr>
          <w:rFonts w:ascii="Times New Roman" w:eastAsia="Times New Roman" w:hAnsi="Times New Roman" w:cs="Times New Roman"/>
          <w:color w:val="000000" w:themeColor="text1"/>
          <w:sz w:val="22"/>
          <w:szCs w:val="22"/>
        </w:rPr>
        <w:t xml:space="preserve"> Referred to Education </w:t>
      </w:r>
      <w:proofErr w:type="spellStart"/>
      <w:r w:rsidRPr="00BA3F55">
        <w:rPr>
          <w:rFonts w:ascii="Times New Roman" w:eastAsia="Times New Roman" w:hAnsi="Times New Roman" w:cs="Times New Roman"/>
          <w:color w:val="000000" w:themeColor="text1"/>
          <w:sz w:val="22"/>
          <w:szCs w:val="22"/>
        </w:rPr>
        <w:t>Cmte</w:t>
      </w:r>
      <w:proofErr w:type="spellEnd"/>
      <w:r w:rsidRPr="00BA3F55">
        <w:rPr>
          <w:rFonts w:ascii="Times New Roman" w:eastAsia="Times New Roman" w:hAnsi="Times New Roman" w:cs="Times New Roman"/>
          <w:color w:val="000000" w:themeColor="text1"/>
          <w:sz w:val="22"/>
          <w:szCs w:val="22"/>
        </w:rPr>
        <w:t xml:space="preserve">, Passed </w:t>
      </w:r>
      <w:proofErr w:type="spellStart"/>
      <w:r w:rsidRPr="00BA3F55">
        <w:rPr>
          <w:rFonts w:ascii="Times New Roman" w:eastAsia="Times New Roman" w:hAnsi="Times New Roman" w:cs="Times New Roman"/>
          <w:color w:val="000000" w:themeColor="text1"/>
          <w:sz w:val="22"/>
          <w:szCs w:val="22"/>
        </w:rPr>
        <w:t>Cmte</w:t>
      </w:r>
      <w:proofErr w:type="spellEnd"/>
      <w:r w:rsidRPr="00BA3F55">
        <w:rPr>
          <w:rFonts w:ascii="Times New Roman" w:eastAsia="Times New Roman" w:hAnsi="Times New Roman" w:cs="Times New Roman"/>
          <w:color w:val="000000" w:themeColor="text1"/>
          <w:sz w:val="22"/>
          <w:szCs w:val="22"/>
        </w:rPr>
        <w:t xml:space="preserve"> by Substitute, Pending Rules </w:t>
      </w:r>
      <w:proofErr w:type="spellStart"/>
      <w:r w:rsidRPr="00BA3F55">
        <w:rPr>
          <w:rFonts w:ascii="Times New Roman" w:eastAsia="Times New Roman" w:hAnsi="Times New Roman" w:cs="Times New Roman"/>
          <w:color w:val="000000" w:themeColor="text1"/>
          <w:sz w:val="22"/>
          <w:szCs w:val="22"/>
        </w:rPr>
        <w:t>Cmte</w:t>
      </w:r>
      <w:proofErr w:type="spellEnd"/>
      <w:r w:rsidRPr="00BA3F55">
        <w:rPr>
          <w:rFonts w:ascii="Times New Roman" w:eastAsia="Times New Roman" w:hAnsi="Times New Roman" w:cs="Times New Roman"/>
          <w:color w:val="000000" w:themeColor="text1"/>
          <w:sz w:val="22"/>
          <w:szCs w:val="22"/>
        </w:rPr>
        <w:t>,</w:t>
      </w:r>
      <w:r w:rsidRPr="001D3881">
        <w:rPr>
          <w:rFonts w:ascii="Times New Roman" w:eastAsia="Times New Roman" w:hAnsi="Times New Roman" w:cs="Times New Roman"/>
          <w:color w:val="00B050"/>
          <w:sz w:val="22"/>
          <w:szCs w:val="22"/>
        </w:rPr>
        <w:t xml:space="preserve"> </w:t>
      </w:r>
      <w:r w:rsidRPr="001D3881">
        <w:rPr>
          <w:rFonts w:ascii="Times New Roman" w:eastAsia="Times New Roman" w:hAnsi="Times New Roman" w:cs="Times New Roman"/>
          <w:color w:val="FF0000"/>
          <w:sz w:val="22"/>
          <w:szCs w:val="22"/>
        </w:rPr>
        <w:t>DEAD</w:t>
      </w:r>
    </w:p>
    <w:p w14:paraId="79A5F08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6E09F629" w14:textId="77777777" w:rsidR="001D3881" w:rsidRPr="001D3881" w:rsidRDefault="00A83040" w:rsidP="001D3881">
      <w:pPr>
        <w:ind w:left="360"/>
        <w:jc w:val="both"/>
        <w:rPr>
          <w:rFonts w:ascii="Times New Roman" w:eastAsia="Times New Roman" w:hAnsi="Times New Roman" w:cs="Times New Roman"/>
          <w:sz w:val="22"/>
          <w:szCs w:val="22"/>
        </w:rPr>
      </w:pPr>
      <w:hyperlink r:id="rId223" w:history="1">
        <w:r w:rsidR="001D3881" w:rsidRPr="001D3881">
          <w:rPr>
            <w:rStyle w:val="Hyperlink"/>
            <w:rFonts w:ascii="Times New Roman" w:eastAsia="Times New Roman" w:hAnsi="Times New Roman" w:cs="Times New Roman"/>
            <w:sz w:val="22"/>
            <w:szCs w:val="22"/>
          </w:rPr>
          <w:t>HB 1154,</w:t>
        </w:r>
      </w:hyperlink>
      <w:r w:rsidR="001D3881" w:rsidRPr="001D3881">
        <w:rPr>
          <w:rFonts w:ascii="Times New Roman" w:eastAsia="Times New Roman" w:hAnsi="Times New Roman" w:cs="Times New Roman"/>
          <w:sz w:val="22"/>
          <w:szCs w:val="22"/>
        </w:rPr>
        <w:t xml:space="preserve"> Medicaid coverage for perinatal and anxiety disorder screening (Rep. Park Cannon—D)</w:t>
      </w:r>
    </w:p>
    <w:p w14:paraId="0F3571DE"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medical assistance generally, so as to mandate Medicaid coverage when pediatricians offer and perform maternal screening for perinatal mood and anxiety disorders. </w:t>
      </w:r>
      <w:r w:rsidRPr="001D3881">
        <w:rPr>
          <w:rFonts w:ascii="Times New Roman" w:eastAsia="Times New Roman" w:hAnsi="Times New Roman" w:cs="Times New Roman"/>
          <w:b/>
          <w:bCs/>
          <w:sz w:val="22"/>
          <w:szCs w:val="22"/>
        </w:rPr>
        <w:t xml:space="preserve">Status: </w:t>
      </w:r>
      <w:r w:rsidRPr="001D3881">
        <w:rPr>
          <w:rFonts w:ascii="Times New Roman" w:eastAsia="Times New Roman" w:hAnsi="Times New Roman" w:cs="Times New Roman"/>
          <w:color w:val="000000" w:themeColor="text1"/>
          <w:sz w:val="22"/>
          <w:szCs w:val="22"/>
        </w:rPr>
        <w:t xml:space="preserve">Referred to Public Health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105E0594" w14:textId="77777777" w:rsidR="001D3881" w:rsidRPr="001D3881" w:rsidRDefault="001D3881" w:rsidP="001D3881">
      <w:pPr>
        <w:ind w:left="360"/>
        <w:jc w:val="both"/>
        <w:rPr>
          <w:rFonts w:ascii="Times New Roman" w:eastAsia="Times New Roman" w:hAnsi="Times New Roman" w:cs="Times New Roman"/>
          <w:sz w:val="22"/>
          <w:szCs w:val="22"/>
        </w:rPr>
      </w:pPr>
    </w:p>
    <w:p w14:paraId="0208AD86" w14:textId="77777777" w:rsidR="001D3881" w:rsidRPr="001D3881" w:rsidRDefault="001D3881" w:rsidP="001D3881">
      <w:pPr>
        <w:ind w:left="360"/>
        <w:jc w:val="both"/>
        <w:rPr>
          <w:rFonts w:ascii="Times New Roman" w:hAnsi="Times New Roman" w:cs="Times New Roman"/>
          <w:sz w:val="22"/>
          <w:szCs w:val="22"/>
        </w:rPr>
      </w:pPr>
    </w:p>
    <w:p w14:paraId="21F5AE58" w14:textId="77777777" w:rsidR="001D3881" w:rsidRPr="001D3881" w:rsidRDefault="00A83040" w:rsidP="001D3881">
      <w:pPr>
        <w:ind w:left="360"/>
        <w:jc w:val="both"/>
        <w:rPr>
          <w:rFonts w:ascii="Times New Roman" w:eastAsia="Times New Roman" w:hAnsi="Times New Roman" w:cs="Times New Roman"/>
          <w:sz w:val="22"/>
          <w:szCs w:val="22"/>
        </w:rPr>
      </w:pPr>
      <w:hyperlink r:id="rId224" w:history="1">
        <w:r w:rsidR="001D3881" w:rsidRPr="001D3881">
          <w:rPr>
            <w:rStyle w:val="Hyperlink"/>
            <w:rFonts w:ascii="Times New Roman" w:eastAsia="Times New Roman" w:hAnsi="Times New Roman" w:cs="Times New Roman"/>
            <w:sz w:val="22"/>
            <w:szCs w:val="22"/>
          </w:rPr>
          <w:t>HB 1155,</w:t>
        </w:r>
      </w:hyperlink>
      <w:r w:rsidR="001D3881" w:rsidRPr="001D3881">
        <w:rPr>
          <w:rFonts w:ascii="Times New Roman" w:eastAsia="Times New Roman" w:hAnsi="Times New Roman" w:cs="Times New Roman"/>
          <w:sz w:val="22"/>
          <w:szCs w:val="22"/>
        </w:rPr>
        <w:t xml:space="preserve"> Newborn Baby and Mother Protection Act (Rep. Park Cannon—D)</w:t>
      </w:r>
    </w:p>
    <w:p w14:paraId="692E3671"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lastRenderedPageBreak/>
        <w:t xml:space="preserve">relating to the "Newborn Baby and Mother Protection Act," minimum health policy coverage, prohibited actions by insurance providers, and required notice to mother, so as to mandate coverage when pediatricians offer and provide mothers with screening for perinatal mood and anxiety disorders.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Public Health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2CEB810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61C23D5D" w14:textId="77777777" w:rsidR="001D3881" w:rsidRPr="001D3881" w:rsidRDefault="00A83040" w:rsidP="001D3881">
      <w:pPr>
        <w:ind w:left="360"/>
        <w:jc w:val="both"/>
        <w:rPr>
          <w:rFonts w:ascii="Times New Roman" w:eastAsia="Times New Roman" w:hAnsi="Times New Roman" w:cs="Times New Roman"/>
          <w:color w:val="000000" w:themeColor="text1"/>
          <w:sz w:val="22"/>
          <w:szCs w:val="22"/>
        </w:rPr>
      </w:pPr>
      <w:hyperlink r:id="rId225" w:history="1">
        <w:r w:rsidR="001D3881" w:rsidRPr="001D3881">
          <w:rPr>
            <w:rStyle w:val="Hyperlink"/>
            <w:rFonts w:ascii="Times New Roman" w:eastAsia="Times New Roman" w:hAnsi="Times New Roman" w:cs="Times New Roman"/>
            <w:sz w:val="22"/>
            <w:szCs w:val="22"/>
          </w:rPr>
          <w:t>HB 1216,</w:t>
        </w:r>
      </w:hyperlink>
      <w:r w:rsidR="001D3881" w:rsidRPr="001D3881">
        <w:rPr>
          <w:rFonts w:ascii="Times New Roman" w:eastAsia="Times New Roman" w:hAnsi="Times New Roman" w:cs="Times New Roman"/>
          <w:color w:val="000000" w:themeColor="text1"/>
          <w:sz w:val="22"/>
          <w:szCs w:val="22"/>
        </w:rPr>
        <w:t xml:space="preserve"> Doula coverage for pregnant Medicaid recipients (Rep. Park Cannon—D)</w:t>
      </w:r>
    </w:p>
    <w:p w14:paraId="73B905BA"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Relating to medical assistance generally, so as to provide for a pilot program to provide coverage under the Medicaid program for doula care for pregnant Medicaid recipients; to provide for reimbursement; to provide for doula qualifications; to provide for a report; to provide for termination of the pilot project and automatic repeal of the statute.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Public Health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1C1DB4D2"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3AAEA6B2" w14:textId="77777777" w:rsidR="001D3881" w:rsidRPr="001D3881" w:rsidRDefault="00A83040" w:rsidP="001D3881">
      <w:pPr>
        <w:ind w:left="360"/>
        <w:jc w:val="both"/>
        <w:rPr>
          <w:rFonts w:ascii="Times New Roman" w:eastAsia="Times New Roman" w:hAnsi="Times New Roman" w:cs="Times New Roman"/>
          <w:color w:val="000000" w:themeColor="text1"/>
          <w:sz w:val="22"/>
          <w:szCs w:val="22"/>
        </w:rPr>
      </w:pPr>
      <w:hyperlink r:id="rId226" w:history="1">
        <w:r w:rsidR="001D3881" w:rsidRPr="001D3881">
          <w:rPr>
            <w:rStyle w:val="Hyperlink"/>
            <w:rFonts w:ascii="Times New Roman" w:eastAsia="Times New Roman" w:hAnsi="Times New Roman" w:cs="Times New Roman"/>
            <w:sz w:val="22"/>
            <w:szCs w:val="22"/>
          </w:rPr>
          <w:t>HB 1252,</w:t>
        </w:r>
      </w:hyperlink>
      <w:r w:rsidR="001D3881" w:rsidRPr="001D3881">
        <w:rPr>
          <w:rFonts w:ascii="Times New Roman" w:eastAsia="Times New Roman" w:hAnsi="Times New Roman" w:cs="Times New Roman"/>
          <w:color w:val="000000" w:themeColor="text1"/>
          <w:sz w:val="22"/>
          <w:szCs w:val="22"/>
        </w:rPr>
        <w:t xml:space="preserve"> Limits Smoking and Vaping in Car (Rep. Sandra Scott—D)</w:t>
      </w:r>
    </w:p>
    <w:p w14:paraId="593DBC4D"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Relating to smoke-free air, so as to prohibit smoking and vaping inside any motor vehicle when a person who is under 18 years of age is present. </w:t>
      </w:r>
      <w:r w:rsidRPr="001D3881">
        <w:rPr>
          <w:rFonts w:ascii="Times New Roman" w:eastAsia="Times New Roman" w:hAnsi="Times New Roman" w:cs="Times New Roman"/>
          <w:b/>
          <w:bCs/>
          <w:color w:val="000000" w:themeColor="text1"/>
          <w:sz w:val="22"/>
          <w:szCs w:val="22"/>
        </w:rPr>
        <w:t xml:space="preserve">Status: </w:t>
      </w:r>
      <w:r w:rsidRPr="001D3881">
        <w:rPr>
          <w:rFonts w:ascii="Times New Roman" w:eastAsia="Times New Roman" w:hAnsi="Times New Roman" w:cs="Times New Roman"/>
          <w:color w:val="000000" w:themeColor="text1"/>
          <w:sz w:val="22"/>
          <w:szCs w:val="22"/>
        </w:rPr>
        <w:t xml:space="preserve">Referred to Public Health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306DB44F"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7BAB0879" w14:textId="77777777" w:rsidR="001D3881" w:rsidRPr="001D3881" w:rsidRDefault="00A83040" w:rsidP="001D3881">
      <w:pPr>
        <w:ind w:left="360"/>
        <w:jc w:val="both"/>
        <w:rPr>
          <w:rFonts w:ascii="Times New Roman" w:eastAsia="Times New Roman" w:hAnsi="Times New Roman" w:cs="Times New Roman"/>
          <w:sz w:val="22"/>
          <w:szCs w:val="22"/>
        </w:rPr>
      </w:pPr>
      <w:hyperlink r:id="rId227" w:history="1">
        <w:r w:rsidR="001D3881" w:rsidRPr="001D3881">
          <w:rPr>
            <w:rStyle w:val="Hyperlink"/>
            <w:rFonts w:ascii="Times New Roman" w:eastAsia="Times New Roman" w:hAnsi="Times New Roman" w:cs="Times New Roman"/>
            <w:sz w:val="22"/>
            <w:szCs w:val="22"/>
          </w:rPr>
          <w:t>HB 1260,</w:t>
        </w:r>
      </w:hyperlink>
      <w:r w:rsidR="001D3881" w:rsidRPr="001D3881">
        <w:rPr>
          <w:rFonts w:ascii="Times New Roman" w:eastAsia="Times New Roman" w:hAnsi="Times New Roman" w:cs="Times New Roman"/>
          <w:sz w:val="22"/>
          <w:szCs w:val="22"/>
        </w:rPr>
        <w:t xml:space="preserve"> Establishes Nicotine Vapor Products Directory (Houston Gaines—R)</w:t>
      </w:r>
    </w:p>
    <w:p w14:paraId="6B70F8A0" w14:textId="5217D375" w:rsidR="001D3881" w:rsidRPr="00BA3F55"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To enact the "Georgia Nicotine Vapor Products Directory Act"; to provide for definitions; to require the Commissioner of Agriculture to establish and maintain a directory of nicotine vapor products authorized for sale in this state; to prohibit the sale of any nicotine vapor product not listed in the directory; to provide for compliance checks; to provide for civil penalties and enforcement; to provide for rules and regulations; to require the Commissioner to provide an annual report to the General Assembly.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Regulated Industries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BA3F55">
        <w:rPr>
          <w:rFonts w:ascii="Times New Roman" w:eastAsia="Times New Roman" w:hAnsi="Times New Roman" w:cs="Times New Roman"/>
          <w:color w:val="000000" w:themeColor="text1"/>
          <w:sz w:val="22"/>
          <w:szCs w:val="22"/>
        </w:rPr>
        <w:t xml:space="preserve">Passed </w:t>
      </w:r>
      <w:proofErr w:type="spellStart"/>
      <w:r w:rsidRPr="00BA3F55">
        <w:rPr>
          <w:rFonts w:ascii="Times New Roman" w:eastAsia="Times New Roman" w:hAnsi="Times New Roman" w:cs="Times New Roman"/>
          <w:color w:val="000000" w:themeColor="text1"/>
          <w:sz w:val="22"/>
          <w:szCs w:val="22"/>
        </w:rPr>
        <w:t>Cmte</w:t>
      </w:r>
      <w:proofErr w:type="spellEnd"/>
      <w:r w:rsidRPr="00BA3F55">
        <w:rPr>
          <w:rFonts w:ascii="Times New Roman" w:eastAsia="Times New Roman" w:hAnsi="Times New Roman" w:cs="Times New Roman"/>
          <w:color w:val="000000" w:themeColor="text1"/>
          <w:sz w:val="22"/>
          <w:szCs w:val="22"/>
        </w:rPr>
        <w:t xml:space="preserve"> by Substitute, Pending Rules, Passed House by Substitute, Sent to Senate</w:t>
      </w:r>
      <w:r w:rsidR="00212EE7">
        <w:rPr>
          <w:rFonts w:ascii="Times New Roman" w:eastAsia="Times New Roman" w:hAnsi="Times New Roman" w:cs="Times New Roman"/>
          <w:color w:val="000000" w:themeColor="text1"/>
          <w:sz w:val="22"/>
          <w:szCs w:val="22"/>
        </w:rPr>
        <w:t xml:space="preserve">, </w:t>
      </w:r>
      <w:r w:rsidR="00212EE7" w:rsidRPr="00212EE7">
        <w:rPr>
          <w:rFonts w:ascii="Times New Roman" w:eastAsia="Times New Roman" w:hAnsi="Times New Roman" w:cs="Times New Roman"/>
          <w:color w:val="00B050"/>
          <w:sz w:val="22"/>
          <w:szCs w:val="22"/>
          <w:shd w:val="clear" w:color="auto" w:fill="FFFFFF"/>
        </w:rPr>
        <w:t xml:space="preserve">Referred to Regulated Industries and Utilities </w:t>
      </w:r>
      <w:proofErr w:type="spellStart"/>
      <w:r w:rsidR="00212EE7" w:rsidRPr="00212EE7">
        <w:rPr>
          <w:rFonts w:ascii="Times New Roman" w:eastAsia="Times New Roman" w:hAnsi="Times New Roman" w:cs="Times New Roman"/>
          <w:color w:val="00B050"/>
          <w:sz w:val="22"/>
          <w:szCs w:val="22"/>
          <w:shd w:val="clear" w:color="auto" w:fill="FFFFFF"/>
        </w:rPr>
        <w:t>Cmte</w:t>
      </w:r>
      <w:proofErr w:type="spellEnd"/>
    </w:p>
    <w:p w14:paraId="67FEF6E7"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3B52E199" w14:textId="77777777" w:rsidR="001D3881" w:rsidRPr="001D3881" w:rsidRDefault="00A83040" w:rsidP="001D3881">
      <w:pPr>
        <w:ind w:left="360"/>
        <w:jc w:val="both"/>
        <w:rPr>
          <w:rFonts w:ascii="Times New Roman" w:eastAsia="Times New Roman" w:hAnsi="Times New Roman" w:cs="Times New Roman"/>
          <w:color w:val="000000" w:themeColor="text1"/>
          <w:sz w:val="22"/>
          <w:szCs w:val="22"/>
        </w:rPr>
      </w:pPr>
      <w:hyperlink r:id="rId228" w:history="1">
        <w:r w:rsidR="001D3881" w:rsidRPr="001D3881">
          <w:rPr>
            <w:rStyle w:val="Hyperlink"/>
            <w:rFonts w:ascii="Times New Roman" w:eastAsia="Times New Roman" w:hAnsi="Times New Roman" w:cs="Times New Roman"/>
            <w:sz w:val="22"/>
            <w:szCs w:val="22"/>
          </w:rPr>
          <w:t>HB 1301,</w:t>
        </w:r>
      </w:hyperlink>
      <w:r w:rsidR="001D3881" w:rsidRPr="001D3881">
        <w:rPr>
          <w:rFonts w:ascii="Times New Roman" w:eastAsia="Times New Roman" w:hAnsi="Times New Roman" w:cs="Times New Roman"/>
          <w:color w:val="000000" w:themeColor="text1"/>
          <w:sz w:val="22"/>
          <w:szCs w:val="22"/>
        </w:rPr>
        <w:t xml:space="preserve"> Requires the Inclusion of Duchenne Muscular Dystrophy in Newborn Screening System (Rep. Karen </w:t>
      </w:r>
      <w:proofErr w:type="spellStart"/>
      <w:r w:rsidR="001D3881" w:rsidRPr="001D3881">
        <w:rPr>
          <w:rFonts w:ascii="Times New Roman" w:eastAsia="Times New Roman" w:hAnsi="Times New Roman" w:cs="Times New Roman"/>
          <w:color w:val="000000" w:themeColor="text1"/>
          <w:sz w:val="22"/>
          <w:szCs w:val="22"/>
        </w:rPr>
        <w:t>Mathiak</w:t>
      </w:r>
      <w:proofErr w:type="spellEnd"/>
      <w:r w:rsidR="001D3881" w:rsidRPr="001D3881">
        <w:rPr>
          <w:rFonts w:ascii="Times New Roman" w:eastAsia="Times New Roman" w:hAnsi="Times New Roman" w:cs="Times New Roman"/>
          <w:color w:val="000000" w:themeColor="text1"/>
          <w:sz w:val="22"/>
          <w:szCs w:val="22"/>
        </w:rPr>
        <w:t>—R)</w:t>
      </w:r>
    </w:p>
    <w:p w14:paraId="75A570B6" w14:textId="77777777" w:rsid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color w:val="000000" w:themeColor="text1"/>
          <w:sz w:val="22"/>
          <w:szCs w:val="22"/>
        </w:rPr>
        <w:t xml:space="preserve">Relating to control of hazardous conditions, preventable diseases, and metabolic disorders, so as to require the newborn screening system to include Duchenne muscular dystrophy.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Health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7B5520F7" w14:textId="77777777" w:rsidR="00FE1FCC" w:rsidRDefault="00FE1FCC" w:rsidP="001D3881">
      <w:pPr>
        <w:ind w:left="360"/>
        <w:jc w:val="both"/>
        <w:rPr>
          <w:rFonts w:ascii="Times New Roman" w:eastAsia="Times New Roman" w:hAnsi="Times New Roman" w:cs="Times New Roman"/>
          <w:color w:val="FF0000"/>
          <w:sz w:val="22"/>
          <w:szCs w:val="22"/>
        </w:rPr>
      </w:pPr>
    </w:p>
    <w:p w14:paraId="62F2F282" w14:textId="247F5035" w:rsidR="00FE1FCC" w:rsidRDefault="00A83040" w:rsidP="001D3881">
      <w:pPr>
        <w:ind w:left="360"/>
        <w:jc w:val="both"/>
        <w:rPr>
          <w:rFonts w:ascii="Times New Roman" w:eastAsia="Times New Roman" w:hAnsi="Times New Roman" w:cs="Times New Roman"/>
          <w:color w:val="000000" w:themeColor="text1"/>
          <w:sz w:val="22"/>
          <w:szCs w:val="22"/>
        </w:rPr>
      </w:pPr>
      <w:hyperlink r:id="rId229" w:history="1">
        <w:r w:rsidR="00FE1FCC">
          <w:rPr>
            <w:rStyle w:val="Hyperlink"/>
            <w:rFonts w:ascii="Times New Roman" w:eastAsia="Times New Roman" w:hAnsi="Times New Roman" w:cs="Times New Roman"/>
            <w:sz w:val="22"/>
            <w:szCs w:val="22"/>
          </w:rPr>
          <w:t>HR 1283,</w:t>
        </w:r>
      </w:hyperlink>
      <w:r w:rsidR="00FE1FCC">
        <w:rPr>
          <w:rFonts w:ascii="Times New Roman" w:eastAsia="Times New Roman" w:hAnsi="Times New Roman" w:cs="Times New Roman"/>
          <w:color w:val="000000" w:themeColor="text1"/>
          <w:sz w:val="22"/>
          <w:szCs w:val="22"/>
        </w:rPr>
        <w:t xml:space="preserve"> Study Committee on Nicotine Vapor Products (Rep. Alan Powell—R)</w:t>
      </w:r>
    </w:p>
    <w:p w14:paraId="78FBA5B5" w14:textId="68D56B19" w:rsidR="00FE1FCC" w:rsidRPr="001D3881" w:rsidRDefault="00FE1FCC" w:rsidP="001D3881">
      <w:pPr>
        <w:ind w:left="360"/>
        <w:jc w:val="both"/>
        <w:rPr>
          <w:rFonts w:ascii="Times New Roman" w:eastAsia="Times New Roman" w:hAnsi="Times New Roman" w:cs="Times New Roman"/>
          <w:color w:val="000000" w:themeColor="text1"/>
          <w:sz w:val="22"/>
          <w:szCs w:val="22"/>
        </w:rPr>
      </w:pPr>
      <w:r w:rsidRPr="00FE1FCC">
        <w:rPr>
          <w:rFonts w:ascii="Times New Roman" w:eastAsia="Times New Roman" w:hAnsi="Times New Roman" w:cs="Times New Roman"/>
          <w:color w:val="000000" w:themeColor="text1"/>
          <w:sz w:val="22"/>
          <w:szCs w:val="22"/>
        </w:rPr>
        <w:t xml:space="preserve">A </w:t>
      </w:r>
      <w:r>
        <w:rPr>
          <w:rFonts w:ascii="Times New Roman" w:eastAsia="Times New Roman" w:hAnsi="Times New Roman" w:cs="Times New Roman"/>
          <w:color w:val="000000" w:themeColor="text1"/>
          <w:sz w:val="22"/>
          <w:szCs w:val="22"/>
        </w:rPr>
        <w:t>resolution</w:t>
      </w:r>
      <w:r w:rsidRPr="00FE1FCC">
        <w:rPr>
          <w:rFonts w:ascii="Times New Roman" w:eastAsia="Times New Roman" w:hAnsi="Times New Roman" w:cs="Times New Roman"/>
          <w:color w:val="000000" w:themeColor="text1"/>
          <w:sz w:val="22"/>
          <w:szCs w:val="22"/>
        </w:rPr>
        <w:t xml:space="preserve"> creating the House Study Committee on Safety and Consumer Protection of Nicotine Vapor Products; and for other purposes.</w:t>
      </w:r>
      <w:r>
        <w:rPr>
          <w:rFonts w:ascii="Times New Roman" w:eastAsia="Times New Roman" w:hAnsi="Times New Roman" w:cs="Times New Roman"/>
          <w:color w:val="000000" w:themeColor="text1"/>
          <w:sz w:val="22"/>
          <w:szCs w:val="22"/>
        </w:rPr>
        <w:t xml:space="preserve"> </w:t>
      </w:r>
      <w:r w:rsidRPr="00FE1FCC">
        <w:rPr>
          <w:rFonts w:ascii="Times New Roman" w:eastAsia="Times New Roman" w:hAnsi="Times New Roman" w:cs="Times New Roman"/>
          <w:b/>
          <w:bCs/>
          <w:color w:val="000000" w:themeColor="text1"/>
          <w:sz w:val="22"/>
          <w:szCs w:val="22"/>
        </w:rPr>
        <w:t>Status:</w:t>
      </w:r>
      <w:r>
        <w:rPr>
          <w:rFonts w:ascii="Times New Roman" w:eastAsia="Times New Roman" w:hAnsi="Times New Roman" w:cs="Times New Roman"/>
          <w:color w:val="000000" w:themeColor="text1"/>
          <w:sz w:val="22"/>
          <w:szCs w:val="22"/>
        </w:rPr>
        <w:t xml:space="preserve"> </w:t>
      </w:r>
      <w:r w:rsidRPr="00FE1FCC">
        <w:rPr>
          <w:rFonts w:ascii="Times New Roman" w:eastAsia="Times New Roman" w:hAnsi="Times New Roman" w:cs="Times New Roman"/>
          <w:color w:val="00B050"/>
          <w:sz w:val="22"/>
          <w:szCs w:val="22"/>
        </w:rPr>
        <w:t xml:space="preserve">Referred to Regulated Industries </w:t>
      </w:r>
      <w:proofErr w:type="spellStart"/>
      <w:r w:rsidRPr="00FE1FCC">
        <w:rPr>
          <w:rFonts w:ascii="Times New Roman" w:eastAsia="Times New Roman" w:hAnsi="Times New Roman" w:cs="Times New Roman"/>
          <w:color w:val="00B050"/>
          <w:sz w:val="22"/>
          <w:szCs w:val="22"/>
        </w:rPr>
        <w:t>Cmte</w:t>
      </w:r>
      <w:proofErr w:type="spellEnd"/>
      <w:r w:rsidRPr="00FE1FCC">
        <w:rPr>
          <w:rFonts w:ascii="Times New Roman" w:eastAsia="Times New Roman" w:hAnsi="Times New Roman" w:cs="Times New Roman"/>
          <w:color w:val="00B050"/>
          <w:sz w:val="22"/>
          <w:szCs w:val="22"/>
        </w:rPr>
        <w:t xml:space="preserve">, Passed </w:t>
      </w:r>
      <w:proofErr w:type="spellStart"/>
      <w:r w:rsidRPr="00FE1FCC">
        <w:rPr>
          <w:rFonts w:ascii="Times New Roman" w:eastAsia="Times New Roman" w:hAnsi="Times New Roman" w:cs="Times New Roman"/>
          <w:color w:val="00B050"/>
          <w:sz w:val="22"/>
          <w:szCs w:val="22"/>
        </w:rPr>
        <w:t>Cmte</w:t>
      </w:r>
      <w:proofErr w:type="spellEnd"/>
      <w:r w:rsidRPr="00FE1FCC">
        <w:rPr>
          <w:rFonts w:ascii="Times New Roman" w:eastAsia="Times New Roman" w:hAnsi="Times New Roman" w:cs="Times New Roman"/>
          <w:color w:val="00B050"/>
          <w:sz w:val="22"/>
          <w:szCs w:val="22"/>
        </w:rPr>
        <w:t xml:space="preserve">, Pending Rules </w:t>
      </w:r>
      <w:proofErr w:type="spellStart"/>
      <w:r w:rsidRPr="00FE1FCC">
        <w:rPr>
          <w:rFonts w:ascii="Times New Roman" w:eastAsia="Times New Roman" w:hAnsi="Times New Roman" w:cs="Times New Roman"/>
          <w:color w:val="00B050"/>
          <w:sz w:val="22"/>
          <w:szCs w:val="22"/>
        </w:rPr>
        <w:t>Cmte</w:t>
      </w:r>
      <w:proofErr w:type="spellEnd"/>
    </w:p>
    <w:p w14:paraId="66E1F6EB" w14:textId="77777777" w:rsidR="001D3881" w:rsidRPr="001D3881" w:rsidRDefault="001D3881" w:rsidP="001D3881">
      <w:pPr>
        <w:jc w:val="both"/>
        <w:rPr>
          <w:rFonts w:ascii="Times New Roman" w:hAnsi="Times New Roman" w:cs="Times New Roman"/>
          <w:color w:val="000000" w:themeColor="text1"/>
          <w:sz w:val="22"/>
          <w:szCs w:val="22"/>
        </w:rPr>
      </w:pPr>
    </w:p>
    <w:p w14:paraId="05CA7881" w14:textId="77777777" w:rsidR="001D3881" w:rsidRPr="001D3881" w:rsidRDefault="00A83040" w:rsidP="001D3881">
      <w:pPr>
        <w:ind w:left="360"/>
        <w:jc w:val="both"/>
        <w:rPr>
          <w:rFonts w:ascii="Times New Roman" w:eastAsia="Times New Roman" w:hAnsi="Times New Roman" w:cs="Times New Roman"/>
          <w:sz w:val="22"/>
          <w:szCs w:val="22"/>
        </w:rPr>
      </w:pPr>
      <w:hyperlink r:id="rId230">
        <w:r w:rsidR="001D3881" w:rsidRPr="001D3881">
          <w:rPr>
            <w:rFonts w:ascii="Times New Roman" w:eastAsia="Times New Roman" w:hAnsi="Times New Roman" w:cs="Times New Roman"/>
            <w:color w:val="1155CC"/>
            <w:sz w:val="22"/>
            <w:szCs w:val="22"/>
            <w:u w:val="single"/>
          </w:rPr>
          <w:t>SB 9,</w:t>
        </w:r>
      </w:hyperlink>
      <w:r w:rsidR="001D3881" w:rsidRPr="001D3881">
        <w:rPr>
          <w:rFonts w:ascii="Times New Roman" w:eastAsia="Times New Roman" w:hAnsi="Times New Roman" w:cs="Times New Roman"/>
          <w:sz w:val="22"/>
          <w:szCs w:val="22"/>
        </w:rPr>
        <w:t xml:space="preserve"> Kathleen </w:t>
      </w:r>
      <w:proofErr w:type="spellStart"/>
      <w:r w:rsidR="001D3881" w:rsidRPr="001D3881">
        <w:rPr>
          <w:rFonts w:ascii="Times New Roman" w:eastAsia="Times New Roman" w:hAnsi="Times New Roman" w:cs="Times New Roman"/>
          <w:sz w:val="22"/>
          <w:szCs w:val="22"/>
        </w:rPr>
        <w:t>Cominski</w:t>
      </w:r>
      <w:proofErr w:type="spellEnd"/>
      <w:r w:rsidR="001D3881" w:rsidRPr="001D3881">
        <w:rPr>
          <w:rFonts w:ascii="Times New Roman" w:eastAsia="Times New Roman" w:hAnsi="Times New Roman" w:cs="Times New Roman"/>
          <w:sz w:val="22"/>
          <w:szCs w:val="22"/>
        </w:rPr>
        <w:t xml:space="preserve"> Act (Sen. Michael Rhett - R)</w:t>
      </w:r>
    </w:p>
    <w:p w14:paraId="437DAC41" w14:textId="77777777" w:rsidR="001D3881" w:rsidRPr="001D3881" w:rsidRDefault="001D3881" w:rsidP="001D3881">
      <w:pPr>
        <w:ind w:left="360"/>
        <w:jc w:val="both"/>
        <w:rPr>
          <w:rFonts w:ascii="Times New Roman" w:eastAsia="Times New Roman" w:hAnsi="Times New Roman" w:cs="Times New Roman"/>
          <w:sz w:val="22"/>
          <w:szCs w:val="22"/>
        </w:rPr>
      </w:pPr>
      <w:r w:rsidRPr="001D3881">
        <w:rPr>
          <w:rFonts w:ascii="Times New Roman" w:eastAsia="Times New Roman" w:hAnsi="Times New Roman" w:cs="Times New Roman"/>
          <w:sz w:val="22"/>
          <w:szCs w:val="22"/>
        </w:rPr>
        <w:t xml:space="preserve">Relating to emergency response within public offices, so as to require that there is at least one functional automated external defibrillator on site in every state office building at all times for use during emergencies within these spaces. </w:t>
      </w:r>
      <w:r w:rsidRPr="001D3881">
        <w:rPr>
          <w:rFonts w:ascii="Times New Roman" w:eastAsia="Times New Roman" w:hAnsi="Times New Roman" w:cs="Times New Roman"/>
          <w:b/>
          <w:sz w:val="22"/>
          <w:szCs w:val="22"/>
        </w:rPr>
        <w:t xml:space="preserve">Status: </w:t>
      </w:r>
      <w:r w:rsidRPr="001D3881">
        <w:rPr>
          <w:rFonts w:ascii="Times New Roman" w:eastAsia="Times New Roman" w:hAnsi="Times New Roman" w:cs="Times New Roman"/>
          <w:color w:val="000000"/>
          <w:sz w:val="22"/>
          <w:szCs w:val="22"/>
        </w:rPr>
        <w:t xml:space="preserve">Referred to Health and Human Services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FF0000"/>
          <w:sz w:val="22"/>
          <w:szCs w:val="22"/>
        </w:rPr>
        <w:t>DEAD</w:t>
      </w:r>
    </w:p>
    <w:p w14:paraId="474606B7" w14:textId="77777777" w:rsidR="001D3881" w:rsidRPr="001D3881" w:rsidRDefault="001D3881" w:rsidP="001D3881">
      <w:pPr>
        <w:jc w:val="both"/>
        <w:rPr>
          <w:rFonts w:ascii="Times New Roman" w:eastAsia="Times New Roman" w:hAnsi="Times New Roman" w:cs="Times New Roman"/>
          <w:color w:val="212529"/>
          <w:sz w:val="22"/>
          <w:szCs w:val="22"/>
          <w:highlight w:val="white"/>
        </w:rPr>
      </w:pPr>
    </w:p>
    <w:p w14:paraId="647C70CC" w14:textId="77777777" w:rsidR="001D3881" w:rsidRPr="001D3881" w:rsidRDefault="00A83040" w:rsidP="001D3881">
      <w:pPr>
        <w:ind w:left="360"/>
        <w:jc w:val="both"/>
        <w:rPr>
          <w:rFonts w:ascii="Times New Roman" w:eastAsia="Times New Roman" w:hAnsi="Times New Roman" w:cs="Times New Roman"/>
          <w:color w:val="212529"/>
          <w:sz w:val="22"/>
          <w:szCs w:val="22"/>
          <w:highlight w:val="white"/>
        </w:rPr>
      </w:pPr>
      <w:hyperlink r:id="rId231">
        <w:r w:rsidR="001D3881" w:rsidRPr="001D3881">
          <w:rPr>
            <w:rFonts w:ascii="Times New Roman" w:eastAsia="Times New Roman" w:hAnsi="Times New Roman" w:cs="Times New Roman"/>
            <w:color w:val="1155CC"/>
            <w:sz w:val="22"/>
            <w:szCs w:val="22"/>
            <w:highlight w:val="white"/>
            <w:u w:val="single"/>
          </w:rPr>
          <w:t>SB 22,</w:t>
        </w:r>
      </w:hyperlink>
      <w:r w:rsidR="001D3881" w:rsidRPr="001D3881">
        <w:rPr>
          <w:rFonts w:ascii="Times New Roman" w:eastAsia="Times New Roman" w:hAnsi="Times New Roman" w:cs="Times New Roman"/>
          <w:color w:val="212529"/>
          <w:sz w:val="22"/>
          <w:szCs w:val="22"/>
          <w:highlight w:val="white"/>
        </w:rPr>
        <w:t xml:space="preserve"> Prohibit the sale of, purchase of, and the offering of samples of hemp products to minors (Sen. Kay Kilpatrick - R) </w:t>
      </w:r>
    </w:p>
    <w:p w14:paraId="1500258B"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Relating to offenses against public health and morals concerning hemp farming to prohibit the purchase of, sale of, and the offering of samples of hemp products by or to any individual under the age of 18 years old.</w:t>
      </w:r>
      <w:r w:rsidRPr="001D3881">
        <w:rPr>
          <w:rFonts w:ascii="Times New Roman" w:eastAsia="Times New Roman" w:hAnsi="Times New Roman" w:cs="Times New Roman"/>
          <w:b/>
          <w:color w:val="212529"/>
          <w:sz w:val="22"/>
          <w:szCs w:val="22"/>
          <w:highlight w:val="white"/>
        </w:rPr>
        <w:t xml:space="preserve"> Status:</w:t>
      </w:r>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Agriculture and Consumer Affairs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 Pending Rules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sz w:val="22"/>
          <w:szCs w:val="22"/>
        </w:rPr>
        <w:t xml:space="preserve">Passed Senate, Reconsidered, Tabled, Taken from Table and Recommitted to Rules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FF0000"/>
          <w:sz w:val="22"/>
          <w:szCs w:val="22"/>
        </w:rPr>
        <w:t>DEAD</w:t>
      </w:r>
    </w:p>
    <w:p w14:paraId="41ACFA65" w14:textId="77777777" w:rsidR="001D3881" w:rsidRPr="001D3881" w:rsidRDefault="001D3881" w:rsidP="001D3881">
      <w:pPr>
        <w:ind w:left="60"/>
        <w:jc w:val="both"/>
        <w:rPr>
          <w:rFonts w:ascii="Times New Roman" w:eastAsia="Times New Roman" w:hAnsi="Times New Roman" w:cs="Times New Roman"/>
          <w:color w:val="212529"/>
          <w:sz w:val="22"/>
          <w:szCs w:val="22"/>
          <w:highlight w:val="white"/>
        </w:rPr>
      </w:pPr>
    </w:p>
    <w:p w14:paraId="240ED7AC" w14:textId="77777777" w:rsidR="001D3881" w:rsidRPr="001D3881" w:rsidRDefault="00A83040" w:rsidP="001D3881">
      <w:pPr>
        <w:ind w:left="360"/>
        <w:jc w:val="both"/>
        <w:rPr>
          <w:rFonts w:ascii="Times New Roman" w:eastAsia="Times New Roman" w:hAnsi="Times New Roman" w:cs="Times New Roman"/>
          <w:color w:val="212529"/>
          <w:sz w:val="22"/>
          <w:szCs w:val="22"/>
          <w:highlight w:val="white"/>
        </w:rPr>
      </w:pPr>
      <w:hyperlink r:id="rId232">
        <w:r w:rsidR="001D3881" w:rsidRPr="001D3881">
          <w:rPr>
            <w:rFonts w:ascii="Times New Roman" w:eastAsia="Times New Roman" w:hAnsi="Times New Roman" w:cs="Times New Roman"/>
            <w:color w:val="1155CC"/>
            <w:sz w:val="22"/>
            <w:szCs w:val="22"/>
            <w:highlight w:val="white"/>
            <w:u w:val="single"/>
          </w:rPr>
          <w:t>SB 34,</w:t>
        </w:r>
      </w:hyperlink>
      <w:r w:rsidR="001D3881" w:rsidRPr="001D3881">
        <w:rPr>
          <w:rFonts w:ascii="Times New Roman" w:eastAsia="Times New Roman" w:hAnsi="Times New Roman" w:cs="Times New Roman"/>
          <w:color w:val="212529"/>
          <w:sz w:val="22"/>
          <w:szCs w:val="22"/>
          <w:highlight w:val="white"/>
        </w:rPr>
        <w:t xml:space="preserve"> Prohibit food delivery services from committing unfair, unsafe, and unhealthy practices (Sen. Elena Parent - D)</w:t>
      </w:r>
    </w:p>
    <w:p w14:paraId="6874B94C"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lastRenderedPageBreak/>
        <w:t xml:space="preserve">Relating to food service establishments, so as to prohibit a third-party food delivery service from committing unfair, unsafe, and unhealthy practices in this state.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Agriculture and Consumer Affairs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sz w:val="22"/>
          <w:szCs w:val="22"/>
        </w:rPr>
        <w:t xml:space="preserve">Passed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by Substitute, Pending Rules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sz w:val="22"/>
          <w:szCs w:val="22"/>
          <w:highlight w:val="white"/>
        </w:rPr>
        <w:t xml:space="preserve">Senate Tabled, </w:t>
      </w:r>
      <w:r w:rsidRPr="001D3881">
        <w:rPr>
          <w:rFonts w:ascii="Times New Roman" w:eastAsia="Times New Roman" w:hAnsi="Times New Roman" w:cs="Times New Roman"/>
          <w:color w:val="000000" w:themeColor="text1"/>
          <w:sz w:val="22"/>
          <w:szCs w:val="22"/>
          <w:highlight w:val="white"/>
        </w:rPr>
        <w:t xml:space="preserve">Recommitted to Agriculture and Consumer Affairs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w:t>
      </w:r>
      <w:r w:rsidRPr="001D3881">
        <w:rPr>
          <w:rFonts w:ascii="Times New Roman" w:eastAsia="Times New Roman" w:hAnsi="Times New Roman" w:cs="Times New Roman"/>
          <w:color w:val="FF0000"/>
          <w:sz w:val="22"/>
          <w:szCs w:val="22"/>
        </w:rPr>
        <w:t>DEAD</w:t>
      </w:r>
    </w:p>
    <w:p w14:paraId="60F59450" w14:textId="77777777" w:rsidR="001D3881" w:rsidRPr="001D3881" w:rsidRDefault="001D3881" w:rsidP="001D3881">
      <w:pPr>
        <w:jc w:val="both"/>
        <w:rPr>
          <w:rFonts w:ascii="Times New Roman" w:eastAsia="Times New Roman" w:hAnsi="Times New Roman" w:cs="Times New Roman"/>
          <w:color w:val="212529"/>
          <w:sz w:val="22"/>
          <w:szCs w:val="22"/>
          <w:highlight w:val="white"/>
        </w:rPr>
      </w:pPr>
    </w:p>
    <w:p w14:paraId="4847BCFE" w14:textId="77777777" w:rsidR="001D3881" w:rsidRPr="001D3881" w:rsidRDefault="00A83040" w:rsidP="001D3881">
      <w:pPr>
        <w:ind w:left="360"/>
        <w:jc w:val="both"/>
        <w:rPr>
          <w:rFonts w:ascii="Times New Roman" w:eastAsia="Times New Roman" w:hAnsi="Times New Roman" w:cs="Times New Roman"/>
          <w:color w:val="212529"/>
          <w:sz w:val="22"/>
          <w:szCs w:val="22"/>
          <w:highlight w:val="white"/>
        </w:rPr>
      </w:pPr>
      <w:hyperlink r:id="rId233">
        <w:r w:rsidR="001D3881" w:rsidRPr="001D3881">
          <w:rPr>
            <w:rFonts w:ascii="Times New Roman" w:eastAsia="Times New Roman" w:hAnsi="Times New Roman" w:cs="Times New Roman"/>
            <w:color w:val="1155CC"/>
            <w:sz w:val="22"/>
            <w:szCs w:val="22"/>
            <w:highlight w:val="white"/>
            <w:u w:val="single"/>
          </w:rPr>
          <w:t>SB 50,</w:t>
        </w:r>
      </w:hyperlink>
      <w:r w:rsidR="001D3881" w:rsidRPr="001D3881">
        <w:rPr>
          <w:rFonts w:ascii="Times New Roman" w:eastAsia="Times New Roman" w:hAnsi="Times New Roman" w:cs="Times New Roman"/>
          <w:color w:val="212529"/>
          <w:sz w:val="22"/>
          <w:szCs w:val="22"/>
          <w:highlight w:val="white"/>
        </w:rPr>
        <w:t xml:space="preserve"> Schools with grades nine through twelve may provide lifeguarding and aquatic safety instruction (Sen. Max Burns - R)</w:t>
      </w:r>
    </w:p>
    <w:p w14:paraId="032A46C0" w14:textId="2DE269EA"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elementary and secondary education, so as to provide that local boards of education which operate a school with grades nine through 12 may provide instruction in lifeguarding and aquatic safety; to provide for Carnegie unit curriculum credits.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Education and Youth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Pending Rules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Passed Senate, Sent to House</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Education </w:t>
      </w:r>
      <w:proofErr w:type="spellStart"/>
      <w:r w:rsidRPr="001D3881">
        <w:rPr>
          <w:rFonts w:ascii="Times New Roman" w:eastAsia="Times New Roman" w:hAnsi="Times New Roman" w:cs="Times New Roman"/>
          <w:color w:val="000000"/>
          <w:sz w:val="22"/>
          <w:szCs w:val="22"/>
          <w:highlight w:val="white"/>
        </w:rPr>
        <w:t>Cmte</w:t>
      </w:r>
      <w:proofErr w:type="spellEnd"/>
      <w:r w:rsidR="00FE1FCC">
        <w:rPr>
          <w:rFonts w:ascii="Times New Roman" w:eastAsia="Times New Roman" w:hAnsi="Times New Roman" w:cs="Times New Roman"/>
          <w:color w:val="000000"/>
          <w:sz w:val="22"/>
          <w:szCs w:val="22"/>
          <w:highlight w:val="white"/>
        </w:rPr>
        <w:t xml:space="preserve">, </w:t>
      </w:r>
      <w:r w:rsidR="00FE1FCC" w:rsidRPr="00FE1FCC">
        <w:rPr>
          <w:rFonts w:ascii="Times New Roman" w:eastAsia="Times New Roman" w:hAnsi="Times New Roman" w:cs="Times New Roman"/>
          <w:color w:val="00B050"/>
          <w:sz w:val="22"/>
          <w:szCs w:val="22"/>
          <w:highlight w:val="white"/>
        </w:rPr>
        <w:t xml:space="preserve">Passed </w:t>
      </w:r>
      <w:proofErr w:type="spellStart"/>
      <w:r w:rsidR="00FE1FCC" w:rsidRPr="00FE1FCC">
        <w:rPr>
          <w:rFonts w:ascii="Times New Roman" w:eastAsia="Times New Roman" w:hAnsi="Times New Roman" w:cs="Times New Roman"/>
          <w:color w:val="00B050"/>
          <w:sz w:val="22"/>
          <w:szCs w:val="22"/>
          <w:highlight w:val="white"/>
        </w:rPr>
        <w:t>Cmte</w:t>
      </w:r>
      <w:proofErr w:type="spellEnd"/>
      <w:r w:rsidR="00FE1FCC" w:rsidRPr="00FE1FCC">
        <w:rPr>
          <w:rFonts w:ascii="Times New Roman" w:eastAsia="Times New Roman" w:hAnsi="Times New Roman" w:cs="Times New Roman"/>
          <w:color w:val="00B050"/>
          <w:sz w:val="22"/>
          <w:szCs w:val="22"/>
          <w:highlight w:val="white"/>
        </w:rPr>
        <w:t xml:space="preserve"> by Substitute, Pending Rules </w:t>
      </w:r>
      <w:proofErr w:type="spellStart"/>
      <w:r w:rsidR="00FE1FCC" w:rsidRPr="00FE1FCC">
        <w:rPr>
          <w:rFonts w:ascii="Times New Roman" w:eastAsia="Times New Roman" w:hAnsi="Times New Roman" w:cs="Times New Roman"/>
          <w:color w:val="00B050"/>
          <w:sz w:val="22"/>
          <w:szCs w:val="22"/>
          <w:highlight w:val="white"/>
        </w:rPr>
        <w:t>Cmte</w:t>
      </w:r>
      <w:proofErr w:type="spellEnd"/>
    </w:p>
    <w:p w14:paraId="07E8EB80" w14:textId="77777777" w:rsidR="001D3881" w:rsidRPr="001D3881" w:rsidRDefault="001D3881" w:rsidP="001D3881">
      <w:pPr>
        <w:jc w:val="both"/>
        <w:rPr>
          <w:rFonts w:ascii="Times New Roman" w:eastAsia="Times New Roman" w:hAnsi="Times New Roman" w:cs="Times New Roman"/>
          <w:color w:val="000000"/>
          <w:sz w:val="22"/>
          <w:szCs w:val="22"/>
          <w:highlight w:val="white"/>
        </w:rPr>
      </w:pPr>
    </w:p>
    <w:p w14:paraId="0D9F4660" w14:textId="77777777" w:rsidR="001D3881" w:rsidRPr="001D3881" w:rsidRDefault="00A83040" w:rsidP="001D3881">
      <w:pPr>
        <w:ind w:left="360"/>
        <w:jc w:val="both"/>
        <w:rPr>
          <w:rFonts w:ascii="Times New Roman" w:eastAsia="Times New Roman" w:hAnsi="Times New Roman" w:cs="Times New Roman"/>
          <w:sz w:val="22"/>
          <w:szCs w:val="22"/>
          <w:highlight w:val="white"/>
        </w:rPr>
      </w:pPr>
      <w:hyperlink r:id="rId234">
        <w:r w:rsidR="001D3881" w:rsidRPr="001D3881">
          <w:rPr>
            <w:rFonts w:ascii="Times New Roman" w:eastAsia="Times New Roman" w:hAnsi="Times New Roman" w:cs="Times New Roman"/>
            <w:color w:val="1155CC"/>
            <w:sz w:val="22"/>
            <w:szCs w:val="22"/>
            <w:highlight w:val="white"/>
            <w:u w:val="single"/>
          </w:rPr>
          <w:t>SB 109,</w:t>
        </w:r>
      </w:hyperlink>
      <w:r w:rsidR="001D3881" w:rsidRPr="001D3881">
        <w:rPr>
          <w:rFonts w:ascii="Times New Roman" w:eastAsia="Times New Roman" w:hAnsi="Times New Roman" w:cs="Times New Roman"/>
          <w:sz w:val="22"/>
          <w:szCs w:val="22"/>
          <w:highlight w:val="white"/>
        </w:rPr>
        <w:t xml:space="preserve"> Include Glucose Monitors as Pharmacy Benefit for Medicaid Recipients (Sen. Shelly Echols - R) </w:t>
      </w:r>
    </w:p>
    <w:p w14:paraId="325B962D"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medical assistance generally, so as to require the Department of Community Health to include continuous glucose monitors as a pharmacy benefit for Medicaid recipients; to provide for coverage criteria; to provide for certain consultations by treating practitioners.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Health and Human Services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b/>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Pending Rules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Senate, Sent to House, Referred to Public Health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 Pending Rules, </w:t>
      </w:r>
      <w:r w:rsidRPr="001D3881">
        <w:rPr>
          <w:rFonts w:ascii="Times New Roman" w:eastAsia="Times New Roman" w:hAnsi="Times New Roman" w:cs="Times New Roman"/>
          <w:color w:val="000000" w:themeColor="text1"/>
          <w:sz w:val="22"/>
          <w:szCs w:val="22"/>
          <w:highlight w:val="white"/>
        </w:rPr>
        <w:t>Passed House by Substitute, Sent to Senate</w:t>
      </w:r>
    </w:p>
    <w:p w14:paraId="7E9D079C" w14:textId="77777777" w:rsidR="001D3881" w:rsidRPr="001D3881" w:rsidRDefault="001D3881" w:rsidP="001D3881">
      <w:pPr>
        <w:jc w:val="both"/>
        <w:rPr>
          <w:rFonts w:ascii="Times New Roman" w:eastAsia="Times New Roman" w:hAnsi="Times New Roman" w:cs="Times New Roman"/>
          <w:sz w:val="22"/>
          <w:szCs w:val="22"/>
          <w:highlight w:val="white"/>
        </w:rPr>
      </w:pPr>
    </w:p>
    <w:p w14:paraId="6939EA43" w14:textId="77777777" w:rsidR="001D3881" w:rsidRPr="001D3881" w:rsidRDefault="00A83040" w:rsidP="001D3881">
      <w:pPr>
        <w:ind w:left="360"/>
        <w:jc w:val="both"/>
        <w:rPr>
          <w:rFonts w:ascii="Times New Roman" w:eastAsia="Times New Roman" w:hAnsi="Times New Roman" w:cs="Times New Roman"/>
          <w:sz w:val="22"/>
          <w:szCs w:val="22"/>
          <w:highlight w:val="white"/>
        </w:rPr>
      </w:pPr>
      <w:hyperlink r:id="rId235">
        <w:r w:rsidR="001D3881" w:rsidRPr="001D3881">
          <w:rPr>
            <w:rFonts w:ascii="Times New Roman" w:eastAsia="Times New Roman" w:hAnsi="Times New Roman" w:cs="Times New Roman"/>
            <w:color w:val="1155CC"/>
            <w:sz w:val="22"/>
            <w:szCs w:val="22"/>
            <w:highlight w:val="white"/>
            <w:u w:val="single"/>
          </w:rPr>
          <w:t>SB 293,</w:t>
        </w:r>
      </w:hyperlink>
      <w:r w:rsidR="001D3881" w:rsidRPr="001D3881">
        <w:rPr>
          <w:rFonts w:ascii="Times New Roman" w:eastAsia="Times New Roman" w:hAnsi="Times New Roman" w:cs="Times New Roman"/>
          <w:sz w:val="22"/>
          <w:szCs w:val="22"/>
          <w:highlight w:val="white"/>
        </w:rPr>
        <w:t xml:space="preserve"> Operational Policies and Procedures of DPH to apply to local personnel (Sen. Ben Watson - R)</w:t>
      </w:r>
    </w:p>
    <w:p w14:paraId="6DDCF4DD" w14:textId="77777777" w:rsidR="001D3881" w:rsidRPr="00BA3F55"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Relating to county boards of health, so as to provide that operational policies and procedures of the Department of Public Health apply to local personnel; to authorize the department to establish health districts; to revise the manner of selection and qualifications of district health directors; to provide for a chief medical officer for a health district under certain circumstances</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b/>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Senate Health &amp; Human Services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Passed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by Substitute, Pending Rules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Recommitted to Rules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Pass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by Substitute, Pending Rules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w:t>
      </w:r>
      <w:r w:rsidRPr="00BA3F55">
        <w:rPr>
          <w:rFonts w:ascii="Times New Roman" w:eastAsia="Times New Roman" w:hAnsi="Times New Roman" w:cs="Times New Roman"/>
          <w:color w:val="000000" w:themeColor="text1"/>
          <w:sz w:val="22"/>
          <w:szCs w:val="22"/>
          <w:highlight w:val="white"/>
        </w:rPr>
        <w:t xml:space="preserve">Passed Senate by Substitute, Sent to House, Referred to Public Health </w:t>
      </w:r>
      <w:proofErr w:type="spellStart"/>
      <w:r w:rsidRPr="00BA3F55">
        <w:rPr>
          <w:rFonts w:ascii="Times New Roman" w:eastAsia="Times New Roman" w:hAnsi="Times New Roman" w:cs="Times New Roman"/>
          <w:color w:val="000000" w:themeColor="text1"/>
          <w:sz w:val="22"/>
          <w:szCs w:val="22"/>
          <w:highlight w:val="white"/>
        </w:rPr>
        <w:t>Cmte</w:t>
      </w:r>
      <w:proofErr w:type="spellEnd"/>
    </w:p>
    <w:p w14:paraId="50AAAB09" w14:textId="77777777" w:rsidR="001D3881" w:rsidRPr="001D3881" w:rsidRDefault="001D3881" w:rsidP="001D3881">
      <w:pPr>
        <w:rPr>
          <w:rFonts w:ascii="Times New Roman" w:eastAsia="Times New Roman" w:hAnsi="Times New Roman" w:cs="Times New Roman"/>
          <w:b/>
          <w:sz w:val="22"/>
          <w:szCs w:val="22"/>
        </w:rPr>
      </w:pPr>
    </w:p>
    <w:p w14:paraId="3E704FB6" w14:textId="77777777" w:rsidR="001D3881" w:rsidRPr="001D3881" w:rsidRDefault="00A83040" w:rsidP="001D3881">
      <w:pPr>
        <w:ind w:left="360"/>
        <w:rPr>
          <w:rFonts w:ascii="Times New Roman" w:eastAsia="Times New Roman" w:hAnsi="Times New Roman" w:cs="Times New Roman"/>
          <w:sz w:val="22"/>
          <w:szCs w:val="22"/>
        </w:rPr>
      </w:pPr>
      <w:hyperlink r:id="rId236">
        <w:r w:rsidR="001D3881" w:rsidRPr="001D3881">
          <w:rPr>
            <w:rFonts w:ascii="Times New Roman" w:eastAsia="Times New Roman" w:hAnsi="Times New Roman" w:cs="Times New Roman"/>
            <w:color w:val="1155CC"/>
            <w:sz w:val="22"/>
            <w:szCs w:val="22"/>
            <w:u w:val="single"/>
          </w:rPr>
          <w:t>SB 296,</w:t>
        </w:r>
      </w:hyperlink>
      <w:r w:rsidR="001D3881" w:rsidRPr="001D3881">
        <w:rPr>
          <w:rFonts w:ascii="Times New Roman" w:eastAsia="Times New Roman" w:hAnsi="Times New Roman" w:cs="Times New Roman"/>
          <w:sz w:val="22"/>
          <w:szCs w:val="22"/>
        </w:rPr>
        <w:t xml:space="preserve"> The Appointment of a State Surgeon General (Sen. Sonya Halpern - D) </w:t>
      </w:r>
    </w:p>
    <w:p w14:paraId="75AED1FB"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the Department of Public Health, so as to provide for the appointment of a state surgeon general; to provide for qualifications and duties.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Health and Human Services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4EBA745B"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p>
    <w:p w14:paraId="620EAFBB" w14:textId="77777777" w:rsidR="001D3881" w:rsidRPr="001D3881" w:rsidRDefault="00A83040" w:rsidP="001D3881">
      <w:pPr>
        <w:ind w:left="360"/>
        <w:jc w:val="both"/>
        <w:rPr>
          <w:rFonts w:ascii="Times New Roman" w:eastAsia="Times New Roman" w:hAnsi="Times New Roman" w:cs="Times New Roman"/>
          <w:color w:val="000000"/>
          <w:sz w:val="22"/>
          <w:szCs w:val="22"/>
          <w:highlight w:val="white"/>
        </w:rPr>
      </w:pPr>
      <w:hyperlink r:id="rId237" w:history="1">
        <w:r w:rsidR="001D3881" w:rsidRPr="001D3881">
          <w:rPr>
            <w:rStyle w:val="Hyperlink"/>
            <w:rFonts w:ascii="Times New Roman" w:eastAsia="Times New Roman" w:hAnsi="Times New Roman" w:cs="Times New Roman"/>
            <w:sz w:val="22"/>
            <w:szCs w:val="22"/>
          </w:rPr>
          <w:t>SB 393</w:t>
        </w:r>
      </w:hyperlink>
      <w:r w:rsidR="001D3881" w:rsidRPr="001D3881">
        <w:rPr>
          <w:rFonts w:ascii="Times New Roman" w:eastAsia="Times New Roman" w:hAnsi="Times New Roman" w:cs="Times New Roman"/>
          <w:color w:val="000000"/>
          <w:sz w:val="22"/>
          <w:szCs w:val="22"/>
          <w:highlight w:val="white"/>
        </w:rPr>
        <w:t>, County Boards of Health soil requirements and practices (Sen. Clint Dixon - R)</w:t>
      </w:r>
    </w:p>
    <w:p w14:paraId="68788F9E"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sz w:val="22"/>
          <w:szCs w:val="22"/>
          <w:highlight w:val="white"/>
        </w:rPr>
        <w:t xml:space="preserve">Relating to county boards of health, so as to change the necessary experience requirements to qualify as a soil classifier to conduct soil investigations and prepare soil reports for an on-site sewage management system; to revise the definition of "soil classifier". </w:t>
      </w:r>
      <w:r w:rsidRPr="001D3881">
        <w:rPr>
          <w:rFonts w:ascii="Times New Roman" w:eastAsia="Times New Roman" w:hAnsi="Times New Roman" w:cs="Times New Roman"/>
          <w:b/>
          <w:bCs/>
          <w:color w:val="000000"/>
          <w:sz w:val="22"/>
          <w:szCs w:val="22"/>
          <w:highlight w:val="white"/>
        </w:rPr>
        <w:t>Status:</w:t>
      </w:r>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Referred to Senate State and Local Governmental Operations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w:t>
      </w:r>
      <w:r w:rsidRPr="001D3881">
        <w:rPr>
          <w:rFonts w:ascii="Times New Roman" w:eastAsia="Times New Roman" w:hAnsi="Times New Roman" w:cs="Times New Roman"/>
          <w:color w:val="000000" w:themeColor="text1"/>
          <w:sz w:val="22"/>
          <w:szCs w:val="22"/>
        </w:rPr>
        <w:t xml:space="preserve">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742A95CF" w14:textId="77777777" w:rsidR="001D3881" w:rsidRPr="001D3881" w:rsidRDefault="001D3881" w:rsidP="001D3881">
      <w:pPr>
        <w:jc w:val="both"/>
        <w:rPr>
          <w:rFonts w:ascii="Times New Roman" w:eastAsia="Times New Roman" w:hAnsi="Times New Roman" w:cs="Times New Roman"/>
          <w:color w:val="00B050"/>
          <w:sz w:val="22"/>
          <w:szCs w:val="22"/>
        </w:rPr>
      </w:pPr>
    </w:p>
    <w:p w14:paraId="20C2183E" w14:textId="77777777" w:rsidR="001D3881" w:rsidRPr="001D3881" w:rsidRDefault="00A83040" w:rsidP="001D3881">
      <w:pPr>
        <w:ind w:left="360"/>
        <w:jc w:val="both"/>
        <w:rPr>
          <w:rFonts w:ascii="Times New Roman" w:eastAsia="Times New Roman" w:hAnsi="Times New Roman" w:cs="Times New Roman"/>
          <w:sz w:val="22"/>
          <w:szCs w:val="22"/>
        </w:rPr>
      </w:pPr>
      <w:hyperlink r:id="rId238" w:history="1">
        <w:r w:rsidR="001D3881" w:rsidRPr="001D3881">
          <w:rPr>
            <w:rStyle w:val="Hyperlink"/>
            <w:rFonts w:ascii="Times New Roman" w:eastAsia="Times New Roman" w:hAnsi="Times New Roman" w:cs="Times New Roman"/>
            <w:sz w:val="22"/>
            <w:szCs w:val="22"/>
          </w:rPr>
          <w:t>SB 395,</w:t>
        </w:r>
      </w:hyperlink>
      <w:r w:rsidR="001D3881" w:rsidRPr="001D3881">
        <w:rPr>
          <w:rFonts w:ascii="Times New Roman" w:eastAsia="Times New Roman" w:hAnsi="Times New Roman" w:cs="Times New Roman"/>
          <w:sz w:val="22"/>
          <w:szCs w:val="22"/>
        </w:rPr>
        <w:t xml:space="preserve"> Provide Opioid Antagonist in School (Sen. Clint Dixon—R)</w:t>
      </w:r>
    </w:p>
    <w:p w14:paraId="5128C7AE" w14:textId="4AD0CDC9" w:rsidR="001D3881" w:rsidRPr="00BA3F55"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student health in elementary and secondary education, so as to authorize the possession of opioid antagonists in schools; to define a term; to authorize schools to maintain a stock supply of opioid antagonists; to authorize trained school personnel to administer opioid antagonists and carry opioid antagonists on their person; to provide for immunity; to provide for activation of the emergency medical services system and notification of emergency contacts.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Education and Youth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BA3F55">
        <w:rPr>
          <w:rFonts w:ascii="Times New Roman" w:eastAsia="Times New Roman" w:hAnsi="Times New Roman" w:cs="Times New Roman"/>
          <w:color w:val="000000" w:themeColor="text1"/>
          <w:sz w:val="22"/>
          <w:szCs w:val="22"/>
        </w:rPr>
        <w:t>, Passed Senate by Substitute, Sent to House</w:t>
      </w:r>
      <w:r w:rsidR="00FE1FCC">
        <w:rPr>
          <w:rFonts w:ascii="Times New Roman" w:eastAsia="Times New Roman" w:hAnsi="Times New Roman" w:cs="Times New Roman"/>
          <w:color w:val="000000" w:themeColor="text1"/>
          <w:sz w:val="22"/>
          <w:szCs w:val="22"/>
        </w:rPr>
        <w:t xml:space="preserve">, </w:t>
      </w:r>
      <w:r w:rsidR="00FE1FCC" w:rsidRPr="00FE1FCC">
        <w:rPr>
          <w:rFonts w:ascii="Times New Roman" w:eastAsia="Times New Roman" w:hAnsi="Times New Roman" w:cs="Times New Roman"/>
          <w:color w:val="00B050"/>
          <w:sz w:val="22"/>
          <w:szCs w:val="22"/>
        </w:rPr>
        <w:t xml:space="preserve">Referred to Education </w:t>
      </w:r>
      <w:proofErr w:type="spellStart"/>
      <w:r w:rsidR="00FE1FCC" w:rsidRPr="00FE1FCC">
        <w:rPr>
          <w:rFonts w:ascii="Times New Roman" w:eastAsia="Times New Roman" w:hAnsi="Times New Roman" w:cs="Times New Roman"/>
          <w:color w:val="00B050"/>
          <w:sz w:val="22"/>
          <w:szCs w:val="22"/>
        </w:rPr>
        <w:t>Cmte</w:t>
      </w:r>
      <w:proofErr w:type="spellEnd"/>
    </w:p>
    <w:p w14:paraId="24815127" w14:textId="77777777" w:rsidR="001D3881" w:rsidRPr="00BA3F55" w:rsidRDefault="001D3881" w:rsidP="001D3881">
      <w:pPr>
        <w:jc w:val="both"/>
        <w:rPr>
          <w:rFonts w:ascii="Times New Roman" w:eastAsia="Times New Roman" w:hAnsi="Times New Roman" w:cs="Times New Roman"/>
          <w:color w:val="000000" w:themeColor="text1"/>
          <w:sz w:val="22"/>
          <w:szCs w:val="22"/>
          <w:highlight w:val="white"/>
        </w:rPr>
      </w:pPr>
    </w:p>
    <w:p w14:paraId="10131113" w14:textId="77777777" w:rsidR="001D3881" w:rsidRPr="001D3881" w:rsidRDefault="00A83040" w:rsidP="001D3881">
      <w:pPr>
        <w:ind w:left="360"/>
        <w:jc w:val="both"/>
        <w:rPr>
          <w:rFonts w:ascii="Times New Roman" w:eastAsia="Times New Roman" w:hAnsi="Times New Roman" w:cs="Times New Roman"/>
          <w:color w:val="000000"/>
          <w:sz w:val="22"/>
          <w:szCs w:val="22"/>
          <w:highlight w:val="white"/>
        </w:rPr>
      </w:pPr>
      <w:hyperlink r:id="rId239" w:history="1">
        <w:r w:rsidR="001D3881" w:rsidRPr="001D3881">
          <w:rPr>
            <w:rStyle w:val="Hyperlink"/>
            <w:rFonts w:ascii="Times New Roman" w:eastAsia="Times New Roman" w:hAnsi="Times New Roman" w:cs="Times New Roman"/>
            <w:sz w:val="22"/>
            <w:szCs w:val="22"/>
          </w:rPr>
          <w:t>SB 408</w:t>
        </w:r>
      </w:hyperlink>
      <w:r w:rsidR="001D3881" w:rsidRPr="001D3881">
        <w:rPr>
          <w:rFonts w:ascii="Times New Roman" w:eastAsia="Times New Roman" w:hAnsi="Times New Roman" w:cs="Times New Roman"/>
          <w:color w:val="000000"/>
          <w:sz w:val="22"/>
          <w:szCs w:val="22"/>
          <w:highlight w:val="white"/>
        </w:rPr>
        <w:t>, Regulation of fluoridation of potable public water supplies (Sen. Matt Brass - R)</w:t>
      </w:r>
    </w:p>
    <w:p w14:paraId="4682B974"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sz w:val="22"/>
          <w:szCs w:val="22"/>
          <w:highlight w:val="white"/>
        </w:rPr>
        <w:t xml:space="preserve">Relating to public water systems, so as to remove the Board of Natural Resources' authority to require the regulation of fluoridation of potable public water supplies in certain incorporated communities. </w:t>
      </w:r>
      <w:r w:rsidRPr="001D3881">
        <w:rPr>
          <w:rFonts w:ascii="Times New Roman" w:eastAsia="Times New Roman" w:hAnsi="Times New Roman" w:cs="Times New Roman"/>
          <w:b/>
          <w:bCs/>
          <w:color w:val="000000"/>
          <w:sz w:val="22"/>
          <w:szCs w:val="22"/>
          <w:highlight w:val="white"/>
        </w:rPr>
        <w:t>Status</w:t>
      </w:r>
      <w:r w:rsidRPr="001D3881">
        <w:rPr>
          <w:rFonts w:ascii="Times New Roman" w:eastAsia="Times New Roman" w:hAnsi="Times New Roman" w:cs="Times New Roman"/>
          <w:b/>
          <w:bCs/>
          <w:color w:val="000000" w:themeColor="text1"/>
          <w:sz w:val="22"/>
          <w:szCs w:val="22"/>
          <w:highlight w:val="white"/>
        </w:rPr>
        <w:t>:</w:t>
      </w:r>
      <w:r w:rsidRPr="001D3881">
        <w:rPr>
          <w:rFonts w:ascii="Times New Roman" w:eastAsia="Times New Roman" w:hAnsi="Times New Roman" w:cs="Times New Roman"/>
          <w:color w:val="000000" w:themeColor="text1"/>
          <w:sz w:val="22"/>
          <w:szCs w:val="22"/>
          <w:highlight w:val="white"/>
        </w:rPr>
        <w:t xml:space="preserve"> Referred to Natural Resources and the Environment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w:t>
      </w:r>
      <w:r w:rsidRPr="001D3881">
        <w:rPr>
          <w:rFonts w:ascii="Times New Roman" w:eastAsia="Times New Roman" w:hAnsi="Times New Roman" w:cs="Times New Roman"/>
          <w:color w:val="FF0000"/>
          <w:sz w:val="22"/>
          <w:szCs w:val="22"/>
        </w:rPr>
        <w:t>DEAD</w:t>
      </w:r>
    </w:p>
    <w:p w14:paraId="20116FC8"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57FA20EC" w14:textId="77777777" w:rsidR="001D3881" w:rsidRPr="001D3881" w:rsidRDefault="00A83040" w:rsidP="001D3881">
      <w:pPr>
        <w:ind w:left="360"/>
        <w:jc w:val="both"/>
        <w:rPr>
          <w:rFonts w:ascii="Times New Roman" w:eastAsia="Times New Roman" w:hAnsi="Times New Roman" w:cs="Times New Roman"/>
          <w:color w:val="000000"/>
          <w:sz w:val="22"/>
          <w:szCs w:val="22"/>
        </w:rPr>
      </w:pPr>
      <w:hyperlink r:id="rId240" w:history="1">
        <w:r w:rsidR="001D3881" w:rsidRPr="001D3881">
          <w:rPr>
            <w:rStyle w:val="Hyperlink"/>
            <w:rFonts w:ascii="Times New Roman" w:eastAsia="Times New Roman" w:hAnsi="Times New Roman" w:cs="Times New Roman"/>
            <w:sz w:val="22"/>
            <w:szCs w:val="22"/>
          </w:rPr>
          <w:t>SB 510,</w:t>
        </w:r>
      </w:hyperlink>
      <w:r w:rsidR="001D3881" w:rsidRPr="001D3881">
        <w:rPr>
          <w:rFonts w:ascii="Times New Roman" w:eastAsia="Times New Roman" w:hAnsi="Times New Roman" w:cs="Times New Roman"/>
          <w:color w:val="000000"/>
          <w:sz w:val="22"/>
          <w:szCs w:val="22"/>
        </w:rPr>
        <w:t xml:space="preserve"> All Passengers Must Wear Seatbelt or be Properly Restrained (Sen. Marty Harbin—R)</w:t>
      </w:r>
    </w:p>
    <w:p w14:paraId="31CDF2B3"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000000"/>
          <w:sz w:val="22"/>
          <w:szCs w:val="22"/>
        </w:rPr>
        <w:t xml:space="preserve">Relating to use of safety belts in passenger vehicles, so as to provide that all occupants of a passenger vehicle, whether in a front seat or back seat, shall be restrained by a seat safety belt; to provide for an exception for children under eight who are properly restrained.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Public Safety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BA3F55">
        <w:rPr>
          <w:rFonts w:ascii="Times New Roman" w:eastAsia="Times New Roman" w:hAnsi="Times New Roman" w:cs="Times New Roman"/>
          <w:color w:val="000000" w:themeColor="text1"/>
          <w:sz w:val="22"/>
          <w:szCs w:val="22"/>
        </w:rPr>
        <w:t xml:space="preserve">Passed </w:t>
      </w:r>
      <w:proofErr w:type="spellStart"/>
      <w:r w:rsidRPr="00BA3F55">
        <w:rPr>
          <w:rFonts w:ascii="Times New Roman" w:eastAsia="Times New Roman" w:hAnsi="Times New Roman" w:cs="Times New Roman"/>
          <w:color w:val="000000" w:themeColor="text1"/>
          <w:sz w:val="22"/>
          <w:szCs w:val="22"/>
        </w:rPr>
        <w:t>Cmte</w:t>
      </w:r>
      <w:proofErr w:type="spellEnd"/>
      <w:r w:rsidRPr="00BA3F55">
        <w:rPr>
          <w:rFonts w:ascii="Times New Roman" w:eastAsia="Times New Roman" w:hAnsi="Times New Roman" w:cs="Times New Roman"/>
          <w:color w:val="000000" w:themeColor="text1"/>
          <w:sz w:val="22"/>
          <w:szCs w:val="22"/>
        </w:rPr>
        <w:t xml:space="preserve"> by Substitute, Pending Rules </w:t>
      </w:r>
      <w:proofErr w:type="spellStart"/>
      <w:r w:rsidRPr="00BA3F55">
        <w:rPr>
          <w:rFonts w:ascii="Times New Roman" w:eastAsia="Times New Roman" w:hAnsi="Times New Roman" w:cs="Times New Roman"/>
          <w:color w:val="000000" w:themeColor="text1"/>
          <w:sz w:val="22"/>
          <w:szCs w:val="22"/>
        </w:rPr>
        <w:t>Cmte</w:t>
      </w:r>
      <w:proofErr w:type="spellEnd"/>
      <w:r w:rsidRPr="00BA3F55">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44E48542" w14:textId="77777777" w:rsidR="001D3881" w:rsidRPr="001D3881" w:rsidRDefault="001D3881" w:rsidP="001D3881">
      <w:pPr>
        <w:ind w:left="360"/>
        <w:jc w:val="both"/>
        <w:rPr>
          <w:rFonts w:ascii="Times New Roman" w:hAnsi="Times New Roman" w:cs="Times New Roman"/>
          <w:sz w:val="22"/>
          <w:szCs w:val="22"/>
        </w:rPr>
      </w:pPr>
    </w:p>
    <w:p w14:paraId="0DD912B7" w14:textId="77777777" w:rsidR="001D3881" w:rsidRPr="001D3881" w:rsidRDefault="00A83040" w:rsidP="001D3881">
      <w:pPr>
        <w:ind w:left="360"/>
        <w:jc w:val="both"/>
        <w:rPr>
          <w:rFonts w:ascii="Times New Roman" w:eastAsia="Times New Roman" w:hAnsi="Times New Roman" w:cs="Times New Roman"/>
          <w:sz w:val="22"/>
          <w:szCs w:val="22"/>
        </w:rPr>
      </w:pPr>
      <w:hyperlink r:id="rId241" w:history="1">
        <w:r w:rsidR="001D3881" w:rsidRPr="001D3881">
          <w:rPr>
            <w:rStyle w:val="Hyperlink"/>
            <w:rFonts w:ascii="Times New Roman" w:eastAsia="Times New Roman" w:hAnsi="Times New Roman" w:cs="Times New Roman"/>
            <w:sz w:val="22"/>
            <w:szCs w:val="22"/>
          </w:rPr>
          <w:t>SB 515,</w:t>
        </w:r>
      </w:hyperlink>
      <w:r w:rsidR="001D3881" w:rsidRPr="001D3881">
        <w:rPr>
          <w:rFonts w:ascii="Times New Roman" w:eastAsia="Times New Roman" w:hAnsi="Times New Roman" w:cs="Times New Roman"/>
          <w:sz w:val="22"/>
          <w:szCs w:val="22"/>
        </w:rPr>
        <w:t xml:space="preserve"> Establishes Pilot Program for Supplemental Ambulance Service (Sen. Bo Hatchett—R)</w:t>
      </w:r>
    </w:p>
    <w:p w14:paraId="5BAFB2DF" w14:textId="77777777" w:rsidR="001D3881" w:rsidRPr="00BA3F55"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general provisions regarding emergency medical services, so as to provide for a two-year pilot program to provide additional ambulances to certain areas of this state; to provide for definitions; to provide for eligibility; to provide for acquisition of the ambulances; to provide for termination of the pilot program and automatic repeal of the statute; to provide for related matters; to repeal conflicting laws; and for other purposes.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color w:val="000000" w:themeColor="text1"/>
          <w:sz w:val="22"/>
          <w:szCs w:val="22"/>
        </w:rPr>
        <w:t xml:space="preserve"> Referred to Health and Human Services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r w:rsidRPr="00BA3F55">
        <w:rPr>
          <w:rFonts w:ascii="Times New Roman" w:eastAsia="Times New Roman" w:hAnsi="Times New Roman" w:cs="Times New Roman"/>
          <w:color w:val="000000" w:themeColor="text1"/>
          <w:sz w:val="22"/>
          <w:szCs w:val="22"/>
        </w:rPr>
        <w:t xml:space="preserve">Passed Senate by Substitute, Sent to House, Referred to Health </w:t>
      </w:r>
      <w:proofErr w:type="spellStart"/>
      <w:r w:rsidRPr="00BA3F55">
        <w:rPr>
          <w:rFonts w:ascii="Times New Roman" w:eastAsia="Times New Roman" w:hAnsi="Times New Roman" w:cs="Times New Roman"/>
          <w:color w:val="000000" w:themeColor="text1"/>
          <w:sz w:val="22"/>
          <w:szCs w:val="22"/>
        </w:rPr>
        <w:t>Cmte</w:t>
      </w:r>
      <w:proofErr w:type="spellEnd"/>
    </w:p>
    <w:p w14:paraId="7E6DFE48" w14:textId="77777777" w:rsidR="001D3881" w:rsidRPr="00BA3F55" w:rsidRDefault="001D3881" w:rsidP="001D3881">
      <w:pPr>
        <w:ind w:left="360"/>
        <w:jc w:val="both"/>
        <w:rPr>
          <w:rFonts w:ascii="Times New Roman" w:eastAsia="Times New Roman" w:hAnsi="Times New Roman" w:cs="Times New Roman"/>
          <w:color w:val="000000" w:themeColor="text1"/>
          <w:sz w:val="22"/>
          <w:szCs w:val="22"/>
        </w:rPr>
      </w:pPr>
    </w:p>
    <w:p w14:paraId="5CC11839" w14:textId="77777777" w:rsidR="001D3881" w:rsidRPr="001D3881" w:rsidRDefault="00A83040" w:rsidP="001D3881">
      <w:pPr>
        <w:ind w:left="360"/>
        <w:jc w:val="both"/>
        <w:rPr>
          <w:rFonts w:ascii="Times New Roman" w:eastAsia="Times New Roman" w:hAnsi="Times New Roman" w:cs="Times New Roman"/>
          <w:sz w:val="22"/>
          <w:szCs w:val="22"/>
        </w:rPr>
      </w:pPr>
      <w:hyperlink r:id="rId242" w:history="1">
        <w:r w:rsidR="001D3881" w:rsidRPr="001D3881">
          <w:rPr>
            <w:rStyle w:val="Hyperlink"/>
            <w:rFonts w:ascii="Times New Roman" w:eastAsia="Times New Roman" w:hAnsi="Times New Roman" w:cs="Times New Roman"/>
            <w:sz w:val="22"/>
            <w:szCs w:val="22"/>
          </w:rPr>
          <w:t>SB 524,</w:t>
        </w:r>
      </w:hyperlink>
      <w:r w:rsidR="001D3881" w:rsidRPr="001D3881">
        <w:rPr>
          <w:rFonts w:ascii="Times New Roman" w:eastAsia="Times New Roman" w:hAnsi="Times New Roman" w:cs="Times New Roman"/>
          <w:sz w:val="22"/>
          <w:szCs w:val="22"/>
        </w:rPr>
        <w:t xml:space="preserve"> Provides for the Certification of Georgia Community Health Workers (Sen. Jason </w:t>
      </w:r>
      <w:proofErr w:type="spellStart"/>
      <w:r w:rsidR="001D3881" w:rsidRPr="001D3881">
        <w:rPr>
          <w:rFonts w:ascii="Times New Roman" w:eastAsia="Times New Roman" w:hAnsi="Times New Roman" w:cs="Times New Roman"/>
          <w:sz w:val="22"/>
          <w:szCs w:val="22"/>
        </w:rPr>
        <w:t>Anavitarte</w:t>
      </w:r>
      <w:proofErr w:type="spellEnd"/>
      <w:r w:rsidR="001D3881" w:rsidRPr="001D3881">
        <w:rPr>
          <w:rFonts w:ascii="Times New Roman" w:eastAsia="Times New Roman" w:hAnsi="Times New Roman" w:cs="Times New Roman"/>
          <w:sz w:val="22"/>
          <w:szCs w:val="22"/>
        </w:rPr>
        <w:t>—R)</w:t>
      </w:r>
    </w:p>
    <w:p w14:paraId="76CB3D83" w14:textId="77777777" w:rsidR="001D3881" w:rsidRPr="001D3881" w:rsidRDefault="001D3881" w:rsidP="001D3881">
      <w:pPr>
        <w:ind w:left="360"/>
        <w:jc w:val="both"/>
        <w:rPr>
          <w:rFonts w:ascii="Times New Roman" w:eastAsia="Times New Roman" w:hAnsi="Times New Roman" w:cs="Times New Roman"/>
          <w:sz w:val="22"/>
          <w:szCs w:val="22"/>
        </w:rPr>
      </w:pPr>
      <w:r w:rsidRPr="001D3881">
        <w:rPr>
          <w:rFonts w:ascii="Times New Roman" w:eastAsia="Times New Roman" w:hAnsi="Times New Roman" w:cs="Times New Roman"/>
          <w:sz w:val="22"/>
          <w:szCs w:val="22"/>
        </w:rPr>
        <w:t xml:space="preserve">Relating to health, so as to provide for the certification of community health workers; to provide for definitions; to provide for the establishment of the Georgia Community Health Worker Certification Committee; to provide for membership, powers, and duties of the committee; to provide for accreditation requirements for certified community health worker education and training programs; to provide for a certification process for certified community health workers; to provide for eligibility requirements for certified community health workers; to provide for Medicaid reimbursement and insurance coverage.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Health and Human Services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BA3F55">
        <w:rPr>
          <w:rFonts w:ascii="Times New Roman" w:eastAsia="Times New Roman" w:hAnsi="Times New Roman" w:cs="Times New Roman"/>
          <w:color w:val="000000" w:themeColor="text1"/>
          <w:sz w:val="22"/>
          <w:szCs w:val="22"/>
        </w:rPr>
        <w:t xml:space="preserve">Passed </w:t>
      </w:r>
      <w:proofErr w:type="spellStart"/>
      <w:r w:rsidRPr="00BA3F55">
        <w:rPr>
          <w:rFonts w:ascii="Times New Roman" w:eastAsia="Times New Roman" w:hAnsi="Times New Roman" w:cs="Times New Roman"/>
          <w:color w:val="000000" w:themeColor="text1"/>
          <w:sz w:val="22"/>
          <w:szCs w:val="22"/>
        </w:rPr>
        <w:t>Cmte</w:t>
      </w:r>
      <w:proofErr w:type="spellEnd"/>
      <w:r w:rsidRPr="00BA3F55">
        <w:rPr>
          <w:rFonts w:ascii="Times New Roman" w:eastAsia="Times New Roman" w:hAnsi="Times New Roman" w:cs="Times New Roman"/>
          <w:color w:val="000000" w:themeColor="text1"/>
          <w:sz w:val="22"/>
          <w:szCs w:val="22"/>
        </w:rPr>
        <w:t xml:space="preserve"> by Substitute, Pending Rules </w:t>
      </w:r>
      <w:proofErr w:type="spellStart"/>
      <w:r w:rsidRPr="00BA3F55">
        <w:rPr>
          <w:rFonts w:ascii="Times New Roman" w:eastAsia="Times New Roman" w:hAnsi="Times New Roman" w:cs="Times New Roman"/>
          <w:color w:val="000000" w:themeColor="text1"/>
          <w:sz w:val="22"/>
          <w:szCs w:val="22"/>
        </w:rPr>
        <w:t>Cmte</w:t>
      </w:r>
      <w:proofErr w:type="spellEnd"/>
      <w:r w:rsidRPr="00BA3F55">
        <w:rPr>
          <w:rFonts w:ascii="Times New Roman" w:eastAsia="Times New Roman" w:hAnsi="Times New Roman" w:cs="Times New Roman"/>
          <w:color w:val="000000" w:themeColor="text1"/>
          <w:sz w:val="22"/>
          <w:szCs w:val="22"/>
        </w:rPr>
        <w:t>,</w:t>
      </w:r>
      <w:r w:rsidRPr="001D3881">
        <w:rPr>
          <w:rFonts w:ascii="Times New Roman" w:eastAsia="Times New Roman" w:hAnsi="Times New Roman" w:cs="Times New Roman"/>
          <w:color w:val="00B050"/>
          <w:sz w:val="22"/>
          <w:szCs w:val="22"/>
        </w:rPr>
        <w:t xml:space="preserve"> </w:t>
      </w:r>
      <w:r w:rsidRPr="001D3881">
        <w:rPr>
          <w:rFonts w:ascii="Times New Roman" w:eastAsia="Times New Roman" w:hAnsi="Times New Roman" w:cs="Times New Roman"/>
          <w:color w:val="FF0000"/>
          <w:sz w:val="22"/>
          <w:szCs w:val="22"/>
        </w:rPr>
        <w:t>DEAD</w:t>
      </w:r>
    </w:p>
    <w:p w14:paraId="6E03BFA0"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20DB52D7" w14:textId="77777777" w:rsidR="001D3881" w:rsidRPr="001D3881" w:rsidRDefault="00A83040" w:rsidP="001D3881">
      <w:pPr>
        <w:ind w:left="360"/>
        <w:jc w:val="both"/>
        <w:rPr>
          <w:rFonts w:ascii="Times New Roman" w:eastAsia="Times New Roman" w:hAnsi="Times New Roman" w:cs="Times New Roman"/>
          <w:sz w:val="22"/>
          <w:szCs w:val="22"/>
          <w:highlight w:val="white"/>
        </w:rPr>
      </w:pPr>
      <w:hyperlink r:id="rId243" w:history="1">
        <w:r w:rsidR="001D3881" w:rsidRPr="001D3881">
          <w:rPr>
            <w:rStyle w:val="Hyperlink"/>
            <w:rFonts w:ascii="Times New Roman" w:eastAsia="Times New Roman" w:hAnsi="Times New Roman" w:cs="Times New Roman"/>
            <w:sz w:val="22"/>
            <w:szCs w:val="22"/>
            <w:highlight w:val="white"/>
          </w:rPr>
          <w:t>SB 536,</w:t>
        </w:r>
      </w:hyperlink>
      <w:r w:rsidR="001D3881" w:rsidRPr="001D3881">
        <w:rPr>
          <w:rFonts w:ascii="Times New Roman" w:eastAsia="Times New Roman" w:hAnsi="Times New Roman" w:cs="Times New Roman"/>
          <w:sz w:val="22"/>
          <w:szCs w:val="22"/>
          <w:highlight w:val="white"/>
        </w:rPr>
        <w:t xml:space="preserve"> Dietitian Licensure Compact (Sen. Sonya Halpern—D)</w:t>
      </w:r>
    </w:p>
    <w:p w14:paraId="1905C35F" w14:textId="77777777" w:rsidR="001D3881" w:rsidRPr="001D3881" w:rsidRDefault="001D3881" w:rsidP="001D3881">
      <w:pPr>
        <w:ind w:left="360"/>
        <w:jc w:val="both"/>
        <w:rPr>
          <w:rFonts w:ascii="Times New Roman" w:eastAsia="Times New Roman" w:hAnsi="Times New Roman" w:cs="Times New Roman"/>
          <w:sz w:val="22"/>
          <w:szCs w:val="22"/>
          <w:highlight w:val="white"/>
        </w:rPr>
      </w:pPr>
      <w:r w:rsidRPr="001D3881">
        <w:rPr>
          <w:rFonts w:ascii="Times New Roman" w:eastAsia="Times New Roman" w:hAnsi="Times New Roman" w:cs="Times New Roman"/>
          <w:sz w:val="22"/>
          <w:szCs w:val="22"/>
          <w:highlight w:val="white"/>
        </w:rPr>
        <w:t xml:space="preserve">Relating to dietitians, so as to enter into an interstate compact known as the "Dietitian Licensure Compact"; to authorize the Georgia Board of Examiners of Licensed Dietitians to administer the compact in this state; to authorize the board to conduct national background checks. </w:t>
      </w:r>
      <w:r w:rsidRPr="001D3881">
        <w:rPr>
          <w:rFonts w:ascii="Times New Roman" w:eastAsia="Times New Roman" w:hAnsi="Times New Roman" w:cs="Times New Roman"/>
          <w:b/>
          <w:bCs/>
          <w:sz w:val="22"/>
          <w:szCs w:val="22"/>
          <w:highlight w:val="white"/>
        </w:rPr>
        <w:t>Status:</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Referred to Regulated Industries and Utilities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w:t>
      </w:r>
      <w:r w:rsidRPr="001D3881">
        <w:rPr>
          <w:rFonts w:ascii="Times New Roman" w:eastAsia="Times New Roman" w:hAnsi="Times New Roman" w:cs="Times New Roman"/>
          <w:color w:val="00B050"/>
          <w:sz w:val="22"/>
          <w:szCs w:val="22"/>
          <w:highlight w:val="white"/>
        </w:rPr>
        <w:t xml:space="preserve"> </w:t>
      </w:r>
      <w:r w:rsidRPr="001D3881">
        <w:rPr>
          <w:rFonts w:ascii="Times New Roman" w:eastAsia="Times New Roman" w:hAnsi="Times New Roman" w:cs="Times New Roman"/>
          <w:color w:val="FF0000"/>
          <w:sz w:val="22"/>
          <w:szCs w:val="22"/>
        </w:rPr>
        <w:t>DEAD</w:t>
      </w:r>
    </w:p>
    <w:p w14:paraId="0D24CF02" w14:textId="77777777" w:rsidR="001D3881" w:rsidRPr="001D3881" w:rsidRDefault="001D3881" w:rsidP="001D3881">
      <w:pPr>
        <w:ind w:left="360"/>
        <w:jc w:val="both"/>
        <w:rPr>
          <w:rFonts w:ascii="Times New Roman" w:eastAsia="Times New Roman" w:hAnsi="Times New Roman" w:cs="Times New Roman"/>
          <w:sz w:val="22"/>
          <w:szCs w:val="22"/>
          <w:highlight w:val="white"/>
        </w:rPr>
      </w:pPr>
    </w:p>
    <w:p w14:paraId="58263BBE" w14:textId="77777777" w:rsidR="001D3881" w:rsidRPr="001D3881" w:rsidRDefault="00A83040" w:rsidP="001D3881">
      <w:pPr>
        <w:ind w:left="360"/>
        <w:jc w:val="both"/>
        <w:rPr>
          <w:rFonts w:ascii="Times New Roman" w:eastAsia="Times New Roman" w:hAnsi="Times New Roman" w:cs="Times New Roman"/>
          <w:sz w:val="22"/>
          <w:szCs w:val="22"/>
          <w:highlight w:val="white"/>
        </w:rPr>
      </w:pPr>
      <w:hyperlink r:id="rId244" w:history="1">
        <w:r w:rsidR="001D3881" w:rsidRPr="001D3881">
          <w:rPr>
            <w:rStyle w:val="Hyperlink"/>
            <w:rFonts w:ascii="Times New Roman" w:eastAsia="Times New Roman" w:hAnsi="Times New Roman" w:cs="Times New Roman"/>
            <w:sz w:val="22"/>
            <w:szCs w:val="22"/>
            <w:highlight w:val="white"/>
          </w:rPr>
          <w:t>SB 537,</w:t>
        </w:r>
      </w:hyperlink>
      <w:r w:rsidR="001D3881" w:rsidRPr="001D3881">
        <w:rPr>
          <w:rFonts w:ascii="Times New Roman" w:eastAsia="Times New Roman" w:hAnsi="Times New Roman" w:cs="Times New Roman"/>
          <w:sz w:val="22"/>
          <w:szCs w:val="22"/>
          <w:highlight w:val="white"/>
        </w:rPr>
        <w:t xml:space="preserve"> Increases Tax on Vaping Products, Appropriate Revenue for Healthcare (Sen. Nikki Merritt—D)</w:t>
      </w:r>
    </w:p>
    <w:p w14:paraId="4DCED4D2" w14:textId="77777777" w:rsidR="001D3881" w:rsidRPr="001D3881" w:rsidRDefault="001D3881" w:rsidP="001D3881">
      <w:pPr>
        <w:ind w:left="360"/>
        <w:jc w:val="both"/>
        <w:rPr>
          <w:rFonts w:ascii="Times New Roman" w:eastAsia="Times New Roman" w:hAnsi="Times New Roman" w:cs="Times New Roman"/>
          <w:color w:val="00B050"/>
          <w:sz w:val="22"/>
          <w:szCs w:val="22"/>
          <w:highlight w:val="white"/>
        </w:rPr>
      </w:pPr>
      <w:r w:rsidRPr="001D3881">
        <w:rPr>
          <w:rFonts w:ascii="Times New Roman" w:eastAsia="Times New Roman" w:hAnsi="Times New Roman" w:cs="Times New Roman"/>
          <w:sz w:val="22"/>
          <w:szCs w:val="22"/>
          <w:highlight w:val="white"/>
        </w:rPr>
        <w:t xml:space="preserve">Relating to taxes on tobacco and vaping products, so as to increase the rate of the tax on consumable vapor products; to provide that the proceeds derived from such increase are intended to be appropriated for healthcare purposes. </w:t>
      </w:r>
      <w:r w:rsidRPr="001D3881">
        <w:rPr>
          <w:rFonts w:ascii="Times New Roman" w:eastAsia="Times New Roman" w:hAnsi="Times New Roman" w:cs="Times New Roman"/>
          <w:b/>
          <w:bCs/>
          <w:sz w:val="22"/>
          <w:szCs w:val="22"/>
          <w:highlight w:val="white"/>
        </w:rPr>
        <w:t>Status:</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Referred to Regulated Industries and Utilities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w:t>
      </w:r>
      <w:r w:rsidRPr="001D3881">
        <w:rPr>
          <w:rFonts w:ascii="Times New Roman" w:eastAsia="Times New Roman" w:hAnsi="Times New Roman" w:cs="Times New Roman"/>
          <w:color w:val="FF0000"/>
          <w:sz w:val="22"/>
          <w:szCs w:val="22"/>
        </w:rPr>
        <w:t>DEAD</w:t>
      </w:r>
    </w:p>
    <w:p w14:paraId="12C74C3E" w14:textId="77777777" w:rsidR="001D3881" w:rsidRPr="001D3881" w:rsidRDefault="001D3881" w:rsidP="001D3881">
      <w:pPr>
        <w:ind w:left="360"/>
        <w:jc w:val="both"/>
        <w:rPr>
          <w:rFonts w:ascii="Times New Roman" w:eastAsia="Times New Roman" w:hAnsi="Times New Roman" w:cs="Times New Roman"/>
          <w:color w:val="00B050"/>
          <w:sz w:val="22"/>
          <w:szCs w:val="22"/>
          <w:highlight w:val="white"/>
        </w:rPr>
      </w:pPr>
    </w:p>
    <w:p w14:paraId="02C492BC" w14:textId="77777777" w:rsidR="001D3881" w:rsidRPr="001D3881" w:rsidRDefault="00A83040" w:rsidP="001D3881">
      <w:pPr>
        <w:ind w:left="360"/>
        <w:jc w:val="both"/>
        <w:rPr>
          <w:rFonts w:ascii="Times New Roman" w:eastAsia="Times New Roman" w:hAnsi="Times New Roman" w:cs="Times New Roman"/>
          <w:sz w:val="22"/>
          <w:szCs w:val="22"/>
          <w:highlight w:val="white"/>
        </w:rPr>
      </w:pPr>
      <w:hyperlink r:id="rId245" w:history="1">
        <w:r w:rsidR="001D3881" w:rsidRPr="001D3881">
          <w:rPr>
            <w:rStyle w:val="Hyperlink"/>
            <w:rFonts w:ascii="Times New Roman" w:eastAsia="Times New Roman" w:hAnsi="Times New Roman" w:cs="Times New Roman"/>
            <w:sz w:val="22"/>
            <w:szCs w:val="22"/>
            <w:highlight w:val="white"/>
          </w:rPr>
          <w:t>SB 539,</w:t>
        </w:r>
      </w:hyperlink>
      <w:r w:rsidR="001D3881" w:rsidRPr="001D3881">
        <w:rPr>
          <w:rFonts w:ascii="Times New Roman" w:eastAsia="Times New Roman" w:hAnsi="Times New Roman" w:cs="Times New Roman"/>
          <w:sz w:val="22"/>
          <w:szCs w:val="22"/>
          <w:highlight w:val="white"/>
        </w:rPr>
        <w:t xml:space="preserve"> Increase Tax on Cigarettes, Appropriate Revenue for Healthcare (Sen. Nikki Merritt—D)</w:t>
      </w:r>
    </w:p>
    <w:p w14:paraId="4A3DF037" w14:textId="77777777" w:rsidR="001D3881" w:rsidRPr="001D3881" w:rsidRDefault="001D3881" w:rsidP="001D3881">
      <w:pPr>
        <w:ind w:left="360"/>
        <w:jc w:val="both"/>
        <w:rPr>
          <w:rFonts w:ascii="Times New Roman" w:eastAsia="Times New Roman" w:hAnsi="Times New Roman" w:cs="Times New Roman"/>
          <w:sz w:val="22"/>
          <w:szCs w:val="22"/>
          <w:highlight w:val="white"/>
        </w:rPr>
      </w:pPr>
      <w:r w:rsidRPr="001D3881">
        <w:rPr>
          <w:rFonts w:ascii="Times New Roman" w:eastAsia="Times New Roman" w:hAnsi="Times New Roman" w:cs="Times New Roman"/>
          <w:sz w:val="22"/>
          <w:szCs w:val="22"/>
          <w:highlight w:val="white"/>
        </w:rPr>
        <w:t xml:space="preserve">Relating to taxes on tobacco and vaping products, so as to increase the rate of the tax on each pack of cigarettes; to provide that the proceeds derived from such increase are intended to be appropriated for healthcare purposes. </w:t>
      </w:r>
      <w:r w:rsidRPr="001D3881">
        <w:rPr>
          <w:rFonts w:ascii="Times New Roman" w:eastAsia="Times New Roman" w:hAnsi="Times New Roman" w:cs="Times New Roman"/>
          <w:b/>
          <w:bCs/>
          <w:sz w:val="22"/>
          <w:szCs w:val="22"/>
          <w:highlight w:val="white"/>
        </w:rPr>
        <w:t>Status:</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Regulated Industries and Utilities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w:t>
      </w:r>
      <w:r w:rsidRPr="001D3881">
        <w:rPr>
          <w:rFonts w:ascii="Times New Roman" w:eastAsia="Times New Roman" w:hAnsi="Times New Roman" w:cs="Times New Roman"/>
          <w:color w:val="FF0000"/>
          <w:sz w:val="22"/>
          <w:szCs w:val="22"/>
        </w:rPr>
        <w:t>DEAD</w:t>
      </w:r>
      <w:r w:rsidRPr="001D3881">
        <w:rPr>
          <w:rFonts w:ascii="Times New Roman" w:eastAsia="Times New Roman" w:hAnsi="Times New Roman" w:cs="Times New Roman"/>
          <w:color w:val="00B050"/>
          <w:sz w:val="22"/>
          <w:szCs w:val="22"/>
          <w:highlight w:val="white"/>
        </w:rPr>
        <w:t xml:space="preserve"> </w:t>
      </w:r>
    </w:p>
    <w:p w14:paraId="4535577B" w14:textId="77777777" w:rsidR="001D3881" w:rsidRPr="001D3881" w:rsidRDefault="001D3881" w:rsidP="001D3881">
      <w:pPr>
        <w:jc w:val="both"/>
        <w:rPr>
          <w:rFonts w:ascii="Times New Roman" w:eastAsia="Times New Roman" w:hAnsi="Times New Roman" w:cs="Times New Roman"/>
          <w:sz w:val="22"/>
          <w:szCs w:val="22"/>
        </w:rPr>
      </w:pPr>
    </w:p>
    <w:p w14:paraId="2A69F0F0" w14:textId="77777777" w:rsidR="001D3881" w:rsidRPr="001D3881" w:rsidRDefault="001D3881" w:rsidP="001D3881">
      <w:pPr>
        <w:ind w:left="360"/>
        <w:jc w:val="center"/>
        <w:rPr>
          <w:rFonts w:ascii="Times New Roman" w:eastAsia="Times New Roman" w:hAnsi="Times New Roman" w:cs="Times New Roman"/>
          <w:b/>
          <w:color w:val="000000"/>
          <w:sz w:val="22"/>
          <w:szCs w:val="22"/>
        </w:rPr>
      </w:pPr>
      <w:bookmarkStart w:id="18" w:name="bookmark=id.6jobf35iu0wh" w:colFirst="0" w:colLast="0"/>
      <w:bookmarkEnd w:id="18"/>
      <w:r w:rsidRPr="001D3881">
        <w:rPr>
          <w:rFonts w:ascii="Times New Roman" w:eastAsia="Times New Roman" w:hAnsi="Times New Roman" w:cs="Times New Roman"/>
          <w:b/>
          <w:color w:val="000000"/>
          <w:sz w:val="22"/>
          <w:szCs w:val="22"/>
        </w:rPr>
        <w:t>Taxes</w:t>
      </w:r>
    </w:p>
    <w:p w14:paraId="3D4CE634" w14:textId="77777777" w:rsidR="001D3881" w:rsidRPr="001D3881" w:rsidRDefault="001D3881" w:rsidP="001D3881">
      <w:pPr>
        <w:jc w:val="both"/>
        <w:rPr>
          <w:rFonts w:ascii="Times New Roman" w:eastAsia="Times New Roman" w:hAnsi="Times New Roman" w:cs="Times New Roman"/>
          <w:color w:val="000000"/>
          <w:sz w:val="22"/>
          <w:szCs w:val="22"/>
        </w:rPr>
      </w:pPr>
    </w:p>
    <w:p w14:paraId="4A282983" w14:textId="77777777" w:rsidR="001D3881" w:rsidRPr="001D3881" w:rsidRDefault="00A83040" w:rsidP="001D3881">
      <w:pPr>
        <w:ind w:left="360"/>
        <w:jc w:val="both"/>
        <w:rPr>
          <w:rFonts w:ascii="Times New Roman" w:eastAsia="Times New Roman" w:hAnsi="Times New Roman" w:cs="Times New Roman"/>
          <w:sz w:val="22"/>
          <w:szCs w:val="22"/>
        </w:rPr>
      </w:pPr>
      <w:hyperlink r:id="rId246">
        <w:r w:rsidR="001D3881" w:rsidRPr="001D3881">
          <w:rPr>
            <w:rFonts w:ascii="Times New Roman" w:eastAsia="Times New Roman" w:hAnsi="Times New Roman" w:cs="Times New Roman"/>
            <w:color w:val="1155CC"/>
            <w:sz w:val="22"/>
            <w:szCs w:val="22"/>
            <w:u w:val="single"/>
          </w:rPr>
          <w:t>HB 239,</w:t>
        </w:r>
      </w:hyperlink>
      <w:r w:rsidR="001D3881" w:rsidRPr="001D3881">
        <w:rPr>
          <w:rFonts w:ascii="Times New Roman" w:eastAsia="Times New Roman" w:hAnsi="Times New Roman" w:cs="Times New Roman"/>
          <w:sz w:val="22"/>
          <w:szCs w:val="22"/>
        </w:rPr>
        <w:t xml:space="preserve">  Tax Credits to Include Aggregate or Mineral Mining Facilities (Rep. Bruce Williamson - R) </w:t>
      </w:r>
    </w:p>
    <w:p w14:paraId="01CD7184"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lastRenderedPageBreak/>
        <w:t xml:space="preserve">Relating to imposition, rate, computation, exemptions, and credits relative to state income tax, so as to expand the credits allowable for purchases and acquisitions of qualified investment property for manufacturing and telecommunications facilities to include aggregate or mineral mining facilities.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Ways &amp; Means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Pending Rules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Recommitted to Ways &amp; Means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w:t>
      </w:r>
      <w:r w:rsidRPr="001D3881">
        <w:rPr>
          <w:rFonts w:ascii="Times New Roman" w:eastAsia="Times New Roman" w:hAnsi="Times New Roman" w:cs="Times New Roman"/>
          <w:color w:val="FF0000"/>
          <w:sz w:val="22"/>
          <w:szCs w:val="22"/>
        </w:rPr>
        <w:t>DEAD</w:t>
      </w:r>
    </w:p>
    <w:p w14:paraId="41889026" w14:textId="77777777" w:rsidR="001D3881" w:rsidRPr="001D3881" w:rsidRDefault="001D3881" w:rsidP="001D3881">
      <w:pPr>
        <w:ind w:left="360"/>
        <w:jc w:val="both"/>
        <w:rPr>
          <w:rFonts w:ascii="Times New Roman" w:hAnsi="Times New Roman" w:cs="Times New Roman"/>
          <w:sz w:val="22"/>
          <w:szCs w:val="22"/>
        </w:rPr>
      </w:pPr>
    </w:p>
    <w:p w14:paraId="2F0EC851" w14:textId="77777777" w:rsidR="001D3881" w:rsidRPr="001D3881" w:rsidRDefault="00A83040" w:rsidP="001D3881">
      <w:pPr>
        <w:ind w:left="360"/>
        <w:jc w:val="both"/>
        <w:rPr>
          <w:rFonts w:ascii="Times New Roman" w:eastAsia="Times New Roman" w:hAnsi="Times New Roman" w:cs="Times New Roman"/>
          <w:sz w:val="22"/>
          <w:szCs w:val="22"/>
          <w:highlight w:val="white"/>
        </w:rPr>
      </w:pPr>
      <w:hyperlink r:id="rId247">
        <w:r w:rsidR="001D3881" w:rsidRPr="001D3881">
          <w:rPr>
            <w:rFonts w:ascii="Times New Roman" w:eastAsia="Times New Roman" w:hAnsi="Times New Roman" w:cs="Times New Roman"/>
            <w:color w:val="1155CC"/>
            <w:sz w:val="22"/>
            <w:szCs w:val="22"/>
            <w:highlight w:val="white"/>
            <w:u w:val="single"/>
          </w:rPr>
          <w:t>HB 489,</w:t>
        </w:r>
      </w:hyperlink>
      <w:r w:rsidR="001D3881" w:rsidRPr="001D3881">
        <w:rPr>
          <w:rFonts w:ascii="Times New Roman" w:eastAsia="Times New Roman" w:hAnsi="Times New Roman" w:cs="Times New Roman"/>
          <w:sz w:val="22"/>
          <w:szCs w:val="22"/>
          <w:highlight w:val="white"/>
        </w:rPr>
        <w:t xml:space="preserve"> Georgia Entertainment Industry Investment Act (Rep. Mitchell Horner - R)</w:t>
      </w:r>
    </w:p>
    <w:p w14:paraId="652792FB"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To provide for an aggregate annual limit; to require annual performance audits; to require waiving of taxpayer confidentiality as a condition of the tax credit; to publish certain information in each performance audit; to prohibit the transfer, sale, or assignment of certain tax credits on or after a certain date.</w:t>
      </w:r>
      <w:r w:rsidRPr="001D3881">
        <w:rPr>
          <w:rFonts w:ascii="Times New Roman" w:eastAsia="Times New Roman" w:hAnsi="Times New Roman" w:cs="Times New Roman"/>
          <w:b/>
          <w:color w:val="212529"/>
          <w:sz w:val="22"/>
          <w:szCs w:val="22"/>
          <w:highlight w:val="white"/>
        </w:rPr>
        <w:t xml:space="preserve"> Status: </w:t>
      </w:r>
      <w:r w:rsidRPr="001D3881">
        <w:rPr>
          <w:rFonts w:ascii="Times New Roman" w:eastAsia="Times New Roman" w:hAnsi="Times New Roman" w:cs="Times New Roman"/>
          <w:color w:val="000000"/>
          <w:sz w:val="22"/>
          <w:szCs w:val="22"/>
          <w:highlight w:val="white"/>
        </w:rPr>
        <w:t xml:space="preserve">Referred to Ways &amp; Means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3A3E92EE" w14:textId="77777777" w:rsidR="001D3881" w:rsidRPr="001D3881" w:rsidRDefault="001D3881" w:rsidP="001D3881">
      <w:pPr>
        <w:jc w:val="both"/>
        <w:rPr>
          <w:rFonts w:ascii="Times New Roman" w:eastAsia="Times New Roman" w:hAnsi="Times New Roman" w:cs="Times New Roman"/>
          <w:sz w:val="22"/>
          <w:szCs w:val="22"/>
        </w:rPr>
      </w:pPr>
    </w:p>
    <w:p w14:paraId="0D9795F2" w14:textId="77777777" w:rsidR="001D3881" w:rsidRPr="001D3881" w:rsidRDefault="00A83040" w:rsidP="001D3881">
      <w:pPr>
        <w:ind w:left="360"/>
        <w:jc w:val="both"/>
        <w:rPr>
          <w:rFonts w:ascii="Times New Roman" w:eastAsia="Times New Roman" w:hAnsi="Times New Roman" w:cs="Times New Roman"/>
          <w:sz w:val="22"/>
          <w:szCs w:val="22"/>
        </w:rPr>
      </w:pPr>
      <w:hyperlink r:id="rId248">
        <w:r w:rsidR="001D3881" w:rsidRPr="001D3881">
          <w:rPr>
            <w:rFonts w:ascii="Times New Roman" w:eastAsia="Times New Roman" w:hAnsi="Times New Roman" w:cs="Times New Roman"/>
            <w:color w:val="1155CC"/>
            <w:sz w:val="22"/>
            <w:szCs w:val="22"/>
            <w:u w:val="single"/>
          </w:rPr>
          <w:t>HB 581,</w:t>
        </w:r>
      </w:hyperlink>
      <w:r w:rsidR="001D3881" w:rsidRPr="001D3881">
        <w:rPr>
          <w:rFonts w:ascii="Times New Roman" w:eastAsia="Times New Roman" w:hAnsi="Times New Roman" w:cs="Times New Roman"/>
          <w:sz w:val="22"/>
          <w:szCs w:val="22"/>
        </w:rPr>
        <w:t xml:space="preserve"> To Revise Deadlines, Selection Criteria, and Required Contents for Certain Annual Economic Analyses (Rep. Shaw Blackmon - R) </w:t>
      </w:r>
    </w:p>
    <w:p w14:paraId="0B602475"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color w:val="212529"/>
          <w:sz w:val="22"/>
          <w:szCs w:val="22"/>
          <w:highlight w:val="white"/>
        </w:rPr>
        <w:t>Relating to the economic analysis of certain tax benefits of law or proposed law, and analysis on performance and outcomes of Code Section 33-1-25, so as to revise the deadlines, selection criteria, and required contents for certain annual economic analyses conducted by the Department of Audits and Accounts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b/>
          <w:sz w:val="22"/>
          <w:szCs w:val="22"/>
        </w:rPr>
        <w:t xml:space="preserve">Status: </w:t>
      </w:r>
      <w:r w:rsidRPr="001D3881">
        <w:rPr>
          <w:rFonts w:ascii="Times New Roman" w:eastAsia="Times New Roman" w:hAnsi="Times New Roman" w:cs="Times New Roman"/>
          <w:color w:val="000000"/>
          <w:sz w:val="22"/>
          <w:szCs w:val="22"/>
        </w:rPr>
        <w:t xml:space="preserve">Referred to Budget and Fiscal Affairs Oversight Affairs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Passed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Pending Rules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Passed House, Sent to Senate, Referred to Finance </w:t>
      </w:r>
      <w:proofErr w:type="spellStart"/>
      <w:r w:rsidRPr="001D3881">
        <w:rPr>
          <w:rFonts w:ascii="Times New Roman" w:eastAsia="Times New Roman" w:hAnsi="Times New Roman" w:cs="Times New Roman"/>
          <w:color w:val="000000"/>
          <w:sz w:val="22"/>
          <w:szCs w:val="22"/>
        </w:rPr>
        <w:t>Cmte</w:t>
      </w:r>
      <w:proofErr w:type="spellEnd"/>
    </w:p>
    <w:p w14:paraId="0263512F" w14:textId="77777777" w:rsidR="001D3881" w:rsidRPr="001D3881" w:rsidRDefault="001D3881" w:rsidP="001D3881">
      <w:pPr>
        <w:ind w:left="360"/>
        <w:jc w:val="both"/>
        <w:rPr>
          <w:rFonts w:ascii="Times New Roman" w:eastAsia="Times New Roman" w:hAnsi="Times New Roman" w:cs="Times New Roman"/>
          <w:color w:val="000000"/>
          <w:sz w:val="22"/>
          <w:szCs w:val="22"/>
        </w:rPr>
      </w:pPr>
    </w:p>
    <w:p w14:paraId="372E1FC9" w14:textId="77777777" w:rsidR="001D3881" w:rsidRPr="001D3881" w:rsidRDefault="00A83040" w:rsidP="001D3881">
      <w:pPr>
        <w:ind w:left="360"/>
        <w:jc w:val="both"/>
        <w:rPr>
          <w:rFonts w:ascii="Times New Roman" w:eastAsia="Times New Roman" w:hAnsi="Times New Roman" w:cs="Times New Roman"/>
          <w:color w:val="000000"/>
          <w:sz w:val="22"/>
          <w:szCs w:val="22"/>
        </w:rPr>
      </w:pPr>
      <w:hyperlink r:id="rId249" w:history="1">
        <w:r w:rsidR="001D3881" w:rsidRPr="001D3881">
          <w:rPr>
            <w:rStyle w:val="Hyperlink"/>
            <w:rFonts w:ascii="Times New Roman" w:eastAsia="Times New Roman" w:hAnsi="Times New Roman" w:cs="Times New Roman"/>
            <w:sz w:val="22"/>
            <w:szCs w:val="22"/>
          </w:rPr>
          <w:t>HB 1015</w:t>
        </w:r>
      </w:hyperlink>
      <w:r w:rsidR="001D3881" w:rsidRPr="001D3881">
        <w:rPr>
          <w:rFonts w:ascii="Times New Roman" w:eastAsia="Times New Roman" w:hAnsi="Times New Roman" w:cs="Times New Roman"/>
          <w:color w:val="000000"/>
          <w:sz w:val="22"/>
          <w:szCs w:val="22"/>
        </w:rPr>
        <w:t>, Imposition, rate, computation, exemptions, and credits relative to income taxes (Rep. Lauren McDonald - R)</w:t>
      </w:r>
    </w:p>
    <w:p w14:paraId="7F864633"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sz w:val="22"/>
          <w:szCs w:val="22"/>
        </w:rPr>
        <w:t xml:space="preserve">Relating to the </w:t>
      </w:r>
      <w:bookmarkStart w:id="19" w:name="_Hlk157172069"/>
      <w:r w:rsidRPr="001D3881">
        <w:rPr>
          <w:rFonts w:ascii="Times New Roman" w:eastAsia="Times New Roman" w:hAnsi="Times New Roman" w:cs="Times New Roman"/>
          <w:color w:val="000000"/>
          <w:sz w:val="22"/>
          <w:szCs w:val="22"/>
        </w:rPr>
        <w:t>imposition, rate, computation, exemptions, and credits relative to income taxes</w:t>
      </w:r>
      <w:bookmarkEnd w:id="19"/>
      <w:r w:rsidRPr="001D3881">
        <w:rPr>
          <w:rFonts w:ascii="Times New Roman" w:eastAsia="Times New Roman" w:hAnsi="Times New Roman" w:cs="Times New Roman"/>
          <w:color w:val="000000"/>
          <w:sz w:val="22"/>
          <w:szCs w:val="22"/>
        </w:rPr>
        <w:t xml:space="preserve">, so as to reduce the rate of the tax; to provide for related matters; to provide for an effective date and applicability; to repeal conflicting laws; and for other purposes.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House Ways and Means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House, Sent to Senate, Referred to Finance </w:t>
      </w:r>
      <w:proofErr w:type="spellStart"/>
      <w:r w:rsidRPr="001D3881">
        <w:rPr>
          <w:rFonts w:ascii="Times New Roman" w:eastAsia="Times New Roman" w:hAnsi="Times New Roman" w:cs="Times New Roman"/>
          <w:color w:val="000000" w:themeColor="text1"/>
          <w:sz w:val="22"/>
          <w:szCs w:val="22"/>
        </w:rPr>
        <w:t>Cmte</w:t>
      </w:r>
      <w:proofErr w:type="spellEnd"/>
    </w:p>
    <w:p w14:paraId="5D3FFDC0" w14:textId="77777777" w:rsidR="001D3881" w:rsidRPr="001D3881" w:rsidRDefault="001D3881" w:rsidP="001D3881">
      <w:pPr>
        <w:ind w:left="360"/>
        <w:jc w:val="both"/>
        <w:rPr>
          <w:rFonts w:ascii="Times New Roman" w:eastAsia="Times New Roman" w:hAnsi="Times New Roman" w:cs="Times New Roman"/>
          <w:color w:val="70AD47" w:themeColor="accent6"/>
          <w:sz w:val="22"/>
          <w:szCs w:val="22"/>
        </w:rPr>
      </w:pPr>
    </w:p>
    <w:p w14:paraId="7AF685E3" w14:textId="77777777" w:rsidR="001D3881" w:rsidRPr="001D3881" w:rsidRDefault="00A83040" w:rsidP="001D3881">
      <w:pPr>
        <w:ind w:left="360"/>
        <w:jc w:val="both"/>
        <w:rPr>
          <w:rFonts w:ascii="Times New Roman" w:eastAsia="Times New Roman" w:hAnsi="Times New Roman" w:cs="Times New Roman"/>
          <w:color w:val="000000"/>
          <w:sz w:val="22"/>
          <w:szCs w:val="22"/>
        </w:rPr>
      </w:pPr>
      <w:hyperlink r:id="rId250" w:history="1">
        <w:r w:rsidR="001D3881" w:rsidRPr="001D3881">
          <w:rPr>
            <w:rStyle w:val="Hyperlink"/>
            <w:rFonts w:ascii="Times New Roman" w:eastAsia="Times New Roman" w:hAnsi="Times New Roman" w:cs="Times New Roman"/>
            <w:sz w:val="22"/>
            <w:szCs w:val="22"/>
          </w:rPr>
          <w:t>HB 1021</w:t>
        </w:r>
      </w:hyperlink>
      <w:r w:rsidR="001D3881" w:rsidRPr="001D3881">
        <w:rPr>
          <w:rFonts w:ascii="Times New Roman" w:eastAsia="Times New Roman" w:hAnsi="Times New Roman" w:cs="Times New Roman"/>
          <w:color w:val="000000"/>
          <w:sz w:val="22"/>
          <w:szCs w:val="22"/>
        </w:rPr>
        <w:t>, Increase amount of dependent exemption (Rep. Lauren Daniel - Republican)</w:t>
      </w:r>
    </w:p>
    <w:p w14:paraId="5E7B5F2E"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sz w:val="22"/>
          <w:szCs w:val="22"/>
        </w:rPr>
        <w:t xml:space="preserve">Relating to the imposition, rate, computation, exemptions, and credits relative to income taxes, so as to increase the amount of the dependent exemption; to provide for related matters; to provide for an effective date and applicability.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House Ways and Means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House, Sent to Senate Referred to Finance </w:t>
      </w:r>
      <w:proofErr w:type="spellStart"/>
      <w:r w:rsidRPr="001D3881">
        <w:rPr>
          <w:rFonts w:ascii="Times New Roman" w:eastAsia="Times New Roman" w:hAnsi="Times New Roman" w:cs="Times New Roman"/>
          <w:color w:val="000000" w:themeColor="text1"/>
          <w:sz w:val="22"/>
          <w:szCs w:val="22"/>
        </w:rPr>
        <w:t>Cmte</w:t>
      </w:r>
      <w:proofErr w:type="spellEnd"/>
    </w:p>
    <w:p w14:paraId="3DFF6285"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097356FF" w14:textId="77777777" w:rsidR="001D3881" w:rsidRPr="001D3881" w:rsidRDefault="00A83040" w:rsidP="001D3881">
      <w:pPr>
        <w:ind w:left="360"/>
        <w:jc w:val="both"/>
        <w:rPr>
          <w:rFonts w:ascii="Times New Roman" w:eastAsia="Times New Roman" w:hAnsi="Times New Roman" w:cs="Times New Roman"/>
          <w:color w:val="000000"/>
          <w:sz w:val="22"/>
          <w:szCs w:val="22"/>
        </w:rPr>
      </w:pPr>
      <w:hyperlink r:id="rId251" w:history="1">
        <w:r w:rsidR="001D3881" w:rsidRPr="001D3881">
          <w:rPr>
            <w:rStyle w:val="Hyperlink"/>
            <w:rFonts w:ascii="Times New Roman" w:eastAsia="Times New Roman" w:hAnsi="Times New Roman" w:cs="Times New Roman"/>
            <w:sz w:val="22"/>
            <w:szCs w:val="22"/>
          </w:rPr>
          <w:t>HB 1023</w:t>
        </w:r>
      </w:hyperlink>
      <w:r w:rsidR="001D3881" w:rsidRPr="001D3881">
        <w:rPr>
          <w:rFonts w:ascii="Times New Roman" w:eastAsia="Times New Roman" w:hAnsi="Times New Roman" w:cs="Times New Roman"/>
          <w:color w:val="000000"/>
          <w:sz w:val="22"/>
          <w:szCs w:val="22"/>
        </w:rPr>
        <w:t>, Match tax rate imposed on corporations to that imposed on individuals and repeal corporate net worth tax (Rep. Bruce Williamson - R)</w:t>
      </w:r>
    </w:p>
    <w:p w14:paraId="28DD1D79" w14:textId="3E07E947" w:rsidR="001D3881" w:rsidRPr="00BA3F55"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sz w:val="22"/>
          <w:szCs w:val="22"/>
        </w:rPr>
        <w:t xml:space="preserve">Relating to the imposition, rate, computation, exemptions, and credits relative to income taxes, so as to match the rate of the tax imposed on corporations to that imposed on individual taxpayers; to amend Chapter 13 of Title 48 of the Official Code of Georgia Annotated, relating to specific, business, and occupation taxes, so as to repeal the corporate net worth tax; to provide for related matters; to provide for an effective date and applicability.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House Ways and Means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Recommitted to Ways and Means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BA3F55">
        <w:rPr>
          <w:rFonts w:ascii="Times New Roman" w:eastAsia="Times New Roman" w:hAnsi="Times New Roman" w:cs="Times New Roman"/>
          <w:color w:val="000000" w:themeColor="text1"/>
          <w:sz w:val="22"/>
          <w:szCs w:val="22"/>
        </w:rPr>
        <w:t xml:space="preserve">Passed </w:t>
      </w:r>
      <w:proofErr w:type="spellStart"/>
      <w:r w:rsidRPr="00BA3F55">
        <w:rPr>
          <w:rFonts w:ascii="Times New Roman" w:eastAsia="Times New Roman" w:hAnsi="Times New Roman" w:cs="Times New Roman"/>
          <w:color w:val="000000" w:themeColor="text1"/>
          <w:sz w:val="22"/>
          <w:szCs w:val="22"/>
        </w:rPr>
        <w:t>Cmte</w:t>
      </w:r>
      <w:proofErr w:type="spellEnd"/>
      <w:r w:rsidRPr="00BA3F55">
        <w:rPr>
          <w:rFonts w:ascii="Times New Roman" w:eastAsia="Times New Roman" w:hAnsi="Times New Roman" w:cs="Times New Roman"/>
          <w:color w:val="000000" w:themeColor="text1"/>
          <w:sz w:val="22"/>
          <w:szCs w:val="22"/>
        </w:rPr>
        <w:t xml:space="preserve"> by Substitute, Pending Rules </w:t>
      </w:r>
      <w:proofErr w:type="spellStart"/>
      <w:r w:rsidRPr="00BA3F55">
        <w:rPr>
          <w:rFonts w:ascii="Times New Roman" w:eastAsia="Times New Roman" w:hAnsi="Times New Roman" w:cs="Times New Roman"/>
          <w:color w:val="000000" w:themeColor="text1"/>
          <w:sz w:val="22"/>
          <w:szCs w:val="22"/>
        </w:rPr>
        <w:t>Cmte</w:t>
      </w:r>
      <w:proofErr w:type="spellEnd"/>
      <w:r w:rsidRPr="00BA3F55">
        <w:rPr>
          <w:rFonts w:ascii="Times New Roman" w:eastAsia="Times New Roman" w:hAnsi="Times New Roman" w:cs="Times New Roman"/>
          <w:color w:val="000000" w:themeColor="text1"/>
          <w:sz w:val="22"/>
          <w:szCs w:val="22"/>
        </w:rPr>
        <w:t>, Passed House by Substitute, Sent to Senate</w:t>
      </w:r>
      <w:r w:rsidR="00FE1FCC">
        <w:rPr>
          <w:rFonts w:ascii="Times New Roman" w:eastAsia="Times New Roman" w:hAnsi="Times New Roman" w:cs="Times New Roman"/>
          <w:color w:val="000000" w:themeColor="text1"/>
          <w:sz w:val="22"/>
          <w:szCs w:val="22"/>
        </w:rPr>
        <w:t xml:space="preserve">, </w:t>
      </w:r>
      <w:r w:rsidR="00FE1FCC" w:rsidRPr="00FE1FCC">
        <w:rPr>
          <w:rFonts w:ascii="Times New Roman" w:eastAsia="Times New Roman" w:hAnsi="Times New Roman" w:cs="Times New Roman"/>
          <w:color w:val="00B050"/>
          <w:sz w:val="22"/>
          <w:szCs w:val="22"/>
        </w:rPr>
        <w:t xml:space="preserve">Referred to Finance </w:t>
      </w:r>
      <w:proofErr w:type="spellStart"/>
      <w:r w:rsidR="00FE1FCC" w:rsidRPr="00FE1FCC">
        <w:rPr>
          <w:rFonts w:ascii="Times New Roman" w:eastAsia="Times New Roman" w:hAnsi="Times New Roman" w:cs="Times New Roman"/>
          <w:color w:val="00B050"/>
          <w:sz w:val="22"/>
          <w:szCs w:val="22"/>
        </w:rPr>
        <w:t>Cmte</w:t>
      </w:r>
      <w:proofErr w:type="spellEnd"/>
    </w:p>
    <w:p w14:paraId="45C08492" w14:textId="77777777" w:rsidR="001D3881" w:rsidRPr="001D3881" w:rsidRDefault="001D3881" w:rsidP="001D3881">
      <w:pPr>
        <w:ind w:left="360"/>
        <w:jc w:val="both"/>
        <w:rPr>
          <w:rFonts w:ascii="Times New Roman" w:eastAsia="Times New Roman" w:hAnsi="Times New Roman" w:cs="Times New Roman"/>
          <w:color w:val="000000"/>
          <w:sz w:val="22"/>
          <w:szCs w:val="22"/>
        </w:rPr>
      </w:pPr>
    </w:p>
    <w:p w14:paraId="05AAB82C" w14:textId="77777777" w:rsidR="001D3881" w:rsidRPr="001D3881" w:rsidRDefault="00A83040" w:rsidP="001D3881">
      <w:pPr>
        <w:ind w:left="360"/>
        <w:jc w:val="both"/>
        <w:rPr>
          <w:rFonts w:ascii="Times New Roman" w:eastAsia="Times New Roman" w:hAnsi="Times New Roman" w:cs="Times New Roman"/>
          <w:color w:val="000000"/>
          <w:sz w:val="22"/>
          <w:szCs w:val="22"/>
        </w:rPr>
      </w:pPr>
      <w:hyperlink r:id="rId252" w:history="1">
        <w:r w:rsidR="001D3881" w:rsidRPr="001D3881">
          <w:rPr>
            <w:rStyle w:val="Hyperlink"/>
            <w:rFonts w:ascii="Times New Roman" w:eastAsia="Times New Roman" w:hAnsi="Times New Roman" w:cs="Times New Roman"/>
            <w:sz w:val="22"/>
            <w:szCs w:val="22"/>
          </w:rPr>
          <w:t>HB 1031</w:t>
        </w:r>
      </w:hyperlink>
      <w:r w:rsidR="001D3881" w:rsidRPr="001D3881">
        <w:rPr>
          <w:rFonts w:ascii="Times New Roman" w:eastAsia="Times New Roman" w:hAnsi="Times New Roman" w:cs="Times New Roman"/>
          <w:color w:val="000000"/>
          <w:sz w:val="22"/>
          <w:szCs w:val="22"/>
        </w:rPr>
        <w:t>, Provide mandatory reappraisal of parcels (Rep. Shaw Blackmon - R)</w:t>
      </w:r>
    </w:p>
    <w:p w14:paraId="01682F61" w14:textId="54FE6424" w:rsidR="001D3881" w:rsidRPr="00BA3F55"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sz w:val="22"/>
          <w:szCs w:val="22"/>
        </w:rPr>
        <w:t xml:space="preserve">Relating to ad valorem taxation of property, so as to provide for mandatory reappraisal of parcels; to require estimated roll-back rate information on annual notices of current assessment.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themeColor="text1"/>
          <w:sz w:val="22"/>
          <w:szCs w:val="22"/>
        </w:rPr>
        <w:t xml:space="preserve">: Referred to Ways and Means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BA3F55">
        <w:rPr>
          <w:rFonts w:ascii="Times New Roman" w:eastAsia="Times New Roman" w:hAnsi="Times New Roman" w:cs="Times New Roman"/>
          <w:color w:val="000000" w:themeColor="text1"/>
          <w:sz w:val="22"/>
          <w:szCs w:val="22"/>
        </w:rPr>
        <w:t>Passed House by Substitute, Sent to Senate</w:t>
      </w:r>
      <w:r w:rsidR="00FE1FCC">
        <w:rPr>
          <w:rFonts w:ascii="Times New Roman" w:eastAsia="Times New Roman" w:hAnsi="Times New Roman" w:cs="Times New Roman"/>
          <w:color w:val="000000" w:themeColor="text1"/>
          <w:sz w:val="22"/>
          <w:szCs w:val="22"/>
        </w:rPr>
        <w:t xml:space="preserve">, </w:t>
      </w:r>
      <w:r w:rsidR="00FE1FCC" w:rsidRPr="00FE1FCC">
        <w:rPr>
          <w:rFonts w:ascii="Times New Roman" w:eastAsia="Times New Roman" w:hAnsi="Times New Roman" w:cs="Times New Roman"/>
          <w:color w:val="00B050"/>
          <w:sz w:val="22"/>
          <w:szCs w:val="22"/>
        </w:rPr>
        <w:t xml:space="preserve">Referred to Finance </w:t>
      </w:r>
      <w:proofErr w:type="spellStart"/>
      <w:r w:rsidR="00FE1FCC" w:rsidRPr="00FE1FCC">
        <w:rPr>
          <w:rFonts w:ascii="Times New Roman" w:eastAsia="Times New Roman" w:hAnsi="Times New Roman" w:cs="Times New Roman"/>
          <w:color w:val="00B050"/>
          <w:sz w:val="22"/>
          <w:szCs w:val="22"/>
        </w:rPr>
        <w:t>Cmte</w:t>
      </w:r>
      <w:proofErr w:type="spellEnd"/>
    </w:p>
    <w:p w14:paraId="14EE42F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138C4724" w14:textId="77777777" w:rsidR="001D3881" w:rsidRPr="001D3881" w:rsidRDefault="00A83040" w:rsidP="001D3881">
      <w:pPr>
        <w:ind w:left="360"/>
        <w:jc w:val="both"/>
        <w:rPr>
          <w:rFonts w:ascii="Times New Roman" w:eastAsia="Times New Roman" w:hAnsi="Times New Roman" w:cs="Times New Roman"/>
          <w:color w:val="000000" w:themeColor="text1"/>
          <w:sz w:val="22"/>
          <w:szCs w:val="22"/>
        </w:rPr>
      </w:pPr>
      <w:hyperlink r:id="rId253" w:history="1">
        <w:r w:rsidR="001D3881" w:rsidRPr="001D3881">
          <w:rPr>
            <w:rStyle w:val="Hyperlink"/>
            <w:rFonts w:ascii="Times New Roman" w:eastAsia="Times New Roman" w:hAnsi="Times New Roman" w:cs="Times New Roman"/>
            <w:sz w:val="22"/>
            <w:szCs w:val="22"/>
          </w:rPr>
          <w:t>HB 1103,</w:t>
        </w:r>
      </w:hyperlink>
      <w:r w:rsidR="001D3881" w:rsidRPr="001D3881">
        <w:rPr>
          <w:rFonts w:ascii="Times New Roman" w:eastAsia="Times New Roman" w:hAnsi="Times New Roman" w:cs="Times New Roman"/>
          <w:color w:val="000000" w:themeColor="text1"/>
          <w:sz w:val="22"/>
          <w:szCs w:val="22"/>
        </w:rPr>
        <w:t xml:space="preserve"> Income tax exemption for armed service and reserve retirees (Rep. Carl Gilliard-D)</w:t>
      </w:r>
    </w:p>
    <w:p w14:paraId="0791F8A6"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lastRenderedPageBreak/>
        <w:t xml:space="preserve">Relating to income taxes, so as to exempt from taxation all retirement income received as retirement benefits derived from service in the armed forces of the United States or the reserve components thereof; to provide for related matters; to provide for an effective date and applicability; to repeal conflicting laws; and for other purposes.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Ways and Means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05FCBBD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4BBF7D96" w14:textId="77777777" w:rsidR="001D3881" w:rsidRPr="001D3881" w:rsidRDefault="00A83040" w:rsidP="001D3881">
      <w:pPr>
        <w:ind w:left="360"/>
        <w:jc w:val="both"/>
        <w:rPr>
          <w:rFonts w:ascii="Times New Roman" w:eastAsia="Times New Roman" w:hAnsi="Times New Roman" w:cs="Times New Roman"/>
          <w:sz w:val="22"/>
          <w:szCs w:val="22"/>
        </w:rPr>
      </w:pPr>
      <w:hyperlink r:id="rId254" w:history="1">
        <w:r w:rsidR="001D3881" w:rsidRPr="001D3881">
          <w:rPr>
            <w:rStyle w:val="Hyperlink"/>
            <w:rFonts w:ascii="Times New Roman" w:eastAsia="Times New Roman" w:hAnsi="Times New Roman" w:cs="Times New Roman"/>
            <w:sz w:val="22"/>
            <w:szCs w:val="22"/>
          </w:rPr>
          <w:t>HB 1180,</w:t>
        </w:r>
      </w:hyperlink>
      <w:r w:rsidR="001D3881" w:rsidRPr="001D3881">
        <w:rPr>
          <w:rFonts w:ascii="Times New Roman" w:eastAsia="Times New Roman" w:hAnsi="Times New Roman" w:cs="Times New Roman"/>
          <w:sz w:val="22"/>
          <w:szCs w:val="22"/>
        </w:rPr>
        <w:t xml:space="preserve"> Film and digital industries income tax credit (Rep. Kasey Carpenter—R)</w:t>
      </w:r>
    </w:p>
    <w:p w14:paraId="0C41CE75" w14:textId="7CEE903C" w:rsidR="001D3881" w:rsidRPr="00BA3F55"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income tax credits for film, gaming, video, or digital production, so as to revise a definition; to provide for an application requirement; to provide for related matters; to provide for an effective date and applicability; to repeal conflicting laws; and for other purposes.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Ways and Means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BA3F55">
        <w:rPr>
          <w:rFonts w:ascii="Times New Roman" w:eastAsia="Times New Roman" w:hAnsi="Times New Roman" w:cs="Times New Roman"/>
          <w:color w:val="000000" w:themeColor="text1"/>
          <w:sz w:val="22"/>
          <w:szCs w:val="22"/>
        </w:rPr>
        <w:t>Passed House by Substitute, Sent to Senate</w:t>
      </w:r>
      <w:r w:rsidR="00FE1FCC">
        <w:rPr>
          <w:rFonts w:ascii="Times New Roman" w:eastAsia="Times New Roman" w:hAnsi="Times New Roman" w:cs="Times New Roman"/>
          <w:color w:val="000000" w:themeColor="text1"/>
          <w:sz w:val="22"/>
          <w:szCs w:val="22"/>
        </w:rPr>
        <w:t xml:space="preserve">, </w:t>
      </w:r>
      <w:r w:rsidR="00FE1FCC" w:rsidRPr="00FE1FCC">
        <w:rPr>
          <w:rFonts w:ascii="Times New Roman" w:eastAsia="Times New Roman" w:hAnsi="Times New Roman" w:cs="Times New Roman"/>
          <w:color w:val="00B050"/>
          <w:sz w:val="22"/>
          <w:szCs w:val="22"/>
        </w:rPr>
        <w:t xml:space="preserve">Referred to Finance </w:t>
      </w:r>
      <w:proofErr w:type="spellStart"/>
      <w:r w:rsidR="00FE1FCC" w:rsidRPr="00FE1FCC">
        <w:rPr>
          <w:rFonts w:ascii="Times New Roman" w:eastAsia="Times New Roman" w:hAnsi="Times New Roman" w:cs="Times New Roman"/>
          <w:color w:val="00B050"/>
          <w:sz w:val="22"/>
          <w:szCs w:val="22"/>
        </w:rPr>
        <w:t>Cmte</w:t>
      </w:r>
      <w:proofErr w:type="spellEnd"/>
    </w:p>
    <w:p w14:paraId="539A09F6"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577D09B1" w14:textId="77777777" w:rsidR="001D3881" w:rsidRPr="001D3881" w:rsidRDefault="00A83040" w:rsidP="001D3881">
      <w:pPr>
        <w:ind w:left="360"/>
        <w:jc w:val="both"/>
        <w:rPr>
          <w:rFonts w:ascii="Times New Roman" w:eastAsia="Times New Roman" w:hAnsi="Times New Roman" w:cs="Times New Roman"/>
          <w:sz w:val="22"/>
          <w:szCs w:val="22"/>
        </w:rPr>
      </w:pPr>
      <w:hyperlink r:id="rId255" w:history="1">
        <w:r w:rsidR="001D3881" w:rsidRPr="001D3881">
          <w:rPr>
            <w:rStyle w:val="Hyperlink"/>
            <w:rFonts w:ascii="Times New Roman" w:eastAsia="Times New Roman" w:hAnsi="Times New Roman" w:cs="Times New Roman"/>
            <w:sz w:val="22"/>
            <w:szCs w:val="22"/>
          </w:rPr>
          <w:t>HB 1181,</w:t>
        </w:r>
      </w:hyperlink>
      <w:r w:rsidR="001D3881" w:rsidRPr="001D3881">
        <w:rPr>
          <w:rFonts w:ascii="Times New Roman" w:eastAsia="Times New Roman" w:hAnsi="Times New Roman" w:cs="Times New Roman"/>
          <w:sz w:val="22"/>
          <w:szCs w:val="22"/>
        </w:rPr>
        <w:t xml:space="preserve"> Limit carry-forward periods of certain income tax credits (Rep. Chuck Martin—R)</w:t>
      </w:r>
    </w:p>
    <w:p w14:paraId="72E9B7A5" w14:textId="78FD61EE" w:rsidR="001D3881" w:rsidRPr="00BA3F55"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income taxes, so as to limit the carry-forward periods of certain income tax credits; to provide for expirations of certain credits; to amend Code Sections 3-6-70, 33-8-13, 48-5C-1, 48-8-3, and 48-11-2 of the Official Code of Georgia Annotated, relating to exemptions from excise tax on wine, exemption of certain insurance companies from taxes, definitions, exemption from taxation, allocation and disbursement of proceeds collected by tag agents, fair market value of vehicle appealable, and report relative to alternative ad valorem tax on motor vehicles, state sales and use tax exemptions, and excise tax imposed, rates for tobacco and vaping products, exemptions, collection and payment, and tax separately identified.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Ways and Means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BA3F55">
        <w:rPr>
          <w:rFonts w:ascii="Times New Roman" w:eastAsia="Times New Roman" w:hAnsi="Times New Roman" w:cs="Times New Roman"/>
          <w:color w:val="000000" w:themeColor="text1"/>
          <w:sz w:val="22"/>
          <w:szCs w:val="22"/>
        </w:rPr>
        <w:t xml:space="preserve">Passed House by Substitute, Sent to Senate, Referred to Finance </w:t>
      </w:r>
      <w:proofErr w:type="spellStart"/>
      <w:r w:rsidRPr="00BA3F55">
        <w:rPr>
          <w:rFonts w:ascii="Times New Roman" w:eastAsia="Times New Roman" w:hAnsi="Times New Roman" w:cs="Times New Roman"/>
          <w:color w:val="000000" w:themeColor="text1"/>
          <w:sz w:val="22"/>
          <w:szCs w:val="22"/>
        </w:rPr>
        <w:t>Cmte</w:t>
      </w:r>
      <w:proofErr w:type="spellEnd"/>
      <w:r w:rsidR="00FE1FCC">
        <w:rPr>
          <w:rFonts w:ascii="Times New Roman" w:eastAsia="Times New Roman" w:hAnsi="Times New Roman" w:cs="Times New Roman"/>
          <w:color w:val="000000" w:themeColor="text1"/>
          <w:sz w:val="22"/>
          <w:szCs w:val="22"/>
        </w:rPr>
        <w:t xml:space="preserve">, </w:t>
      </w:r>
      <w:r w:rsidR="00FE1FCC">
        <w:rPr>
          <w:rFonts w:ascii="Times New Roman" w:eastAsia="Times New Roman" w:hAnsi="Times New Roman" w:cs="Times New Roman"/>
          <w:color w:val="00B050"/>
          <w:sz w:val="22"/>
          <w:szCs w:val="22"/>
        </w:rPr>
        <w:t xml:space="preserve">Passed </w:t>
      </w:r>
      <w:proofErr w:type="spellStart"/>
      <w:r w:rsidR="00FE1FCC" w:rsidRPr="00FE1FCC">
        <w:rPr>
          <w:rFonts w:ascii="Times New Roman" w:eastAsia="Times New Roman" w:hAnsi="Times New Roman" w:cs="Times New Roman"/>
          <w:color w:val="00B050"/>
          <w:sz w:val="22"/>
          <w:szCs w:val="22"/>
        </w:rPr>
        <w:t>Cmte</w:t>
      </w:r>
      <w:proofErr w:type="spellEnd"/>
      <w:r w:rsidR="00FE1FCC">
        <w:rPr>
          <w:rFonts w:ascii="Times New Roman" w:eastAsia="Times New Roman" w:hAnsi="Times New Roman" w:cs="Times New Roman"/>
          <w:color w:val="00B050"/>
          <w:sz w:val="22"/>
          <w:szCs w:val="22"/>
        </w:rPr>
        <w:t xml:space="preserve">, Pending Rules </w:t>
      </w:r>
      <w:proofErr w:type="spellStart"/>
      <w:r w:rsidR="00FE1FCC">
        <w:rPr>
          <w:rFonts w:ascii="Times New Roman" w:eastAsia="Times New Roman" w:hAnsi="Times New Roman" w:cs="Times New Roman"/>
          <w:color w:val="00B050"/>
          <w:sz w:val="22"/>
          <w:szCs w:val="22"/>
        </w:rPr>
        <w:t>Cmte</w:t>
      </w:r>
      <w:proofErr w:type="spellEnd"/>
    </w:p>
    <w:p w14:paraId="0B3727CF" w14:textId="77777777" w:rsidR="001D3881" w:rsidRPr="00BA3F55" w:rsidRDefault="001D3881" w:rsidP="001D3881">
      <w:pPr>
        <w:ind w:left="360"/>
        <w:jc w:val="both"/>
        <w:rPr>
          <w:rFonts w:ascii="Times New Roman" w:eastAsia="Times New Roman" w:hAnsi="Times New Roman" w:cs="Times New Roman"/>
          <w:color w:val="000000" w:themeColor="text1"/>
          <w:sz w:val="22"/>
          <w:szCs w:val="22"/>
        </w:rPr>
      </w:pPr>
    </w:p>
    <w:p w14:paraId="5DFEF535" w14:textId="77777777" w:rsidR="001D3881" w:rsidRPr="001D3881" w:rsidRDefault="00A83040" w:rsidP="001D3881">
      <w:pPr>
        <w:ind w:left="360"/>
        <w:jc w:val="both"/>
        <w:rPr>
          <w:rFonts w:ascii="Times New Roman" w:eastAsia="Times New Roman" w:hAnsi="Times New Roman" w:cs="Times New Roman"/>
          <w:sz w:val="22"/>
          <w:szCs w:val="22"/>
        </w:rPr>
      </w:pPr>
      <w:hyperlink r:id="rId256" w:history="1">
        <w:r w:rsidR="001D3881" w:rsidRPr="001D3881">
          <w:rPr>
            <w:rStyle w:val="Hyperlink"/>
            <w:rFonts w:ascii="Times New Roman" w:eastAsia="Times New Roman" w:hAnsi="Times New Roman" w:cs="Times New Roman"/>
            <w:sz w:val="22"/>
            <w:szCs w:val="22"/>
          </w:rPr>
          <w:t>HB 1182,</w:t>
        </w:r>
      </w:hyperlink>
      <w:r w:rsidR="001D3881" w:rsidRPr="001D3881">
        <w:rPr>
          <w:rFonts w:ascii="Times New Roman" w:eastAsia="Times New Roman" w:hAnsi="Times New Roman" w:cs="Times New Roman"/>
          <w:sz w:val="22"/>
          <w:szCs w:val="22"/>
        </w:rPr>
        <w:t xml:space="preserve"> Low-income housing tax credit (Rep. Clint Crowe—R)</w:t>
      </w:r>
    </w:p>
    <w:p w14:paraId="1911D743" w14:textId="77777777" w:rsidR="001D3881" w:rsidRPr="00BA3F55"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general provisions regarding insurance and income taxes, respectively, so as to revise the low-income housing tax credits; to provide that such tax credits shall be termed the Georgia affordable housing tax credits; to reduce the amount of such credits for certain projects; to authorize such credits in an amount equal to the federal credit for certain projects.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Ways and Means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BA3F55">
        <w:rPr>
          <w:rFonts w:ascii="Times New Roman" w:eastAsia="Times New Roman" w:hAnsi="Times New Roman" w:cs="Times New Roman"/>
          <w:color w:val="000000" w:themeColor="text1"/>
          <w:sz w:val="22"/>
          <w:szCs w:val="22"/>
        </w:rPr>
        <w:t xml:space="preserve">, Passed House by Substitute, Sent to Senate, Referred to Finance </w:t>
      </w:r>
      <w:proofErr w:type="spellStart"/>
      <w:r w:rsidRPr="00BA3F55">
        <w:rPr>
          <w:rFonts w:ascii="Times New Roman" w:eastAsia="Times New Roman" w:hAnsi="Times New Roman" w:cs="Times New Roman"/>
          <w:color w:val="000000" w:themeColor="text1"/>
          <w:sz w:val="22"/>
          <w:szCs w:val="22"/>
        </w:rPr>
        <w:t>Cmte</w:t>
      </w:r>
      <w:proofErr w:type="spellEnd"/>
    </w:p>
    <w:p w14:paraId="5C7BD31F"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155F256E" w14:textId="77777777" w:rsidR="001D3881" w:rsidRPr="001D3881" w:rsidRDefault="00A83040" w:rsidP="001D3881">
      <w:pPr>
        <w:ind w:left="360"/>
        <w:jc w:val="both"/>
        <w:rPr>
          <w:rFonts w:ascii="Times New Roman" w:eastAsia="Times New Roman" w:hAnsi="Times New Roman" w:cs="Times New Roman"/>
          <w:color w:val="000000" w:themeColor="text1"/>
          <w:sz w:val="22"/>
          <w:szCs w:val="22"/>
        </w:rPr>
      </w:pPr>
      <w:hyperlink r:id="rId257" w:history="1">
        <w:r w:rsidR="001D3881" w:rsidRPr="001D3881">
          <w:rPr>
            <w:rStyle w:val="Hyperlink"/>
            <w:rFonts w:ascii="Times New Roman" w:eastAsia="Times New Roman" w:hAnsi="Times New Roman" w:cs="Times New Roman"/>
            <w:sz w:val="22"/>
            <w:szCs w:val="22"/>
          </w:rPr>
          <w:t>SB 366,</w:t>
        </w:r>
      </w:hyperlink>
      <w:r w:rsidR="001D3881" w:rsidRPr="001D3881">
        <w:rPr>
          <w:rFonts w:ascii="Times New Roman" w:eastAsia="Times New Roman" w:hAnsi="Times New Roman" w:cs="Times New Roman"/>
          <w:color w:val="000000" w:themeColor="text1"/>
          <w:sz w:val="22"/>
          <w:szCs w:val="22"/>
        </w:rPr>
        <w:t xml:space="preserve"> Tax Expenditures Transparency Act of 2024 (Sen. Chuck </w:t>
      </w:r>
      <w:proofErr w:type="spellStart"/>
      <w:r w:rsidR="001D3881" w:rsidRPr="001D3881">
        <w:rPr>
          <w:rFonts w:ascii="Times New Roman" w:eastAsia="Times New Roman" w:hAnsi="Times New Roman" w:cs="Times New Roman"/>
          <w:color w:val="000000" w:themeColor="text1"/>
          <w:sz w:val="22"/>
          <w:szCs w:val="22"/>
        </w:rPr>
        <w:t>Hufstetler</w:t>
      </w:r>
      <w:proofErr w:type="spellEnd"/>
      <w:r w:rsidR="001D3881" w:rsidRPr="001D3881">
        <w:rPr>
          <w:rFonts w:ascii="Times New Roman" w:eastAsia="Times New Roman" w:hAnsi="Times New Roman" w:cs="Times New Roman"/>
          <w:color w:val="000000" w:themeColor="text1"/>
          <w:sz w:val="22"/>
          <w:szCs w:val="22"/>
        </w:rPr>
        <w:t>—R)</w:t>
      </w:r>
    </w:p>
    <w:p w14:paraId="7E2BA647"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000000" w:themeColor="text1"/>
          <w:sz w:val="22"/>
          <w:szCs w:val="22"/>
        </w:rPr>
        <w:t xml:space="preserve">Relating to the General Assembly, so as to revise provisions related to the adoption and contents of general appropriations bills; to revise provisions for certain economic analyses; to revise the legislative review of taxation; to provide a definition; to establish the Joint Committee on Taxation and Economic Development; to provide for membership, officers, meetings, authority, reports, cooperation, and expenses.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Finance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Senate, Sent to House, Referred to Ways and Means </w:t>
      </w:r>
      <w:proofErr w:type="spellStart"/>
      <w:r w:rsidRPr="001D3881">
        <w:rPr>
          <w:rFonts w:ascii="Times New Roman" w:eastAsia="Times New Roman" w:hAnsi="Times New Roman" w:cs="Times New Roman"/>
          <w:color w:val="000000" w:themeColor="text1"/>
          <w:sz w:val="22"/>
          <w:szCs w:val="22"/>
        </w:rPr>
        <w:t>Cmte</w:t>
      </w:r>
      <w:proofErr w:type="spellEnd"/>
    </w:p>
    <w:p w14:paraId="6B96F045" w14:textId="77777777" w:rsidR="001D3881" w:rsidRPr="001D3881" w:rsidRDefault="001D3881" w:rsidP="001D3881">
      <w:pPr>
        <w:jc w:val="both"/>
        <w:rPr>
          <w:rFonts w:ascii="Times New Roman" w:eastAsia="Times New Roman" w:hAnsi="Times New Roman" w:cs="Times New Roman"/>
          <w:color w:val="000000" w:themeColor="text1"/>
          <w:sz w:val="22"/>
          <w:szCs w:val="22"/>
          <w:highlight w:val="white"/>
        </w:rPr>
      </w:pPr>
    </w:p>
    <w:p w14:paraId="188C7849" w14:textId="77777777" w:rsidR="001D3881" w:rsidRPr="001D3881" w:rsidRDefault="001D3881" w:rsidP="001D3881">
      <w:pPr>
        <w:tabs>
          <w:tab w:val="left" w:pos="7170"/>
        </w:tabs>
        <w:ind w:left="360"/>
        <w:jc w:val="center"/>
        <w:rPr>
          <w:rFonts w:ascii="Times New Roman" w:eastAsia="Times New Roman" w:hAnsi="Times New Roman" w:cs="Times New Roman"/>
          <w:b/>
          <w:sz w:val="22"/>
          <w:szCs w:val="22"/>
        </w:rPr>
      </w:pPr>
      <w:bookmarkStart w:id="20" w:name="bookmark=id.su2f624ly7n" w:colFirst="0" w:colLast="0"/>
      <w:bookmarkEnd w:id="20"/>
      <w:r w:rsidRPr="001D3881">
        <w:rPr>
          <w:rFonts w:ascii="Times New Roman" w:eastAsia="Times New Roman" w:hAnsi="Times New Roman" w:cs="Times New Roman"/>
          <w:b/>
          <w:sz w:val="22"/>
          <w:szCs w:val="22"/>
        </w:rPr>
        <w:t>Transportation</w:t>
      </w:r>
    </w:p>
    <w:p w14:paraId="5FEF4DAD" w14:textId="77777777" w:rsidR="001D3881" w:rsidRPr="001D3881" w:rsidRDefault="001D3881" w:rsidP="001D3881">
      <w:pPr>
        <w:jc w:val="both"/>
        <w:rPr>
          <w:rFonts w:ascii="Times New Roman" w:eastAsia="Times New Roman" w:hAnsi="Times New Roman" w:cs="Times New Roman"/>
          <w:color w:val="273E47"/>
          <w:sz w:val="22"/>
          <w:szCs w:val="22"/>
        </w:rPr>
      </w:pPr>
    </w:p>
    <w:p w14:paraId="7A83D8C9" w14:textId="77777777" w:rsidR="001D3881" w:rsidRPr="001D3881" w:rsidRDefault="00A83040" w:rsidP="001D3881">
      <w:pPr>
        <w:ind w:left="360"/>
        <w:jc w:val="both"/>
        <w:rPr>
          <w:rFonts w:ascii="Times New Roman" w:eastAsia="Times New Roman" w:hAnsi="Times New Roman" w:cs="Times New Roman"/>
          <w:color w:val="000000"/>
          <w:sz w:val="22"/>
          <w:szCs w:val="22"/>
        </w:rPr>
      </w:pPr>
      <w:hyperlink r:id="rId258">
        <w:r w:rsidR="001D3881" w:rsidRPr="001D3881">
          <w:rPr>
            <w:rFonts w:ascii="Times New Roman" w:eastAsia="Times New Roman" w:hAnsi="Times New Roman" w:cs="Times New Roman"/>
            <w:color w:val="0563C1"/>
            <w:sz w:val="22"/>
            <w:szCs w:val="22"/>
            <w:u w:val="single"/>
          </w:rPr>
          <w:t>HB 406,</w:t>
        </w:r>
      </w:hyperlink>
      <w:r w:rsidR="001D3881" w:rsidRPr="001D3881">
        <w:rPr>
          <w:rFonts w:ascii="Times New Roman" w:eastAsia="Times New Roman" w:hAnsi="Times New Roman" w:cs="Times New Roman"/>
          <w:sz w:val="22"/>
          <w:szCs w:val="22"/>
        </w:rPr>
        <w:t xml:space="preserve"> </w:t>
      </w:r>
      <w:r w:rsidR="001D3881" w:rsidRPr="001D3881">
        <w:rPr>
          <w:rFonts w:ascii="Times New Roman" w:eastAsia="Times New Roman" w:hAnsi="Times New Roman" w:cs="Times New Roman"/>
          <w:color w:val="000000"/>
          <w:sz w:val="22"/>
          <w:szCs w:val="22"/>
        </w:rPr>
        <w:t xml:space="preserve">Regulation of electricity for electric vehicles (Rep. Rick </w:t>
      </w:r>
      <w:proofErr w:type="spellStart"/>
      <w:r w:rsidR="001D3881" w:rsidRPr="001D3881">
        <w:rPr>
          <w:rFonts w:ascii="Times New Roman" w:eastAsia="Times New Roman" w:hAnsi="Times New Roman" w:cs="Times New Roman"/>
          <w:color w:val="000000"/>
          <w:sz w:val="22"/>
          <w:szCs w:val="22"/>
        </w:rPr>
        <w:t>Jasperse</w:t>
      </w:r>
      <w:proofErr w:type="spellEnd"/>
      <w:r w:rsidR="001D3881" w:rsidRPr="001D3881">
        <w:rPr>
          <w:rFonts w:ascii="Times New Roman" w:eastAsia="Times New Roman" w:hAnsi="Times New Roman" w:cs="Times New Roman"/>
          <w:color w:val="000000"/>
          <w:sz w:val="22"/>
          <w:szCs w:val="22"/>
        </w:rPr>
        <w:t xml:space="preserve"> – R)</w:t>
      </w:r>
    </w:p>
    <w:p w14:paraId="2F208949"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sz w:val="22"/>
          <w:szCs w:val="22"/>
        </w:rPr>
        <w:t xml:space="preserve">Regulation of the provision of certain electricity used as a motor fuel in electric vehicles. </w:t>
      </w:r>
      <w:r w:rsidRPr="001D3881">
        <w:rPr>
          <w:rFonts w:ascii="Times New Roman" w:eastAsia="Times New Roman" w:hAnsi="Times New Roman" w:cs="Times New Roman"/>
          <w:b/>
          <w:color w:val="000000"/>
          <w:sz w:val="22"/>
          <w:szCs w:val="22"/>
        </w:rPr>
        <w:t>Status:</w:t>
      </w:r>
      <w:r w:rsidRPr="001D3881">
        <w:rPr>
          <w:rFonts w:ascii="Times New Roman" w:eastAsia="Times New Roman" w:hAnsi="Times New Roman" w:cs="Times New Roman"/>
          <w:color w:val="000000"/>
          <w:sz w:val="22"/>
          <w:szCs w:val="22"/>
        </w:rPr>
        <w:t xml:space="preserve"> Referred to Technology &amp; Infrastructure Innovation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Passed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by Substitute, Pending Rules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Passed House, Sent to Senate, Referred to Regulated Industries &amp; Utilities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sz w:val="22"/>
          <w:szCs w:val="22"/>
          <w:highlight w:val="white"/>
        </w:rPr>
        <w:t xml:space="preserve">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 </w:t>
      </w:r>
      <w:r w:rsidRPr="001D3881">
        <w:rPr>
          <w:rFonts w:ascii="Times New Roman" w:eastAsia="Times New Roman" w:hAnsi="Times New Roman" w:cs="Times New Roman"/>
          <w:color w:val="000000" w:themeColor="text1"/>
          <w:sz w:val="22"/>
          <w:szCs w:val="22"/>
          <w:highlight w:val="white"/>
        </w:rPr>
        <w:t>Senate Tabled</w:t>
      </w:r>
      <w:r w:rsidRPr="001D3881">
        <w:rPr>
          <w:rFonts w:ascii="Times New Roman" w:eastAsia="Times New Roman" w:hAnsi="Times New Roman" w:cs="Times New Roman"/>
          <w:color w:val="000000" w:themeColor="text1"/>
          <w:sz w:val="22"/>
          <w:szCs w:val="22"/>
        </w:rPr>
        <w:t xml:space="preserve">, Recommitted Regulated Industries &amp; Utilities </w:t>
      </w:r>
      <w:proofErr w:type="spellStart"/>
      <w:r w:rsidRPr="001D3881">
        <w:rPr>
          <w:rFonts w:ascii="Times New Roman" w:eastAsia="Times New Roman" w:hAnsi="Times New Roman" w:cs="Times New Roman"/>
          <w:color w:val="000000" w:themeColor="text1"/>
          <w:sz w:val="22"/>
          <w:szCs w:val="22"/>
        </w:rPr>
        <w:t>Cmte</w:t>
      </w:r>
      <w:proofErr w:type="spellEnd"/>
    </w:p>
    <w:p w14:paraId="0E3F8F83"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37714DD6" w14:textId="77777777" w:rsidR="001D3881" w:rsidRPr="001D3881" w:rsidRDefault="00A83040" w:rsidP="001D3881">
      <w:pPr>
        <w:ind w:left="360"/>
        <w:jc w:val="both"/>
        <w:rPr>
          <w:rFonts w:ascii="Times New Roman" w:eastAsia="Times New Roman" w:hAnsi="Times New Roman" w:cs="Times New Roman"/>
          <w:sz w:val="22"/>
          <w:szCs w:val="22"/>
          <w:highlight w:val="white"/>
        </w:rPr>
      </w:pPr>
      <w:hyperlink r:id="rId259">
        <w:r w:rsidR="001D3881" w:rsidRPr="001D3881">
          <w:rPr>
            <w:rFonts w:ascii="Times New Roman" w:eastAsia="Times New Roman" w:hAnsi="Times New Roman" w:cs="Times New Roman"/>
            <w:color w:val="1155CC"/>
            <w:sz w:val="22"/>
            <w:szCs w:val="22"/>
            <w:highlight w:val="white"/>
            <w:u w:val="single"/>
          </w:rPr>
          <w:t>HB 516,</w:t>
        </w:r>
      </w:hyperlink>
      <w:r w:rsidR="001D3881" w:rsidRPr="001D3881">
        <w:rPr>
          <w:rFonts w:ascii="Times New Roman" w:eastAsia="Times New Roman" w:hAnsi="Times New Roman" w:cs="Times New Roman"/>
          <w:sz w:val="22"/>
          <w:szCs w:val="22"/>
          <w:highlight w:val="white"/>
        </w:rPr>
        <w:t xml:space="preserve"> Increase minimum amount for a public road contract that prohibits Negotiation (Rep. Derrick McCollum - R) </w:t>
      </w:r>
    </w:p>
    <w:p w14:paraId="10C3DBE5"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lastRenderedPageBreak/>
        <w:t xml:space="preserve">Relating to exercise of the power to contract by the Department of Transportation, so as to increase the minimum amount for a public road construction or maintenance contract that prohibits negotiation; to provide for exceptions to public comment and hearing on projects involving public-private partnerships in certain instances; to provide for an exception to vote approval for such projects.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Transportation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Pending Rules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Recommitted to Transportation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w:t>
      </w:r>
      <w:r w:rsidRPr="001D3881">
        <w:rPr>
          <w:rFonts w:ascii="Times New Roman" w:eastAsia="Times New Roman" w:hAnsi="Times New Roman" w:cs="Times New Roman"/>
          <w:color w:val="00B05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Passed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by Substitute, Pending Rules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Passed House, Sent to Senate, Referred to Transportation </w:t>
      </w:r>
      <w:proofErr w:type="spellStart"/>
      <w:r w:rsidRPr="001D3881">
        <w:rPr>
          <w:rFonts w:ascii="Times New Roman" w:eastAsia="Times New Roman" w:hAnsi="Times New Roman" w:cs="Times New Roman"/>
          <w:color w:val="000000" w:themeColor="text1"/>
          <w:sz w:val="22"/>
          <w:szCs w:val="22"/>
          <w:highlight w:val="white"/>
        </w:rPr>
        <w:t>Cmte</w:t>
      </w:r>
      <w:proofErr w:type="spellEnd"/>
    </w:p>
    <w:p w14:paraId="44D788CD" w14:textId="77777777" w:rsidR="001D3881" w:rsidRPr="001D3881" w:rsidRDefault="001D3881" w:rsidP="001D3881">
      <w:pPr>
        <w:jc w:val="both"/>
        <w:rPr>
          <w:rFonts w:ascii="Times New Roman" w:eastAsia="Times New Roman" w:hAnsi="Times New Roman" w:cs="Times New Roman"/>
          <w:color w:val="273E47"/>
          <w:sz w:val="22"/>
          <w:szCs w:val="22"/>
        </w:rPr>
      </w:pPr>
    </w:p>
    <w:p w14:paraId="1BA80B8C" w14:textId="77777777" w:rsidR="001D3881" w:rsidRPr="001D3881" w:rsidRDefault="00A83040" w:rsidP="001D3881">
      <w:pPr>
        <w:ind w:left="360"/>
        <w:jc w:val="both"/>
        <w:rPr>
          <w:rFonts w:ascii="Times New Roman" w:eastAsia="Times New Roman" w:hAnsi="Times New Roman" w:cs="Times New Roman"/>
          <w:color w:val="000000"/>
          <w:sz w:val="22"/>
          <w:szCs w:val="22"/>
        </w:rPr>
      </w:pPr>
      <w:hyperlink r:id="rId260">
        <w:r w:rsidR="001D3881" w:rsidRPr="001D3881">
          <w:rPr>
            <w:rFonts w:ascii="Times New Roman" w:eastAsia="Times New Roman" w:hAnsi="Times New Roman" w:cs="Times New Roman"/>
            <w:color w:val="1155CC"/>
            <w:sz w:val="22"/>
            <w:szCs w:val="22"/>
            <w:u w:val="single"/>
          </w:rPr>
          <w:t>HB 617,</w:t>
        </w:r>
      </w:hyperlink>
      <w:r w:rsidR="001D3881" w:rsidRPr="001D3881">
        <w:rPr>
          <w:rFonts w:ascii="Times New Roman" w:eastAsia="Times New Roman" w:hAnsi="Times New Roman" w:cs="Times New Roman"/>
          <w:color w:val="273E47"/>
          <w:sz w:val="22"/>
          <w:szCs w:val="22"/>
        </w:rPr>
        <w:t xml:space="preserve"> </w:t>
      </w:r>
      <w:r w:rsidR="001D3881" w:rsidRPr="001D3881">
        <w:rPr>
          <w:rFonts w:ascii="Times New Roman" w:eastAsia="Times New Roman" w:hAnsi="Times New Roman" w:cs="Times New Roman"/>
          <w:color w:val="000000"/>
          <w:sz w:val="22"/>
          <w:szCs w:val="22"/>
        </w:rPr>
        <w:t xml:space="preserve">Development and Maintenance of a State-Wide Freight and Logistics Implementation Plan (Rep. </w:t>
      </w:r>
      <w:proofErr w:type="spellStart"/>
      <w:r w:rsidR="001D3881" w:rsidRPr="001D3881">
        <w:rPr>
          <w:rFonts w:ascii="Times New Roman" w:eastAsia="Times New Roman" w:hAnsi="Times New Roman" w:cs="Times New Roman"/>
          <w:color w:val="000000"/>
          <w:sz w:val="22"/>
          <w:szCs w:val="22"/>
        </w:rPr>
        <w:t>Jasperse</w:t>
      </w:r>
      <w:proofErr w:type="spellEnd"/>
      <w:r w:rsidR="001D3881" w:rsidRPr="001D3881">
        <w:rPr>
          <w:rFonts w:ascii="Times New Roman" w:eastAsia="Times New Roman" w:hAnsi="Times New Roman" w:cs="Times New Roman"/>
          <w:color w:val="000000"/>
          <w:sz w:val="22"/>
          <w:szCs w:val="22"/>
        </w:rPr>
        <w:t xml:space="preserve"> - R)</w:t>
      </w:r>
    </w:p>
    <w:p w14:paraId="18CFC2FE" w14:textId="0F9E71D9"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212529"/>
          <w:sz w:val="22"/>
          <w:szCs w:val="22"/>
          <w:highlight w:val="white"/>
        </w:rPr>
        <w:t xml:space="preserve">Relating to highways, bridges, and ferries, so as to provide for the development and maintenance of a state-wide freight and logistics implementation plan; to provide for responsibilities and duties of the Planning Division and director; to provide for standards and considerations for such plan; to require annual reporting to the General Assembly; to provide for legislative intent and declarations; to provide for the creation of a Georgia Freight 2050 Program subject to appropriation by the General Assembly; to provide for purposes of such program; to identify intended funding for such program.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Transportation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Pending Rules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rPr>
        <w:t xml:space="preserve">, Recommitted to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BA3F55">
        <w:rPr>
          <w:rFonts w:ascii="Times New Roman" w:eastAsia="Times New Roman" w:hAnsi="Times New Roman" w:cs="Times New Roman"/>
          <w:color w:val="000000" w:themeColor="text1"/>
          <w:sz w:val="22"/>
          <w:szCs w:val="22"/>
        </w:rPr>
        <w:t>Passed House by Substitute, Sent to Senate</w:t>
      </w:r>
      <w:r w:rsidR="00FE1FCC">
        <w:rPr>
          <w:rFonts w:ascii="Times New Roman" w:eastAsia="Times New Roman" w:hAnsi="Times New Roman" w:cs="Times New Roman"/>
          <w:color w:val="000000" w:themeColor="text1"/>
          <w:sz w:val="22"/>
          <w:szCs w:val="22"/>
        </w:rPr>
        <w:t xml:space="preserve">, </w:t>
      </w:r>
      <w:r w:rsidR="00FE1FCC" w:rsidRPr="00FE1FCC">
        <w:rPr>
          <w:rFonts w:ascii="Times New Roman" w:eastAsia="Times New Roman" w:hAnsi="Times New Roman" w:cs="Times New Roman"/>
          <w:color w:val="00B050"/>
          <w:sz w:val="22"/>
          <w:szCs w:val="22"/>
        </w:rPr>
        <w:t xml:space="preserve">Referred to </w:t>
      </w:r>
      <w:r w:rsidR="00FE1FCC">
        <w:rPr>
          <w:rFonts w:ascii="Times New Roman" w:eastAsia="Times New Roman" w:hAnsi="Times New Roman" w:cs="Times New Roman"/>
          <w:color w:val="00B050"/>
          <w:sz w:val="22"/>
          <w:szCs w:val="22"/>
        </w:rPr>
        <w:t>Transportation</w:t>
      </w:r>
      <w:r w:rsidR="00FE1FCC" w:rsidRPr="00FE1FCC">
        <w:rPr>
          <w:rFonts w:ascii="Times New Roman" w:eastAsia="Times New Roman" w:hAnsi="Times New Roman" w:cs="Times New Roman"/>
          <w:color w:val="00B050"/>
          <w:sz w:val="22"/>
          <w:szCs w:val="22"/>
        </w:rPr>
        <w:t xml:space="preserve"> </w:t>
      </w:r>
      <w:proofErr w:type="spellStart"/>
      <w:r w:rsidR="00FE1FCC" w:rsidRPr="00FE1FCC">
        <w:rPr>
          <w:rFonts w:ascii="Times New Roman" w:eastAsia="Times New Roman" w:hAnsi="Times New Roman" w:cs="Times New Roman"/>
          <w:color w:val="00B050"/>
          <w:sz w:val="22"/>
          <w:szCs w:val="22"/>
        </w:rPr>
        <w:t>Cmte</w:t>
      </w:r>
      <w:proofErr w:type="spellEnd"/>
    </w:p>
    <w:p w14:paraId="75784889" w14:textId="77777777" w:rsidR="001D3881" w:rsidRPr="001D3881" w:rsidRDefault="001D3881" w:rsidP="001D3881">
      <w:pPr>
        <w:jc w:val="both"/>
        <w:rPr>
          <w:rFonts w:ascii="Times New Roman" w:eastAsia="Times New Roman" w:hAnsi="Times New Roman" w:cs="Times New Roman"/>
          <w:sz w:val="22"/>
          <w:szCs w:val="22"/>
        </w:rPr>
      </w:pPr>
    </w:p>
    <w:p w14:paraId="2283ADCD" w14:textId="77777777" w:rsidR="001D3881" w:rsidRPr="001D3881" w:rsidRDefault="00A83040" w:rsidP="001D3881">
      <w:pPr>
        <w:ind w:left="360"/>
        <w:jc w:val="both"/>
        <w:rPr>
          <w:rFonts w:ascii="Times New Roman" w:eastAsia="Times New Roman" w:hAnsi="Times New Roman" w:cs="Times New Roman"/>
          <w:sz w:val="22"/>
          <w:szCs w:val="22"/>
        </w:rPr>
      </w:pPr>
      <w:hyperlink r:id="rId261" w:history="1">
        <w:r w:rsidR="001D3881" w:rsidRPr="001D3881">
          <w:rPr>
            <w:rStyle w:val="Hyperlink"/>
            <w:rFonts w:ascii="Times New Roman" w:eastAsia="Times New Roman" w:hAnsi="Times New Roman" w:cs="Times New Roman"/>
            <w:sz w:val="22"/>
            <w:szCs w:val="22"/>
          </w:rPr>
          <w:t>HB 1358,</w:t>
        </w:r>
      </w:hyperlink>
      <w:r w:rsidR="001D3881" w:rsidRPr="001D3881">
        <w:rPr>
          <w:rFonts w:ascii="Times New Roman" w:eastAsia="Times New Roman" w:hAnsi="Times New Roman" w:cs="Times New Roman"/>
          <w:sz w:val="22"/>
          <w:szCs w:val="22"/>
        </w:rPr>
        <w:t xml:space="preserve"> Abolishes Atlanta-Region Transit Link (Rep. Victor Anderson—R)</w:t>
      </w:r>
    </w:p>
    <w:p w14:paraId="175CF15E" w14:textId="24EE5D5F" w:rsidR="001D3881" w:rsidRP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sz w:val="22"/>
          <w:szCs w:val="22"/>
        </w:rPr>
        <w:t xml:space="preserve">Relating to conservation and natural resources, highways, bridges, and ferries, local government, motor vehicles and traffic, public officers and employees, revenue and taxation, and state government, respectively, so as to abolish the Atlanta-Region Transit Link "ATL" Authority and the Georgia Regional Transportation Authority and transfer all assets, obligations, liabilities, and employees of such authorities to the State Road and Tollway Authority; to abolish the Governor's Development Council; to revise the composition of the State Road and Tollway Authority; to transfer certain transit authority to the State Road and Tollway Authority.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Transportation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BA3F55">
        <w:rPr>
          <w:rFonts w:ascii="Times New Roman" w:eastAsia="Times New Roman" w:hAnsi="Times New Roman" w:cs="Times New Roman"/>
          <w:color w:val="000000" w:themeColor="text1"/>
          <w:sz w:val="22"/>
          <w:szCs w:val="22"/>
        </w:rPr>
        <w:t xml:space="preserve">Passed </w:t>
      </w:r>
      <w:proofErr w:type="spellStart"/>
      <w:r w:rsidRPr="00BA3F55">
        <w:rPr>
          <w:rFonts w:ascii="Times New Roman" w:eastAsia="Times New Roman" w:hAnsi="Times New Roman" w:cs="Times New Roman"/>
          <w:color w:val="000000" w:themeColor="text1"/>
          <w:sz w:val="22"/>
          <w:szCs w:val="22"/>
        </w:rPr>
        <w:t>Cmte</w:t>
      </w:r>
      <w:proofErr w:type="spellEnd"/>
      <w:r w:rsidRPr="00BA3F55">
        <w:rPr>
          <w:rFonts w:ascii="Times New Roman" w:eastAsia="Times New Roman" w:hAnsi="Times New Roman" w:cs="Times New Roman"/>
          <w:color w:val="000000" w:themeColor="text1"/>
          <w:sz w:val="22"/>
          <w:szCs w:val="22"/>
        </w:rPr>
        <w:t xml:space="preserve"> by Substitute, Pending Rules </w:t>
      </w:r>
      <w:proofErr w:type="spellStart"/>
      <w:r w:rsidRPr="00BA3F55">
        <w:rPr>
          <w:rFonts w:ascii="Times New Roman" w:eastAsia="Times New Roman" w:hAnsi="Times New Roman" w:cs="Times New Roman"/>
          <w:color w:val="000000" w:themeColor="text1"/>
          <w:sz w:val="22"/>
          <w:szCs w:val="22"/>
        </w:rPr>
        <w:t>Cmte</w:t>
      </w:r>
      <w:proofErr w:type="spellEnd"/>
      <w:r w:rsidRPr="00BA3F55">
        <w:rPr>
          <w:rFonts w:ascii="Times New Roman" w:eastAsia="Times New Roman" w:hAnsi="Times New Roman" w:cs="Times New Roman"/>
          <w:color w:val="000000" w:themeColor="text1"/>
          <w:sz w:val="22"/>
          <w:szCs w:val="22"/>
        </w:rPr>
        <w:t>,</w:t>
      </w:r>
      <w:r w:rsidRPr="001D3881">
        <w:rPr>
          <w:rFonts w:ascii="Times New Roman" w:eastAsia="Times New Roman" w:hAnsi="Times New Roman" w:cs="Times New Roman"/>
          <w:color w:val="00B050"/>
          <w:sz w:val="22"/>
          <w:szCs w:val="22"/>
        </w:rPr>
        <w:t xml:space="preserve"> </w:t>
      </w:r>
      <w:r w:rsidRPr="001D3881">
        <w:rPr>
          <w:rFonts w:ascii="Times New Roman" w:eastAsia="Times New Roman" w:hAnsi="Times New Roman" w:cs="Times New Roman"/>
          <w:color w:val="FF0000"/>
          <w:sz w:val="22"/>
          <w:szCs w:val="22"/>
        </w:rPr>
        <w:t>DEAD</w:t>
      </w:r>
    </w:p>
    <w:p w14:paraId="63A462B0"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346AD4FA" w14:textId="77777777" w:rsidR="001D3881" w:rsidRPr="001D3881" w:rsidRDefault="001D3881" w:rsidP="001D3881">
      <w:pPr>
        <w:ind w:left="360"/>
        <w:jc w:val="center"/>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 #</w:t>
      </w:r>
      <w:bookmarkStart w:id="21" w:name="_heading=h.y387urx3im3i" w:colFirst="0" w:colLast="0"/>
      <w:bookmarkStart w:id="22" w:name="_heading=h.z8hwsi9fzsgo" w:colFirst="0" w:colLast="0"/>
      <w:bookmarkStart w:id="23" w:name="_heading=h.4j4pcgtwjym9" w:colFirst="0" w:colLast="0"/>
      <w:bookmarkEnd w:id="21"/>
      <w:bookmarkEnd w:id="22"/>
      <w:bookmarkEnd w:id="23"/>
    </w:p>
    <w:p w14:paraId="017948E6" w14:textId="77777777" w:rsidR="001D3881" w:rsidRPr="00D5347C" w:rsidRDefault="001D3881" w:rsidP="001D3881">
      <w:pPr>
        <w:rPr>
          <w:bCs/>
          <w:sz w:val="22"/>
          <w:szCs w:val="22"/>
        </w:rPr>
      </w:pPr>
      <w:bookmarkStart w:id="24" w:name="_heading=h.50fycmg8s5wt" w:colFirst="0" w:colLast="0"/>
      <w:bookmarkEnd w:id="24"/>
    </w:p>
    <w:p w14:paraId="30511D03" w14:textId="77777777" w:rsidR="00E529A3" w:rsidRPr="00E529A3" w:rsidRDefault="00E529A3" w:rsidP="00E529A3">
      <w:pPr>
        <w:jc w:val="both"/>
        <w:rPr>
          <w:rFonts w:ascii="Times New Roman" w:hAnsi="Times New Roman" w:cs="Times New Roman"/>
          <w:b/>
        </w:rPr>
      </w:pPr>
    </w:p>
    <w:sectPr w:rsidR="00E529A3" w:rsidRPr="00E529A3" w:rsidSect="00A83040">
      <w:pgSz w:w="12240" w:h="15840"/>
      <w:pgMar w:top="1440" w:right="1440" w:bottom="135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ヒラギノ角ゴ Pro W3">
    <w:altName w:val="Yu Gothic"/>
    <w:panose1 w:val="020B0300000000000000"/>
    <w:charset w:val="80"/>
    <w:family w:val="auto"/>
    <w:pitch w:val="variable"/>
    <w:sig w:usb0="E00002FF" w:usb1="7AC7FFFF" w:usb2="00000012" w:usb3="00000000" w:csb0="0002000D" w:csb1="00000000"/>
  </w:font>
  <w:font w:name="Centaur">
    <w:altName w:val="Bell MT"/>
    <w:panose1 w:val="020B0604020202020204"/>
    <w:charset w:val="00"/>
    <w:family w:val="roman"/>
    <w:pitch w:val="variable"/>
    <w:sig w:usb0="00000003" w:usb1="00000000" w:usb2="00000000" w:usb3="00000000" w:csb0="00000001" w:csb1="00000000"/>
  </w:font>
  <w:font w:name="Roboto">
    <w:altName w:val="Times New Roman"/>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E3391"/>
    <w:multiLevelType w:val="hybridMultilevel"/>
    <w:tmpl w:val="CC4C0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F46FA1"/>
    <w:multiLevelType w:val="hybridMultilevel"/>
    <w:tmpl w:val="A30EB9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F0C49"/>
    <w:multiLevelType w:val="hybridMultilevel"/>
    <w:tmpl w:val="7ACEAB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30320B"/>
    <w:multiLevelType w:val="hybridMultilevel"/>
    <w:tmpl w:val="324CFE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64C0377"/>
    <w:multiLevelType w:val="hybridMultilevel"/>
    <w:tmpl w:val="3F200E48"/>
    <w:lvl w:ilvl="0" w:tplc="B64ACA08">
      <w:start w:val="47"/>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BC071B3"/>
    <w:multiLevelType w:val="hybridMultilevel"/>
    <w:tmpl w:val="6600AC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8D0F34"/>
    <w:multiLevelType w:val="hybridMultilevel"/>
    <w:tmpl w:val="CF14B4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9A3"/>
    <w:rsid w:val="000115E0"/>
    <w:rsid w:val="00036221"/>
    <w:rsid w:val="000402C4"/>
    <w:rsid w:val="000E5FE7"/>
    <w:rsid w:val="000F0965"/>
    <w:rsid w:val="00112DCB"/>
    <w:rsid w:val="001404C8"/>
    <w:rsid w:val="00146DFF"/>
    <w:rsid w:val="001966DA"/>
    <w:rsid w:val="001C2288"/>
    <w:rsid w:val="001C3A99"/>
    <w:rsid w:val="001C3DA1"/>
    <w:rsid w:val="001D3881"/>
    <w:rsid w:val="00212EE7"/>
    <w:rsid w:val="00280D49"/>
    <w:rsid w:val="00286724"/>
    <w:rsid w:val="002D23B3"/>
    <w:rsid w:val="002D632E"/>
    <w:rsid w:val="002E53C7"/>
    <w:rsid w:val="003977E8"/>
    <w:rsid w:val="00412481"/>
    <w:rsid w:val="004D0EB0"/>
    <w:rsid w:val="005214AD"/>
    <w:rsid w:val="0055274C"/>
    <w:rsid w:val="005A7576"/>
    <w:rsid w:val="005C3B8A"/>
    <w:rsid w:val="005E7D7C"/>
    <w:rsid w:val="00674603"/>
    <w:rsid w:val="00804813"/>
    <w:rsid w:val="00837312"/>
    <w:rsid w:val="008A5C43"/>
    <w:rsid w:val="008C6879"/>
    <w:rsid w:val="0090488F"/>
    <w:rsid w:val="00913877"/>
    <w:rsid w:val="0098349A"/>
    <w:rsid w:val="009B26A8"/>
    <w:rsid w:val="00A65211"/>
    <w:rsid w:val="00A83040"/>
    <w:rsid w:val="00A9174A"/>
    <w:rsid w:val="00AC4BB9"/>
    <w:rsid w:val="00B85C34"/>
    <w:rsid w:val="00BA3F55"/>
    <w:rsid w:val="00BB3C24"/>
    <w:rsid w:val="00C43A3D"/>
    <w:rsid w:val="00D06E45"/>
    <w:rsid w:val="00D25C3B"/>
    <w:rsid w:val="00D514EE"/>
    <w:rsid w:val="00DC23AB"/>
    <w:rsid w:val="00DD159F"/>
    <w:rsid w:val="00E529A3"/>
    <w:rsid w:val="00E86EF1"/>
    <w:rsid w:val="00F327FD"/>
    <w:rsid w:val="00FE1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4A347"/>
  <w15:chartTrackingRefBased/>
  <w15:docId w15:val="{ADA3BC0D-B370-E441-8FF8-2EC6A24F5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1D3881"/>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D3881"/>
    <w:pPr>
      <w:keepNext/>
      <w:keepLines/>
      <w:spacing w:before="360" w:after="80"/>
      <w:outlineLvl w:val="1"/>
    </w:pPr>
    <w:rPr>
      <w:rFonts w:ascii="Calibri" w:eastAsia="Calibri" w:hAnsi="Calibri" w:cs="Calibri"/>
      <w:b/>
      <w:sz w:val="36"/>
      <w:szCs w:val="36"/>
    </w:rPr>
  </w:style>
  <w:style w:type="paragraph" w:styleId="Heading3">
    <w:name w:val="heading 3"/>
    <w:basedOn w:val="Normal"/>
    <w:link w:val="Heading3Char"/>
    <w:uiPriority w:val="9"/>
    <w:qFormat/>
    <w:rsid w:val="001D3881"/>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D3881"/>
    <w:pPr>
      <w:keepNext/>
      <w:keepLines/>
      <w:spacing w:before="240" w:after="40"/>
      <w:outlineLvl w:val="3"/>
    </w:pPr>
    <w:rPr>
      <w:rFonts w:ascii="Calibri" w:eastAsia="Calibri" w:hAnsi="Calibri" w:cs="Calibri"/>
      <w:b/>
    </w:rPr>
  </w:style>
  <w:style w:type="paragraph" w:styleId="Heading5">
    <w:name w:val="heading 5"/>
    <w:basedOn w:val="Normal"/>
    <w:next w:val="Normal"/>
    <w:link w:val="Heading5Char"/>
    <w:uiPriority w:val="9"/>
    <w:semiHidden/>
    <w:unhideWhenUsed/>
    <w:qFormat/>
    <w:rsid w:val="001D3881"/>
    <w:pPr>
      <w:keepNext/>
      <w:keepLines/>
      <w:spacing w:before="220" w:after="40"/>
      <w:outlineLvl w:val="4"/>
    </w:pPr>
    <w:rPr>
      <w:rFonts w:ascii="Calibri" w:eastAsia="Calibri" w:hAnsi="Calibri" w:cs="Calibri"/>
      <w:b/>
      <w:sz w:val="22"/>
      <w:szCs w:val="22"/>
    </w:rPr>
  </w:style>
  <w:style w:type="paragraph" w:styleId="Heading6">
    <w:name w:val="heading 6"/>
    <w:basedOn w:val="Normal"/>
    <w:next w:val="Normal"/>
    <w:link w:val="Heading6Char"/>
    <w:uiPriority w:val="9"/>
    <w:semiHidden/>
    <w:unhideWhenUsed/>
    <w:qFormat/>
    <w:rsid w:val="001D3881"/>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29A3"/>
    <w:rPr>
      <w:color w:val="0563C1" w:themeColor="hyperlink"/>
      <w:u w:val="single"/>
    </w:rPr>
  </w:style>
  <w:style w:type="character" w:customStyle="1" w:styleId="UnresolvedMention1">
    <w:name w:val="Unresolved Mention1"/>
    <w:basedOn w:val="DefaultParagraphFont"/>
    <w:uiPriority w:val="99"/>
    <w:semiHidden/>
    <w:unhideWhenUsed/>
    <w:rsid w:val="00E529A3"/>
    <w:rPr>
      <w:color w:val="605E5C"/>
      <w:shd w:val="clear" w:color="auto" w:fill="E1DFDD"/>
    </w:rPr>
  </w:style>
  <w:style w:type="character" w:styleId="FollowedHyperlink">
    <w:name w:val="FollowedHyperlink"/>
    <w:basedOn w:val="DefaultParagraphFont"/>
    <w:uiPriority w:val="99"/>
    <w:unhideWhenUsed/>
    <w:rsid w:val="00E529A3"/>
    <w:rPr>
      <w:color w:val="954F72" w:themeColor="followedHyperlink"/>
      <w:u w:val="single"/>
    </w:rPr>
  </w:style>
  <w:style w:type="character" w:customStyle="1" w:styleId="Heading1Char">
    <w:name w:val="Heading 1 Char"/>
    <w:basedOn w:val="DefaultParagraphFont"/>
    <w:link w:val="Heading1"/>
    <w:uiPriority w:val="9"/>
    <w:rsid w:val="001D388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1D3881"/>
    <w:rPr>
      <w:rFonts w:ascii="Calibri" w:eastAsia="Calibri" w:hAnsi="Calibri" w:cs="Calibri"/>
      <w:b/>
      <w:sz w:val="36"/>
      <w:szCs w:val="36"/>
    </w:rPr>
  </w:style>
  <w:style w:type="character" w:customStyle="1" w:styleId="Heading3Char">
    <w:name w:val="Heading 3 Char"/>
    <w:basedOn w:val="DefaultParagraphFont"/>
    <w:link w:val="Heading3"/>
    <w:uiPriority w:val="9"/>
    <w:rsid w:val="001D388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1D3881"/>
    <w:rPr>
      <w:rFonts w:ascii="Calibri" w:eastAsia="Calibri" w:hAnsi="Calibri" w:cs="Calibri"/>
      <w:b/>
    </w:rPr>
  </w:style>
  <w:style w:type="character" w:customStyle="1" w:styleId="Heading5Char">
    <w:name w:val="Heading 5 Char"/>
    <w:basedOn w:val="DefaultParagraphFont"/>
    <w:link w:val="Heading5"/>
    <w:uiPriority w:val="9"/>
    <w:semiHidden/>
    <w:rsid w:val="001D3881"/>
    <w:rPr>
      <w:rFonts w:ascii="Calibri" w:eastAsia="Calibri" w:hAnsi="Calibri" w:cs="Calibri"/>
      <w:b/>
      <w:sz w:val="22"/>
      <w:szCs w:val="22"/>
    </w:rPr>
  </w:style>
  <w:style w:type="character" w:customStyle="1" w:styleId="Heading6Char">
    <w:name w:val="Heading 6 Char"/>
    <w:basedOn w:val="DefaultParagraphFont"/>
    <w:link w:val="Heading6"/>
    <w:uiPriority w:val="9"/>
    <w:semiHidden/>
    <w:rsid w:val="001D3881"/>
    <w:rPr>
      <w:rFonts w:ascii="Calibri" w:eastAsia="Calibri" w:hAnsi="Calibri" w:cs="Calibri"/>
      <w:b/>
      <w:sz w:val="20"/>
      <w:szCs w:val="20"/>
    </w:rPr>
  </w:style>
  <w:style w:type="paragraph" w:styleId="NormalWeb">
    <w:name w:val="Normal (Web)"/>
    <w:basedOn w:val="Normal"/>
    <w:uiPriority w:val="99"/>
    <w:unhideWhenUsed/>
    <w:rsid w:val="001D3881"/>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1D3881"/>
  </w:style>
  <w:style w:type="character" w:customStyle="1" w:styleId="UnresolvedMention10">
    <w:name w:val="Unresolved Mention1"/>
    <w:basedOn w:val="DefaultParagraphFont"/>
    <w:uiPriority w:val="99"/>
    <w:semiHidden/>
    <w:unhideWhenUsed/>
    <w:rsid w:val="001D3881"/>
    <w:rPr>
      <w:color w:val="605E5C"/>
      <w:shd w:val="clear" w:color="auto" w:fill="E1DFDD"/>
    </w:rPr>
  </w:style>
  <w:style w:type="character" w:customStyle="1" w:styleId="p2-6ptofjvj-07">
    <w:name w:val="p2-6ptofjvj-07"/>
    <w:basedOn w:val="DefaultParagraphFont"/>
    <w:rsid w:val="001D3881"/>
  </w:style>
  <w:style w:type="paragraph" w:styleId="ListParagraph">
    <w:name w:val="List Paragraph"/>
    <w:basedOn w:val="Normal"/>
    <w:uiPriority w:val="34"/>
    <w:qFormat/>
    <w:rsid w:val="001D3881"/>
    <w:pPr>
      <w:ind w:left="720"/>
      <w:contextualSpacing/>
    </w:pPr>
  </w:style>
  <w:style w:type="character" w:customStyle="1" w:styleId="article-timestamp">
    <w:name w:val="article-timestamp"/>
    <w:basedOn w:val="DefaultParagraphFont"/>
    <w:rsid w:val="001D3881"/>
  </w:style>
  <w:style w:type="paragraph" w:customStyle="1" w:styleId="story-text">
    <w:name w:val="story-text"/>
    <w:basedOn w:val="Normal"/>
    <w:rsid w:val="001D3881"/>
    <w:pPr>
      <w:spacing w:before="100" w:beforeAutospacing="1" w:after="100" w:afterAutospacing="1"/>
    </w:pPr>
    <w:rPr>
      <w:rFonts w:ascii="Times New Roman" w:eastAsia="Times New Roman" w:hAnsi="Times New Roman" w:cs="Times New Roman"/>
    </w:rPr>
  </w:style>
  <w:style w:type="paragraph" w:customStyle="1" w:styleId="post-meta">
    <w:name w:val="post-meta"/>
    <w:basedOn w:val="Normal"/>
    <w:rsid w:val="001D3881"/>
    <w:pPr>
      <w:spacing w:before="100" w:beforeAutospacing="1" w:after="100" w:afterAutospacing="1"/>
    </w:pPr>
    <w:rPr>
      <w:rFonts w:ascii="Times New Roman" w:eastAsia="Times New Roman" w:hAnsi="Times New Roman" w:cs="Times New Roman"/>
    </w:rPr>
  </w:style>
  <w:style w:type="character" w:customStyle="1" w:styleId="author">
    <w:name w:val="author"/>
    <w:basedOn w:val="DefaultParagraphFont"/>
    <w:rsid w:val="001D3881"/>
  </w:style>
  <w:style w:type="character" w:customStyle="1" w:styleId="published">
    <w:name w:val="published"/>
    <w:basedOn w:val="DefaultParagraphFont"/>
    <w:rsid w:val="001D3881"/>
  </w:style>
  <w:style w:type="paragraph" w:styleId="Title">
    <w:name w:val="Title"/>
    <w:basedOn w:val="Normal"/>
    <w:next w:val="Normal"/>
    <w:link w:val="TitleChar"/>
    <w:uiPriority w:val="10"/>
    <w:qFormat/>
    <w:rsid w:val="001D3881"/>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uiPriority w:val="10"/>
    <w:rsid w:val="001D3881"/>
    <w:rPr>
      <w:rFonts w:ascii="Calibri" w:eastAsia="Calibri" w:hAnsi="Calibri" w:cs="Calibri"/>
      <w:b/>
      <w:sz w:val="72"/>
      <w:szCs w:val="72"/>
    </w:rPr>
  </w:style>
  <w:style w:type="character" w:customStyle="1" w:styleId="FooterChar">
    <w:name w:val="Footer Char"/>
    <w:basedOn w:val="DefaultParagraphFont"/>
    <w:link w:val="Footer"/>
    <w:uiPriority w:val="99"/>
    <w:rsid w:val="001D3881"/>
    <w:rPr>
      <w:rFonts w:ascii="Calibri" w:eastAsia="Calibri" w:hAnsi="Calibri" w:cs="Calibri"/>
    </w:rPr>
  </w:style>
  <w:style w:type="paragraph" w:styleId="Footer">
    <w:name w:val="footer"/>
    <w:basedOn w:val="Normal"/>
    <w:link w:val="FooterChar"/>
    <w:uiPriority w:val="99"/>
    <w:unhideWhenUsed/>
    <w:rsid w:val="001D3881"/>
    <w:pPr>
      <w:tabs>
        <w:tab w:val="center" w:pos="4680"/>
        <w:tab w:val="right" w:pos="9360"/>
      </w:tabs>
    </w:pPr>
    <w:rPr>
      <w:rFonts w:ascii="Calibri" w:eastAsia="Calibri" w:hAnsi="Calibri" w:cs="Calibri"/>
    </w:rPr>
  </w:style>
  <w:style w:type="character" w:customStyle="1" w:styleId="FooterChar1">
    <w:name w:val="Footer Char1"/>
    <w:basedOn w:val="DefaultParagraphFont"/>
    <w:uiPriority w:val="99"/>
    <w:semiHidden/>
    <w:rsid w:val="001D3881"/>
  </w:style>
  <w:style w:type="character" w:customStyle="1" w:styleId="SubtitleChar">
    <w:name w:val="Subtitle Char"/>
    <w:basedOn w:val="DefaultParagraphFont"/>
    <w:link w:val="Subtitle"/>
    <w:rsid w:val="001D3881"/>
    <w:rPr>
      <w:rFonts w:ascii="Georgia" w:eastAsia="Georgia" w:hAnsi="Georgia" w:cs="Georgia"/>
      <w:i/>
      <w:color w:val="666666"/>
      <w:sz w:val="48"/>
      <w:szCs w:val="48"/>
    </w:rPr>
  </w:style>
  <w:style w:type="paragraph" w:styleId="Subtitle">
    <w:name w:val="Subtitle"/>
    <w:basedOn w:val="Normal"/>
    <w:next w:val="Normal"/>
    <w:link w:val="SubtitleChar"/>
    <w:rsid w:val="001D3881"/>
    <w:pPr>
      <w:keepNext/>
      <w:keepLines/>
      <w:spacing w:before="360" w:after="80"/>
    </w:pPr>
    <w:rPr>
      <w:rFonts w:ascii="Georgia" w:eastAsia="Georgia" w:hAnsi="Georgia" w:cs="Georgia"/>
      <w:i/>
      <w:color w:val="666666"/>
      <w:sz w:val="48"/>
      <w:szCs w:val="48"/>
    </w:rPr>
  </w:style>
  <w:style w:type="character" w:customStyle="1" w:styleId="SubtitleChar1">
    <w:name w:val="Subtitle Char1"/>
    <w:basedOn w:val="DefaultParagraphFont"/>
    <w:uiPriority w:val="11"/>
    <w:rsid w:val="001D3881"/>
    <w:rPr>
      <w:rFonts w:eastAsiaTheme="minorEastAsia"/>
      <w:color w:val="5A5A5A" w:themeColor="text1" w:themeTint="A5"/>
      <w:spacing w:val="15"/>
      <w:sz w:val="22"/>
      <w:szCs w:val="22"/>
    </w:rPr>
  </w:style>
  <w:style w:type="character" w:customStyle="1" w:styleId="DocumentMapChar">
    <w:name w:val="Document Map Char"/>
    <w:basedOn w:val="DefaultParagraphFont"/>
    <w:link w:val="DocumentMap"/>
    <w:uiPriority w:val="99"/>
    <w:semiHidden/>
    <w:rsid w:val="001D3881"/>
    <w:rPr>
      <w:rFonts w:ascii="Times New Roman" w:eastAsia="Calibri" w:hAnsi="Times New Roman" w:cs="Times New Roman"/>
    </w:rPr>
  </w:style>
  <w:style w:type="paragraph" w:styleId="DocumentMap">
    <w:name w:val="Document Map"/>
    <w:basedOn w:val="Normal"/>
    <w:link w:val="DocumentMapChar"/>
    <w:uiPriority w:val="99"/>
    <w:semiHidden/>
    <w:unhideWhenUsed/>
    <w:rsid w:val="001D3881"/>
    <w:rPr>
      <w:rFonts w:ascii="Times New Roman" w:eastAsia="Calibri" w:hAnsi="Times New Roman" w:cs="Times New Roman"/>
    </w:rPr>
  </w:style>
  <w:style w:type="character" w:customStyle="1" w:styleId="DocumentMapChar1">
    <w:name w:val="Document Map Char1"/>
    <w:basedOn w:val="DefaultParagraphFont"/>
    <w:uiPriority w:val="99"/>
    <w:semiHidden/>
    <w:rsid w:val="001D3881"/>
    <w:rPr>
      <w:rFonts w:ascii="Helvetica" w:hAnsi="Helvetica"/>
      <w:sz w:val="26"/>
      <w:szCs w:val="26"/>
    </w:rPr>
  </w:style>
  <w:style w:type="character" w:customStyle="1" w:styleId="HeaderChar">
    <w:name w:val="Header Char"/>
    <w:basedOn w:val="DefaultParagraphFont"/>
    <w:link w:val="Header"/>
    <w:uiPriority w:val="99"/>
    <w:rsid w:val="001D3881"/>
    <w:rPr>
      <w:rFonts w:ascii="Calibri" w:eastAsia="Calibri" w:hAnsi="Calibri" w:cs="Calibri"/>
    </w:rPr>
  </w:style>
  <w:style w:type="paragraph" w:styleId="Header">
    <w:name w:val="header"/>
    <w:basedOn w:val="Normal"/>
    <w:link w:val="HeaderChar"/>
    <w:uiPriority w:val="99"/>
    <w:unhideWhenUsed/>
    <w:rsid w:val="001D3881"/>
    <w:pPr>
      <w:tabs>
        <w:tab w:val="center" w:pos="4680"/>
        <w:tab w:val="right" w:pos="9360"/>
      </w:tabs>
    </w:pPr>
    <w:rPr>
      <w:rFonts w:ascii="Calibri" w:eastAsia="Calibri" w:hAnsi="Calibri" w:cs="Calibri"/>
    </w:rPr>
  </w:style>
  <w:style w:type="character" w:customStyle="1" w:styleId="HeaderChar1">
    <w:name w:val="Header Char1"/>
    <w:basedOn w:val="DefaultParagraphFont"/>
    <w:uiPriority w:val="99"/>
    <w:semiHidden/>
    <w:rsid w:val="001D3881"/>
  </w:style>
  <w:style w:type="character" w:customStyle="1" w:styleId="p1-wo0cnpq1-05">
    <w:name w:val="p1-wo0cnpq1-05"/>
    <w:basedOn w:val="DefaultParagraphFont"/>
    <w:rsid w:val="001D3881"/>
  </w:style>
  <w:style w:type="paragraph" w:customStyle="1" w:styleId="NormalWeb1">
    <w:name w:val="Normal (Web)1"/>
    <w:rsid w:val="001D3881"/>
    <w:pPr>
      <w:spacing w:before="100" w:after="100"/>
    </w:pPr>
    <w:rPr>
      <w:rFonts w:ascii="Arial" w:eastAsia="ヒラギノ角ゴ Pro W3" w:hAnsi="Arial" w:cs="Times New Roman"/>
      <w:color w:val="00000B"/>
      <w:sz w:val="20"/>
      <w:szCs w:val="20"/>
    </w:rPr>
  </w:style>
  <w:style w:type="character" w:customStyle="1" w:styleId="p1-8vk5crmc-05">
    <w:name w:val="p1-8vk5crmc-05"/>
    <w:basedOn w:val="DefaultParagraphFont"/>
    <w:rsid w:val="001D3881"/>
  </w:style>
  <w:style w:type="character" w:customStyle="1" w:styleId="p1-8vk5crmc-19">
    <w:name w:val="p1-8vk5crmc-19"/>
    <w:basedOn w:val="DefaultParagraphFont"/>
    <w:rsid w:val="001D3881"/>
  </w:style>
  <w:style w:type="character" w:customStyle="1" w:styleId="UnresolvedMention2">
    <w:name w:val="Unresolved Mention2"/>
    <w:basedOn w:val="DefaultParagraphFont"/>
    <w:uiPriority w:val="99"/>
    <w:rsid w:val="001D3881"/>
    <w:rPr>
      <w:color w:val="605E5C"/>
      <w:shd w:val="clear" w:color="auto" w:fill="E1DFDD"/>
    </w:rPr>
  </w:style>
  <w:style w:type="character" w:customStyle="1" w:styleId="UnresolvedMention3">
    <w:name w:val="Unresolved Mention3"/>
    <w:basedOn w:val="DefaultParagraphFont"/>
    <w:uiPriority w:val="99"/>
    <w:rsid w:val="001D3881"/>
    <w:rPr>
      <w:color w:val="605E5C"/>
      <w:shd w:val="clear" w:color="auto" w:fill="E1DFDD"/>
    </w:rPr>
  </w:style>
  <w:style w:type="character" w:customStyle="1" w:styleId="p2-0fodtlwe-07">
    <w:name w:val="p2-0fodtlwe-07"/>
    <w:basedOn w:val="DefaultParagraphFont"/>
    <w:rsid w:val="001D3881"/>
  </w:style>
  <w:style w:type="character" w:customStyle="1" w:styleId="UnresolvedMention4">
    <w:name w:val="Unresolved Mention4"/>
    <w:basedOn w:val="DefaultParagraphFont"/>
    <w:uiPriority w:val="99"/>
    <w:rsid w:val="001D3881"/>
    <w:rPr>
      <w:color w:val="605E5C"/>
      <w:shd w:val="clear" w:color="auto" w:fill="E1DFDD"/>
    </w:rPr>
  </w:style>
  <w:style w:type="character" w:customStyle="1" w:styleId="UnresolvedMention5">
    <w:name w:val="Unresolved Mention5"/>
    <w:basedOn w:val="DefaultParagraphFont"/>
    <w:uiPriority w:val="99"/>
    <w:rsid w:val="001D3881"/>
    <w:rPr>
      <w:color w:val="605E5C"/>
      <w:shd w:val="clear" w:color="auto" w:fill="E1DFDD"/>
    </w:rPr>
  </w:style>
  <w:style w:type="character" w:customStyle="1" w:styleId="UnresolvedMention6">
    <w:name w:val="Unresolved Mention6"/>
    <w:basedOn w:val="DefaultParagraphFont"/>
    <w:uiPriority w:val="99"/>
    <w:rsid w:val="001D3881"/>
    <w:rPr>
      <w:color w:val="605E5C"/>
      <w:shd w:val="clear" w:color="auto" w:fill="E1DFDD"/>
    </w:rPr>
  </w:style>
  <w:style w:type="character" w:customStyle="1" w:styleId="UnresolvedMention7">
    <w:name w:val="Unresolved Mention7"/>
    <w:basedOn w:val="DefaultParagraphFont"/>
    <w:uiPriority w:val="99"/>
    <w:rsid w:val="001D3881"/>
    <w:rPr>
      <w:color w:val="605E5C"/>
      <w:shd w:val="clear" w:color="auto" w:fill="E1DFDD"/>
    </w:rPr>
  </w:style>
  <w:style w:type="character" w:customStyle="1" w:styleId="UnresolvedMention8">
    <w:name w:val="Unresolved Mention8"/>
    <w:basedOn w:val="DefaultParagraphFont"/>
    <w:uiPriority w:val="99"/>
    <w:rsid w:val="00FE1F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660712">
      <w:bodyDiv w:val="1"/>
      <w:marLeft w:val="0"/>
      <w:marRight w:val="0"/>
      <w:marTop w:val="0"/>
      <w:marBottom w:val="0"/>
      <w:divBdr>
        <w:top w:val="none" w:sz="0" w:space="0" w:color="auto"/>
        <w:left w:val="none" w:sz="0" w:space="0" w:color="auto"/>
        <w:bottom w:val="none" w:sz="0" w:space="0" w:color="auto"/>
        <w:right w:val="none" w:sz="0" w:space="0" w:color="auto"/>
      </w:divBdr>
    </w:div>
    <w:div w:id="150242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ga.gov/legislation/64685" TargetMode="External"/><Relationship Id="rId21" Type="http://schemas.openxmlformats.org/officeDocument/2006/relationships/hyperlink" Target="https://www.legis.ga.gov/legislation/67217" TargetMode="External"/><Relationship Id="rId63" Type="http://schemas.openxmlformats.org/officeDocument/2006/relationships/hyperlink" Target="https://www.legis.ga.gov/legislation/66085" TargetMode="External"/><Relationship Id="rId159" Type="http://schemas.openxmlformats.org/officeDocument/2006/relationships/hyperlink" Target="https://www.legis.ga.gov/legislation/65385" TargetMode="External"/><Relationship Id="rId170" Type="http://schemas.openxmlformats.org/officeDocument/2006/relationships/hyperlink" Target="https://www.legis.ga.gov/legislation/64081" TargetMode="External"/><Relationship Id="rId191" Type="http://schemas.openxmlformats.org/officeDocument/2006/relationships/hyperlink" Target="https://www.legis.ga.gov/legislation/64718" TargetMode="External"/><Relationship Id="rId205" Type="http://schemas.openxmlformats.org/officeDocument/2006/relationships/hyperlink" Target="https://www.legis.ga.gov/legislation/63950" TargetMode="External"/><Relationship Id="rId226" Type="http://schemas.openxmlformats.org/officeDocument/2006/relationships/hyperlink" Target="https://www.legis.ga.gov/legislation/66962" TargetMode="External"/><Relationship Id="rId247" Type="http://schemas.openxmlformats.org/officeDocument/2006/relationships/hyperlink" Target="https://www.legis.ga.gov/legislation/64590" TargetMode="External"/><Relationship Id="rId107" Type="http://schemas.openxmlformats.org/officeDocument/2006/relationships/hyperlink" Target="https://www.legis.ga.gov/legislation/64376" TargetMode="External"/><Relationship Id="rId11" Type="http://schemas.openxmlformats.org/officeDocument/2006/relationships/hyperlink" Target="https://www.legis.ga.gov/legislation/65945" TargetMode="External"/><Relationship Id="rId32" Type="http://schemas.openxmlformats.org/officeDocument/2006/relationships/hyperlink" Target="https://www.legis.ga.gov/legislation/66263" TargetMode="External"/><Relationship Id="rId53" Type="http://schemas.openxmlformats.org/officeDocument/2006/relationships/hyperlink" Target="https://www.legis.ga.gov/legislation/63938" TargetMode="External"/><Relationship Id="rId74" Type="http://schemas.openxmlformats.org/officeDocument/2006/relationships/hyperlink" Target="https://www.legis.ga.gov/legislation/66963" TargetMode="External"/><Relationship Id="rId128" Type="http://schemas.openxmlformats.org/officeDocument/2006/relationships/hyperlink" Target="https://www.legis.ga.gov/legislation/63770" TargetMode="External"/><Relationship Id="rId149" Type="http://schemas.openxmlformats.org/officeDocument/2006/relationships/hyperlink" Target="https://www.legis.ga.gov/legislation/67221" TargetMode="External"/><Relationship Id="rId5" Type="http://schemas.openxmlformats.org/officeDocument/2006/relationships/image" Target="media/image1.png"/><Relationship Id="rId95" Type="http://schemas.openxmlformats.org/officeDocument/2006/relationships/hyperlink" Target="https://www.legis.ga.gov/legislation/66608" TargetMode="External"/><Relationship Id="rId160" Type="http://schemas.openxmlformats.org/officeDocument/2006/relationships/hyperlink" Target="https://www.legis.ga.gov/legislation/66035" TargetMode="External"/><Relationship Id="rId181" Type="http://schemas.openxmlformats.org/officeDocument/2006/relationships/hyperlink" Target="https://www.legis.ga.gov/legislation/64634" TargetMode="External"/><Relationship Id="rId216" Type="http://schemas.openxmlformats.org/officeDocument/2006/relationships/hyperlink" Target="https://www.legis.ga.gov/legislation/65986" TargetMode="External"/><Relationship Id="rId237" Type="http://schemas.openxmlformats.org/officeDocument/2006/relationships/hyperlink" Target="https://www.legis.ga.gov/legislation/66301" TargetMode="External"/><Relationship Id="rId258" Type="http://schemas.openxmlformats.org/officeDocument/2006/relationships/hyperlink" Target="https://www.legis.ga.gov/legislation/64365" TargetMode="External"/><Relationship Id="rId22" Type="http://schemas.openxmlformats.org/officeDocument/2006/relationships/hyperlink" Target="https://www.legis.ga.gov/legislation/64145" TargetMode="External"/><Relationship Id="rId43" Type="http://schemas.openxmlformats.org/officeDocument/2006/relationships/hyperlink" Target="https://www.legis.ga.gov/legislation/64499" TargetMode="External"/><Relationship Id="rId64" Type="http://schemas.openxmlformats.org/officeDocument/2006/relationships/hyperlink" Target="https://www.legis.ga.gov/legislation/66158" TargetMode="External"/><Relationship Id="rId118" Type="http://schemas.openxmlformats.org/officeDocument/2006/relationships/hyperlink" Target="https://www.legis.ga.gov/legislation/63631" TargetMode="External"/><Relationship Id="rId139" Type="http://schemas.openxmlformats.org/officeDocument/2006/relationships/hyperlink" Target="https://www.legis.ga.gov/legislation/66339" TargetMode="External"/><Relationship Id="rId85" Type="http://schemas.openxmlformats.org/officeDocument/2006/relationships/hyperlink" Target="https://www.legis.ga.gov/legislation/64325" TargetMode="External"/><Relationship Id="rId150" Type="http://schemas.openxmlformats.org/officeDocument/2006/relationships/hyperlink" Target="https://www.legis.ga.gov/legislation/64040" TargetMode="External"/><Relationship Id="rId171" Type="http://schemas.openxmlformats.org/officeDocument/2006/relationships/hyperlink" Target="https://www.legis.ga.gov/legislation/64524" TargetMode="External"/><Relationship Id="rId192" Type="http://schemas.openxmlformats.org/officeDocument/2006/relationships/hyperlink" Target="https://www.legis.ga.gov/legislation/66464" TargetMode="External"/><Relationship Id="rId206" Type="http://schemas.openxmlformats.org/officeDocument/2006/relationships/hyperlink" Target="https://www.legis.ga.gov/legislation/63980" TargetMode="External"/><Relationship Id="rId227" Type="http://schemas.openxmlformats.org/officeDocument/2006/relationships/hyperlink" Target="https://www.legis.ga.gov/legislation/66973" TargetMode="External"/><Relationship Id="rId248" Type="http://schemas.openxmlformats.org/officeDocument/2006/relationships/hyperlink" Target="https://www.legis.ga.gov/legislation/64811" TargetMode="External"/><Relationship Id="rId12" Type="http://schemas.openxmlformats.org/officeDocument/2006/relationships/hyperlink" Target="https://www.legis.ga.gov/legislation/64122" TargetMode="External"/><Relationship Id="rId33" Type="http://schemas.openxmlformats.org/officeDocument/2006/relationships/hyperlink" Target="https://www.legis.ga.gov/legislation/66266" TargetMode="External"/><Relationship Id="rId108" Type="http://schemas.openxmlformats.org/officeDocument/2006/relationships/hyperlink" Target="https://www.legis.ga.gov/legislation/64397" TargetMode="External"/><Relationship Id="rId129" Type="http://schemas.openxmlformats.org/officeDocument/2006/relationships/hyperlink" Target="https://www.legis.ga.gov/legislation/63901" TargetMode="External"/><Relationship Id="rId54" Type="http://schemas.openxmlformats.org/officeDocument/2006/relationships/hyperlink" Target="https://www.legis.ga.gov/legislation/64071" TargetMode="External"/><Relationship Id="rId75" Type="http://schemas.openxmlformats.org/officeDocument/2006/relationships/hyperlink" Target="https://www.legis.ga.gov/legislation/66217" TargetMode="External"/><Relationship Id="rId96" Type="http://schemas.openxmlformats.org/officeDocument/2006/relationships/hyperlink" Target="https://www.legis.ga.gov/legislation/67017" TargetMode="External"/><Relationship Id="rId140" Type="http://schemas.openxmlformats.org/officeDocument/2006/relationships/hyperlink" Target="https://www.legis.ga.gov/legislation/66810" TargetMode="External"/><Relationship Id="rId161" Type="http://schemas.openxmlformats.org/officeDocument/2006/relationships/hyperlink" Target="https://www.legis.ga.gov/legislation/66209" TargetMode="External"/><Relationship Id="rId182" Type="http://schemas.openxmlformats.org/officeDocument/2006/relationships/hyperlink" Target="https://www.legis.ga.gov/legislation/65772" TargetMode="External"/><Relationship Id="rId217" Type="http://schemas.openxmlformats.org/officeDocument/2006/relationships/hyperlink" Target="https://www.legis.ga.gov/legislation/66304" TargetMode="External"/><Relationship Id="rId6" Type="http://schemas.openxmlformats.org/officeDocument/2006/relationships/hyperlink" Target="mailto:terry.mathews@comcast.net" TargetMode="External"/><Relationship Id="rId238" Type="http://schemas.openxmlformats.org/officeDocument/2006/relationships/hyperlink" Target="https://www.legis.ga.gov/legislation/66312" TargetMode="External"/><Relationship Id="rId259" Type="http://schemas.openxmlformats.org/officeDocument/2006/relationships/hyperlink" Target="https://www.legis.ga.gov/legislation/64630" TargetMode="External"/><Relationship Id="rId23" Type="http://schemas.openxmlformats.org/officeDocument/2006/relationships/hyperlink" Target="https://www.legis.ga.gov/legislation/64406" TargetMode="External"/><Relationship Id="rId119" Type="http://schemas.openxmlformats.org/officeDocument/2006/relationships/hyperlink" Target="https://www.legis.ga.gov/legislation/64456" TargetMode="External"/><Relationship Id="rId44" Type="http://schemas.openxmlformats.org/officeDocument/2006/relationships/hyperlink" Target="https://www.legis.ga.gov/legislation/64503" TargetMode="External"/><Relationship Id="rId65" Type="http://schemas.openxmlformats.org/officeDocument/2006/relationships/hyperlink" Target="https://www.legis.ga.gov/legislation/66168" TargetMode="External"/><Relationship Id="rId86" Type="http://schemas.openxmlformats.org/officeDocument/2006/relationships/hyperlink" Target="https://www.legis.ga.gov/legislation/64375" TargetMode="External"/><Relationship Id="rId130" Type="http://schemas.openxmlformats.org/officeDocument/2006/relationships/hyperlink" Target="https://www.legis.ga.gov/legislation/64154" TargetMode="External"/><Relationship Id="rId151" Type="http://schemas.openxmlformats.org/officeDocument/2006/relationships/hyperlink" Target="https://www.legis.ga.gov/legislation/64324" TargetMode="External"/><Relationship Id="rId172" Type="http://schemas.openxmlformats.org/officeDocument/2006/relationships/hyperlink" Target="https://www.legis.ga.gov/legislation/65973" TargetMode="External"/><Relationship Id="rId193" Type="http://schemas.openxmlformats.org/officeDocument/2006/relationships/hyperlink" Target="https://www.legis.ga.gov/legislation/66774" TargetMode="External"/><Relationship Id="rId207" Type="http://schemas.openxmlformats.org/officeDocument/2006/relationships/hyperlink" Target="https://www.legis.ga.gov/legislation/63989" TargetMode="External"/><Relationship Id="rId228" Type="http://schemas.openxmlformats.org/officeDocument/2006/relationships/hyperlink" Target="https://www.legis.ga.gov/legislation/67136" TargetMode="External"/><Relationship Id="rId249" Type="http://schemas.openxmlformats.org/officeDocument/2006/relationships/hyperlink" Target="https://www.legis.ga.gov/legislation/66260" TargetMode="External"/><Relationship Id="rId13" Type="http://schemas.openxmlformats.org/officeDocument/2006/relationships/hyperlink" Target="https://www.legis.ga.gov/legislation/63971" TargetMode="External"/><Relationship Id="rId109" Type="http://schemas.openxmlformats.org/officeDocument/2006/relationships/hyperlink" Target="https://www.legis.ga.gov/legislation/66316" TargetMode="External"/><Relationship Id="rId260" Type="http://schemas.openxmlformats.org/officeDocument/2006/relationships/hyperlink" Target="https://www.legis.ga.gov/legislation/64888" TargetMode="External"/><Relationship Id="rId34" Type="http://schemas.openxmlformats.org/officeDocument/2006/relationships/hyperlink" Target="https://www.legis.ga.gov/legislation/66556" TargetMode="External"/><Relationship Id="rId55" Type="http://schemas.openxmlformats.org/officeDocument/2006/relationships/hyperlink" Target="https://www.legis.ga.gov/legislation/64085" TargetMode="External"/><Relationship Id="rId76" Type="http://schemas.openxmlformats.org/officeDocument/2006/relationships/hyperlink" Target="https://www.legis.ga.gov/legislation/67024" TargetMode="External"/><Relationship Id="rId97" Type="http://schemas.openxmlformats.org/officeDocument/2006/relationships/hyperlink" Target="https://www.legis.ga.gov/legislation/67022" TargetMode="External"/><Relationship Id="rId120" Type="http://schemas.openxmlformats.org/officeDocument/2006/relationships/hyperlink" Target="https://www.legis.ga.gov/legislation/66752" TargetMode="External"/><Relationship Id="rId141" Type="http://schemas.openxmlformats.org/officeDocument/2006/relationships/hyperlink" Target="https://www.legis.ga.gov/legislation/64316" TargetMode="External"/><Relationship Id="rId7" Type="http://schemas.openxmlformats.org/officeDocument/2006/relationships/image" Target="media/image2.png"/><Relationship Id="rId162" Type="http://schemas.openxmlformats.org/officeDocument/2006/relationships/hyperlink" Target="https://www.legis.ga.gov/legislation/66865" TargetMode="External"/><Relationship Id="rId183" Type="http://schemas.openxmlformats.org/officeDocument/2006/relationships/hyperlink" Target="https://www.legis.ga.gov/legislation/66004" TargetMode="External"/><Relationship Id="rId218" Type="http://schemas.openxmlformats.org/officeDocument/2006/relationships/hyperlink" Target="https://www.legis.ga.gov/legislation/66305" TargetMode="External"/><Relationship Id="rId239" Type="http://schemas.openxmlformats.org/officeDocument/2006/relationships/hyperlink" Target="https://www.legis.ga.gov/legislation/66385" TargetMode="External"/><Relationship Id="rId250" Type="http://schemas.openxmlformats.org/officeDocument/2006/relationships/hyperlink" Target="https://www.legis.ga.gov/legislation/66268" TargetMode="External"/><Relationship Id="rId24" Type="http://schemas.openxmlformats.org/officeDocument/2006/relationships/hyperlink" Target="https://www.legis.ga.gov/legislation/66846" TargetMode="External"/><Relationship Id="rId45" Type="http://schemas.openxmlformats.org/officeDocument/2006/relationships/hyperlink" Target="https://www.legis.ga.gov/legislation/66498" TargetMode="External"/><Relationship Id="rId66" Type="http://schemas.openxmlformats.org/officeDocument/2006/relationships/hyperlink" Target="https://www.legis.ga.gov/legislation/66217" TargetMode="External"/><Relationship Id="rId87" Type="http://schemas.openxmlformats.org/officeDocument/2006/relationships/hyperlink" Target="https://www.legis.ga.gov/legislation/64465" TargetMode="External"/><Relationship Id="rId110" Type="http://schemas.openxmlformats.org/officeDocument/2006/relationships/hyperlink" Target="https://www.legis.ga.gov/legislation/66546" TargetMode="External"/><Relationship Id="rId131" Type="http://schemas.openxmlformats.org/officeDocument/2006/relationships/hyperlink" Target="https://www.legis.ga.gov/legislation/64454" TargetMode="External"/><Relationship Id="rId152" Type="http://schemas.openxmlformats.org/officeDocument/2006/relationships/hyperlink" Target="https://www.legis.ga.gov/legislation/66565" TargetMode="External"/><Relationship Id="rId173" Type="http://schemas.openxmlformats.org/officeDocument/2006/relationships/hyperlink" Target="https://www.legis.ga.gov/legislation/66398" TargetMode="External"/><Relationship Id="rId194" Type="http://schemas.openxmlformats.org/officeDocument/2006/relationships/hyperlink" Target="https://www.legis.ga.gov/legislation/67200" TargetMode="External"/><Relationship Id="rId208" Type="http://schemas.openxmlformats.org/officeDocument/2006/relationships/hyperlink" Target="https://www.legis.ga.gov/legislation/64068" TargetMode="External"/><Relationship Id="rId229" Type="http://schemas.openxmlformats.org/officeDocument/2006/relationships/hyperlink" Target="https://www.legis.ga.gov/legislation/67499" TargetMode="External"/><Relationship Id="rId240" Type="http://schemas.openxmlformats.org/officeDocument/2006/relationships/hyperlink" Target="https://www.legis.ga.gov/legislation/67090" TargetMode="External"/><Relationship Id="rId261" Type="http://schemas.openxmlformats.org/officeDocument/2006/relationships/hyperlink" Target="https://www.legis.ga.gov/legislation/67324" TargetMode="External"/><Relationship Id="rId14" Type="http://schemas.openxmlformats.org/officeDocument/2006/relationships/hyperlink" Target="https://www.legis.ga.gov/legislation/64204" TargetMode="External"/><Relationship Id="rId35" Type="http://schemas.openxmlformats.org/officeDocument/2006/relationships/hyperlink" Target="https://www.legis.ga.gov/legislation/66622" TargetMode="External"/><Relationship Id="rId56" Type="http://schemas.openxmlformats.org/officeDocument/2006/relationships/hyperlink" Target="https://www.legis.ga.gov/legislation/64121" TargetMode="External"/><Relationship Id="rId77" Type="http://schemas.openxmlformats.org/officeDocument/2006/relationships/hyperlink" Target="https://www.legis.ga.gov/legislation/67454" TargetMode="External"/><Relationship Id="rId100" Type="http://schemas.openxmlformats.org/officeDocument/2006/relationships/hyperlink" Target="https://www.legis.ga.gov/legislation/64294" TargetMode="External"/><Relationship Id="rId8" Type="http://schemas.openxmlformats.org/officeDocument/2006/relationships/hyperlink" Target="mailto:terry.mathews@comcast.net" TargetMode="External"/><Relationship Id="rId98" Type="http://schemas.openxmlformats.org/officeDocument/2006/relationships/hyperlink" Target="https://www.legis.ga.gov/legislation/67100" TargetMode="External"/><Relationship Id="rId121" Type="http://schemas.openxmlformats.org/officeDocument/2006/relationships/hyperlink" Target="https://www.legis.ga.gov/legislation/67220" TargetMode="External"/><Relationship Id="rId142" Type="http://schemas.openxmlformats.org/officeDocument/2006/relationships/hyperlink" Target="https://www.legis.ga.gov/legislation/64768" TargetMode="External"/><Relationship Id="rId163" Type="http://schemas.openxmlformats.org/officeDocument/2006/relationships/hyperlink" Target="https://www.legis.ga.gov/legislation/63644" TargetMode="External"/><Relationship Id="rId184" Type="http://schemas.openxmlformats.org/officeDocument/2006/relationships/hyperlink" Target="https://www.legis.ga.gov/legislation/66490" TargetMode="External"/><Relationship Id="rId219" Type="http://schemas.openxmlformats.org/officeDocument/2006/relationships/hyperlink" Target="https://www.legis.ga.gov/legislation/66328" TargetMode="External"/><Relationship Id="rId230" Type="http://schemas.openxmlformats.org/officeDocument/2006/relationships/hyperlink" Target="https://www.legis.ga.gov/legislation/63567" TargetMode="External"/><Relationship Id="rId251" Type="http://schemas.openxmlformats.org/officeDocument/2006/relationships/hyperlink" Target="https://www.legis.ga.gov/legislation/66270" TargetMode="External"/><Relationship Id="rId25" Type="http://schemas.openxmlformats.org/officeDocument/2006/relationships/hyperlink" Target="https://www.legis.ga.gov/legislation/66679" TargetMode="External"/><Relationship Id="rId46" Type="http://schemas.openxmlformats.org/officeDocument/2006/relationships/hyperlink" Target="https://www.legis.ga.gov/legislation/66501" TargetMode="External"/><Relationship Id="rId67" Type="http://schemas.openxmlformats.org/officeDocument/2006/relationships/hyperlink" Target="https://www.legis.ga.gov/legislation/66963" TargetMode="External"/><Relationship Id="rId88" Type="http://schemas.openxmlformats.org/officeDocument/2006/relationships/hyperlink" Target="https://www.legis.ga.gov/legislation/64567" TargetMode="External"/><Relationship Id="rId111" Type="http://schemas.openxmlformats.org/officeDocument/2006/relationships/hyperlink" Target="https://www.legis.ga.gov/legislation/67292" TargetMode="External"/><Relationship Id="rId132" Type="http://schemas.openxmlformats.org/officeDocument/2006/relationships/hyperlink" Target="https://www.legis.ga.gov/legislation/64517" TargetMode="External"/><Relationship Id="rId153" Type="http://schemas.openxmlformats.org/officeDocument/2006/relationships/hyperlink" Target="https://www.legis.ga.gov/legislation/66943" TargetMode="External"/><Relationship Id="rId174" Type="http://schemas.openxmlformats.org/officeDocument/2006/relationships/hyperlink" Target="https://www.legis.ga.gov/legislation/64683" TargetMode="External"/><Relationship Id="rId195" Type="http://schemas.openxmlformats.org/officeDocument/2006/relationships/hyperlink" Target="https://www.legis.ga.gov/legislation/65214" TargetMode="External"/><Relationship Id="rId209" Type="http://schemas.openxmlformats.org/officeDocument/2006/relationships/hyperlink" Target="https://www.legis.ga.gov/legislation/64096" TargetMode="External"/><Relationship Id="rId220" Type="http://schemas.openxmlformats.org/officeDocument/2006/relationships/hyperlink" Target="https://www.legis.ga.gov/legislation/66330" TargetMode="External"/><Relationship Id="rId241" Type="http://schemas.openxmlformats.org/officeDocument/2006/relationships/hyperlink" Target="https://www.legis.ga.gov/legislation/67140" TargetMode="External"/><Relationship Id="rId15" Type="http://schemas.openxmlformats.org/officeDocument/2006/relationships/hyperlink" Target="https://www.legis.ga.gov/legislation/64363" TargetMode="External"/><Relationship Id="rId36" Type="http://schemas.openxmlformats.org/officeDocument/2006/relationships/hyperlink" Target="https://www.legis.ga.gov/legislation/66949" TargetMode="External"/><Relationship Id="rId57" Type="http://schemas.openxmlformats.org/officeDocument/2006/relationships/hyperlink" Target="https://www.legis.ga.gov/legislation/64379" TargetMode="External"/><Relationship Id="rId262" Type="http://schemas.openxmlformats.org/officeDocument/2006/relationships/fontTable" Target="fontTable.xml"/><Relationship Id="rId78" Type="http://schemas.openxmlformats.org/officeDocument/2006/relationships/hyperlink" Target="https://www.legis.ga.gov/legislation/63992" TargetMode="External"/><Relationship Id="rId99" Type="http://schemas.openxmlformats.org/officeDocument/2006/relationships/hyperlink" Target="https://www.legis.ga.gov/legislation/64264" TargetMode="External"/><Relationship Id="rId101" Type="http://schemas.openxmlformats.org/officeDocument/2006/relationships/hyperlink" Target="https://www.legis.ga.gov/legislation/64538" TargetMode="External"/><Relationship Id="rId122" Type="http://schemas.openxmlformats.org/officeDocument/2006/relationships/hyperlink" Target="https://www.legis.ga.gov/legislation/65184" TargetMode="External"/><Relationship Id="rId143" Type="http://schemas.openxmlformats.org/officeDocument/2006/relationships/hyperlink" Target="https://www.legis.ga.gov/legislation/66458" TargetMode="External"/><Relationship Id="rId164" Type="http://schemas.openxmlformats.org/officeDocument/2006/relationships/hyperlink" Target="https://www.legis.ga.gov/legislation/63959" TargetMode="External"/><Relationship Id="rId185" Type="http://schemas.openxmlformats.org/officeDocument/2006/relationships/hyperlink" Target="https://www.legis.ga.gov/legislation/66515" TargetMode="External"/><Relationship Id="rId9" Type="http://schemas.openxmlformats.org/officeDocument/2006/relationships/hyperlink" Target="https://www.legis.ga.gov/legislation/66263" TargetMode="External"/><Relationship Id="rId210" Type="http://schemas.openxmlformats.org/officeDocument/2006/relationships/hyperlink" Target="https://www.legis.ga.gov/legislation/64602" TargetMode="External"/><Relationship Id="rId26" Type="http://schemas.openxmlformats.org/officeDocument/2006/relationships/hyperlink" Target="https://www.legis.ga.gov/legislation/65334" TargetMode="External"/><Relationship Id="rId231" Type="http://schemas.openxmlformats.org/officeDocument/2006/relationships/hyperlink" Target="https://www.legis.ga.gov/legislation/63654" TargetMode="External"/><Relationship Id="rId252" Type="http://schemas.openxmlformats.org/officeDocument/2006/relationships/hyperlink" Target="https://www.legis.ga.gov/legislation/66307" TargetMode="External"/><Relationship Id="rId47" Type="http://schemas.openxmlformats.org/officeDocument/2006/relationships/hyperlink" Target="https://www.legis.ga.gov/legislation/66506" TargetMode="External"/><Relationship Id="rId68" Type="http://schemas.openxmlformats.org/officeDocument/2006/relationships/hyperlink" Target="https://www.legis.ga.gov/legislation/66623" TargetMode="External"/><Relationship Id="rId89" Type="http://schemas.openxmlformats.org/officeDocument/2006/relationships/hyperlink" Target="https://www.legis.ga.gov/legislation/64795" TargetMode="External"/><Relationship Id="rId112" Type="http://schemas.openxmlformats.org/officeDocument/2006/relationships/hyperlink" Target="https://www.legis.ga.gov/legislation/66880" TargetMode="External"/><Relationship Id="rId133" Type="http://schemas.openxmlformats.org/officeDocument/2006/relationships/hyperlink" Target="https://www.legis.ga.gov/legislation/64528" TargetMode="External"/><Relationship Id="rId154" Type="http://schemas.openxmlformats.org/officeDocument/2006/relationships/hyperlink" Target="https://www.legis.ga.gov/legislation/63709" TargetMode="External"/><Relationship Id="rId175" Type="http://schemas.openxmlformats.org/officeDocument/2006/relationships/hyperlink" Target="https://www.legis.ga.gov/legislation/64684" TargetMode="External"/><Relationship Id="rId196" Type="http://schemas.openxmlformats.org/officeDocument/2006/relationships/hyperlink" Target="https://www.legis.ga.gov/legislation/66502" TargetMode="External"/><Relationship Id="rId200" Type="http://schemas.openxmlformats.org/officeDocument/2006/relationships/hyperlink" Target="https://www.legis.ga.gov/legislation/63841" TargetMode="External"/><Relationship Id="rId16" Type="http://schemas.openxmlformats.org/officeDocument/2006/relationships/hyperlink" Target="https://www.legis.ga.gov/legislation/64466" TargetMode="External"/><Relationship Id="rId221" Type="http://schemas.openxmlformats.org/officeDocument/2006/relationships/hyperlink" Target="https://www.legis.ga.gov/legislation/66513" TargetMode="External"/><Relationship Id="rId242" Type="http://schemas.openxmlformats.org/officeDocument/2006/relationships/hyperlink" Target="https://www.legis.ga.gov/legislation/67171" TargetMode="External"/><Relationship Id="rId263" Type="http://schemas.openxmlformats.org/officeDocument/2006/relationships/theme" Target="theme/theme1.xml"/><Relationship Id="rId37" Type="http://schemas.openxmlformats.org/officeDocument/2006/relationships/hyperlink" Target="https://www.legis.ga.gov/legislation/67356" TargetMode="External"/><Relationship Id="rId58" Type="http://schemas.openxmlformats.org/officeDocument/2006/relationships/hyperlink" Target="https://www.legis.ga.gov/legislation/64534" TargetMode="External"/><Relationship Id="rId79" Type="http://schemas.openxmlformats.org/officeDocument/2006/relationships/hyperlink" Target="https://www.legis.ga.gov/legislation/66093" TargetMode="External"/><Relationship Id="rId102" Type="http://schemas.openxmlformats.org/officeDocument/2006/relationships/hyperlink" Target="https://www.legis.ga.gov/legislation/64547" TargetMode="External"/><Relationship Id="rId123" Type="http://schemas.openxmlformats.org/officeDocument/2006/relationships/hyperlink" Target="https://www.legis.ga.gov/legislation/66174" TargetMode="External"/><Relationship Id="rId144" Type="http://schemas.openxmlformats.org/officeDocument/2006/relationships/hyperlink" Target="https://www.legis.ga.gov/legislation/66702" TargetMode="External"/><Relationship Id="rId90" Type="http://schemas.openxmlformats.org/officeDocument/2006/relationships/hyperlink" Target="https://www.legis.ga.gov/legislation/64842" TargetMode="External"/><Relationship Id="rId165" Type="http://schemas.openxmlformats.org/officeDocument/2006/relationships/hyperlink" Target="https://www.legis.ga.gov/legislation/65367" TargetMode="External"/><Relationship Id="rId186" Type="http://schemas.openxmlformats.org/officeDocument/2006/relationships/hyperlink" Target="https://www.legis.ga.gov/legislation/66570" TargetMode="External"/><Relationship Id="rId211" Type="http://schemas.openxmlformats.org/officeDocument/2006/relationships/hyperlink" Target="https://www.legis.ga.gov/legislation/64635" TargetMode="External"/><Relationship Id="rId232" Type="http://schemas.openxmlformats.org/officeDocument/2006/relationships/hyperlink" Target="https://www.legis.ga.gov/legislation/63692" TargetMode="External"/><Relationship Id="rId253" Type="http://schemas.openxmlformats.org/officeDocument/2006/relationships/hyperlink" Target="https://www.legis.ga.gov/legislation/66566" TargetMode="External"/><Relationship Id="rId27" Type="http://schemas.openxmlformats.org/officeDocument/2006/relationships/hyperlink" Target="https://www.legis.ga.gov/legislation/64073" TargetMode="External"/><Relationship Id="rId48" Type="http://schemas.openxmlformats.org/officeDocument/2006/relationships/hyperlink" Target="https://www.legis.ga.gov/legislation/66504" TargetMode="External"/><Relationship Id="rId69" Type="http://schemas.openxmlformats.org/officeDocument/2006/relationships/hyperlink" Target="https://www.legis.ga.gov/legislation/66624" TargetMode="External"/><Relationship Id="rId113" Type="http://schemas.openxmlformats.org/officeDocument/2006/relationships/hyperlink" Target="https://www.legis.ga.gov/legislation/63905" TargetMode="External"/><Relationship Id="rId134" Type="http://schemas.openxmlformats.org/officeDocument/2006/relationships/hyperlink" Target="https://www.legis.ga.gov/legislation/64544" TargetMode="External"/><Relationship Id="rId80" Type="http://schemas.openxmlformats.org/officeDocument/2006/relationships/hyperlink" Target="https://www.legis.ga.gov/legislation/66834" TargetMode="External"/><Relationship Id="rId155" Type="http://schemas.openxmlformats.org/officeDocument/2006/relationships/hyperlink" Target="https://www.legis.ga.gov/legislation/64092" TargetMode="External"/><Relationship Id="rId176" Type="http://schemas.openxmlformats.org/officeDocument/2006/relationships/hyperlink" Target="https://www.legis.ga.gov/legislation/64918" TargetMode="External"/><Relationship Id="rId197" Type="http://schemas.openxmlformats.org/officeDocument/2006/relationships/hyperlink" Target="https://www.legis.ga.gov/legislation/63625" TargetMode="External"/><Relationship Id="rId201" Type="http://schemas.openxmlformats.org/officeDocument/2006/relationships/hyperlink" Target="https://www.legis.ga.gov/legislation/63848" TargetMode="External"/><Relationship Id="rId222" Type="http://schemas.openxmlformats.org/officeDocument/2006/relationships/hyperlink" Target="https://www.legis.ga.gov/legislation/66660" TargetMode="External"/><Relationship Id="rId243" Type="http://schemas.openxmlformats.org/officeDocument/2006/relationships/hyperlink" Target="https://www.legis.ga.gov/legislation/67283" TargetMode="External"/><Relationship Id="rId17" Type="http://schemas.openxmlformats.org/officeDocument/2006/relationships/hyperlink" Target="https://www.legis.ga.gov/legislation/64796" TargetMode="External"/><Relationship Id="rId38" Type="http://schemas.openxmlformats.org/officeDocument/2006/relationships/hyperlink" Target="https://www.legis.ga.gov/legislation/67456" TargetMode="External"/><Relationship Id="rId59" Type="http://schemas.openxmlformats.org/officeDocument/2006/relationships/hyperlink" Target="https://www.legis.ga.gov/legislation/64638" TargetMode="External"/><Relationship Id="rId103" Type="http://schemas.openxmlformats.org/officeDocument/2006/relationships/hyperlink" Target="https://www.legis.ga.gov/legislation/66172" TargetMode="External"/><Relationship Id="rId124" Type="http://schemas.openxmlformats.org/officeDocument/2006/relationships/hyperlink" Target="https://www.legis.ga.gov/legislation/66553" TargetMode="External"/><Relationship Id="rId70" Type="http://schemas.openxmlformats.org/officeDocument/2006/relationships/hyperlink" Target="https://www.legis.ga.gov/legislation/66663" TargetMode="External"/><Relationship Id="rId91" Type="http://schemas.openxmlformats.org/officeDocument/2006/relationships/hyperlink" Target="https://www.legis.ga.gov/legislation/64843" TargetMode="External"/><Relationship Id="rId145" Type="http://schemas.openxmlformats.org/officeDocument/2006/relationships/hyperlink" Target="https://www.legis.ga.gov/legislation/66702" TargetMode="External"/><Relationship Id="rId166" Type="http://schemas.openxmlformats.org/officeDocument/2006/relationships/hyperlink" Target="https://www.legis.ga.gov/legislation/66678" TargetMode="External"/><Relationship Id="rId187" Type="http://schemas.openxmlformats.org/officeDocument/2006/relationships/hyperlink" Target="https://www.legis.ga.gov/legislation/66654" TargetMode="External"/><Relationship Id="rId1" Type="http://schemas.openxmlformats.org/officeDocument/2006/relationships/numbering" Target="numbering.xml"/><Relationship Id="rId212" Type="http://schemas.openxmlformats.org/officeDocument/2006/relationships/hyperlink" Target="https://www.legis.ga.gov/legislation/64784" TargetMode="External"/><Relationship Id="rId233" Type="http://schemas.openxmlformats.org/officeDocument/2006/relationships/hyperlink" Target="https://www.legis.ga.gov/legislation/63783" TargetMode="External"/><Relationship Id="rId254" Type="http://schemas.openxmlformats.org/officeDocument/2006/relationships/hyperlink" Target="https://www.legis.ga.gov/legislation/66775" TargetMode="External"/><Relationship Id="rId28" Type="http://schemas.openxmlformats.org/officeDocument/2006/relationships/hyperlink" Target="https://www.legis.ga.gov/legislation/64077" TargetMode="External"/><Relationship Id="rId49" Type="http://schemas.openxmlformats.org/officeDocument/2006/relationships/hyperlink" Target="https://www.legis.ga.gov/legislation/66807" TargetMode="External"/><Relationship Id="rId114" Type="http://schemas.openxmlformats.org/officeDocument/2006/relationships/hyperlink" Target="https://www.legis.ga.gov/legislation/64443" TargetMode="External"/><Relationship Id="rId60" Type="http://schemas.openxmlformats.org/officeDocument/2006/relationships/hyperlink" Target="https://www.legis.ga.gov/legislation/64637" TargetMode="External"/><Relationship Id="rId81" Type="http://schemas.openxmlformats.org/officeDocument/2006/relationships/hyperlink" Target="https://www.legis.ga.gov/legislation/67014" TargetMode="External"/><Relationship Id="rId135" Type="http://schemas.openxmlformats.org/officeDocument/2006/relationships/hyperlink" Target="https://www.legis.ga.gov/legislation/64724" TargetMode="External"/><Relationship Id="rId156" Type="http://schemas.openxmlformats.org/officeDocument/2006/relationships/hyperlink" Target="https://www.legis.ga.gov/legislation/64565" TargetMode="External"/><Relationship Id="rId177" Type="http://schemas.openxmlformats.org/officeDocument/2006/relationships/hyperlink" Target="https://www.legis.ga.gov/legislation/66298" TargetMode="External"/><Relationship Id="rId198" Type="http://schemas.openxmlformats.org/officeDocument/2006/relationships/hyperlink" Target="https://www.legis.ga.gov/legislation/63628" TargetMode="External"/><Relationship Id="rId202" Type="http://schemas.openxmlformats.org/officeDocument/2006/relationships/hyperlink" Target="https://www.legis.ga.gov/legislation/63896" TargetMode="External"/><Relationship Id="rId223" Type="http://schemas.openxmlformats.org/officeDocument/2006/relationships/hyperlink" Target="https://www.legis.ga.gov/legislation/66715" TargetMode="External"/><Relationship Id="rId244" Type="http://schemas.openxmlformats.org/officeDocument/2006/relationships/hyperlink" Target="https://www.legis.ga.gov/legislation/67285" TargetMode="External"/><Relationship Id="rId18" Type="http://schemas.openxmlformats.org/officeDocument/2006/relationships/hyperlink" Target="https://www.legis.ga.gov/legislation/64812" TargetMode="External"/><Relationship Id="rId39" Type="http://schemas.openxmlformats.org/officeDocument/2006/relationships/hyperlink" Target="https://www.legis.ga.gov/legislation/64220" TargetMode="External"/><Relationship Id="rId50" Type="http://schemas.openxmlformats.org/officeDocument/2006/relationships/hyperlink" Target="https://www.legis.ga.gov/legislation/66880" TargetMode="External"/><Relationship Id="rId104" Type="http://schemas.openxmlformats.org/officeDocument/2006/relationships/hyperlink" Target="https://www.legis.ga.gov/legislation/66220" TargetMode="External"/><Relationship Id="rId125" Type="http://schemas.openxmlformats.org/officeDocument/2006/relationships/hyperlink" Target="https://www.legis.ga.gov/legislation/64416" TargetMode="External"/><Relationship Id="rId146" Type="http://schemas.openxmlformats.org/officeDocument/2006/relationships/hyperlink" Target="https://www.legis.ga.gov/legislation/66828" TargetMode="External"/><Relationship Id="rId167" Type="http://schemas.openxmlformats.org/officeDocument/2006/relationships/hyperlink" Target="https://www.legis.ga.gov/legislation/67068" TargetMode="External"/><Relationship Id="rId188" Type="http://schemas.openxmlformats.org/officeDocument/2006/relationships/hyperlink" Target="https://www.legis.ga.gov/legislation/64497" TargetMode="External"/><Relationship Id="rId71" Type="http://schemas.openxmlformats.org/officeDocument/2006/relationships/hyperlink" Target="https://www.legis.ga.gov/legislation/66708" TargetMode="External"/><Relationship Id="rId92" Type="http://schemas.openxmlformats.org/officeDocument/2006/relationships/hyperlink" Target="https://www.legis.ga.gov/legislation/64914" TargetMode="External"/><Relationship Id="rId213" Type="http://schemas.openxmlformats.org/officeDocument/2006/relationships/hyperlink" Target="https://www.legis.ga.gov/legislation/65784" TargetMode="External"/><Relationship Id="rId234" Type="http://schemas.openxmlformats.org/officeDocument/2006/relationships/hyperlink" Target="https://www.legis.ga.gov/legislation/64098" TargetMode="External"/><Relationship Id="rId2" Type="http://schemas.openxmlformats.org/officeDocument/2006/relationships/styles" Target="styles.xml"/><Relationship Id="rId29" Type="http://schemas.openxmlformats.org/officeDocument/2006/relationships/hyperlink" Target="https://www.legis.ga.gov/legislation/64651" TargetMode="External"/><Relationship Id="rId255" Type="http://schemas.openxmlformats.org/officeDocument/2006/relationships/hyperlink" Target="https://www.legis.ga.gov/legislation/66776" TargetMode="External"/><Relationship Id="rId40" Type="http://schemas.openxmlformats.org/officeDocument/2006/relationships/hyperlink" Target="https://www.legis.ga.gov/legislation/64446" TargetMode="External"/><Relationship Id="rId115" Type="http://schemas.openxmlformats.org/officeDocument/2006/relationships/hyperlink" Target="https://www.legis.ga.gov/legislation/64148" TargetMode="External"/><Relationship Id="rId136" Type="http://schemas.openxmlformats.org/officeDocument/2006/relationships/hyperlink" Target="https://www.legis.ga.gov/legislation/64729" TargetMode="External"/><Relationship Id="rId157" Type="http://schemas.openxmlformats.org/officeDocument/2006/relationships/hyperlink" Target="https://www.legis.ga.gov/legislation/64730" TargetMode="External"/><Relationship Id="rId178" Type="http://schemas.openxmlformats.org/officeDocument/2006/relationships/hyperlink" Target="https://www.legis.ga.gov/legislation/63472" TargetMode="External"/><Relationship Id="rId61" Type="http://schemas.openxmlformats.org/officeDocument/2006/relationships/hyperlink" Target="https://www.legis.ga.gov/legislation/64781" TargetMode="External"/><Relationship Id="rId82" Type="http://schemas.openxmlformats.org/officeDocument/2006/relationships/hyperlink" Target="https://www.legis.ga.gov/legislation/63660" TargetMode="External"/><Relationship Id="rId199" Type="http://schemas.openxmlformats.org/officeDocument/2006/relationships/hyperlink" Target="https://www.legis.ga.gov/legislation/63776" TargetMode="External"/><Relationship Id="rId203" Type="http://schemas.openxmlformats.org/officeDocument/2006/relationships/hyperlink" Target="https://www.legis.ga.gov/legislation/63897" TargetMode="External"/><Relationship Id="rId19" Type="http://schemas.openxmlformats.org/officeDocument/2006/relationships/hyperlink" Target="https://www.legis.ga.gov/legislation/66510" TargetMode="External"/><Relationship Id="rId224" Type="http://schemas.openxmlformats.org/officeDocument/2006/relationships/hyperlink" Target="https://www.legis.ga.gov/legislation/66716" TargetMode="External"/><Relationship Id="rId245" Type="http://schemas.openxmlformats.org/officeDocument/2006/relationships/hyperlink" Target="https://www.legis.ga.gov/legislation/67287" TargetMode="External"/><Relationship Id="rId30" Type="http://schemas.openxmlformats.org/officeDocument/2006/relationships/hyperlink" Target="https://www.legis.ga.gov/legislation/64782" TargetMode="External"/><Relationship Id="rId105" Type="http://schemas.openxmlformats.org/officeDocument/2006/relationships/hyperlink" Target="https://www.legis.ga.gov/legislation/67205" TargetMode="External"/><Relationship Id="rId126" Type="http://schemas.openxmlformats.org/officeDocument/2006/relationships/hyperlink" Target="https://www.legis.ga.gov/legislation/66503" TargetMode="External"/><Relationship Id="rId147" Type="http://schemas.openxmlformats.org/officeDocument/2006/relationships/hyperlink" Target="https://www.legis.ga.gov/legislation/66882" TargetMode="External"/><Relationship Id="rId168" Type="http://schemas.openxmlformats.org/officeDocument/2006/relationships/hyperlink" Target="https://www.legis.ga.gov/legislation/67161" TargetMode="External"/><Relationship Id="rId51" Type="http://schemas.openxmlformats.org/officeDocument/2006/relationships/hyperlink" Target="https://www.legis.ga.gov/legislation/63545" TargetMode="External"/><Relationship Id="rId72" Type="http://schemas.openxmlformats.org/officeDocument/2006/relationships/hyperlink" Target="https://www.legis.ga.gov/legislation/66818" TargetMode="External"/><Relationship Id="rId93" Type="http://schemas.openxmlformats.org/officeDocument/2006/relationships/hyperlink" Target="https://www.legis.ga.gov/legislation/66264" TargetMode="External"/><Relationship Id="rId189" Type="http://schemas.openxmlformats.org/officeDocument/2006/relationships/hyperlink" Target="https://www.legis.ga.gov/legislation/66883" TargetMode="External"/><Relationship Id="rId3" Type="http://schemas.openxmlformats.org/officeDocument/2006/relationships/settings" Target="settings.xml"/><Relationship Id="rId214" Type="http://schemas.openxmlformats.org/officeDocument/2006/relationships/hyperlink" Target="https://www.legis.ga.gov/legislation/65945" TargetMode="External"/><Relationship Id="rId235" Type="http://schemas.openxmlformats.org/officeDocument/2006/relationships/hyperlink" Target="https://www.legis.ga.gov/legislation/65177" TargetMode="External"/><Relationship Id="rId256" Type="http://schemas.openxmlformats.org/officeDocument/2006/relationships/hyperlink" Target="https://www.legis.ga.gov/legislation/66778" TargetMode="External"/><Relationship Id="rId116" Type="http://schemas.openxmlformats.org/officeDocument/2006/relationships/hyperlink" Target="https://www.legis.ga.gov/legislation/64471" TargetMode="External"/><Relationship Id="rId137" Type="http://schemas.openxmlformats.org/officeDocument/2006/relationships/hyperlink" Target="https://www.legis.ga.gov/legislation/64805" TargetMode="External"/><Relationship Id="rId158" Type="http://schemas.openxmlformats.org/officeDocument/2006/relationships/hyperlink" Target="https://www.legis.ga.gov/legislation/65043" TargetMode="External"/><Relationship Id="rId20" Type="http://schemas.openxmlformats.org/officeDocument/2006/relationships/hyperlink" Target="https://www.legis.ga.gov/legislation/66652" TargetMode="External"/><Relationship Id="rId41" Type="http://schemas.openxmlformats.org/officeDocument/2006/relationships/hyperlink" Target="https://www.legis.ga.gov/legislation/64475" TargetMode="External"/><Relationship Id="rId62" Type="http://schemas.openxmlformats.org/officeDocument/2006/relationships/hyperlink" Target="https://www.legis.ga.gov/legislation/64813" TargetMode="External"/><Relationship Id="rId83" Type="http://schemas.openxmlformats.org/officeDocument/2006/relationships/hyperlink" Target="https://www.legis.ga.gov/legislation/64116" TargetMode="External"/><Relationship Id="rId179" Type="http://schemas.openxmlformats.org/officeDocument/2006/relationships/hyperlink" Target="https://www.legis.ga.gov/legislation/63544" TargetMode="External"/><Relationship Id="rId190" Type="http://schemas.openxmlformats.org/officeDocument/2006/relationships/hyperlink" Target="https://www.legis.ga.gov/legislation/64237" TargetMode="External"/><Relationship Id="rId204" Type="http://schemas.openxmlformats.org/officeDocument/2006/relationships/hyperlink" Target="https://www.legis.ga.gov/legislation/63906" TargetMode="External"/><Relationship Id="rId225" Type="http://schemas.openxmlformats.org/officeDocument/2006/relationships/hyperlink" Target="https://www.legis.ga.gov/legislation/66866" TargetMode="External"/><Relationship Id="rId246" Type="http://schemas.openxmlformats.org/officeDocument/2006/relationships/hyperlink" Target="https://www.legis.ga.gov/legislation/64003" TargetMode="External"/><Relationship Id="rId106" Type="http://schemas.openxmlformats.org/officeDocument/2006/relationships/hyperlink" Target="https://www.legis.ga.gov/legislation/64430" TargetMode="External"/><Relationship Id="rId127" Type="http://schemas.openxmlformats.org/officeDocument/2006/relationships/hyperlink" Target="https://www.legis.ga.gov/legislation/63666" TargetMode="External"/><Relationship Id="rId10" Type="http://schemas.openxmlformats.org/officeDocument/2006/relationships/hyperlink" Target="https://www.legis.ga.gov/legislation/66510" TargetMode="External"/><Relationship Id="rId31" Type="http://schemas.openxmlformats.org/officeDocument/2006/relationships/hyperlink" Target="https://www.legis.ga.gov/legislation/65976" TargetMode="External"/><Relationship Id="rId52" Type="http://schemas.openxmlformats.org/officeDocument/2006/relationships/hyperlink" Target="https://www.legis.ga.gov/legislation/63633" TargetMode="External"/><Relationship Id="rId73" Type="http://schemas.openxmlformats.org/officeDocument/2006/relationships/hyperlink" Target="https://www.legis.ga.gov/legislation/66897" TargetMode="External"/><Relationship Id="rId94" Type="http://schemas.openxmlformats.org/officeDocument/2006/relationships/hyperlink" Target="https://www.legis.ga.gov/legislation/66436" TargetMode="External"/><Relationship Id="rId148" Type="http://schemas.openxmlformats.org/officeDocument/2006/relationships/hyperlink" Target="https://www.legis.ga.gov/legislation/64877" TargetMode="External"/><Relationship Id="rId169" Type="http://schemas.openxmlformats.org/officeDocument/2006/relationships/hyperlink" Target="https://www.legis.ga.gov/legislation/63622" TargetMode="External"/><Relationship Id="rId4" Type="http://schemas.openxmlformats.org/officeDocument/2006/relationships/webSettings" Target="webSettings.xml"/><Relationship Id="rId180" Type="http://schemas.openxmlformats.org/officeDocument/2006/relationships/hyperlink" Target="https://www.legis.ga.gov/legislation/63876" TargetMode="External"/><Relationship Id="rId215" Type="http://schemas.openxmlformats.org/officeDocument/2006/relationships/hyperlink" Target="https://www.legis.ga.gov/legislation/65967" TargetMode="External"/><Relationship Id="rId236" Type="http://schemas.openxmlformats.org/officeDocument/2006/relationships/hyperlink" Target="https://www.legis.ga.gov/legislation/65241" TargetMode="External"/><Relationship Id="rId257" Type="http://schemas.openxmlformats.org/officeDocument/2006/relationships/hyperlink" Target="https://www.legis.ga.gov/legislation/66136" TargetMode="External"/><Relationship Id="rId42" Type="http://schemas.openxmlformats.org/officeDocument/2006/relationships/hyperlink" Target="https://www.legis.ga.gov/legislation/64474" TargetMode="External"/><Relationship Id="rId84" Type="http://schemas.openxmlformats.org/officeDocument/2006/relationships/hyperlink" Target="https://www.legis.ga.gov/legislation/64118" TargetMode="External"/><Relationship Id="rId138" Type="http://schemas.openxmlformats.org/officeDocument/2006/relationships/hyperlink" Target="https://www.legis.ga.gov/legislation/648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24040</Words>
  <Characters>137030</Characters>
  <Application>Microsoft Office Word</Application>
  <DocSecurity>0</DocSecurity>
  <Lines>1141</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2024-03-02T16:21:00Z</cp:lastPrinted>
  <dcterms:created xsi:type="dcterms:W3CDTF">2024-03-09T18:24:00Z</dcterms:created>
  <dcterms:modified xsi:type="dcterms:W3CDTF">2024-03-09T18:24:00Z</dcterms:modified>
</cp:coreProperties>
</file>