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4CAB" w14:textId="6E658C43" w:rsidR="00506BE4" w:rsidRDefault="00DB0A41" w:rsidP="00506BE4">
      <w:pPr>
        <w:jc w:val="both"/>
        <w:rPr>
          <w:color w:val="3366FF"/>
          <w:sz w:val="20"/>
          <w:szCs w:val="20"/>
        </w:rPr>
      </w:pPr>
      <w:r>
        <w:rPr>
          <w:color w:val="3366FF"/>
          <w:sz w:val="20"/>
          <w:szCs w:val="20"/>
        </w:rPr>
        <w:t>f</w:t>
      </w:r>
    </w:p>
    <w:p w14:paraId="591523D2" w14:textId="77777777" w:rsidR="00506BE4" w:rsidRPr="00ED6389" w:rsidRDefault="00506BE4" w:rsidP="00506BE4">
      <w:pPr>
        <w:ind w:left="360"/>
        <w:jc w:val="both"/>
        <w:rPr>
          <w:b/>
          <w:color w:val="000000" w:themeColor="text1"/>
          <w:shd w:val="clear" w:color="auto" w:fill="FFFFFF"/>
        </w:rPr>
      </w:pPr>
      <w:r>
        <w:rPr>
          <w:b/>
          <w:bCs/>
          <w:noProof/>
        </w:rPr>
        <mc:AlternateContent>
          <mc:Choice Requires="wpg">
            <w:drawing>
              <wp:anchor distT="0" distB="0" distL="114300" distR="114300" simplePos="0" relativeHeight="251659264" behindDoc="0" locked="0" layoutInCell="1" allowOverlap="1" wp14:anchorId="6488D1CC" wp14:editId="69BF9125">
                <wp:simplePos x="0" y="0"/>
                <wp:positionH relativeFrom="column">
                  <wp:posOffset>-43111</wp:posOffset>
                </wp:positionH>
                <wp:positionV relativeFrom="paragraph">
                  <wp:posOffset>-280035</wp:posOffset>
                </wp:positionV>
                <wp:extent cx="6072649" cy="1436370"/>
                <wp:effectExtent l="0" t="0" r="0" b="0"/>
                <wp:wrapNone/>
                <wp:docPr id="7" name="Group 7"/>
                <wp:cNvGraphicFramePr/>
                <a:graphic xmlns:a="http://schemas.openxmlformats.org/drawingml/2006/main">
                  <a:graphicData uri="http://schemas.microsoft.com/office/word/2010/wordprocessingGroup">
                    <wpg:wgp>
                      <wpg:cNvGrpSpPr/>
                      <wpg:grpSpPr>
                        <a:xfrm>
                          <a:off x="0" y="0"/>
                          <a:ext cx="6072649" cy="1436370"/>
                          <a:chOff x="0" y="0"/>
                          <a:chExt cx="6172200" cy="1365794"/>
                        </a:xfrm>
                      </wpg:grpSpPr>
                      <wpg:grpSp>
                        <wpg:cNvPr id="1" name="Group 2"/>
                        <wpg:cNvGrpSpPr>
                          <a:grpSpLocks/>
                        </wpg:cNvGrpSpPr>
                        <wpg:grpSpPr bwMode="auto">
                          <a:xfrm>
                            <a:off x="0" y="0"/>
                            <a:ext cx="6172200" cy="853440"/>
                            <a:chOff x="2012" y="823"/>
                            <a:chExt cx="8928" cy="1344"/>
                          </a:xfrm>
                        </wpg:grpSpPr>
                        <pic:pic xmlns:pic="http://schemas.openxmlformats.org/drawingml/2006/picture">
                          <pic:nvPicPr>
                            <pic:cNvPr id="2" name="Object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a14="http://schemas.microsoft.com/office/drawing/2010/main">
                                  <a:solidFill>
                                    <a:srgbClr val="FFFFFF"/>
                                  </a:solidFill>
                                </a14:hiddenFill>
                              </a:ext>
                            </a:extLst>
                          </pic:spPr>
                        </pic:pic>
                        <wps:wsp>
                          <wps:cNvPr id="3" name="Text Box 4"/>
                          <wps:cNvSpPr txBox="1">
                            <a:spLocks/>
                          </wps:cNvSpPr>
                          <wps:spPr bwMode="auto">
                            <a:xfrm>
                              <a:off x="4028" y="862"/>
                              <a:ext cx="5616" cy="89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wps:cNvSpPr>
                          <wps:spPr bwMode="auto">
                            <a:xfrm>
                              <a:off x="5468" y="1422"/>
                              <a:ext cx="5472" cy="5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a:cxnSpLocks/>
                          </wps:cNvCnPr>
                          <wps:spPr bwMode="auto">
                            <a:xfrm flipV="1">
                              <a:off x="3814" y="1431"/>
                              <a:ext cx="6982" cy="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Text Box 6"/>
                        <wps:cNvSpPr txBox="1"/>
                        <wps:spPr>
                          <a:xfrm>
                            <a:off x="4151086" y="725714"/>
                            <a:ext cx="1994535" cy="640080"/>
                          </a:xfrm>
                          <a:prstGeom prst="rect">
                            <a:avLst/>
                          </a:prstGeom>
                          <a:solidFill>
                            <a:schemeClr val="lt1"/>
                          </a:solidFill>
                          <a:ln w="6350">
                            <a:noFill/>
                          </a:ln>
                        </wps:spPr>
                        <wps:txb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8"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488D1CC" id="Group 7" o:spid="_x0000_s1026" style="position:absolute;left:0;text-align:left;margin-left:-3.4pt;margin-top:-22.05pt;width:478.15pt;height:113.1pt;z-index:251659264;mso-width-relative:margin;mso-height-relative:margin" coordsize="61722,13657"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">
                <v:group id="Group 2" o:spid="_x0000_s1027" style="position:absolute;width:61722;height:8534" coordorigin="2012,823" coordsize="8928,13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3" o:spid="_x0000_s1028" type="#_x0000_t75" style="position:absolute;left:2012;top:823;width:2160;height:134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">
                    <v:imagedata r:id="rId9" o:title=""/>
                    <o:lock v:ext="edit" aspectratio="f"/>
                  </v:shape>
                  <v:shapetype id="_x0000_t202" coordsize="21600,21600" o:spt="202" path="m,l,21600r21600,l21600,xe">
                    <v:stroke joinstyle="miter"/>
                    <v:path gradientshapeok="t" o:connecttype="rect"/>
                  </v:shapetype>
                  <v:shape id="Text Box 4" o:spid="_x0000_s1029" type="#_x0000_t202" style="position:absolute;left:4028;top:862;width:5616;height:8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Sd+XxwAAAN8AAAAPAAAAZHJzL2Rvd25yZXYueG1sRI9Ba8JA&#13;&#10;FITvQv/D8gq96aYt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OJJ35fHAAAA3wAA&#13;&#10;AA8AAAAAAAAAAAAAAAAABwIAAGRycy9kb3ducmV2LnhtbFBLBQYAAAAAAwADALcAAAD7AgAAAAA=&#13;&#10;" stroked="f">
                    <v:path arrowok="t"/>
                    <v:textbox>
                      <w:txbxContent>
                        <w:p w14:paraId="656CED87" w14:textId="77777777" w:rsidR="009829E3" w:rsidRPr="00BC0E74" w:rsidRDefault="009829E3" w:rsidP="00506BE4">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 Box 5" o:spid="_x0000_s1030" type="#_x0000_t202" style="position:absolute;left:5468;top:1422;width:5472;height:5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" stroked="f">
                    <v:path arrowok="t"/>
                    <v:textbox>
                      <w:txbxContent>
                        <w:p w14:paraId="42984705" w14:textId="77777777" w:rsidR="009829E3" w:rsidRDefault="009829E3" w:rsidP="00506BE4">
                          <w:pPr>
                            <w:ind w:left="720"/>
                            <w:rPr>
                              <w:i/>
                            </w:rPr>
                          </w:pPr>
                          <w:r>
                            <w:rPr>
                              <w:b/>
                              <w:i/>
                              <w:sz w:val="28"/>
                            </w:rPr>
                            <w:t xml:space="preserve">                  </w:t>
                          </w:r>
                          <w:r>
                            <w:rPr>
                              <w:i/>
                              <w:sz w:val="28"/>
                            </w:rPr>
                            <w:t>Governmental Affairs Consulting</w:t>
                          </w:r>
                        </w:p>
                      </w:txbxContent>
                    </v:textbox>
                  </v:shape>
                  <v:line id="Line 6" o:spid="_x0000_s1031" style="position:absolute;flip:y;visibility:visible;mso-wrap-style:square" from="3814,1431" to="10796,144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" strokeweight="1.5pt">
                    <o:lock v:ext="edit" shapetype="f"/>
                  </v:line>
                </v:group>
                <v:shape id="Text Box 6" o:spid="_x0000_s1032" type="#_x0000_t202" style="position:absolute;left:41510;top:7257;width:19946;height:64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" fillcolor="white [3201]" stroked="f" strokeweight=".5pt">
                  <v:textbox>
                    <w:txbxContent>
                      <w:p w14:paraId="227F75F0" w14:textId="77777777" w:rsidR="009829E3" w:rsidRPr="00CF375A" w:rsidRDefault="009829E3" w:rsidP="00506BE4">
                        <w:pPr>
                          <w:jc w:val="right"/>
                          <w:rPr>
                            <w:sz w:val="18"/>
                            <w:szCs w:val="18"/>
                          </w:rPr>
                        </w:pPr>
                        <w:r w:rsidRPr="00CF375A">
                          <w:rPr>
                            <w:sz w:val="18"/>
                            <w:szCs w:val="18"/>
                          </w:rPr>
                          <w:t>Terry Mathews: 404-310-4173</w:t>
                        </w:r>
                      </w:p>
                      <w:p w14:paraId="0EDC4584" w14:textId="77777777" w:rsidR="009829E3" w:rsidRPr="00506BE4" w:rsidRDefault="009829E3" w:rsidP="00506BE4">
                        <w:pPr>
                          <w:jc w:val="right"/>
                          <w:rPr>
                            <w:color w:val="000000" w:themeColor="text1"/>
                            <w:sz w:val="18"/>
                            <w:szCs w:val="18"/>
                          </w:rPr>
                        </w:pPr>
                        <w:hyperlink r:id="rId10" w:history="1">
                          <w:r w:rsidRPr="00506BE4">
                            <w:rPr>
                              <w:rStyle w:val="Hyperlink"/>
                              <w:color w:val="000000" w:themeColor="text1"/>
                              <w:sz w:val="18"/>
                              <w:szCs w:val="18"/>
                              <w:u w:val="none"/>
                            </w:rPr>
                            <w:t>terry.mathews@comcast.net</w:t>
                          </w:r>
                        </w:hyperlink>
                      </w:p>
                      <w:p w14:paraId="33639DD0" w14:textId="7EEC065D" w:rsidR="009829E3" w:rsidRDefault="009829E3" w:rsidP="00506BE4">
                        <w:pPr>
                          <w:jc w:val="right"/>
                          <w:rPr>
                            <w:sz w:val="18"/>
                            <w:szCs w:val="18"/>
                          </w:rPr>
                        </w:pPr>
                        <w:r>
                          <w:rPr>
                            <w:sz w:val="18"/>
                            <w:szCs w:val="18"/>
                          </w:rPr>
                          <w:t>Rita Rocker: 404-520-3147</w:t>
                        </w:r>
                      </w:p>
                      <w:p w14:paraId="0FAA0BA2" w14:textId="5237A70F" w:rsidR="009829E3" w:rsidRPr="006017A0" w:rsidRDefault="009829E3" w:rsidP="00506BE4">
                        <w:pPr>
                          <w:jc w:val="right"/>
                          <w:rPr>
                            <w:sz w:val="18"/>
                            <w:szCs w:val="18"/>
                          </w:rPr>
                        </w:pPr>
                        <w:r>
                          <w:rPr>
                            <w:sz w:val="18"/>
                            <w:szCs w:val="18"/>
                          </w:rPr>
                          <w:t>ritarocker@comcast.net</w:t>
                        </w:r>
                      </w:p>
                    </w:txbxContent>
                  </v:textbox>
                </v:shape>
              </v:group>
            </w:pict>
          </mc:Fallback>
        </mc:AlternateContent>
      </w:r>
    </w:p>
    <w:p w14:paraId="1B0C181E" w14:textId="77777777" w:rsidR="00506BE4" w:rsidRPr="00CF3ABF" w:rsidRDefault="00506BE4" w:rsidP="00506BE4">
      <w:pPr>
        <w:rPr>
          <w:b/>
          <w:bCs/>
        </w:rPr>
      </w:pPr>
    </w:p>
    <w:p w14:paraId="3A05EECC" w14:textId="77777777" w:rsidR="00506BE4" w:rsidRPr="00ED6389" w:rsidRDefault="00506BE4" w:rsidP="00506BE4">
      <w:pPr>
        <w:ind w:left="360"/>
        <w:jc w:val="both"/>
        <w:rPr>
          <w:b/>
          <w:color w:val="000000" w:themeColor="text1"/>
          <w:shd w:val="clear" w:color="auto" w:fill="FFFFFF"/>
        </w:rPr>
      </w:pPr>
    </w:p>
    <w:p w14:paraId="10A6CEEB" w14:textId="77777777" w:rsidR="00506BE4" w:rsidRDefault="00506BE4" w:rsidP="00506BE4">
      <w:pPr>
        <w:rPr>
          <w:b/>
          <w:color w:val="000000" w:themeColor="text1"/>
          <w:shd w:val="clear" w:color="auto" w:fill="FFFFFF"/>
        </w:rPr>
      </w:pPr>
    </w:p>
    <w:p w14:paraId="6A5CD9CC" w14:textId="77777777" w:rsidR="00506BE4" w:rsidRPr="00CF375A" w:rsidRDefault="00506BE4" w:rsidP="00506BE4">
      <w:pPr>
        <w:jc w:val="right"/>
        <w:rPr>
          <w:sz w:val="18"/>
          <w:szCs w:val="18"/>
        </w:rPr>
      </w:pPr>
    </w:p>
    <w:p w14:paraId="071C4B71" w14:textId="77777777" w:rsidR="00506BE4" w:rsidRDefault="00506BE4" w:rsidP="00506BE4">
      <w:pPr>
        <w:jc w:val="both"/>
        <w:rPr>
          <w:color w:val="3366FF"/>
          <w:sz w:val="20"/>
          <w:szCs w:val="20"/>
        </w:rPr>
      </w:pPr>
    </w:p>
    <w:p w14:paraId="6386E9D7" w14:textId="77777777" w:rsidR="00506BE4" w:rsidRDefault="00506BE4" w:rsidP="00506BE4">
      <w:pPr>
        <w:jc w:val="both"/>
        <w:rPr>
          <w:color w:val="3366FF"/>
          <w:sz w:val="20"/>
          <w:szCs w:val="20"/>
        </w:rPr>
      </w:pPr>
    </w:p>
    <w:p w14:paraId="4054F991" w14:textId="77777777" w:rsidR="00923326" w:rsidRDefault="00923326" w:rsidP="00506BE4">
      <w:pPr>
        <w:jc w:val="both"/>
        <w:rPr>
          <w:color w:val="3366FF"/>
          <w:sz w:val="20"/>
          <w:szCs w:val="20"/>
        </w:rPr>
      </w:pPr>
    </w:p>
    <w:p w14:paraId="02CF2343" w14:textId="77777777" w:rsidR="00734153" w:rsidRDefault="00734153" w:rsidP="00456358">
      <w:pPr>
        <w:jc w:val="center"/>
        <w:rPr>
          <w:rFonts w:ascii="Times New Roman" w:hAnsi="Times New Roman" w:cs="Times New Roman"/>
          <w:b/>
          <w:sz w:val="28"/>
          <w:szCs w:val="28"/>
        </w:rPr>
      </w:pPr>
    </w:p>
    <w:p w14:paraId="66957F0E" w14:textId="0894B430" w:rsidR="00456358" w:rsidRPr="00224658" w:rsidRDefault="00456358" w:rsidP="00456358">
      <w:pPr>
        <w:jc w:val="center"/>
        <w:rPr>
          <w:rFonts w:ascii="Times New Roman" w:hAnsi="Times New Roman" w:cs="Times New Roman"/>
          <w:b/>
          <w:sz w:val="28"/>
          <w:szCs w:val="28"/>
        </w:rPr>
      </w:pPr>
      <w:r w:rsidRPr="00224658">
        <w:rPr>
          <w:rFonts w:ascii="Times New Roman" w:hAnsi="Times New Roman" w:cs="Times New Roman"/>
          <w:b/>
          <w:sz w:val="28"/>
          <w:szCs w:val="28"/>
        </w:rPr>
        <w:t>Weekly Legislative Report #</w:t>
      </w:r>
      <w:r w:rsidR="003D3D21">
        <w:rPr>
          <w:rFonts w:ascii="Times New Roman" w:hAnsi="Times New Roman" w:cs="Times New Roman"/>
          <w:b/>
          <w:sz w:val="28"/>
          <w:szCs w:val="28"/>
        </w:rPr>
        <w:t>7</w:t>
      </w:r>
    </w:p>
    <w:p w14:paraId="1038248A" w14:textId="77777777" w:rsidR="00456358" w:rsidRPr="00224658" w:rsidRDefault="00456358" w:rsidP="00456358">
      <w:pPr>
        <w:jc w:val="center"/>
        <w:rPr>
          <w:rFonts w:ascii="Times New Roman" w:hAnsi="Times New Roman" w:cs="Times New Roman"/>
          <w:b/>
        </w:rPr>
      </w:pPr>
    </w:p>
    <w:p w14:paraId="54DE7D8D" w14:textId="7689D0A4" w:rsidR="00456358" w:rsidRDefault="00456358" w:rsidP="00456358">
      <w:pPr>
        <w:jc w:val="center"/>
        <w:rPr>
          <w:rFonts w:ascii="Times New Roman" w:hAnsi="Times New Roman" w:cs="Times New Roman"/>
          <w:b/>
        </w:rPr>
      </w:pPr>
      <w:r w:rsidRPr="00AE4C36">
        <w:rPr>
          <w:rFonts w:ascii="Times New Roman" w:hAnsi="Times New Roman" w:cs="Times New Roman"/>
          <w:b/>
        </w:rPr>
        <w:t xml:space="preserve">Week Ending </w:t>
      </w:r>
      <w:r w:rsidR="008A5DAE">
        <w:rPr>
          <w:rFonts w:ascii="Times New Roman" w:hAnsi="Times New Roman" w:cs="Times New Roman"/>
          <w:b/>
        </w:rPr>
        <w:t xml:space="preserve">February </w:t>
      </w:r>
      <w:r w:rsidR="001B273D">
        <w:rPr>
          <w:rFonts w:ascii="Times New Roman" w:hAnsi="Times New Roman" w:cs="Times New Roman"/>
          <w:b/>
        </w:rPr>
        <w:t>2</w:t>
      </w:r>
      <w:r w:rsidR="005204C6">
        <w:rPr>
          <w:rFonts w:ascii="Times New Roman" w:hAnsi="Times New Roman" w:cs="Times New Roman"/>
          <w:b/>
        </w:rPr>
        <w:t>7</w:t>
      </w:r>
      <w:r w:rsidRPr="00AE4C36">
        <w:rPr>
          <w:rFonts w:ascii="Times New Roman" w:hAnsi="Times New Roman" w:cs="Times New Roman"/>
          <w:b/>
        </w:rPr>
        <w:t>, 2026</w:t>
      </w:r>
    </w:p>
    <w:p w14:paraId="0FFA031E" w14:textId="77777777" w:rsidR="002F7199" w:rsidRDefault="002F7199" w:rsidP="00456358">
      <w:pPr>
        <w:jc w:val="center"/>
        <w:rPr>
          <w:rFonts w:ascii="Times New Roman" w:hAnsi="Times New Roman" w:cs="Times New Roman"/>
          <w:b/>
        </w:rPr>
      </w:pPr>
    </w:p>
    <w:p w14:paraId="38DF5087" w14:textId="77777777" w:rsidR="0043661F" w:rsidRDefault="0043661F" w:rsidP="002777D3">
      <w:pPr>
        <w:jc w:val="both"/>
        <w:rPr>
          <w:rFonts w:ascii="Times New Roman" w:hAnsi="Times New Roman" w:cs="Times New Roman"/>
          <w:b/>
          <w:bCs/>
          <w:sz w:val="22"/>
          <w:szCs w:val="22"/>
        </w:rPr>
      </w:pPr>
    </w:p>
    <w:p w14:paraId="33CE3520" w14:textId="72F19207" w:rsidR="00734153" w:rsidRPr="0043661F" w:rsidRDefault="0043661F" w:rsidP="002777D3">
      <w:pPr>
        <w:jc w:val="both"/>
        <w:rPr>
          <w:rFonts w:ascii="Times New Roman" w:hAnsi="Times New Roman" w:cs="Times New Roman"/>
          <w:b/>
          <w:bCs/>
          <w:color w:val="000000" w:themeColor="text1"/>
          <w:sz w:val="22"/>
          <w:szCs w:val="22"/>
        </w:rPr>
      </w:pPr>
      <w:hyperlink r:id="rId11" w:history="1">
        <w:r w:rsidRPr="006E5784">
          <w:rPr>
            <w:rStyle w:val="Hyperlink"/>
            <w:rFonts w:ascii="Times New Roman" w:hAnsi="Times New Roman" w:cs="Times New Roman"/>
            <w:b/>
            <w:bCs/>
            <w:sz w:val="22"/>
            <w:szCs w:val="22"/>
          </w:rPr>
          <w:t>Amended FY2026</w:t>
        </w:r>
      </w:hyperlink>
      <w:r w:rsidRPr="0043661F">
        <w:rPr>
          <w:rFonts w:ascii="Times New Roman" w:hAnsi="Times New Roman" w:cs="Times New Roman"/>
          <w:b/>
          <w:bCs/>
          <w:color w:val="000000" w:themeColor="text1"/>
          <w:sz w:val="22"/>
          <w:szCs w:val="22"/>
        </w:rPr>
        <w:t xml:space="preserve"> </w:t>
      </w:r>
    </w:p>
    <w:p w14:paraId="13D8CC0E" w14:textId="77777777" w:rsidR="0043661F" w:rsidRPr="0043661F" w:rsidRDefault="0043661F" w:rsidP="0043661F">
      <w:pPr>
        <w:jc w:val="both"/>
        <w:rPr>
          <w:rFonts w:ascii="Times New Roman" w:hAnsi="Times New Roman" w:cs="Times New Roman"/>
          <w:b/>
          <w:bCs/>
          <w:color w:val="000000" w:themeColor="text1"/>
        </w:rPr>
      </w:pPr>
    </w:p>
    <w:p w14:paraId="60C0784A" w14:textId="02004EA7" w:rsidR="0043661F" w:rsidRPr="0043661F" w:rsidRDefault="0043661F" w:rsidP="0043661F">
      <w:pPr>
        <w:pStyle w:val="NormalWeb"/>
        <w:spacing w:before="0" w:beforeAutospacing="0" w:after="0" w:afterAutospacing="0"/>
        <w:jc w:val="both"/>
        <w:textAlignment w:val="baseline"/>
        <w:rPr>
          <w:color w:val="000000" w:themeColor="text1"/>
        </w:rPr>
      </w:pPr>
      <w:r>
        <w:rPr>
          <w:color w:val="000000" w:themeColor="text1"/>
        </w:rPr>
        <w:t>The House and Senate</w:t>
      </w:r>
      <w:r w:rsidRPr="0043661F">
        <w:rPr>
          <w:color w:val="000000" w:themeColor="text1"/>
        </w:rPr>
        <w:t xml:space="preserve"> reached </w:t>
      </w:r>
      <w:r>
        <w:rPr>
          <w:color w:val="000000" w:themeColor="text1"/>
        </w:rPr>
        <w:t xml:space="preserve">an agreement on the </w:t>
      </w:r>
      <w:hyperlink r:id="rId12" w:history="1">
        <w:r w:rsidRPr="00885223">
          <w:rPr>
            <w:rStyle w:val="Hyperlink"/>
          </w:rPr>
          <w:t>Amended FY2026</w:t>
        </w:r>
      </w:hyperlink>
      <w:r>
        <w:rPr>
          <w:color w:val="000000" w:themeColor="text1"/>
        </w:rPr>
        <w:t xml:space="preserve"> budget and signed </w:t>
      </w:r>
      <w:r w:rsidRPr="0043661F">
        <w:rPr>
          <w:color w:val="000000" w:themeColor="text1"/>
        </w:rPr>
        <w:t>a compromise Wednesday</w:t>
      </w:r>
      <w:r>
        <w:rPr>
          <w:color w:val="000000" w:themeColor="text1"/>
        </w:rPr>
        <w:t xml:space="preserve"> that fulfilled </w:t>
      </w:r>
      <w:r w:rsidRPr="0043661F">
        <w:rPr>
          <w:color w:val="000000" w:themeColor="text1"/>
        </w:rPr>
        <w:t xml:space="preserve"> priorities of the three </w:t>
      </w:r>
      <w:r>
        <w:rPr>
          <w:color w:val="000000" w:themeColor="text1"/>
        </w:rPr>
        <w:t xml:space="preserve">heavy weights --  Governor Brian Kemp, Speaker Jon Burns and Lt. Governor Burt Jones. </w:t>
      </w:r>
      <w:r w:rsidRPr="0043661F">
        <w:rPr>
          <w:color w:val="000000" w:themeColor="text1"/>
        </w:rPr>
        <w:t xml:space="preserve">To overcome an impasse after the House and Senate took money from each </w:t>
      </w:r>
      <w:r>
        <w:rPr>
          <w:color w:val="000000" w:themeColor="text1"/>
        </w:rPr>
        <w:t>other</w:t>
      </w:r>
      <w:r w:rsidR="00187D3F">
        <w:rPr>
          <w:color w:val="000000" w:themeColor="text1"/>
        </w:rPr>
        <w:t xml:space="preserve"> </w:t>
      </w:r>
      <w:r w:rsidRPr="0043661F">
        <w:rPr>
          <w:color w:val="000000" w:themeColor="text1"/>
        </w:rPr>
        <w:t xml:space="preserve">to pay for their own projects, </w:t>
      </w:r>
      <w:r>
        <w:rPr>
          <w:color w:val="000000" w:themeColor="text1"/>
        </w:rPr>
        <w:t xml:space="preserve">Governor </w:t>
      </w:r>
      <w:r w:rsidRPr="0043661F">
        <w:rPr>
          <w:color w:val="000000" w:themeColor="text1"/>
        </w:rPr>
        <w:t>Kemp dug up an extra $1.4 billion in surplus funds.</w:t>
      </w:r>
      <w:r>
        <w:rPr>
          <w:color w:val="000000" w:themeColor="text1"/>
        </w:rPr>
        <w:t xml:space="preserve"> Consequently</w:t>
      </w:r>
      <w:r w:rsidRPr="0043661F">
        <w:rPr>
          <w:color w:val="000000" w:themeColor="text1"/>
        </w:rPr>
        <w:t xml:space="preserve">, the </w:t>
      </w:r>
      <w:r>
        <w:rPr>
          <w:color w:val="000000" w:themeColor="text1"/>
        </w:rPr>
        <w:t>Amended FY 2026</w:t>
      </w:r>
      <w:r w:rsidRPr="0043661F">
        <w:rPr>
          <w:color w:val="000000" w:themeColor="text1"/>
        </w:rPr>
        <w:t xml:space="preserve"> </w:t>
      </w:r>
      <w:r>
        <w:rPr>
          <w:color w:val="000000" w:themeColor="text1"/>
        </w:rPr>
        <w:t xml:space="preserve">budget went from </w:t>
      </w:r>
      <w:r w:rsidRPr="0043661F">
        <w:rPr>
          <w:color w:val="000000" w:themeColor="text1"/>
        </w:rPr>
        <w:t xml:space="preserve">$42.3 billion </w:t>
      </w:r>
      <w:r>
        <w:rPr>
          <w:color w:val="000000" w:themeColor="text1"/>
        </w:rPr>
        <w:t>to</w:t>
      </w:r>
      <w:r w:rsidRPr="0043661F">
        <w:rPr>
          <w:color w:val="000000" w:themeColor="text1"/>
        </w:rPr>
        <w:t xml:space="preserve"> nearly $43.7 billion.</w:t>
      </w:r>
      <w:r w:rsidR="006E5784">
        <w:rPr>
          <w:color w:val="000000" w:themeColor="text1"/>
        </w:rPr>
        <w:t xml:space="preserve"> The appropriations bill is now on Governor Kemp’s desk for his signature.</w:t>
      </w:r>
    </w:p>
    <w:p w14:paraId="52D392FC" w14:textId="58371BF5" w:rsidR="0043661F" w:rsidRDefault="0043661F" w:rsidP="0043661F">
      <w:pPr>
        <w:pStyle w:val="NormalWeb"/>
        <w:spacing w:before="0" w:beforeAutospacing="0" w:after="0" w:afterAutospacing="0"/>
        <w:jc w:val="both"/>
        <w:textAlignment w:val="baseline"/>
        <w:rPr>
          <w:color w:val="000000" w:themeColor="text1"/>
        </w:rPr>
      </w:pPr>
    </w:p>
    <w:p w14:paraId="10E279D9" w14:textId="01909B69" w:rsidR="00187D3F" w:rsidRPr="00187D3F" w:rsidRDefault="00187D3F" w:rsidP="0043661F">
      <w:pPr>
        <w:pStyle w:val="NormalWeb"/>
        <w:spacing w:before="0" w:beforeAutospacing="0" w:after="0" w:afterAutospacing="0"/>
        <w:jc w:val="both"/>
        <w:textAlignment w:val="baseline"/>
        <w:rPr>
          <w:b/>
          <w:bCs/>
          <w:color w:val="000000" w:themeColor="text1"/>
        </w:rPr>
      </w:pPr>
      <w:r w:rsidRPr="00187D3F">
        <w:rPr>
          <w:b/>
          <w:bCs/>
          <w:color w:val="000000" w:themeColor="text1"/>
        </w:rPr>
        <w:t>Budget Items</w:t>
      </w:r>
    </w:p>
    <w:p w14:paraId="70549AD4" w14:textId="77777777" w:rsidR="00187D3F" w:rsidRPr="0043661F" w:rsidRDefault="00187D3F" w:rsidP="0043661F">
      <w:pPr>
        <w:pStyle w:val="NormalWeb"/>
        <w:spacing w:before="0" w:beforeAutospacing="0" w:after="0" w:afterAutospacing="0"/>
        <w:jc w:val="both"/>
        <w:textAlignment w:val="baseline"/>
        <w:rPr>
          <w:color w:val="000000" w:themeColor="text1"/>
        </w:rPr>
      </w:pPr>
    </w:p>
    <w:p w14:paraId="09113276" w14:textId="1A4AF02F" w:rsidR="0043661F" w:rsidRPr="0043661F" w:rsidRDefault="0043661F" w:rsidP="0043661F">
      <w:pPr>
        <w:pStyle w:val="NormalWeb"/>
        <w:spacing w:before="0" w:beforeAutospacing="0" w:after="0" w:afterAutospacing="0"/>
        <w:jc w:val="both"/>
        <w:textAlignment w:val="baseline"/>
        <w:rPr>
          <w:color w:val="000000" w:themeColor="text1"/>
        </w:rPr>
      </w:pPr>
      <w:r w:rsidRPr="0043661F">
        <w:rPr>
          <w:color w:val="000000" w:themeColor="text1"/>
        </w:rPr>
        <w:t>The House put $850 million into the budget for property tax rebates to homeowners.</w:t>
      </w:r>
      <w:r>
        <w:rPr>
          <w:color w:val="000000" w:themeColor="text1"/>
        </w:rPr>
        <w:t xml:space="preserve"> Governor </w:t>
      </w:r>
      <w:r w:rsidRPr="0043661F">
        <w:rPr>
          <w:color w:val="000000" w:themeColor="text1"/>
        </w:rPr>
        <w:t xml:space="preserve">Kemp had </w:t>
      </w:r>
      <w:r w:rsidR="00187D3F">
        <w:rPr>
          <w:color w:val="000000" w:themeColor="text1"/>
        </w:rPr>
        <w:t>recommended</w:t>
      </w:r>
      <w:r w:rsidRPr="0043661F">
        <w:rPr>
          <w:color w:val="000000" w:themeColor="text1"/>
        </w:rPr>
        <w:t xml:space="preserve"> $250 income tax rebates ($500 for couples filing jointly) into his budget request. The House and Senate liked the idea and set aside over $1 billion to pay for it.</w:t>
      </w:r>
      <w:r w:rsidR="00D2282D">
        <w:rPr>
          <w:color w:val="000000" w:themeColor="text1"/>
        </w:rPr>
        <w:t xml:space="preserve"> </w:t>
      </w:r>
      <w:r w:rsidRPr="0043661F">
        <w:rPr>
          <w:color w:val="000000" w:themeColor="text1"/>
        </w:rPr>
        <w:t>“Between the two relief initiatives, this body is returning $2 billion dollars back to the citizens of our state,” said Rep. Matt Hatchett, R-Dublin.</w:t>
      </w:r>
      <w:r w:rsidR="00D2282D">
        <w:rPr>
          <w:color w:val="000000" w:themeColor="text1"/>
        </w:rPr>
        <w:t xml:space="preserve"> </w:t>
      </w:r>
      <w:r w:rsidRPr="0043661F">
        <w:rPr>
          <w:color w:val="000000" w:themeColor="text1"/>
        </w:rPr>
        <w:t>“The winners in this budget are the taxpayers of Georgia,” said Sen. Blake Tillery, R-Vidalia, the chairman of the Senate Appropriations Committee</w:t>
      </w:r>
      <w:r w:rsidR="00D2282D">
        <w:rPr>
          <w:color w:val="000000" w:themeColor="text1"/>
        </w:rPr>
        <w:t>.</w:t>
      </w:r>
    </w:p>
    <w:p w14:paraId="78D57709" w14:textId="77777777" w:rsidR="0043661F" w:rsidRDefault="0043661F" w:rsidP="0043661F">
      <w:pPr>
        <w:jc w:val="both"/>
        <w:rPr>
          <w:rFonts w:ascii="Times New Roman" w:hAnsi="Times New Roman" w:cs="Times New Roman"/>
          <w:b/>
          <w:bCs/>
          <w:color w:val="000000" w:themeColor="text1"/>
        </w:rPr>
      </w:pPr>
    </w:p>
    <w:p w14:paraId="06EFE3ED" w14:textId="4B5365BC" w:rsidR="00D52523" w:rsidRPr="00D52523" w:rsidRDefault="00D52523" w:rsidP="00D52523">
      <w:pPr>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Governor </w:t>
      </w:r>
      <w:r w:rsidRPr="00D52523">
        <w:rPr>
          <w:rFonts w:ascii="Times New Roman" w:eastAsia="Times New Roman" w:hAnsi="Times New Roman" w:cs="Times New Roman"/>
          <w:color w:val="000000" w:themeColor="text1"/>
        </w:rPr>
        <w:t xml:space="preserve">Kemp’s big-ticket items that were </w:t>
      </w:r>
      <w:r>
        <w:rPr>
          <w:rFonts w:ascii="Times New Roman" w:eastAsia="Times New Roman" w:hAnsi="Times New Roman" w:cs="Times New Roman"/>
          <w:color w:val="000000" w:themeColor="text1"/>
        </w:rPr>
        <w:t>looted</w:t>
      </w:r>
      <w:r w:rsidRPr="00D52523">
        <w:rPr>
          <w:rFonts w:ascii="Times New Roman" w:eastAsia="Times New Roman" w:hAnsi="Times New Roman" w:cs="Times New Roman"/>
          <w:color w:val="000000" w:themeColor="text1"/>
        </w:rPr>
        <w:t xml:space="preserve"> earlier in the budgeting process were fully restored.</w:t>
      </w:r>
      <w:r>
        <w:rPr>
          <w:rFonts w:ascii="Times New Roman" w:eastAsia="Times New Roman" w:hAnsi="Times New Roman" w:cs="Times New Roman"/>
          <w:color w:val="000000" w:themeColor="text1"/>
        </w:rPr>
        <w:t xml:space="preserve"> </w:t>
      </w:r>
      <w:r w:rsidRPr="00D52523">
        <w:rPr>
          <w:rFonts w:ascii="Times New Roman" w:eastAsia="Times New Roman" w:hAnsi="Times New Roman" w:cs="Times New Roman"/>
          <w:color w:val="000000" w:themeColor="text1"/>
        </w:rPr>
        <w:t>The Senate had cut his $2,000 bonus to state employees nearly in half, but the conference committee restored the more than $600 million needed to pay for the full one-time supplement.</w:t>
      </w:r>
      <w:r>
        <w:rPr>
          <w:rFonts w:ascii="Times New Roman" w:eastAsia="Times New Roman" w:hAnsi="Times New Roman" w:cs="Times New Roman"/>
          <w:color w:val="000000" w:themeColor="text1"/>
        </w:rPr>
        <w:t xml:space="preserve"> </w:t>
      </w:r>
      <w:r w:rsidRPr="00D52523">
        <w:rPr>
          <w:rFonts w:ascii="Times New Roman" w:eastAsia="Times New Roman" w:hAnsi="Times New Roman" w:cs="Times New Roman"/>
          <w:color w:val="000000" w:themeColor="text1"/>
        </w:rPr>
        <w:t>The $325 million Kemp wanted for a need-based scholarship program called Georgia DREAMS got back into the budget after it was trimmed by the House and nearly eliminated by the Senate.</w:t>
      </w:r>
      <w:r>
        <w:rPr>
          <w:rFonts w:ascii="Times New Roman" w:eastAsia="Times New Roman" w:hAnsi="Times New Roman" w:cs="Times New Roman"/>
          <w:color w:val="000000" w:themeColor="text1"/>
        </w:rPr>
        <w:t xml:space="preserve"> </w:t>
      </w:r>
      <w:r w:rsidRPr="00D52523">
        <w:rPr>
          <w:rFonts w:ascii="Times New Roman" w:eastAsia="Times New Roman" w:hAnsi="Times New Roman" w:cs="Times New Roman"/>
          <w:color w:val="000000" w:themeColor="text1"/>
        </w:rPr>
        <w:t>It returned with the help of $145 million in surplus funds from the state lottery, which also funds the HOPE and Zell Miller scholarships and pre-kindergarten.</w:t>
      </w:r>
      <w:r>
        <w:rPr>
          <w:rFonts w:ascii="Times New Roman" w:eastAsia="Times New Roman" w:hAnsi="Times New Roman" w:cs="Times New Roman"/>
          <w:color w:val="000000" w:themeColor="text1"/>
        </w:rPr>
        <w:t xml:space="preserve"> And, the House and Senate Conferees</w:t>
      </w:r>
      <w:r w:rsidRPr="00D52523">
        <w:rPr>
          <w:rFonts w:ascii="Times New Roman" w:eastAsia="Times New Roman" w:hAnsi="Times New Roman" w:cs="Times New Roman"/>
          <w:color w:val="000000" w:themeColor="text1"/>
        </w:rPr>
        <w:t xml:space="preserve"> restored </w:t>
      </w:r>
      <w:r>
        <w:rPr>
          <w:rFonts w:ascii="Times New Roman" w:eastAsia="Times New Roman" w:hAnsi="Times New Roman" w:cs="Times New Roman"/>
          <w:color w:val="000000" w:themeColor="text1"/>
        </w:rPr>
        <w:t xml:space="preserve">the Governor’s </w:t>
      </w:r>
      <w:r w:rsidRPr="00D52523">
        <w:rPr>
          <w:rFonts w:ascii="Times New Roman" w:eastAsia="Times New Roman" w:hAnsi="Times New Roman" w:cs="Times New Roman"/>
          <w:color w:val="000000" w:themeColor="text1"/>
        </w:rPr>
        <w:t xml:space="preserve">$50 million in community grants to address homelessness, </w:t>
      </w:r>
      <w:r>
        <w:rPr>
          <w:rFonts w:ascii="Times New Roman" w:eastAsia="Times New Roman" w:hAnsi="Times New Roman" w:cs="Times New Roman"/>
          <w:color w:val="000000" w:themeColor="text1"/>
        </w:rPr>
        <w:t>including</w:t>
      </w:r>
      <w:r w:rsidRPr="00D52523">
        <w:rPr>
          <w:rFonts w:ascii="Times New Roman" w:eastAsia="Times New Roman" w:hAnsi="Times New Roman" w:cs="Times New Roman"/>
          <w:color w:val="000000" w:themeColor="text1"/>
        </w:rPr>
        <w:t xml:space="preserve"> $5 million </w:t>
      </w:r>
      <w:r>
        <w:rPr>
          <w:rFonts w:ascii="Times New Roman" w:eastAsia="Times New Roman" w:hAnsi="Times New Roman" w:cs="Times New Roman"/>
          <w:color w:val="000000" w:themeColor="text1"/>
        </w:rPr>
        <w:t xml:space="preserve">earmarked </w:t>
      </w:r>
      <w:r w:rsidRPr="00D52523">
        <w:rPr>
          <w:rFonts w:ascii="Times New Roman" w:eastAsia="Times New Roman" w:hAnsi="Times New Roman" w:cs="Times New Roman"/>
          <w:color w:val="000000" w:themeColor="text1"/>
        </w:rPr>
        <w:t>for homeless veterans.</w:t>
      </w:r>
      <w:r>
        <w:rPr>
          <w:rFonts w:ascii="Times New Roman" w:eastAsia="Times New Roman" w:hAnsi="Times New Roman" w:cs="Times New Roman"/>
          <w:color w:val="000000" w:themeColor="text1"/>
        </w:rPr>
        <w:t xml:space="preserve"> </w:t>
      </w:r>
      <w:r w:rsidRPr="00D52523">
        <w:rPr>
          <w:rFonts w:ascii="Times New Roman" w:eastAsia="Times New Roman" w:hAnsi="Times New Roman" w:cs="Times New Roman"/>
          <w:color w:val="000000" w:themeColor="text1"/>
        </w:rPr>
        <w:t>The Senate got</w:t>
      </w:r>
      <w:r w:rsidR="00187D3F">
        <w:rPr>
          <w:rFonts w:ascii="Times New Roman" w:eastAsia="Times New Roman" w:hAnsi="Times New Roman" w:cs="Times New Roman"/>
          <w:color w:val="000000" w:themeColor="text1"/>
        </w:rPr>
        <w:t xml:space="preserve"> back</w:t>
      </w:r>
      <w:r w:rsidRPr="00D52523">
        <w:rPr>
          <w:rFonts w:ascii="Times New Roman" w:eastAsia="Times New Roman" w:hAnsi="Times New Roman" w:cs="Times New Roman"/>
          <w:color w:val="000000" w:themeColor="text1"/>
        </w:rPr>
        <w:t xml:space="preserve"> the big item it had added</w:t>
      </w:r>
      <w:r w:rsidR="00187D3F">
        <w:rPr>
          <w:rFonts w:ascii="Times New Roman" w:eastAsia="Times New Roman" w:hAnsi="Times New Roman" w:cs="Times New Roman"/>
          <w:color w:val="000000" w:themeColor="text1"/>
        </w:rPr>
        <w:t xml:space="preserve"> -- </w:t>
      </w:r>
      <w:r w:rsidRPr="00D52523">
        <w:rPr>
          <w:rFonts w:ascii="Times New Roman" w:eastAsia="Times New Roman" w:hAnsi="Times New Roman" w:cs="Times New Roman"/>
          <w:color w:val="000000" w:themeColor="text1"/>
        </w:rPr>
        <w:t xml:space="preserve">$409 million to build a regional hospital for the mentally ill, who often wind </w:t>
      </w:r>
      <w:r w:rsidR="00187D3F">
        <w:rPr>
          <w:rFonts w:ascii="Times New Roman" w:eastAsia="Times New Roman" w:hAnsi="Times New Roman" w:cs="Times New Roman"/>
          <w:color w:val="000000" w:themeColor="text1"/>
        </w:rPr>
        <w:t xml:space="preserve">up </w:t>
      </w:r>
      <w:r w:rsidRPr="00D52523">
        <w:rPr>
          <w:rFonts w:ascii="Times New Roman" w:eastAsia="Times New Roman" w:hAnsi="Times New Roman" w:cs="Times New Roman"/>
          <w:color w:val="000000" w:themeColor="text1"/>
        </w:rPr>
        <w:t>in local jails</w:t>
      </w:r>
      <w:r w:rsidR="00187D3F">
        <w:rPr>
          <w:rFonts w:ascii="Times New Roman" w:eastAsia="Times New Roman" w:hAnsi="Times New Roman" w:cs="Times New Roman"/>
          <w:color w:val="000000" w:themeColor="text1"/>
        </w:rPr>
        <w:t xml:space="preserve"> and</w:t>
      </w:r>
      <w:r>
        <w:rPr>
          <w:rFonts w:ascii="Times New Roman" w:eastAsia="Times New Roman" w:hAnsi="Times New Roman" w:cs="Times New Roman"/>
          <w:color w:val="000000" w:themeColor="text1"/>
        </w:rPr>
        <w:t xml:space="preserve"> the </w:t>
      </w:r>
      <w:r w:rsidRPr="00D52523">
        <w:rPr>
          <w:rFonts w:ascii="Times New Roman" w:eastAsia="Times New Roman" w:hAnsi="Times New Roman" w:cs="Times New Roman"/>
          <w:color w:val="000000" w:themeColor="text1"/>
        </w:rPr>
        <w:t>House got $150 million to expand prison bed capacity.</w:t>
      </w:r>
    </w:p>
    <w:p w14:paraId="67F6C486" w14:textId="77777777" w:rsidR="00D52523" w:rsidRDefault="00D52523" w:rsidP="00D52523">
      <w:pPr>
        <w:jc w:val="both"/>
        <w:textAlignment w:val="baseline"/>
        <w:rPr>
          <w:rFonts w:ascii="Times New Roman" w:eastAsia="Times New Roman" w:hAnsi="Times New Roman" w:cs="Times New Roman"/>
          <w:color w:val="000000" w:themeColor="text1"/>
        </w:rPr>
      </w:pPr>
    </w:p>
    <w:p w14:paraId="3C07B11F" w14:textId="3AF0CADB" w:rsidR="00D52523" w:rsidRDefault="00187D3F" w:rsidP="00D52523">
      <w:pPr>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lastRenderedPageBreak/>
        <w:t>A</w:t>
      </w:r>
      <w:r w:rsidR="00BE4707">
        <w:rPr>
          <w:rFonts w:ascii="Times New Roman" w:eastAsia="Times New Roman" w:hAnsi="Times New Roman" w:cs="Times New Roman"/>
          <w:color w:val="000000" w:themeColor="text1"/>
        </w:rPr>
        <w:t xml:space="preserve"> big ticket item that Governor Kemp recommended took a haircut</w:t>
      </w:r>
      <w:r w:rsidR="00D52523" w:rsidRPr="00D52523">
        <w:rPr>
          <w:rFonts w:ascii="Times New Roman" w:eastAsia="Times New Roman" w:hAnsi="Times New Roman" w:cs="Times New Roman"/>
          <w:color w:val="000000" w:themeColor="text1"/>
        </w:rPr>
        <w:t>. He asked for $1.8 billion for new dedicated express lanes on I-75 south of Atlanta</w:t>
      </w:r>
      <w:r w:rsidR="00BE4707">
        <w:rPr>
          <w:rFonts w:ascii="Times New Roman" w:eastAsia="Times New Roman" w:hAnsi="Times New Roman" w:cs="Times New Roman"/>
          <w:color w:val="000000" w:themeColor="text1"/>
        </w:rPr>
        <w:t>, but ended up getting</w:t>
      </w:r>
      <w:r w:rsidR="00D52523" w:rsidRPr="00D52523">
        <w:rPr>
          <w:rFonts w:ascii="Times New Roman" w:eastAsia="Times New Roman" w:hAnsi="Times New Roman" w:cs="Times New Roman"/>
          <w:color w:val="000000" w:themeColor="text1"/>
        </w:rPr>
        <w:t xml:space="preserve"> $1.68 billion. </w:t>
      </w:r>
      <w:r w:rsidR="00BE4707">
        <w:rPr>
          <w:rFonts w:ascii="Times New Roman" w:eastAsia="Times New Roman" w:hAnsi="Times New Roman" w:cs="Times New Roman"/>
          <w:color w:val="000000" w:themeColor="text1"/>
        </w:rPr>
        <w:t xml:space="preserve">Budget writers seemed to think GDoT could not spend </w:t>
      </w:r>
      <w:r w:rsidR="00F27511">
        <w:rPr>
          <w:rFonts w:ascii="Times New Roman" w:eastAsia="Times New Roman" w:hAnsi="Times New Roman" w:cs="Times New Roman"/>
          <w:color w:val="000000" w:themeColor="text1"/>
        </w:rPr>
        <w:t>the full amount at one time, so a reduction would not hinder the project</w:t>
      </w:r>
      <w:r>
        <w:rPr>
          <w:rFonts w:ascii="Times New Roman" w:eastAsia="Times New Roman" w:hAnsi="Times New Roman" w:cs="Times New Roman"/>
          <w:color w:val="000000" w:themeColor="text1"/>
        </w:rPr>
        <w:t xml:space="preserve"> from</w:t>
      </w:r>
      <w:r w:rsidR="00F27511">
        <w:rPr>
          <w:rFonts w:ascii="Times New Roman" w:eastAsia="Times New Roman" w:hAnsi="Times New Roman" w:cs="Times New Roman"/>
          <w:color w:val="000000" w:themeColor="text1"/>
        </w:rPr>
        <w:t xml:space="preserve"> moving forward. Governor Kemp</w:t>
      </w:r>
      <w:r w:rsidR="00D52523" w:rsidRPr="00D52523">
        <w:rPr>
          <w:rFonts w:ascii="Times New Roman" w:eastAsia="Times New Roman" w:hAnsi="Times New Roman" w:cs="Times New Roman"/>
          <w:color w:val="000000" w:themeColor="text1"/>
        </w:rPr>
        <w:t xml:space="preserve"> wanted $200 million to</w:t>
      </w:r>
      <w:r w:rsidR="00D52523">
        <w:rPr>
          <w:rFonts w:ascii="Times New Roman" w:eastAsia="Times New Roman" w:hAnsi="Times New Roman" w:cs="Times New Roman"/>
          <w:color w:val="000000" w:themeColor="text1"/>
        </w:rPr>
        <w:t xml:space="preserve"> complete adding</w:t>
      </w:r>
      <w:r w:rsidR="00D52523" w:rsidRPr="00D52523">
        <w:rPr>
          <w:rFonts w:ascii="Times New Roman" w:eastAsia="Times New Roman" w:hAnsi="Times New Roman" w:cs="Times New Roman"/>
          <w:color w:val="000000" w:themeColor="text1"/>
        </w:rPr>
        <w:t xml:space="preserve"> interchanges to </w:t>
      </w:r>
      <w:r w:rsidR="00D52523">
        <w:rPr>
          <w:rFonts w:ascii="Times New Roman" w:eastAsia="Times New Roman" w:hAnsi="Times New Roman" w:cs="Times New Roman"/>
          <w:color w:val="000000" w:themeColor="text1"/>
        </w:rPr>
        <w:t>Highway</w:t>
      </w:r>
      <w:r w:rsidR="00D52523" w:rsidRPr="00D52523">
        <w:rPr>
          <w:rFonts w:ascii="Times New Roman" w:eastAsia="Times New Roman" w:hAnsi="Times New Roman" w:cs="Times New Roman"/>
          <w:color w:val="000000" w:themeColor="text1"/>
        </w:rPr>
        <w:t xml:space="preserve"> 316 </w:t>
      </w:r>
      <w:r w:rsidR="00D52523">
        <w:rPr>
          <w:rFonts w:ascii="Times New Roman" w:eastAsia="Times New Roman" w:hAnsi="Times New Roman" w:cs="Times New Roman"/>
          <w:color w:val="000000" w:themeColor="text1"/>
        </w:rPr>
        <w:t>from</w:t>
      </w:r>
      <w:r w:rsidR="00D52523" w:rsidRPr="00D52523">
        <w:rPr>
          <w:rFonts w:ascii="Times New Roman" w:eastAsia="Times New Roman" w:hAnsi="Times New Roman" w:cs="Times New Roman"/>
          <w:color w:val="000000" w:themeColor="text1"/>
        </w:rPr>
        <w:t xml:space="preserve"> Athens to Atlanta, </w:t>
      </w:r>
      <w:r w:rsidR="00D52523">
        <w:rPr>
          <w:rFonts w:ascii="Times New Roman" w:eastAsia="Times New Roman" w:hAnsi="Times New Roman" w:cs="Times New Roman"/>
          <w:color w:val="000000" w:themeColor="text1"/>
        </w:rPr>
        <w:t xml:space="preserve">but the Conferees </w:t>
      </w:r>
      <w:r w:rsidR="00D52523" w:rsidRPr="00D52523">
        <w:rPr>
          <w:rFonts w:ascii="Times New Roman" w:eastAsia="Times New Roman" w:hAnsi="Times New Roman" w:cs="Times New Roman"/>
          <w:color w:val="000000" w:themeColor="text1"/>
        </w:rPr>
        <w:t>gave him $185 million.</w:t>
      </w:r>
      <w:r w:rsidR="00D52523">
        <w:rPr>
          <w:rFonts w:ascii="Times New Roman" w:eastAsia="Times New Roman" w:hAnsi="Times New Roman" w:cs="Times New Roman"/>
          <w:color w:val="000000" w:themeColor="text1"/>
        </w:rPr>
        <w:t xml:space="preserve"> Transportation funding also included</w:t>
      </w:r>
      <w:r w:rsidR="00BE4707">
        <w:rPr>
          <w:rFonts w:ascii="Times New Roman" w:eastAsia="Times New Roman" w:hAnsi="Times New Roman" w:cs="Times New Roman"/>
          <w:color w:val="000000" w:themeColor="text1"/>
        </w:rPr>
        <w:t xml:space="preserve"> $254.8 million for LMIG funding, $250 million for LAR funding as well as $100 million for rural bridges.</w:t>
      </w:r>
    </w:p>
    <w:p w14:paraId="572DFB54" w14:textId="77777777" w:rsidR="00BE4707" w:rsidRDefault="00BE4707" w:rsidP="00D52523">
      <w:pPr>
        <w:jc w:val="both"/>
        <w:textAlignment w:val="baseline"/>
        <w:rPr>
          <w:rFonts w:ascii="Times New Roman" w:eastAsia="Times New Roman" w:hAnsi="Times New Roman" w:cs="Times New Roman"/>
          <w:color w:val="000000" w:themeColor="text1"/>
        </w:rPr>
      </w:pPr>
    </w:p>
    <w:p w14:paraId="2BCF44F0" w14:textId="3717E69E" w:rsidR="00BE4707" w:rsidRDefault="00BE4707" w:rsidP="00D52523">
      <w:pPr>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House and Senate budget writers</w:t>
      </w:r>
      <w:r w:rsidR="00D52523" w:rsidRPr="00D52523">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have now turned their attention to crafting the FY 2027 budget. </w:t>
      </w:r>
      <w:r w:rsidR="00CE5678">
        <w:rPr>
          <w:rFonts w:ascii="Times New Roman" w:eastAsia="Times New Roman" w:hAnsi="Times New Roman" w:cs="Times New Roman"/>
          <w:color w:val="000000" w:themeColor="text1"/>
        </w:rPr>
        <w:t>Of course,</w:t>
      </w:r>
      <w:r>
        <w:rPr>
          <w:rFonts w:ascii="Times New Roman" w:eastAsia="Times New Roman" w:hAnsi="Times New Roman" w:cs="Times New Roman"/>
          <w:color w:val="000000" w:themeColor="text1"/>
        </w:rPr>
        <w:t xml:space="preserve"> the appropriations bill is not subject to the cross</w:t>
      </w:r>
      <w:r w:rsidR="00187D3F">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over rule (the last day a bill can pass the chamber of its origin and be considered by the other body</w:t>
      </w:r>
      <w:r w:rsidR="000B0A3F">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w:t>
      </w:r>
    </w:p>
    <w:p w14:paraId="5DA68192" w14:textId="77777777" w:rsidR="006E0B0F" w:rsidRDefault="006E0B0F" w:rsidP="00D52523">
      <w:pPr>
        <w:jc w:val="both"/>
        <w:textAlignment w:val="baseline"/>
        <w:rPr>
          <w:rFonts w:ascii="Times New Roman" w:eastAsia="Times New Roman" w:hAnsi="Times New Roman" w:cs="Times New Roman"/>
          <w:color w:val="000000" w:themeColor="text1"/>
        </w:rPr>
      </w:pPr>
    </w:p>
    <w:p w14:paraId="51E1EA1A" w14:textId="6A55BD94" w:rsidR="006E0B0F" w:rsidRDefault="006E0B0F" w:rsidP="00D52523">
      <w:pPr>
        <w:jc w:val="both"/>
        <w:textAlignment w:val="baseline"/>
        <w:rPr>
          <w:rFonts w:ascii="Times New Roman" w:eastAsia="Times New Roman" w:hAnsi="Times New Roman" w:cs="Times New Roman"/>
          <w:b/>
          <w:bCs/>
          <w:color w:val="000000" w:themeColor="text1"/>
        </w:rPr>
      </w:pPr>
      <w:r w:rsidRPr="006E0B0F">
        <w:rPr>
          <w:rFonts w:ascii="Times New Roman" w:eastAsia="Times New Roman" w:hAnsi="Times New Roman" w:cs="Times New Roman"/>
          <w:b/>
          <w:bCs/>
          <w:color w:val="000000" w:themeColor="text1"/>
        </w:rPr>
        <w:t>Data Centers</w:t>
      </w:r>
    </w:p>
    <w:p w14:paraId="7501D1E2" w14:textId="77777777" w:rsidR="006E0B0F" w:rsidRDefault="006E0B0F" w:rsidP="00D52523">
      <w:pPr>
        <w:jc w:val="both"/>
        <w:textAlignment w:val="baseline"/>
        <w:rPr>
          <w:rFonts w:ascii="Times New Roman" w:eastAsia="Times New Roman" w:hAnsi="Times New Roman" w:cs="Times New Roman"/>
          <w:b/>
          <w:bCs/>
          <w:color w:val="000000" w:themeColor="text1"/>
        </w:rPr>
      </w:pPr>
    </w:p>
    <w:p w14:paraId="15D15C0C" w14:textId="6484B14E" w:rsidR="004A02FB" w:rsidRDefault="00F43DBF" w:rsidP="004A02FB">
      <w:pPr>
        <w:pStyle w:val="NormalWeb"/>
        <w:spacing w:before="0" w:beforeAutospacing="0" w:after="0" w:afterAutospacing="0"/>
        <w:jc w:val="both"/>
        <w:textAlignment w:val="baseline"/>
        <w:rPr>
          <w:color w:val="000000" w:themeColor="text1"/>
        </w:rPr>
      </w:pPr>
      <w:r>
        <w:rPr>
          <w:color w:val="000000" w:themeColor="text1"/>
        </w:rPr>
        <w:t>The</w:t>
      </w:r>
      <w:r w:rsidR="006E0B0F">
        <w:rPr>
          <w:color w:val="000000" w:themeColor="text1"/>
        </w:rPr>
        <w:t xml:space="preserve"> Senate Regulated Industries Committee passed</w:t>
      </w:r>
      <w:r w:rsidR="006E0B0F" w:rsidRPr="006E0B0F">
        <w:rPr>
          <w:color w:val="000000" w:themeColor="text1"/>
        </w:rPr>
        <w:t xml:space="preserve"> legislation</w:t>
      </w:r>
      <w:r w:rsidR="004A02FB">
        <w:rPr>
          <w:color w:val="000000" w:themeColor="text1"/>
        </w:rPr>
        <w:t xml:space="preserve"> </w:t>
      </w:r>
      <w:hyperlink r:id="rId13" w:history="1">
        <w:r w:rsidR="002D6F77" w:rsidRPr="002D6F77">
          <w:rPr>
            <w:rStyle w:val="Hyperlink"/>
          </w:rPr>
          <w:t>(SB 34)</w:t>
        </w:r>
      </w:hyperlink>
      <w:r w:rsidR="002D6F77">
        <w:rPr>
          <w:color w:val="000000" w:themeColor="text1"/>
        </w:rPr>
        <w:t xml:space="preserve"> </w:t>
      </w:r>
      <w:r w:rsidR="006E0B0F" w:rsidRPr="006E0B0F">
        <w:rPr>
          <w:color w:val="000000" w:themeColor="text1"/>
        </w:rPr>
        <w:t>that would require electric utilities to</w:t>
      </w:r>
      <w:r w:rsidR="006E0B0F">
        <w:rPr>
          <w:color w:val="000000" w:themeColor="text1"/>
        </w:rPr>
        <w:t xml:space="preserve"> write contracts with new data centers</w:t>
      </w:r>
      <w:r w:rsidR="001F552D">
        <w:rPr>
          <w:color w:val="000000" w:themeColor="text1"/>
        </w:rPr>
        <w:t xml:space="preserve"> </w:t>
      </w:r>
      <w:r w:rsidR="006E0B0F">
        <w:rPr>
          <w:color w:val="000000" w:themeColor="text1"/>
        </w:rPr>
        <w:t>that shield other customers from related cost, such as building new transmission lines.</w:t>
      </w:r>
      <w:r w:rsidR="001F552D">
        <w:rPr>
          <w:color w:val="000000" w:themeColor="text1"/>
        </w:rPr>
        <w:t xml:space="preserve"> However, the bill does not have specific language forbidding utilities from making regular customers pay for the expense of expanding Georgia’s power grid for data centers</w:t>
      </w:r>
      <w:r w:rsidR="001F552D" w:rsidRPr="001F552D">
        <w:rPr>
          <w:color w:val="000000" w:themeColor="text1"/>
        </w:rPr>
        <w:t xml:space="preserve">. </w:t>
      </w:r>
    </w:p>
    <w:p w14:paraId="70893505" w14:textId="77777777" w:rsidR="004A02FB" w:rsidRDefault="004A02FB" w:rsidP="004A02FB">
      <w:pPr>
        <w:pStyle w:val="NormalWeb"/>
        <w:spacing w:before="0" w:beforeAutospacing="0" w:after="0" w:afterAutospacing="0"/>
        <w:jc w:val="both"/>
        <w:textAlignment w:val="baseline"/>
        <w:rPr>
          <w:color w:val="000000" w:themeColor="text1"/>
        </w:rPr>
      </w:pPr>
    </w:p>
    <w:p w14:paraId="44DF858B" w14:textId="50CABABD" w:rsidR="00102CDE" w:rsidRDefault="001F552D" w:rsidP="004A02FB">
      <w:pPr>
        <w:pStyle w:val="NormalWeb"/>
        <w:spacing w:before="0" w:beforeAutospacing="0" w:after="0" w:afterAutospacing="0"/>
        <w:jc w:val="both"/>
        <w:textAlignment w:val="baseline"/>
        <w:rPr>
          <w:color w:val="000000" w:themeColor="text1"/>
        </w:rPr>
      </w:pPr>
      <w:r w:rsidRPr="001F552D">
        <w:rPr>
          <w:color w:val="000000" w:themeColor="text1"/>
        </w:rPr>
        <w:t>Public Service Commission Chair Jason Shaw told senators that consumers are being protected by an agreement last year tha</w:t>
      </w:r>
      <w:r w:rsidRPr="002D6F77">
        <w:rPr>
          <w:color w:val="000000" w:themeColor="text1"/>
        </w:rPr>
        <w:t>t</w:t>
      </w:r>
      <w:r w:rsidRPr="002D6F77">
        <w:rPr>
          <w:rStyle w:val="apple-converted-space"/>
          <w:color w:val="000000" w:themeColor="text1"/>
        </w:rPr>
        <w:t> </w:t>
      </w:r>
      <w:hyperlink r:id="rId14" w:history="1">
        <w:r w:rsidRPr="002D6F77">
          <w:rPr>
            <w:rStyle w:val="Hyperlink"/>
            <w:color w:val="000000" w:themeColor="text1"/>
            <w:u w:val="none"/>
            <w:bdr w:val="none" w:sz="0" w:space="0" w:color="auto" w:frame="1"/>
          </w:rPr>
          <w:t>freezes Georgia Power’s electricity rates</w:t>
        </w:r>
      </w:hyperlink>
      <w:r w:rsidRPr="001F552D">
        <w:rPr>
          <w:rStyle w:val="apple-converted-space"/>
          <w:color w:val="000000" w:themeColor="text1"/>
        </w:rPr>
        <w:t> </w:t>
      </w:r>
      <w:r w:rsidRPr="001F552D">
        <w:rPr>
          <w:color w:val="000000" w:themeColor="text1"/>
        </w:rPr>
        <w:t>for the next three years. He said the PSC needs flexibility to set electricity rates without the constraints of a new state law.</w:t>
      </w:r>
      <w:r>
        <w:rPr>
          <w:color w:val="000000" w:themeColor="text1"/>
        </w:rPr>
        <w:t xml:space="preserve"> </w:t>
      </w:r>
      <w:r w:rsidRPr="001F552D">
        <w:rPr>
          <w:color w:val="000000" w:themeColor="text1"/>
        </w:rPr>
        <w:t xml:space="preserve">“We can all argue all day about what it’s going to take to keep the lights on,” Shaw said. “It’s still a national problem. But I feel like we </w:t>
      </w:r>
      <w:r w:rsidRPr="004A02FB">
        <w:rPr>
          <w:color w:val="000000" w:themeColor="text1"/>
        </w:rPr>
        <w:t>are in the right spot with being able to stabilize these rates, because Lord knows, everybody’s tired of increases.”</w:t>
      </w:r>
      <w:r w:rsidR="004A02FB" w:rsidRPr="004A02FB">
        <w:rPr>
          <w:color w:val="000000" w:themeColor="text1"/>
        </w:rPr>
        <w:t xml:space="preserve"> </w:t>
      </w:r>
    </w:p>
    <w:p w14:paraId="52F00684" w14:textId="77777777" w:rsidR="003F5F1F" w:rsidRDefault="003F5F1F" w:rsidP="004A02FB">
      <w:pPr>
        <w:pStyle w:val="NormalWeb"/>
        <w:spacing w:before="0" w:beforeAutospacing="0" w:after="0" w:afterAutospacing="0"/>
        <w:jc w:val="both"/>
        <w:textAlignment w:val="baseline"/>
        <w:rPr>
          <w:color w:val="000000" w:themeColor="text1"/>
        </w:rPr>
      </w:pPr>
    </w:p>
    <w:p w14:paraId="1958C13C" w14:textId="08FAD055" w:rsidR="003F5F1F" w:rsidRPr="00EC1328" w:rsidRDefault="003F5F1F" w:rsidP="004A02FB">
      <w:pPr>
        <w:pStyle w:val="NormalWeb"/>
        <w:spacing w:before="0" w:beforeAutospacing="0" w:after="0" w:afterAutospacing="0"/>
        <w:jc w:val="both"/>
        <w:textAlignment w:val="baseline"/>
        <w:rPr>
          <w:b/>
          <w:bCs/>
          <w:color w:val="000000" w:themeColor="text1"/>
        </w:rPr>
      </w:pPr>
      <w:r w:rsidRPr="00EC1328">
        <w:rPr>
          <w:b/>
          <w:bCs/>
          <w:color w:val="000000" w:themeColor="text1"/>
        </w:rPr>
        <w:t>Autism License Plate</w:t>
      </w:r>
    </w:p>
    <w:p w14:paraId="21E2DB54" w14:textId="77777777" w:rsidR="003F5F1F" w:rsidRDefault="003F5F1F" w:rsidP="004A02FB">
      <w:pPr>
        <w:pStyle w:val="NormalWeb"/>
        <w:spacing w:before="0" w:beforeAutospacing="0" w:after="0" w:afterAutospacing="0"/>
        <w:jc w:val="both"/>
        <w:textAlignment w:val="baseline"/>
        <w:rPr>
          <w:color w:val="000000" w:themeColor="text1"/>
        </w:rPr>
      </w:pPr>
    </w:p>
    <w:p w14:paraId="32B45B0A" w14:textId="7A214777" w:rsidR="003F5F1F" w:rsidRPr="004A02FB" w:rsidRDefault="003F5F1F" w:rsidP="004A02FB">
      <w:pPr>
        <w:pStyle w:val="NormalWeb"/>
        <w:spacing w:before="0" w:beforeAutospacing="0" w:after="0" w:afterAutospacing="0"/>
        <w:jc w:val="both"/>
        <w:textAlignment w:val="baseline"/>
        <w:rPr>
          <w:color w:val="000000" w:themeColor="text1"/>
        </w:rPr>
      </w:pPr>
      <w:r>
        <w:rPr>
          <w:color w:val="000000" w:themeColor="text1"/>
        </w:rPr>
        <w:t xml:space="preserve">Georgia could become only the second state in the nation to create a license plate that notifies first responders that someone inside the car has autism spectrum disorder. The Senate unanimously approved </w:t>
      </w:r>
      <w:hyperlink r:id="rId15" w:history="1">
        <w:r w:rsidRPr="004177C2">
          <w:rPr>
            <w:rStyle w:val="Hyperlink"/>
          </w:rPr>
          <w:t>SB 433</w:t>
        </w:r>
      </w:hyperlink>
      <w:r>
        <w:rPr>
          <w:color w:val="000000" w:themeColor="text1"/>
        </w:rPr>
        <w:t>, which would allow Georgia residents with autism or a developmental disability or the spouse, parent or legal guardian of someone with autism to get the specialty plate. The legislation would also require first responders to learn the safest way to interact with a person with autism.</w:t>
      </w:r>
      <w:r w:rsidR="00EC1328">
        <w:rPr>
          <w:color w:val="000000" w:themeColor="text1"/>
        </w:rPr>
        <w:t xml:space="preserve"> </w:t>
      </w:r>
      <w:r>
        <w:rPr>
          <w:color w:val="000000" w:themeColor="text1"/>
        </w:rPr>
        <w:t>The bill is now resting with the House</w:t>
      </w:r>
      <w:r w:rsidR="00EC1328">
        <w:rPr>
          <w:color w:val="000000" w:themeColor="text1"/>
        </w:rPr>
        <w:t xml:space="preserve"> Public Safety and Homeland Security Committee</w:t>
      </w:r>
      <w:r>
        <w:rPr>
          <w:color w:val="000000" w:themeColor="text1"/>
        </w:rPr>
        <w:t xml:space="preserve"> for consideration</w:t>
      </w:r>
    </w:p>
    <w:p w14:paraId="0DF9B969" w14:textId="4D32450F" w:rsidR="001F552D" w:rsidRPr="004A02FB" w:rsidRDefault="001F552D" w:rsidP="004A02FB">
      <w:pPr>
        <w:pStyle w:val="NormalWeb"/>
        <w:spacing w:before="0" w:beforeAutospacing="0" w:after="0" w:afterAutospacing="0"/>
        <w:textAlignment w:val="baseline"/>
        <w:rPr>
          <w:color w:val="000000" w:themeColor="text1"/>
        </w:rPr>
      </w:pPr>
    </w:p>
    <w:p w14:paraId="2550160F" w14:textId="77777777" w:rsidR="00F66B1C" w:rsidRPr="00A71269" w:rsidRDefault="00F66B1C" w:rsidP="00F66B1C">
      <w:pPr>
        <w:jc w:val="center"/>
        <w:rPr>
          <w:rFonts w:ascii="Times New Roman" w:hAnsi="Times New Roman" w:cs="Times New Roman"/>
          <w:b/>
        </w:rPr>
      </w:pPr>
      <w:r w:rsidRPr="00A71269">
        <w:rPr>
          <w:rFonts w:ascii="Times New Roman" w:hAnsi="Times New Roman" w:cs="Times New Roman"/>
          <w:b/>
        </w:rPr>
        <w:t>Next Week</w:t>
      </w:r>
    </w:p>
    <w:p w14:paraId="0C6B157E" w14:textId="77777777" w:rsidR="00F66B1C" w:rsidRPr="00A71269" w:rsidRDefault="00F66B1C" w:rsidP="00F66B1C">
      <w:pPr>
        <w:jc w:val="center"/>
        <w:rPr>
          <w:rFonts w:ascii="Times New Roman" w:hAnsi="Times New Roman" w:cs="Times New Roman"/>
        </w:rPr>
      </w:pPr>
    </w:p>
    <w:p w14:paraId="539EA08B" w14:textId="4F5C7DF0" w:rsidR="00F66B1C" w:rsidRDefault="00F66B1C" w:rsidP="00F66B1C">
      <w:pPr>
        <w:jc w:val="both"/>
        <w:rPr>
          <w:rFonts w:ascii="Times New Roman" w:hAnsi="Times New Roman" w:cs="Times New Roman"/>
        </w:rPr>
      </w:pPr>
      <w:r>
        <w:rPr>
          <w:rFonts w:ascii="Times New Roman" w:hAnsi="Times New Roman" w:cs="Times New Roman"/>
        </w:rPr>
        <w:t>The House and Senate will be in recess Monday, convene Tuesday and Wednesday, recess for a committee work day on Thursday, and convene on Friday March 6th for day-28, -- cross over day</w:t>
      </w:r>
      <w:r w:rsidR="00F867F8">
        <w:rPr>
          <w:rFonts w:ascii="Times New Roman" w:hAnsi="Times New Roman" w:cs="Times New Roman"/>
        </w:rPr>
        <w:t xml:space="preserve"> – a critical point in the session, as bills must pass out of their chamber of origin to stay alive this year.</w:t>
      </w:r>
    </w:p>
    <w:p w14:paraId="1E4DD484" w14:textId="77777777" w:rsidR="00D52523" w:rsidRDefault="00D52523" w:rsidP="00D52523">
      <w:pPr>
        <w:jc w:val="both"/>
        <w:rPr>
          <w:rFonts w:ascii="Times New Roman" w:hAnsi="Times New Roman" w:cs="Times New Roman"/>
          <w:b/>
          <w:bCs/>
          <w:color w:val="000000" w:themeColor="text1"/>
        </w:rPr>
      </w:pPr>
    </w:p>
    <w:p w14:paraId="497973C3" w14:textId="77777777" w:rsidR="00213ADC" w:rsidRPr="004F6240" w:rsidRDefault="00213ADC" w:rsidP="00213ADC">
      <w:pPr>
        <w:jc w:val="center"/>
        <w:rPr>
          <w:rFonts w:ascii="Times New Roman" w:hAnsi="Times New Roman" w:cs="Times New Roman"/>
          <w:b/>
          <w:sz w:val="22"/>
          <w:szCs w:val="22"/>
        </w:rPr>
      </w:pPr>
      <w:r w:rsidRPr="004F6240">
        <w:rPr>
          <w:rFonts w:ascii="Times New Roman" w:hAnsi="Times New Roman" w:cs="Times New Roman"/>
          <w:b/>
          <w:sz w:val="22"/>
          <w:szCs w:val="22"/>
        </w:rPr>
        <w:t>Legislative Tracking Report</w:t>
      </w:r>
    </w:p>
    <w:p w14:paraId="535AE1B2" w14:textId="77777777" w:rsidR="00213ADC" w:rsidRPr="004F6240" w:rsidRDefault="00213ADC" w:rsidP="00213ADC">
      <w:pPr>
        <w:outlineLvl w:val="0"/>
        <w:rPr>
          <w:rFonts w:ascii="Times New Roman" w:hAnsi="Times New Roman" w:cs="Times New Roman"/>
          <w:b/>
          <w:sz w:val="22"/>
          <w:szCs w:val="22"/>
        </w:rPr>
      </w:pPr>
    </w:p>
    <w:p w14:paraId="60914C0B" w14:textId="77777777" w:rsidR="00213ADC" w:rsidRPr="004F6240" w:rsidRDefault="00213ADC" w:rsidP="00213ADC">
      <w:pPr>
        <w:pStyle w:val="NormalWeb1"/>
        <w:spacing w:before="0" w:after="0"/>
        <w:jc w:val="both"/>
        <w:rPr>
          <w:rFonts w:ascii="Times New Roman" w:hAnsi="Times New Roman"/>
          <w:color w:val="008000"/>
          <w:sz w:val="22"/>
          <w:szCs w:val="22"/>
        </w:rPr>
      </w:pPr>
      <w:r w:rsidRPr="004F6240">
        <w:rPr>
          <w:rFonts w:ascii="Times New Roman" w:hAnsi="Times New Roman"/>
          <w:sz w:val="22"/>
          <w:szCs w:val="22"/>
        </w:rPr>
        <w:lastRenderedPageBreak/>
        <w:t xml:space="preserve">Here are the bills we are tracking. </w:t>
      </w:r>
      <w:r w:rsidRPr="004F6240">
        <w:rPr>
          <w:rFonts w:ascii="Times New Roman" w:hAnsi="Times New Roman"/>
          <w:color w:val="00B050"/>
          <w:sz w:val="22"/>
          <w:szCs w:val="22"/>
        </w:rPr>
        <w:t>New activity is noted in green</w:t>
      </w:r>
      <w:r w:rsidRPr="004F6240">
        <w:rPr>
          <w:rFonts w:ascii="Times New Roman" w:hAnsi="Times New Roman"/>
          <w:color w:val="70AD47" w:themeColor="accent6"/>
          <w:sz w:val="22"/>
          <w:szCs w:val="22"/>
        </w:rPr>
        <w:t xml:space="preserve">. </w:t>
      </w:r>
      <w:r w:rsidRPr="004F6240">
        <w:rPr>
          <w:rFonts w:ascii="Times New Roman" w:hAnsi="Times New Roman"/>
          <w:color w:val="auto"/>
          <w:sz w:val="22"/>
          <w:szCs w:val="22"/>
        </w:rPr>
        <w:t>Click on the</w:t>
      </w:r>
      <w:r w:rsidRPr="004F6240">
        <w:rPr>
          <w:rFonts w:ascii="Times New Roman" w:hAnsi="Times New Roman"/>
          <w:color w:val="0000FF"/>
          <w:sz w:val="22"/>
          <w:szCs w:val="22"/>
        </w:rPr>
        <w:t xml:space="preserve"> </w:t>
      </w:r>
      <w:r w:rsidRPr="004F6240">
        <w:rPr>
          <w:rFonts w:ascii="Times New Roman" w:hAnsi="Times New Roman"/>
          <w:color w:val="0000FF"/>
          <w:sz w:val="22"/>
          <w:szCs w:val="22"/>
          <w:u w:val="single"/>
        </w:rPr>
        <w:t>Bill Number</w:t>
      </w:r>
      <w:r w:rsidRPr="004F6240">
        <w:rPr>
          <w:rFonts w:ascii="Times New Roman" w:hAnsi="Times New Roman"/>
          <w:color w:val="0000FF"/>
          <w:sz w:val="22"/>
          <w:szCs w:val="22"/>
        </w:rPr>
        <w:t xml:space="preserve"> </w:t>
      </w:r>
      <w:r w:rsidRPr="004F6240">
        <w:rPr>
          <w:rFonts w:ascii="Times New Roman" w:hAnsi="Times New Roman"/>
          <w:color w:val="auto"/>
          <w:sz w:val="22"/>
          <w:szCs w:val="22"/>
        </w:rPr>
        <w:t xml:space="preserve">to access the current version of the bill. </w:t>
      </w:r>
    </w:p>
    <w:p w14:paraId="411F2ECB" w14:textId="77777777" w:rsidR="00213ADC" w:rsidRPr="004F6240" w:rsidRDefault="00213ADC" w:rsidP="00213ADC">
      <w:pPr>
        <w:pStyle w:val="NormalWeb1"/>
        <w:spacing w:before="0" w:after="0"/>
        <w:contextualSpacing/>
        <w:jc w:val="both"/>
        <w:rPr>
          <w:rFonts w:ascii="Times New Roman" w:hAnsi="Times New Roman"/>
          <w:color w:val="008000"/>
          <w:sz w:val="22"/>
          <w:szCs w:val="22"/>
        </w:rPr>
      </w:pPr>
    </w:p>
    <w:p w14:paraId="6452F1B1" w14:textId="77777777" w:rsidR="00213ADC" w:rsidRPr="004F6240" w:rsidRDefault="00213ADC" w:rsidP="00213ADC">
      <w:pPr>
        <w:pStyle w:val="NormalWeb1"/>
        <w:spacing w:before="0" w:after="0"/>
        <w:contextualSpacing/>
        <w:jc w:val="both"/>
        <w:rPr>
          <w:rFonts w:ascii="Times New Roman" w:hAnsi="Times New Roman"/>
          <w:color w:val="auto"/>
          <w:sz w:val="22"/>
          <w:szCs w:val="22"/>
        </w:rPr>
      </w:pPr>
      <w:r w:rsidRPr="004F6240">
        <w:rPr>
          <w:rFonts w:ascii="Times New Roman" w:hAnsi="Times New Roman"/>
          <w:color w:val="auto"/>
          <w:sz w:val="22"/>
          <w:szCs w:val="22"/>
        </w:rPr>
        <w:t>The 2026 Legislative Session is the second session of the 2025-2026 Term of the Georgia General Assembly. Therefore, bills not passed or defeated last session are carried over to the 2026 session. Bills tabled on the floor or pending in the House or Senate Rules Committees at adjournment sine die of the 2025 session have been recommitted to the committee from whence they came.</w:t>
      </w:r>
    </w:p>
    <w:p w14:paraId="5D0F0C3C" w14:textId="77777777" w:rsidR="00213ADC" w:rsidRPr="004F6240" w:rsidRDefault="00213ADC" w:rsidP="00213ADC">
      <w:pPr>
        <w:pStyle w:val="NormalWeb1"/>
        <w:spacing w:after="0"/>
        <w:contextualSpacing/>
        <w:jc w:val="both"/>
        <w:rPr>
          <w:rFonts w:ascii="Times New Roman" w:hAnsi="Times New Roman"/>
          <w:color w:val="000000"/>
          <w:sz w:val="22"/>
          <w:szCs w:val="22"/>
        </w:rPr>
      </w:pPr>
    </w:p>
    <w:p w14:paraId="25553A15" w14:textId="77777777" w:rsidR="00213ADC" w:rsidRPr="004F6240" w:rsidRDefault="00213ADC" w:rsidP="00213ADC">
      <w:pPr>
        <w:pStyle w:val="NormalWeb1"/>
        <w:spacing w:after="0"/>
        <w:contextualSpacing/>
        <w:jc w:val="both"/>
        <w:rPr>
          <w:rFonts w:ascii="Times New Roman" w:hAnsi="Times New Roman"/>
          <w:color w:val="auto"/>
          <w:sz w:val="22"/>
          <w:szCs w:val="22"/>
        </w:rPr>
      </w:pPr>
      <w:r w:rsidRPr="004F6240">
        <w:rPr>
          <w:rFonts w:ascii="Times New Roman" w:hAnsi="Times New Roman"/>
          <w:b/>
          <w:bCs/>
          <w:color w:val="auto"/>
          <w:sz w:val="22"/>
          <w:szCs w:val="22"/>
        </w:rPr>
        <w:t>Sections:</w:t>
      </w:r>
    </w:p>
    <w:p w14:paraId="51A1FAC4"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Aging" w:history="1">
        <w:r w:rsidRPr="004F6240">
          <w:rPr>
            <w:rStyle w:val="Hyperlink"/>
            <w:rFonts w:ascii="Times New Roman" w:hAnsi="Times New Roman"/>
            <w:sz w:val="22"/>
            <w:szCs w:val="22"/>
          </w:rPr>
          <w:t>Aging</w:t>
        </w:r>
      </w:hyperlink>
    </w:p>
    <w:p w14:paraId="4E1E0173"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BusinessTortReform" w:history="1">
        <w:r w:rsidRPr="004F6240">
          <w:rPr>
            <w:rStyle w:val="Hyperlink"/>
            <w:rFonts w:ascii="Times New Roman" w:hAnsi="Times New Roman"/>
            <w:sz w:val="22"/>
            <w:szCs w:val="22"/>
          </w:rPr>
          <w:t>Business – Tort Reform</w:t>
        </w:r>
      </w:hyperlink>
    </w:p>
    <w:p w14:paraId="702A8738"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Business" w:history="1">
        <w:r w:rsidRPr="004F6240">
          <w:rPr>
            <w:rStyle w:val="Hyperlink"/>
            <w:rFonts w:ascii="Times New Roman" w:hAnsi="Times New Roman"/>
            <w:sz w:val="22"/>
            <w:szCs w:val="22"/>
          </w:rPr>
          <w:t>Business</w:t>
        </w:r>
      </w:hyperlink>
    </w:p>
    <w:p w14:paraId="2A926582"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CityCounty" w:history="1">
        <w:r w:rsidRPr="004F6240">
          <w:rPr>
            <w:rStyle w:val="Hyperlink"/>
            <w:rFonts w:ascii="Times New Roman" w:hAnsi="Times New Roman"/>
            <w:sz w:val="22"/>
            <w:szCs w:val="22"/>
          </w:rPr>
          <w:t>City &amp; County Governments &amp; Regional Commissions</w:t>
        </w:r>
      </w:hyperlink>
    </w:p>
    <w:p w14:paraId="4D4CF0EF" w14:textId="77777777" w:rsidR="00213ADC" w:rsidRPr="004F6240" w:rsidRDefault="00213ADC" w:rsidP="00213ADC">
      <w:pPr>
        <w:pStyle w:val="NormalWeb1"/>
        <w:spacing w:after="0"/>
        <w:contextualSpacing/>
        <w:jc w:val="both"/>
        <w:rPr>
          <w:rStyle w:val="Hyperlink"/>
          <w:rFonts w:ascii="Times New Roman" w:hAnsi="Times New Roman"/>
          <w:sz w:val="22"/>
          <w:szCs w:val="22"/>
        </w:rPr>
      </w:pPr>
      <w:hyperlink w:anchor="EconDev" w:history="1">
        <w:r w:rsidRPr="004F6240">
          <w:rPr>
            <w:rStyle w:val="Hyperlink"/>
            <w:rFonts w:ascii="Times New Roman" w:hAnsi="Times New Roman"/>
            <w:sz w:val="22"/>
            <w:szCs w:val="22"/>
          </w:rPr>
          <w:t>Economic Development</w:t>
        </w:r>
      </w:hyperlink>
    </w:p>
    <w:p w14:paraId="1BC3F052" w14:textId="77777777" w:rsidR="00213ADC" w:rsidRPr="004F6240" w:rsidRDefault="00213ADC" w:rsidP="00213ADC">
      <w:pPr>
        <w:pStyle w:val="NormalWeb1"/>
        <w:spacing w:after="0"/>
        <w:contextualSpacing/>
        <w:jc w:val="both"/>
        <w:rPr>
          <w:rStyle w:val="Hyperlink"/>
          <w:rFonts w:ascii="Times New Roman" w:hAnsi="Times New Roman"/>
          <w:sz w:val="22"/>
          <w:szCs w:val="22"/>
        </w:rPr>
      </w:pPr>
      <w:r w:rsidRPr="004F6240">
        <w:rPr>
          <w:rStyle w:val="Hyperlink"/>
          <w:rFonts w:ascii="Times New Roman" w:hAnsi="Times New Roman"/>
          <w:sz w:val="22"/>
          <w:szCs w:val="22"/>
        </w:rPr>
        <w:fldChar w:fldCharType="begin"/>
      </w:r>
      <w:r w:rsidRPr="004F6240">
        <w:rPr>
          <w:rStyle w:val="Hyperlink"/>
          <w:rFonts w:ascii="Times New Roman" w:hAnsi="Times New Roman"/>
          <w:sz w:val="22"/>
          <w:szCs w:val="22"/>
        </w:rPr>
        <w:instrText xml:space="preserve"> HYPERLINK  \l "Elections" </w:instrText>
      </w:r>
      <w:r w:rsidRPr="004F6240">
        <w:rPr>
          <w:rStyle w:val="Hyperlink"/>
          <w:rFonts w:ascii="Times New Roman" w:hAnsi="Times New Roman"/>
          <w:sz w:val="22"/>
          <w:szCs w:val="22"/>
        </w:rPr>
      </w:r>
      <w:r w:rsidRPr="004F6240">
        <w:rPr>
          <w:rStyle w:val="Hyperlink"/>
          <w:rFonts w:ascii="Times New Roman" w:hAnsi="Times New Roman"/>
          <w:sz w:val="22"/>
          <w:szCs w:val="22"/>
        </w:rPr>
        <w:fldChar w:fldCharType="separate"/>
      </w:r>
      <w:r w:rsidRPr="004F6240">
        <w:rPr>
          <w:rStyle w:val="Hyperlink"/>
          <w:rFonts w:ascii="Times New Roman" w:hAnsi="Times New Roman"/>
          <w:sz w:val="22"/>
          <w:szCs w:val="22"/>
        </w:rPr>
        <w:t>Elections</w:t>
      </w:r>
    </w:p>
    <w:p w14:paraId="46E7380E" w14:textId="77777777" w:rsidR="00213ADC" w:rsidRPr="004F6240" w:rsidRDefault="00213ADC" w:rsidP="00213ADC">
      <w:pPr>
        <w:pStyle w:val="NormalWeb1"/>
        <w:spacing w:after="0"/>
        <w:contextualSpacing/>
        <w:jc w:val="both"/>
        <w:rPr>
          <w:rFonts w:ascii="Times New Roman" w:hAnsi="Times New Roman"/>
          <w:color w:val="auto"/>
          <w:sz w:val="22"/>
          <w:szCs w:val="22"/>
        </w:rPr>
      </w:pPr>
      <w:r w:rsidRPr="004F6240">
        <w:rPr>
          <w:rStyle w:val="Hyperlink"/>
          <w:rFonts w:ascii="Times New Roman" w:hAnsi="Times New Roman"/>
          <w:sz w:val="22"/>
          <w:szCs w:val="22"/>
        </w:rPr>
        <w:fldChar w:fldCharType="end"/>
      </w:r>
      <w:hyperlink w:anchor="Environment" w:history="1">
        <w:r w:rsidRPr="004F6240">
          <w:rPr>
            <w:rStyle w:val="Hyperlink"/>
            <w:rFonts w:ascii="Times New Roman" w:hAnsi="Times New Roman"/>
            <w:sz w:val="22"/>
            <w:szCs w:val="22"/>
          </w:rPr>
          <w:t>Environmental &amp; Natural Resources</w:t>
        </w:r>
      </w:hyperlink>
    </w:p>
    <w:p w14:paraId="2F5E48C1"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Government" w:history="1">
        <w:r w:rsidRPr="004F6240">
          <w:rPr>
            <w:rStyle w:val="Hyperlink"/>
            <w:rFonts w:ascii="Times New Roman" w:hAnsi="Times New Roman"/>
            <w:sz w:val="22"/>
            <w:szCs w:val="22"/>
          </w:rPr>
          <w:t>Government – General</w:t>
        </w:r>
      </w:hyperlink>
    </w:p>
    <w:p w14:paraId="4F19DB85"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GenHealth" w:history="1">
        <w:r w:rsidRPr="004F6240">
          <w:rPr>
            <w:rStyle w:val="Hyperlink"/>
            <w:rFonts w:ascii="Times New Roman" w:hAnsi="Times New Roman"/>
            <w:sz w:val="22"/>
            <w:szCs w:val="22"/>
          </w:rPr>
          <w:t>Health – General</w:t>
        </w:r>
      </w:hyperlink>
    </w:p>
    <w:p w14:paraId="2E075B21"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HospitalsCON" w:history="1">
        <w:r w:rsidRPr="004F6240">
          <w:rPr>
            <w:rStyle w:val="Hyperlink"/>
            <w:rFonts w:ascii="Times New Roman" w:hAnsi="Times New Roman"/>
            <w:sz w:val="22"/>
            <w:szCs w:val="22"/>
          </w:rPr>
          <w:t>Hospitals – CON (Certificate of Need)</w:t>
        </w:r>
      </w:hyperlink>
    </w:p>
    <w:p w14:paraId="6B3FC459"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Hospitals" w:history="1">
        <w:r w:rsidRPr="004F6240">
          <w:rPr>
            <w:rStyle w:val="Hyperlink"/>
            <w:rFonts w:ascii="Times New Roman" w:hAnsi="Times New Roman"/>
            <w:sz w:val="22"/>
            <w:szCs w:val="22"/>
          </w:rPr>
          <w:t>Hospitals</w:t>
        </w:r>
      </w:hyperlink>
    </w:p>
    <w:p w14:paraId="085C6F7D"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Insurance" w:history="1">
        <w:r w:rsidRPr="004F6240">
          <w:rPr>
            <w:rStyle w:val="Hyperlink"/>
            <w:rFonts w:ascii="Times New Roman" w:hAnsi="Times New Roman"/>
            <w:sz w:val="22"/>
            <w:szCs w:val="22"/>
          </w:rPr>
          <w:t>Insurance</w:t>
        </w:r>
      </w:hyperlink>
    </w:p>
    <w:p w14:paraId="5D2DCA20"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MentalHealth" w:history="1">
        <w:r w:rsidRPr="004F6240">
          <w:rPr>
            <w:rStyle w:val="Hyperlink"/>
            <w:rFonts w:ascii="Times New Roman" w:hAnsi="Times New Roman"/>
            <w:sz w:val="22"/>
            <w:szCs w:val="22"/>
          </w:rPr>
          <w:t>Mental Health &amp; Developmental Disabilities</w:t>
        </w:r>
      </w:hyperlink>
    </w:p>
    <w:p w14:paraId="40B024E9"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Military" w:history="1">
        <w:r w:rsidRPr="004F6240">
          <w:rPr>
            <w:rStyle w:val="Hyperlink"/>
            <w:rFonts w:ascii="Times New Roman" w:hAnsi="Times New Roman"/>
            <w:sz w:val="22"/>
            <w:szCs w:val="22"/>
          </w:rPr>
          <w:t>Military Base Support</w:t>
        </w:r>
      </w:hyperlink>
    </w:p>
    <w:p w14:paraId="4084DF14"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Pharmaceuticals" w:history="1">
        <w:r w:rsidRPr="004F6240">
          <w:rPr>
            <w:rStyle w:val="Hyperlink"/>
            <w:rFonts w:ascii="Times New Roman" w:hAnsi="Times New Roman"/>
            <w:sz w:val="22"/>
            <w:szCs w:val="22"/>
          </w:rPr>
          <w:t>Pharmaceuticals</w:t>
        </w:r>
      </w:hyperlink>
    </w:p>
    <w:p w14:paraId="446ED357"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PublicHealth" w:history="1">
        <w:r w:rsidRPr="004F6240">
          <w:rPr>
            <w:rStyle w:val="Hyperlink"/>
            <w:rFonts w:ascii="Times New Roman" w:hAnsi="Times New Roman"/>
            <w:sz w:val="22"/>
            <w:szCs w:val="22"/>
          </w:rPr>
          <w:t>Public Health</w:t>
        </w:r>
      </w:hyperlink>
    </w:p>
    <w:p w14:paraId="6AAE789C"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StudyCommittee" w:history="1">
        <w:r w:rsidRPr="004F6240">
          <w:rPr>
            <w:rStyle w:val="Hyperlink"/>
            <w:rFonts w:ascii="Times New Roman" w:hAnsi="Times New Roman"/>
            <w:sz w:val="22"/>
            <w:szCs w:val="22"/>
          </w:rPr>
          <w:t>Study Committee</w:t>
        </w:r>
      </w:hyperlink>
    </w:p>
    <w:p w14:paraId="4255E7DE"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Taxes" w:history="1">
        <w:r w:rsidRPr="004F6240">
          <w:rPr>
            <w:rStyle w:val="Hyperlink"/>
            <w:rFonts w:ascii="Times New Roman" w:hAnsi="Times New Roman"/>
            <w:sz w:val="22"/>
            <w:szCs w:val="22"/>
          </w:rPr>
          <w:t>Taxes</w:t>
        </w:r>
      </w:hyperlink>
    </w:p>
    <w:p w14:paraId="74ACF867"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Transportation" w:history="1">
        <w:r w:rsidRPr="004F6240">
          <w:rPr>
            <w:rStyle w:val="Hyperlink"/>
            <w:rFonts w:ascii="Times New Roman" w:hAnsi="Times New Roman"/>
            <w:sz w:val="22"/>
            <w:szCs w:val="22"/>
          </w:rPr>
          <w:t>Transportation</w:t>
        </w:r>
      </w:hyperlink>
    </w:p>
    <w:p w14:paraId="2AC26F92" w14:textId="77777777" w:rsidR="00213ADC" w:rsidRPr="004F6240" w:rsidRDefault="00213ADC" w:rsidP="00213ADC">
      <w:pPr>
        <w:pStyle w:val="NormalWeb1"/>
        <w:spacing w:after="0"/>
        <w:contextualSpacing/>
        <w:jc w:val="both"/>
        <w:rPr>
          <w:rFonts w:ascii="Times New Roman" w:hAnsi="Times New Roman"/>
          <w:color w:val="auto"/>
          <w:sz w:val="22"/>
          <w:szCs w:val="22"/>
        </w:rPr>
      </w:pPr>
      <w:hyperlink w:anchor="WorkersComp" w:history="1">
        <w:r w:rsidRPr="004F6240">
          <w:rPr>
            <w:rStyle w:val="Hyperlink"/>
            <w:rFonts w:ascii="Times New Roman" w:hAnsi="Times New Roman"/>
            <w:sz w:val="22"/>
            <w:szCs w:val="22"/>
          </w:rPr>
          <w:t>Workers’ Comp</w:t>
        </w:r>
      </w:hyperlink>
    </w:p>
    <w:p w14:paraId="003EF9F4" w14:textId="77777777" w:rsidR="00213ADC" w:rsidRPr="004F6240" w:rsidRDefault="00213ADC" w:rsidP="00213ADC">
      <w:pPr>
        <w:tabs>
          <w:tab w:val="left" w:pos="3364"/>
        </w:tabs>
        <w:rPr>
          <w:rFonts w:ascii="Times New Roman" w:hAnsi="Times New Roman" w:cs="Times New Roman"/>
          <w:sz w:val="22"/>
          <w:szCs w:val="22"/>
        </w:rPr>
      </w:pPr>
      <w:bookmarkStart w:id="0" w:name="Aging"/>
    </w:p>
    <w:bookmarkEnd w:id="0"/>
    <w:p w14:paraId="0B07A4D0" w14:textId="77777777" w:rsidR="00213ADC" w:rsidRPr="004F6240" w:rsidRDefault="00213ADC" w:rsidP="00213ADC">
      <w:pPr>
        <w:tabs>
          <w:tab w:val="left" w:pos="3364"/>
        </w:tabs>
        <w:jc w:val="center"/>
        <w:rPr>
          <w:rFonts w:ascii="Times New Roman" w:hAnsi="Times New Roman" w:cs="Times New Roman"/>
          <w:b/>
          <w:bCs/>
          <w:sz w:val="22"/>
          <w:szCs w:val="22"/>
        </w:rPr>
      </w:pPr>
      <w:r w:rsidRPr="004F6240">
        <w:rPr>
          <w:rFonts w:ascii="Times New Roman" w:hAnsi="Times New Roman" w:cs="Times New Roman"/>
          <w:b/>
          <w:bCs/>
          <w:sz w:val="22"/>
          <w:szCs w:val="22"/>
        </w:rPr>
        <w:t>Aging</w:t>
      </w:r>
    </w:p>
    <w:p w14:paraId="3F4A889F" w14:textId="77777777" w:rsidR="00213ADC" w:rsidRPr="004F6240" w:rsidRDefault="00213ADC" w:rsidP="00213ADC">
      <w:pPr>
        <w:tabs>
          <w:tab w:val="left" w:pos="3364"/>
        </w:tabs>
        <w:jc w:val="center"/>
        <w:rPr>
          <w:rFonts w:ascii="Times New Roman" w:hAnsi="Times New Roman" w:cs="Times New Roman"/>
          <w:b/>
          <w:sz w:val="22"/>
          <w:szCs w:val="22"/>
        </w:rPr>
      </w:pPr>
    </w:p>
    <w:p w14:paraId="29680170" w14:textId="77777777" w:rsidR="00213ADC" w:rsidRPr="004F6240" w:rsidRDefault="00213ADC" w:rsidP="00213ADC">
      <w:pPr>
        <w:tabs>
          <w:tab w:val="left" w:pos="3364"/>
        </w:tabs>
        <w:contextualSpacing/>
        <w:jc w:val="both"/>
        <w:rPr>
          <w:rFonts w:ascii="Times New Roman" w:hAnsi="Times New Roman" w:cs="Times New Roman"/>
          <w:sz w:val="22"/>
          <w:szCs w:val="22"/>
        </w:rPr>
      </w:pPr>
      <w:hyperlink r:id="rId16">
        <w:r w:rsidRPr="004F6240">
          <w:rPr>
            <w:rStyle w:val="Hyperlink"/>
            <w:rFonts w:ascii="Times New Roman" w:hAnsi="Times New Roman" w:cs="Times New Roman"/>
            <w:sz w:val="22"/>
            <w:szCs w:val="22"/>
          </w:rPr>
          <w:t>HB 11,</w:t>
        </w:r>
      </w:hyperlink>
      <w:r w:rsidRPr="004F6240">
        <w:rPr>
          <w:rFonts w:ascii="Times New Roman" w:hAnsi="Times New Roman" w:cs="Times New Roman"/>
          <w:sz w:val="22"/>
          <w:szCs w:val="22"/>
        </w:rPr>
        <w:t xml:space="preserve"> Health (Rep. Kim Schofield – D) </w:t>
      </w:r>
    </w:p>
    <w:p w14:paraId="160BED66" w14:textId="77777777" w:rsidR="00213ADC" w:rsidRPr="004F6240" w:rsidRDefault="00213ADC" w:rsidP="00213ADC">
      <w:pPr>
        <w:tabs>
          <w:tab w:val="left" w:pos="3364"/>
        </w:tabs>
        <w:contextualSpacing/>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So as to provide for sufficient staff for carrying out food and nutrition services at a long-term care facility; to provide for definitions; to provide for the employment of a licensed dietitian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Human Relations</w:t>
      </w:r>
    </w:p>
    <w:p w14:paraId="629F0F03" w14:textId="77777777" w:rsidR="00213ADC" w:rsidRPr="004F6240" w:rsidRDefault="00213ADC" w:rsidP="00213ADC">
      <w:pPr>
        <w:jc w:val="both"/>
        <w:rPr>
          <w:rFonts w:ascii="Times New Roman" w:hAnsi="Times New Roman" w:cs="Times New Roman"/>
          <w:color w:val="000000" w:themeColor="text1"/>
          <w:sz w:val="22"/>
          <w:szCs w:val="22"/>
        </w:rPr>
      </w:pPr>
    </w:p>
    <w:p w14:paraId="0B0FBF55" w14:textId="77777777" w:rsidR="00213ADC" w:rsidRPr="004F6240" w:rsidRDefault="00213ADC" w:rsidP="00213ADC">
      <w:pPr>
        <w:jc w:val="both"/>
        <w:rPr>
          <w:rFonts w:ascii="Times New Roman" w:hAnsi="Times New Roman" w:cs="Times New Roman"/>
          <w:color w:val="538135"/>
          <w:sz w:val="22"/>
          <w:szCs w:val="22"/>
        </w:rPr>
      </w:pPr>
      <w:hyperlink r:id="rId17">
        <w:r w:rsidRPr="004F6240">
          <w:rPr>
            <w:rStyle w:val="Hyperlink"/>
            <w:rFonts w:ascii="Times New Roman" w:eastAsiaTheme="majorEastAsia" w:hAnsi="Times New Roman" w:cs="Times New Roman"/>
            <w:sz w:val="22"/>
            <w:szCs w:val="22"/>
          </w:rPr>
          <w:t>HB 291,</w:t>
        </w:r>
      </w:hyperlink>
      <w:r w:rsidRPr="004F6240">
        <w:rPr>
          <w:rFonts w:ascii="Times New Roman" w:hAnsi="Times New Roman" w:cs="Times New Roman"/>
          <w:sz w:val="22"/>
          <w:szCs w:val="22"/>
        </w:rPr>
        <w:t xml:space="preserve"> Certification of community health workers (Rep. Darlene Taylor – R) </w:t>
      </w:r>
    </w:p>
    <w:p w14:paraId="762BE02A"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certification of community health workers; To provide for the establishment of the Georgia Community Health Worker Certification Committee. </w:t>
      </w:r>
      <w:r w:rsidRPr="004F6240">
        <w:rPr>
          <w:rFonts w:ascii="Times New Roman" w:hAnsi="Times New Roman" w:cs="Times New Roman"/>
          <w:b/>
          <w:bCs/>
          <w:sz w:val="22"/>
          <w:szCs w:val="22"/>
        </w:rPr>
        <w:t>Status:</w:t>
      </w:r>
      <w:r w:rsidRPr="004F6240">
        <w:rPr>
          <w:rFonts w:ascii="Times New Roman" w:hAnsi="Times New Roman" w:cs="Times New Roman"/>
          <w:b/>
          <w:bCs/>
          <w:color w:val="00B050"/>
          <w:sz w:val="22"/>
          <w:szCs w:val="22"/>
        </w:rPr>
        <w:t xml:space="preserve"> </w:t>
      </w:r>
      <w:r w:rsidRPr="004F6240">
        <w:rPr>
          <w:rFonts w:ascii="Times New Roman" w:hAnsi="Times New Roman" w:cs="Times New Roman"/>
          <w:color w:val="000000" w:themeColor="text1"/>
          <w:sz w:val="22"/>
          <w:szCs w:val="22"/>
        </w:rPr>
        <w:t xml:space="preserve">Referred to Public and Community Health Cmte, Passed Cmte by Substitute, Pending Rules Cmte, Passed House, Sent to Senate, Referred to Health &amp; Human Services Cmte, Passed Cmte, Pending Rules Cmte, Recommitted to </w:t>
      </w:r>
      <w:r>
        <w:rPr>
          <w:rFonts w:ascii="Times New Roman" w:hAnsi="Times New Roman" w:cs="Times New Roman"/>
          <w:color w:val="000000" w:themeColor="text1"/>
          <w:sz w:val="22"/>
          <w:szCs w:val="22"/>
        </w:rPr>
        <w:t xml:space="preserve">Senate </w:t>
      </w:r>
      <w:r w:rsidRPr="004F6240">
        <w:rPr>
          <w:rFonts w:ascii="Times New Roman" w:hAnsi="Times New Roman" w:cs="Times New Roman"/>
          <w:color w:val="000000" w:themeColor="text1"/>
          <w:sz w:val="22"/>
          <w:szCs w:val="22"/>
        </w:rPr>
        <w:t>Health &amp; Human Services Cmte</w:t>
      </w:r>
    </w:p>
    <w:p w14:paraId="0C43A59F" w14:textId="77777777" w:rsidR="00213ADC" w:rsidRPr="004F6240" w:rsidRDefault="00213ADC" w:rsidP="00213ADC">
      <w:pPr>
        <w:rPr>
          <w:rFonts w:ascii="Times New Roman" w:hAnsi="Times New Roman" w:cs="Times New Roman"/>
          <w:color w:val="000000" w:themeColor="text1"/>
          <w:sz w:val="22"/>
          <w:szCs w:val="22"/>
        </w:rPr>
      </w:pPr>
    </w:p>
    <w:p w14:paraId="1A3569B4" w14:textId="77777777" w:rsidR="00213ADC" w:rsidRPr="004F6240" w:rsidRDefault="00213ADC" w:rsidP="00213ADC">
      <w:pPr>
        <w:jc w:val="both"/>
        <w:rPr>
          <w:rFonts w:ascii="Times New Roman" w:hAnsi="Times New Roman" w:cs="Times New Roman"/>
          <w:color w:val="000000" w:themeColor="text1"/>
          <w:sz w:val="22"/>
          <w:szCs w:val="22"/>
        </w:rPr>
      </w:pPr>
      <w:hyperlink r:id="rId18" w:history="1">
        <w:r w:rsidRPr="004F6240">
          <w:rPr>
            <w:rStyle w:val="Hyperlink"/>
            <w:rFonts w:ascii="Times New Roman" w:hAnsi="Times New Roman" w:cs="Times New Roman"/>
            <w:sz w:val="22"/>
            <w:szCs w:val="22"/>
          </w:rPr>
          <w:t>HR 816</w:t>
        </w:r>
      </w:hyperlink>
      <w:r w:rsidRPr="004F6240">
        <w:rPr>
          <w:rFonts w:ascii="Times New Roman" w:hAnsi="Times New Roman" w:cs="Times New Roman"/>
          <w:color w:val="000000" w:themeColor="text1"/>
          <w:sz w:val="22"/>
          <w:szCs w:val="22"/>
        </w:rPr>
        <w:t>, Creating the House Study Committee on an At-Risk Population (Rep. Scott Hilton – R)</w:t>
      </w:r>
    </w:p>
    <w:p w14:paraId="0E24E6ED" w14:textId="77777777" w:rsidR="00213ADC" w:rsidRPr="004F6240" w:rsidRDefault="00213ADC" w:rsidP="00213ADC">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A Resolution creating the House Study Committee on an At-Risk Populations Abuse Registry; and for other purposes. </w:t>
      </w:r>
      <w:r w:rsidRPr="004F6240">
        <w:rPr>
          <w:rFonts w:ascii="Times New Roman" w:hAnsi="Times New Roman" w:cs="Times New Roman"/>
          <w:b/>
          <w:bCs/>
          <w:color w:val="000000" w:themeColor="text1"/>
          <w:sz w:val="22"/>
          <w:szCs w:val="22"/>
          <w:shd w:val="clear" w:color="auto" w:fill="FFFFFF"/>
        </w:rPr>
        <w:t xml:space="preserve">Status: </w:t>
      </w:r>
      <w:r w:rsidRPr="004F6240">
        <w:rPr>
          <w:rFonts w:ascii="Times New Roman" w:hAnsi="Times New Roman" w:cs="Times New Roman"/>
          <w:color w:val="000000" w:themeColor="text1"/>
          <w:sz w:val="22"/>
          <w:szCs w:val="22"/>
          <w:shd w:val="clear" w:color="auto" w:fill="FFFFFF"/>
        </w:rPr>
        <w:t>Referred to Human Relations &amp; Aging Cmte, Passed Cmte by Substitute, Pending Rules Cmte</w:t>
      </w:r>
      <w:r>
        <w:rPr>
          <w:rFonts w:ascii="Times New Roman" w:hAnsi="Times New Roman" w:cs="Times New Roman"/>
          <w:color w:val="000000" w:themeColor="text1"/>
          <w:sz w:val="22"/>
          <w:szCs w:val="22"/>
          <w:shd w:val="clear" w:color="auto" w:fill="FFFFFF"/>
        </w:rPr>
        <w:t>, Recommitted to Human Relations &amp; Aging Cmte</w:t>
      </w:r>
    </w:p>
    <w:p w14:paraId="38BBBEFB" w14:textId="77777777" w:rsidR="00213ADC" w:rsidRPr="004F6240" w:rsidRDefault="00213ADC" w:rsidP="00213ADC">
      <w:pPr>
        <w:jc w:val="both"/>
        <w:rPr>
          <w:rFonts w:ascii="Times New Roman" w:hAnsi="Times New Roman" w:cs="Times New Roman"/>
          <w:color w:val="000000" w:themeColor="text1"/>
          <w:sz w:val="22"/>
          <w:szCs w:val="22"/>
          <w:shd w:val="clear" w:color="auto" w:fill="FFFFFF"/>
        </w:rPr>
      </w:pPr>
    </w:p>
    <w:p w14:paraId="159A7575" w14:textId="77777777" w:rsidR="00213ADC" w:rsidRPr="004F6240" w:rsidRDefault="00213ADC" w:rsidP="00213ADC">
      <w:pPr>
        <w:jc w:val="both"/>
        <w:rPr>
          <w:rFonts w:ascii="Times New Roman" w:hAnsi="Times New Roman" w:cs="Times New Roman"/>
          <w:color w:val="000000" w:themeColor="text1"/>
          <w:sz w:val="22"/>
          <w:szCs w:val="22"/>
          <w:shd w:val="clear" w:color="auto" w:fill="FFFFFF"/>
        </w:rPr>
      </w:pPr>
      <w:hyperlink r:id="rId19" w:history="1">
        <w:r w:rsidRPr="004F6240">
          <w:rPr>
            <w:rStyle w:val="Hyperlink"/>
            <w:rFonts w:ascii="Times New Roman" w:hAnsi="Times New Roman" w:cs="Times New Roman"/>
            <w:sz w:val="22"/>
            <w:szCs w:val="22"/>
            <w:shd w:val="clear" w:color="auto" w:fill="FFFFFF"/>
          </w:rPr>
          <w:t>HB 1089,</w:t>
        </w:r>
      </w:hyperlink>
      <w:r w:rsidRPr="004F6240">
        <w:rPr>
          <w:rFonts w:ascii="Times New Roman" w:hAnsi="Times New Roman" w:cs="Times New Roman"/>
          <w:color w:val="000000" w:themeColor="text1"/>
          <w:sz w:val="22"/>
          <w:szCs w:val="22"/>
          <w:shd w:val="clear" w:color="auto" w:fill="FFFFFF"/>
        </w:rPr>
        <w:t xml:space="preserve"> Ivermectin Over-the-counter Medication (Rep. Karen Mathiak – R)</w:t>
      </w:r>
    </w:p>
    <w:p w14:paraId="6198CDE9" w14:textId="77777777" w:rsidR="00213ADC" w:rsidRPr="004F6240" w:rsidRDefault="00213ADC" w:rsidP="00213ADC">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lastRenderedPageBreak/>
        <w:t xml:space="preserve">So as to provide for ivermectin as an over-the-counter medication in this state; to remove ivermectin from the definition of, exceptions to, and exemptions from dangerous drugs.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p>
    <w:p w14:paraId="3E205DA1" w14:textId="77777777" w:rsidR="00213ADC" w:rsidRPr="004F6240" w:rsidRDefault="00213ADC" w:rsidP="00213ADC">
      <w:pPr>
        <w:jc w:val="both"/>
        <w:rPr>
          <w:rFonts w:ascii="Times New Roman" w:hAnsi="Times New Roman" w:cs="Times New Roman"/>
          <w:color w:val="000000" w:themeColor="text1"/>
          <w:sz w:val="22"/>
          <w:szCs w:val="22"/>
          <w:shd w:val="clear" w:color="auto" w:fill="FFFFFF"/>
        </w:rPr>
      </w:pPr>
    </w:p>
    <w:p w14:paraId="7AB4B83C" w14:textId="77777777" w:rsidR="00213ADC" w:rsidRPr="004F6240" w:rsidRDefault="00213ADC" w:rsidP="00213ADC">
      <w:pPr>
        <w:jc w:val="both"/>
        <w:rPr>
          <w:rFonts w:ascii="Times New Roman" w:hAnsi="Times New Roman" w:cs="Times New Roman"/>
          <w:color w:val="000000" w:themeColor="text1"/>
          <w:sz w:val="22"/>
          <w:szCs w:val="22"/>
          <w:shd w:val="clear" w:color="auto" w:fill="FFFFFF"/>
        </w:rPr>
      </w:pPr>
      <w:hyperlink r:id="rId20" w:history="1">
        <w:r w:rsidRPr="004F6240">
          <w:rPr>
            <w:rStyle w:val="Hyperlink"/>
            <w:rFonts w:ascii="Times New Roman" w:hAnsi="Times New Roman" w:cs="Times New Roman"/>
            <w:sz w:val="22"/>
            <w:szCs w:val="22"/>
            <w:shd w:val="clear" w:color="auto" w:fill="FFFFFF"/>
          </w:rPr>
          <w:t>HB 1142,</w:t>
        </w:r>
      </w:hyperlink>
      <w:r w:rsidRPr="004F6240">
        <w:rPr>
          <w:rFonts w:ascii="Times New Roman" w:hAnsi="Times New Roman" w:cs="Times New Roman"/>
          <w:color w:val="00B050"/>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Courts Pretrial Intervention and Diversion Program (Rep. Leesa Hagan – R)</w:t>
      </w:r>
    </w:p>
    <w:p w14:paraId="020CD255" w14:textId="77777777" w:rsidR="00213ADC" w:rsidRPr="004F6240" w:rsidRDefault="00213ADC" w:rsidP="00213ADC">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require certain agreements for certain offenses to be eligible for a Pretrial Intervention and Diversion Program; provide for the creation of a registry of recidivist domestic violence offenders; to provide for the maintenance of such registry; to provide for clerks of court to provide certain information to the Georgia Bureau of Investigation; to provide for the registration of recidivist domestic violence offenders; to provide for the assessment of fees on recidivist domestic violence offenders; to provide for the removal of recidivist domestic violence offenders after a period of time.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Judiciary Non-Civil Cmte</w:t>
      </w:r>
    </w:p>
    <w:p w14:paraId="40EDB602" w14:textId="77777777" w:rsidR="00213ADC" w:rsidRPr="004F6240" w:rsidRDefault="00213ADC" w:rsidP="00213ADC">
      <w:pPr>
        <w:jc w:val="both"/>
        <w:rPr>
          <w:rFonts w:ascii="Times New Roman" w:hAnsi="Times New Roman" w:cs="Times New Roman"/>
          <w:color w:val="000000" w:themeColor="text1"/>
          <w:sz w:val="22"/>
          <w:szCs w:val="22"/>
          <w:shd w:val="clear" w:color="auto" w:fill="FFFFFF"/>
        </w:rPr>
      </w:pPr>
    </w:p>
    <w:p w14:paraId="7A6C4E3B" w14:textId="77777777" w:rsidR="00213ADC" w:rsidRPr="004F6240" w:rsidRDefault="00213ADC" w:rsidP="00213ADC">
      <w:pPr>
        <w:jc w:val="both"/>
        <w:rPr>
          <w:rFonts w:ascii="Times New Roman" w:hAnsi="Times New Roman" w:cs="Times New Roman"/>
          <w:color w:val="000000" w:themeColor="text1"/>
          <w:sz w:val="22"/>
          <w:szCs w:val="22"/>
          <w:shd w:val="clear" w:color="auto" w:fill="FFFFFF"/>
        </w:rPr>
      </w:pPr>
      <w:hyperlink r:id="rId21" w:history="1">
        <w:r w:rsidRPr="004F6240">
          <w:rPr>
            <w:rStyle w:val="Hyperlink"/>
            <w:rFonts w:ascii="Times New Roman" w:hAnsi="Times New Roman" w:cs="Times New Roman"/>
            <w:sz w:val="22"/>
            <w:szCs w:val="22"/>
            <w:shd w:val="clear" w:color="auto" w:fill="FFFFFF"/>
          </w:rPr>
          <w:t>HB 1238,</w:t>
        </w:r>
      </w:hyperlink>
      <w:r w:rsidRPr="004F6240">
        <w:rPr>
          <w:rFonts w:ascii="Times New Roman" w:hAnsi="Times New Roman" w:cs="Times New Roman"/>
          <w:color w:val="000000" w:themeColor="text1"/>
          <w:sz w:val="22"/>
          <w:szCs w:val="22"/>
          <w:shd w:val="clear" w:color="auto" w:fill="FFFFFF"/>
        </w:rPr>
        <w:t xml:space="preserve">  Waiver Request Medicare Medicaid Reimbursement (Rep. Katie Dempsey – R)</w:t>
      </w:r>
    </w:p>
    <w:p w14:paraId="280226AB" w14:textId="77777777" w:rsidR="00213ADC" w:rsidRPr="00F96C26" w:rsidRDefault="00213ADC" w:rsidP="00213ADC">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of certain caregivers for Medicaid reimbursement for the provision of respite care and related services. </w:t>
      </w:r>
      <w:r w:rsidRPr="00A1434E">
        <w:rPr>
          <w:rFonts w:ascii="Times New Roman" w:hAnsi="Times New Roman" w:cs="Times New Roman"/>
          <w:b/>
          <w:bCs/>
          <w:color w:val="000000" w:themeColor="text1"/>
          <w:sz w:val="22"/>
          <w:szCs w:val="22"/>
          <w:shd w:val="clear" w:color="auto" w:fill="FFFFFF"/>
        </w:rPr>
        <w:t>Status:</w:t>
      </w:r>
      <w:r w:rsidRPr="00A1434E">
        <w:rPr>
          <w:rFonts w:ascii="Times New Roman" w:hAnsi="Times New Roman" w:cs="Times New Roman"/>
          <w:color w:val="000000" w:themeColor="text1"/>
          <w:sz w:val="22"/>
          <w:szCs w:val="22"/>
          <w:shd w:val="clear" w:color="auto" w:fill="FFFFFF"/>
        </w:rPr>
        <w:t xml:space="preserve"> </w:t>
      </w:r>
      <w:r w:rsidRPr="009D48E4">
        <w:rPr>
          <w:rFonts w:ascii="Times New Roman" w:hAnsi="Times New Roman" w:cs="Times New Roman"/>
          <w:color w:val="000000" w:themeColor="text1"/>
          <w:sz w:val="22"/>
          <w:szCs w:val="22"/>
          <w:shd w:val="clear" w:color="auto" w:fill="FFFFFF"/>
        </w:rPr>
        <w:t>Referred to Human Relations &amp; Aging Cmte</w:t>
      </w:r>
      <w:r w:rsidRPr="00F96C26">
        <w:rPr>
          <w:rFonts w:ascii="Times New Roman" w:hAnsi="Times New Roman" w:cs="Times New Roman"/>
          <w:color w:val="000000" w:themeColor="text1"/>
          <w:sz w:val="22"/>
          <w:szCs w:val="22"/>
          <w:shd w:val="clear" w:color="auto" w:fill="FFFFFF"/>
        </w:rPr>
        <w:t>, Passed Cmte, Pending Rules Cmte</w:t>
      </w:r>
    </w:p>
    <w:p w14:paraId="759243E9" w14:textId="77777777" w:rsidR="00213ADC" w:rsidRPr="00F96C26" w:rsidRDefault="00213ADC" w:rsidP="00213ADC">
      <w:pPr>
        <w:jc w:val="both"/>
        <w:rPr>
          <w:rFonts w:ascii="Times New Roman" w:hAnsi="Times New Roman" w:cs="Times New Roman"/>
          <w:color w:val="000000" w:themeColor="text1"/>
          <w:sz w:val="22"/>
          <w:szCs w:val="22"/>
          <w:shd w:val="clear" w:color="auto" w:fill="FFFFFF"/>
        </w:rPr>
      </w:pPr>
    </w:p>
    <w:p w14:paraId="07444107" w14:textId="77777777" w:rsidR="00213ADC" w:rsidRDefault="00213ADC" w:rsidP="00213ADC">
      <w:pPr>
        <w:jc w:val="both"/>
        <w:rPr>
          <w:rFonts w:ascii="Times New Roman" w:hAnsi="Times New Roman" w:cs="Times New Roman"/>
          <w:color w:val="000000" w:themeColor="text1"/>
          <w:sz w:val="22"/>
          <w:szCs w:val="22"/>
          <w:shd w:val="clear" w:color="auto" w:fill="FFFFFF"/>
        </w:rPr>
      </w:pPr>
      <w:hyperlink r:id="rId22" w:history="1">
        <w:r w:rsidRPr="00273BDC">
          <w:rPr>
            <w:rStyle w:val="Hyperlink"/>
            <w:rFonts w:ascii="Times New Roman" w:hAnsi="Times New Roman" w:cs="Times New Roman"/>
            <w:sz w:val="22"/>
            <w:szCs w:val="22"/>
            <w:shd w:val="clear" w:color="auto" w:fill="FFFFFF"/>
          </w:rPr>
          <w:t>HB 1276,</w:t>
        </w:r>
      </w:hyperlink>
      <w:r>
        <w:rPr>
          <w:rFonts w:ascii="Times New Roman" w:hAnsi="Times New Roman" w:cs="Times New Roman"/>
          <w:color w:val="000000" w:themeColor="text1"/>
          <w:sz w:val="22"/>
          <w:szCs w:val="22"/>
          <w:shd w:val="clear" w:color="auto" w:fill="FFFFFF"/>
        </w:rPr>
        <w:t xml:space="preserve"> Verify Medicaid Recipients DCH (Rep. Mark Newton – R)</w:t>
      </w:r>
    </w:p>
    <w:p w14:paraId="607F54ED" w14:textId="1E84078A" w:rsidR="00213ADC" w:rsidRPr="00AD48D7" w:rsidRDefault="00213ADC" w:rsidP="00213ADC">
      <w:pPr>
        <w:jc w:val="both"/>
        <w:rPr>
          <w:rFonts w:ascii="Times New Roman" w:hAnsi="Times New Roman" w:cs="Times New Roman"/>
          <w:color w:val="00B050"/>
          <w:sz w:val="22"/>
          <w:szCs w:val="22"/>
          <w:shd w:val="clear" w:color="auto" w:fill="FFFFFF"/>
        </w:rPr>
      </w:pPr>
      <w:r w:rsidRPr="00273BDC">
        <w:rPr>
          <w:rFonts w:ascii="Times New Roman" w:hAnsi="Times New Roman" w:cs="Times New Roman"/>
          <w:color w:val="000000" w:themeColor="text1"/>
          <w:sz w:val="22"/>
          <w:szCs w:val="22"/>
          <w:shd w:val="clear" w:color="auto" w:fill="FFFFFF"/>
        </w:rPr>
        <w:t>So as to provide for the Department of Community Health to regularly and systematically review information from certain sources to determine and verify eligibility of Medicaid recipients</w:t>
      </w:r>
      <w:r>
        <w:rPr>
          <w:rFonts w:ascii="Times New Roman" w:hAnsi="Times New Roman" w:cs="Times New Roman"/>
          <w:color w:val="000000" w:themeColor="text1"/>
          <w:sz w:val="22"/>
          <w:szCs w:val="22"/>
          <w:shd w:val="clear" w:color="auto" w:fill="FFFFFF"/>
        </w:rPr>
        <w:t xml:space="preserve">. </w:t>
      </w:r>
      <w:r w:rsidRPr="007623EF">
        <w:rPr>
          <w:rFonts w:ascii="Times New Roman" w:hAnsi="Times New Roman" w:cs="Times New Roman"/>
          <w:b/>
          <w:bCs/>
          <w:color w:val="000000" w:themeColor="text1"/>
          <w:sz w:val="22"/>
          <w:szCs w:val="22"/>
          <w:shd w:val="clear" w:color="auto" w:fill="FFFFFF"/>
        </w:rPr>
        <w:t>Status:</w:t>
      </w:r>
      <w:r w:rsidRPr="007623EF">
        <w:rPr>
          <w:rFonts w:ascii="Times New Roman" w:hAnsi="Times New Roman" w:cs="Times New Roman"/>
          <w:color w:val="000000" w:themeColor="text1"/>
          <w:sz w:val="22"/>
          <w:szCs w:val="22"/>
          <w:shd w:val="clear" w:color="auto" w:fill="FFFFFF"/>
        </w:rPr>
        <w:t xml:space="preserve"> </w:t>
      </w:r>
      <w:r w:rsidRPr="00F96C26">
        <w:rPr>
          <w:rFonts w:ascii="Times New Roman" w:hAnsi="Times New Roman" w:cs="Times New Roman"/>
          <w:color w:val="000000" w:themeColor="text1"/>
          <w:sz w:val="22"/>
          <w:szCs w:val="22"/>
          <w:shd w:val="clear" w:color="auto" w:fill="FFFFFF"/>
        </w:rPr>
        <w:t>Referred to Health Cmte</w:t>
      </w:r>
      <w:r w:rsidR="00AD48D7">
        <w:rPr>
          <w:rFonts w:ascii="Times New Roman" w:hAnsi="Times New Roman" w:cs="Times New Roman"/>
          <w:color w:val="000000" w:themeColor="text1"/>
          <w:sz w:val="22"/>
          <w:szCs w:val="22"/>
          <w:shd w:val="clear" w:color="auto" w:fill="FFFFFF"/>
        </w:rPr>
        <w:t xml:space="preserve">, </w:t>
      </w:r>
      <w:r w:rsidR="00AD48D7">
        <w:rPr>
          <w:rFonts w:ascii="Times New Roman" w:hAnsi="Times New Roman" w:cs="Times New Roman"/>
          <w:color w:val="00B050"/>
          <w:sz w:val="22"/>
          <w:szCs w:val="22"/>
          <w:shd w:val="clear" w:color="auto" w:fill="FFFFFF"/>
        </w:rPr>
        <w:t>Passed Cmte by Substitute</w:t>
      </w:r>
    </w:p>
    <w:p w14:paraId="0FE9E875" w14:textId="77777777" w:rsidR="00213ADC" w:rsidRPr="004F6240" w:rsidRDefault="00213ADC" w:rsidP="00213ADC">
      <w:pPr>
        <w:jc w:val="both"/>
        <w:rPr>
          <w:rFonts w:ascii="Times New Roman" w:hAnsi="Times New Roman" w:cs="Times New Roman"/>
          <w:color w:val="00B050"/>
          <w:sz w:val="22"/>
          <w:szCs w:val="22"/>
          <w:shd w:val="clear" w:color="auto" w:fill="FFFFFF"/>
        </w:rPr>
      </w:pPr>
    </w:p>
    <w:p w14:paraId="1B879A9C" w14:textId="77777777" w:rsidR="00213ADC" w:rsidRPr="004F6240" w:rsidRDefault="00213ADC" w:rsidP="00213ADC">
      <w:pPr>
        <w:jc w:val="both"/>
        <w:rPr>
          <w:rFonts w:ascii="Times New Roman" w:hAnsi="Times New Roman" w:cs="Times New Roman"/>
          <w:color w:val="000000" w:themeColor="text1"/>
          <w:sz w:val="22"/>
          <w:szCs w:val="22"/>
          <w:shd w:val="clear" w:color="auto" w:fill="FFFFFF"/>
        </w:rPr>
      </w:pPr>
      <w:hyperlink r:id="rId23" w:history="1">
        <w:r w:rsidRPr="004F6240">
          <w:rPr>
            <w:rStyle w:val="Hyperlink"/>
            <w:rFonts w:ascii="Times New Roman" w:hAnsi="Times New Roman" w:cs="Times New Roman"/>
            <w:sz w:val="22"/>
            <w:szCs w:val="22"/>
            <w:shd w:val="clear" w:color="auto" w:fill="FFFFFF"/>
          </w:rPr>
          <w:t>SB 428,</w:t>
        </w:r>
      </w:hyperlink>
      <w:r w:rsidRPr="004F6240">
        <w:rPr>
          <w:rFonts w:ascii="Times New Roman" w:hAnsi="Times New Roman" w:cs="Times New Roman"/>
          <w:color w:val="000000" w:themeColor="text1"/>
          <w:sz w:val="22"/>
          <w:szCs w:val="22"/>
          <w:shd w:val="clear" w:color="auto" w:fill="FFFFFF"/>
        </w:rPr>
        <w:t xml:space="preserve"> Medicaid Reimbursement Waiver (Sen. Kay Kirkpatrick – R)</w:t>
      </w:r>
    </w:p>
    <w:p w14:paraId="3C431ECD" w14:textId="571E8E5A" w:rsidR="00213ADC" w:rsidRPr="007623EF" w:rsidRDefault="00213ADC" w:rsidP="00213ADC">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000000" w:themeColor="text1"/>
          <w:sz w:val="22"/>
          <w:szCs w:val="22"/>
          <w:shd w:val="clear" w:color="auto" w:fill="FFFFFF"/>
        </w:rPr>
        <w:t xml:space="preserve">So as to direct the Department of Community Health to submit a waiver request to the federal Centers for Medicare and Medicaid Services to authorize the qualification for Medicaid reimbursement of certain home and community-based services. </w:t>
      </w:r>
      <w:r w:rsidRPr="004F6240">
        <w:rPr>
          <w:rFonts w:ascii="Times New Roman" w:hAnsi="Times New Roman" w:cs="Times New Roman"/>
          <w:b/>
          <w:bCs/>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Health Cmte</w:t>
      </w:r>
      <w:r>
        <w:rPr>
          <w:rFonts w:ascii="Times New Roman" w:hAnsi="Times New Roman" w:cs="Times New Roman"/>
          <w:color w:val="000000" w:themeColor="text1"/>
          <w:sz w:val="22"/>
          <w:szCs w:val="22"/>
          <w:shd w:val="clear" w:color="auto" w:fill="FFFFFF"/>
        </w:rPr>
        <w:t xml:space="preserve">, </w:t>
      </w:r>
      <w:r>
        <w:rPr>
          <w:rFonts w:ascii="Times New Roman" w:hAnsi="Times New Roman" w:cs="Times New Roman"/>
          <w:color w:val="00B050"/>
          <w:sz w:val="22"/>
          <w:szCs w:val="22"/>
          <w:shd w:val="clear" w:color="auto" w:fill="FFFFFF"/>
        </w:rPr>
        <w:t>Passed Cmte by Substitute, Pending Rules Cmte</w:t>
      </w:r>
      <w:r w:rsidR="00AD48D7">
        <w:rPr>
          <w:rFonts w:ascii="Times New Roman" w:hAnsi="Times New Roman" w:cs="Times New Roman"/>
          <w:color w:val="00B050"/>
          <w:sz w:val="22"/>
          <w:szCs w:val="22"/>
          <w:shd w:val="clear" w:color="auto" w:fill="FFFFFF"/>
        </w:rPr>
        <w:t>, Passed Senate, Sent to House, Referred to Health Cmte</w:t>
      </w:r>
    </w:p>
    <w:p w14:paraId="760166ED" w14:textId="77777777" w:rsidR="00213ADC" w:rsidRPr="004F6240" w:rsidRDefault="00213ADC" w:rsidP="00213ADC">
      <w:pPr>
        <w:jc w:val="both"/>
        <w:rPr>
          <w:rFonts w:ascii="Times New Roman" w:hAnsi="Times New Roman" w:cs="Times New Roman"/>
          <w:color w:val="000000" w:themeColor="text1"/>
          <w:sz w:val="22"/>
          <w:szCs w:val="22"/>
          <w:shd w:val="clear" w:color="auto" w:fill="FFFFFF"/>
        </w:rPr>
      </w:pPr>
    </w:p>
    <w:p w14:paraId="2ED684BD" w14:textId="77777777" w:rsidR="00213ADC" w:rsidRPr="004F6240" w:rsidRDefault="00213ADC" w:rsidP="00213ADC">
      <w:pPr>
        <w:jc w:val="center"/>
        <w:rPr>
          <w:rFonts w:ascii="Times New Roman" w:hAnsi="Times New Roman" w:cs="Times New Roman"/>
          <w:b/>
          <w:sz w:val="22"/>
          <w:szCs w:val="22"/>
        </w:rPr>
      </w:pPr>
      <w:bookmarkStart w:id="1" w:name="Business"/>
      <w:r w:rsidRPr="004F6240">
        <w:rPr>
          <w:rFonts w:ascii="Times New Roman" w:hAnsi="Times New Roman" w:cs="Times New Roman"/>
          <w:b/>
          <w:sz w:val="22"/>
          <w:szCs w:val="22"/>
        </w:rPr>
        <w:t>Business</w:t>
      </w:r>
      <w:r>
        <w:rPr>
          <w:rFonts w:ascii="Times New Roman" w:hAnsi="Times New Roman" w:cs="Times New Roman"/>
          <w:b/>
          <w:sz w:val="22"/>
          <w:szCs w:val="22"/>
        </w:rPr>
        <w:t xml:space="preserve"> </w:t>
      </w:r>
    </w:p>
    <w:p w14:paraId="76AF1D0D" w14:textId="77777777" w:rsidR="00213ADC" w:rsidRDefault="00213ADC" w:rsidP="00213ADC">
      <w:pPr>
        <w:jc w:val="both"/>
      </w:pPr>
    </w:p>
    <w:p w14:paraId="36FA661F" w14:textId="77777777" w:rsidR="00213ADC" w:rsidRPr="004F6240" w:rsidRDefault="00213ADC" w:rsidP="00213ADC">
      <w:pPr>
        <w:jc w:val="both"/>
        <w:rPr>
          <w:rFonts w:ascii="Times New Roman" w:hAnsi="Times New Roman" w:cs="Times New Roman"/>
          <w:sz w:val="22"/>
          <w:szCs w:val="22"/>
        </w:rPr>
      </w:pPr>
      <w:hyperlink r:id="rId24" w:history="1">
        <w:r w:rsidRPr="004F6240">
          <w:rPr>
            <w:rStyle w:val="Hyperlink"/>
            <w:rFonts w:ascii="Times New Roman" w:hAnsi="Times New Roman" w:cs="Times New Roman"/>
            <w:sz w:val="22"/>
            <w:szCs w:val="22"/>
          </w:rPr>
          <w:t>HB 987,</w:t>
        </w:r>
      </w:hyperlink>
      <w:r w:rsidRPr="004F6240">
        <w:rPr>
          <w:rFonts w:ascii="Times New Roman" w:hAnsi="Times New Roman" w:cs="Times New Roman"/>
          <w:sz w:val="22"/>
          <w:szCs w:val="22"/>
        </w:rPr>
        <w:t xml:space="preserve"> Contractor </w:t>
      </w:r>
      <w:r>
        <w:rPr>
          <w:rFonts w:ascii="Times New Roman" w:hAnsi="Times New Roman" w:cs="Times New Roman"/>
          <w:sz w:val="22"/>
          <w:szCs w:val="22"/>
        </w:rPr>
        <w:t>B</w:t>
      </w:r>
      <w:r w:rsidRPr="004F6240">
        <w:rPr>
          <w:rFonts w:ascii="Times New Roman" w:hAnsi="Times New Roman" w:cs="Times New Roman"/>
          <w:sz w:val="22"/>
          <w:szCs w:val="22"/>
        </w:rPr>
        <w:t xml:space="preserve">enefit </w:t>
      </w:r>
      <w:r>
        <w:rPr>
          <w:rFonts w:ascii="Times New Roman" w:hAnsi="Times New Roman" w:cs="Times New Roman"/>
          <w:sz w:val="22"/>
          <w:szCs w:val="22"/>
        </w:rPr>
        <w:t>P</w:t>
      </w:r>
      <w:r w:rsidRPr="004F6240">
        <w:rPr>
          <w:rFonts w:ascii="Times New Roman" w:hAnsi="Times New Roman" w:cs="Times New Roman"/>
          <w:sz w:val="22"/>
          <w:szCs w:val="22"/>
        </w:rPr>
        <w:t>lans (Rep. Todd Jones – R)</w:t>
      </w:r>
    </w:p>
    <w:p w14:paraId="3F2C8A67" w14:textId="11098EB4" w:rsidR="00213ADC" w:rsidRPr="00C170CC"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portable benefit plans and portable benefit accounts for independent contractors.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Passed House, Sent to Senate, Referred to Insurance &amp; Labor Cmte, Pending Rules Cmte</w:t>
      </w:r>
      <w:r w:rsidR="00C170CC">
        <w:rPr>
          <w:rFonts w:ascii="Times New Roman" w:hAnsi="Times New Roman" w:cs="Times New Roman"/>
          <w:color w:val="000000" w:themeColor="text1"/>
          <w:sz w:val="22"/>
          <w:szCs w:val="22"/>
        </w:rPr>
        <w:t xml:space="preserve">, </w:t>
      </w:r>
      <w:r w:rsidR="00C170CC">
        <w:rPr>
          <w:rFonts w:ascii="Times New Roman" w:hAnsi="Times New Roman" w:cs="Times New Roman"/>
          <w:color w:val="00B050"/>
          <w:sz w:val="22"/>
          <w:szCs w:val="22"/>
        </w:rPr>
        <w:t>Passed House, Sent to Senate, Referred to Insurance and Labor</w:t>
      </w:r>
    </w:p>
    <w:p w14:paraId="2AC674C6" w14:textId="77777777" w:rsidR="00213ADC" w:rsidRDefault="00213ADC" w:rsidP="00213ADC">
      <w:pPr>
        <w:jc w:val="both"/>
        <w:rPr>
          <w:rFonts w:ascii="Times New Roman" w:hAnsi="Times New Roman" w:cs="Times New Roman"/>
          <w:color w:val="000000" w:themeColor="text1"/>
          <w:sz w:val="22"/>
          <w:szCs w:val="22"/>
        </w:rPr>
      </w:pPr>
    </w:p>
    <w:p w14:paraId="1A7AA43A" w14:textId="77777777" w:rsidR="00213ADC" w:rsidRDefault="00213ADC" w:rsidP="00213ADC">
      <w:pPr>
        <w:jc w:val="both"/>
        <w:rPr>
          <w:rFonts w:ascii="Times New Roman" w:hAnsi="Times New Roman" w:cs="Times New Roman"/>
          <w:color w:val="000000" w:themeColor="text1"/>
          <w:sz w:val="22"/>
          <w:szCs w:val="22"/>
        </w:rPr>
      </w:pPr>
      <w:hyperlink r:id="rId25" w:history="1">
        <w:r w:rsidRPr="00F30430">
          <w:rPr>
            <w:rStyle w:val="Hyperlink"/>
            <w:rFonts w:ascii="Times New Roman" w:hAnsi="Times New Roman" w:cs="Times New Roman"/>
            <w:sz w:val="22"/>
            <w:szCs w:val="22"/>
          </w:rPr>
          <w:t>SB 34,</w:t>
        </w:r>
      </w:hyperlink>
      <w:r>
        <w:rPr>
          <w:rFonts w:ascii="Times New Roman" w:hAnsi="Times New Roman" w:cs="Times New Roman"/>
          <w:color w:val="000000" w:themeColor="text1"/>
          <w:sz w:val="22"/>
          <w:szCs w:val="22"/>
        </w:rPr>
        <w:t xml:space="preserve"> Data Center Electric Costs (Sen. Chuck Hufstetler – R)</w:t>
      </w:r>
    </w:p>
    <w:p w14:paraId="6DFB05CE" w14:textId="5C27242E" w:rsidR="00213ADC" w:rsidRPr="00C170CC" w:rsidRDefault="00213ADC" w:rsidP="00213ADC">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C93C21">
        <w:rPr>
          <w:rFonts w:ascii="Times New Roman" w:hAnsi="Times New Roman" w:cs="Times New Roman"/>
          <w:color w:val="000000" w:themeColor="text1"/>
          <w:sz w:val="22"/>
          <w:szCs w:val="22"/>
        </w:rPr>
        <w:t>o as to prohibit certain costs incurred by an electric utility as a result of providing electric services to commercial data centers from being included in any rates or charges of such electric utility unless such rates or charges are designed to recover such costs solely from or, at least, substantially from such commercial data centers</w:t>
      </w:r>
      <w:r>
        <w:rPr>
          <w:rFonts w:ascii="Times New Roman" w:hAnsi="Times New Roman" w:cs="Times New Roman"/>
          <w:color w:val="000000" w:themeColor="text1"/>
          <w:sz w:val="22"/>
          <w:szCs w:val="22"/>
        </w:rPr>
        <w:t xml:space="preserve">. </w:t>
      </w:r>
      <w:r w:rsidRPr="00C170CC">
        <w:rPr>
          <w:rFonts w:ascii="Times New Roman" w:hAnsi="Times New Roman" w:cs="Times New Roman"/>
          <w:b/>
          <w:bCs/>
          <w:color w:val="000000" w:themeColor="text1"/>
          <w:sz w:val="22"/>
          <w:szCs w:val="22"/>
        </w:rPr>
        <w:t>Status:</w:t>
      </w:r>
      <w:r w:rsidR="00C170CC">
        <w:rPr>
          <w:rFonts w:ascii="Times New Roman" w:hAnsi="Times New Roman" w:cs="Times New Roman"/>
          <w:color w:val="000000" w:themeColor="text1"/>
          <w:sz w:val="22"/>
          <w:szCs w:val="22"/>
        </w:rPr>
        <w:t xml:space="preserve"> </w:t>
      </w:r>
      <w:r w:rsidR="004067B6" w:rsidRPr="00C170CC">
        <w:rPr>
          <w:rFonts w:ascii="Times New Roman" w:hAnsi="Times New Roman" w:cs="Times New Roman"/>
          <w:color w:val="000000" w:themeColor="text1"/>
          <w:sz w:val="22"/>
          <w:szCs w:val="22"/>
        </w:rPr>
        <w:t>Rereferred</w:t>
      </w:r>
      <w:r w:rsidRPr="00C170CC">
        <w:rPr>
          <w:rFonts w:ascii="Times New Roman" w:hAnsi="Times New Roman" w:cs="Times New Roman"/>
          <w:color w:val="000000" w:themeColor="text1"/>
          <w:sz w:val="22"/>
          <w:szCs w:val="22"/>
        </w:rPr>
        <w:t xml:space="preserve"> to Regulated Industries Cmte, Passed by Substitute, Recommitted, Passed by </w:t>
      </w:r>
      <w:r w:rsidR="00C170CC">
        <w:rPr>
          <w:rFonts w:ascii="Times New Roman" w:hAnsi="Times New Roman" w:cs="Times New Roman"/>
          <w:color w:val="000000" w:themeColor="text1"/>
          <w:sz w:val="22"/>
          <w:szCs w:val="22"/>
        </w:rPr>
        <w:t xml:space="preserve">Cmte </w:t>
      </w:r>
      <w:r w:rsidRPr="00C170CC">
        <w:rPr>
          <w:rFonts w:ascii="Times New Roman" w:hAnsi="Times New Roman" w:cs="Times New Roman"/>
          <w:color w:val="000000" w:themeColor="text1"/>
          <w:sz w:val="22"/>
          <w:szCs w:val="22"/>
        </w:rPr>
        <w:t>Substitute</w:t>
      </w:r>
      <w:r w:rsidR="00C170CC">
        <w:rPr>
          <w:rFonts w:ascii="Times New Roman" w:hAnsi="Times New Roman" w:cs="Times New Roman"/>
          <w:color w:val="000000" w:themeColor="text1"/>
          <w:sz w:val="22"/>
          <w:szCs w:val="22"/>
        </w:rPr>
        <w:t xml:space="preserve">, </w:t>
      </w:r>
      <w:r w:rsidR="00C170CC">
        <w:rPr>
          <w:rFonts w:ascii="Times New Roman" w:hAnsi="Times New Roman" w:cs="Times New Roman"/>
          <w:color w:val="00B050"/>
          <w:sz w:val="22"/>
          <w:szCs w:val="22"/>
        </w:rPr>
        <w:t>Pending Rules Cmte</w:t>
      </w:r>
    </w:p>
    <w:p w14:paraId="521AADA4" w14:textId="77777777" w:rsidR="00213ADC" w:rsidRDefault="00213ADC" w:rsidP="00213ADC">
      <w:pPr>
        <w:jc w:val="both"/>
        <w:rPr>
          <w:rFonts w:ascii="Times New Roman" w:hAnsi="Times New Roman" w:cs="Times New Roman"/>
          <w:color w:val="000000" w:themeColor="text1"/>
          <w:sz w:val="22"/>
          <w:szCs w:val="22"/>
        </w:rPr>
      </w:pPr>
    </w:p>
    <w:p w14:paraId="64844584" w14:textId="77777777" w:rsidR="00213ADC" w:rsidRPr="004F6240" w:rsidRDefault="00213ADC" w:rsidP="00213ADC">
      <w:pPr>
        <w:jc w:val="both"/>
        <w:rPr>
          <w:rFonts w:ascii="Times New Roman" w:hAnsi="Times New Roman" w:cs="Times New Roman"/>
          <w:color w:val="000000" w:themeColor="text1"/>
          <w:sz w:val="22"/>
          <w:szCs w:val="22"/>
        </w:rPr>
      </w:pPr>
      <w:hyperlink r:id="rId26" w:history="1">
        <w:r w:rsidRPr="004F6240">
          <w:rPr>
            <w:rStyle w:val="Hyperlink"/>
            <w:rFonts w:ascii="Times New Roman" w:hAnsi="Times New Roman" w:cs="Times New Roman"/>
            <w:sz w:val="22"/>
            <w:szCs w:val="22"/>
          </w:rPr>
          <w:t>SB 418,</w:t>
        </w:r>
      </w:hyperlink>
      <w:r w:rsidRPr="004F6240">
        <w:rPr>
          <w:rFonts w:ascii="Times New Roman" w:hAnsi="Times New Roman" w:cs="Times New Roman"/>
          <w:color w:val="000000" w:themeColor="text1"/>
          <w:sz w:val="22"/>
          <w:szCs w:val="22"/>
        </w:rPr>
        <w:t xml:space="preserve"> Unauthorized Nude/Sexually Explicit Photograph Use (Sen. Max Burns – R)</w:t>
      </w:r>
    </w:p>
    <w:p w14:paraId="416BCA18" w14:textId="77777777" w:rsidR="00213ADC"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a cause of action against the knowing and unauthorized use of an individual’s photograph or image together with representations of nudity or sexually explicit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p>
    <w:p w14:paraId="5F34DF32" w14:textId="77777777" w:rsidR="00213ADC" w:rsidRPr="004F6240" w:rsidRDefault="00213ADC" w:rsidP="00213ADC">
      <w:pPr>
        <w:jc w:val="both"/>
        <w:rPr>
          <w:rFonts w:ascii="Times New Roman" w:hAnsi="Times New Roman" w:cs="Times New Roman"/>
          <w:color w:val="000000" w:themeColor="text1"/>
          <w:sz w:val="22"/>
          <w:szCs w:val="22"/>
        </w:rPr>
      </w:pPr>
    </w:p>
    <w:p w14:paraId="0A637143" w14:textId="77777777" w:rsidR="00213ADC" w:rsidRPr="004F6240" w:rsidRDefault="00213ADC" w:rsidP="00213ADC">
      <w:pPr>
        <w:jc w:val="both"/>
        <w:rPr>
          <w:rFonts w:ascii="Times New Roman" w:hAnsi="Times New Roman" w:cs="Times New Roman"/>
          <w:color w:val="000000" w:themeColor="text1"/>
          <w:sz w:val="22"/>
          <w:szCs w:val="22"/>
        </w:rPr>
      </w:pPr>
      <w:hyperlink r:id="rId27" w:history="1">
        <w:r w:rsidRPr="004F6240">
          <w:rPr>
            <w:rStyle w:val="Hyperlink"/>
            <w:rFonts w:ascii="Times New Roman" w:hAnsi="Times New Roman" w:cs="Times New Roman"/>
            <w:sz w:val="22"/>
            <w:szCs w:val="22"/>
          </w:rPr>
          <w:t>SB 488</w:t>
        </w:r>
      </w:hyperlink>
      <w:r w:rsidRPr="004F6240">
        <w:rPr>
          <w:rFonts w:ascii="Times New Roman" w:hAnsi="Times New Roman" w:cs="Times New Roman"/>
          <w:color w:val="000000" w:themeColor="text1"/>
          <w:sz w:val="22"/>
          <w:szCs w:val="22"/>
        </w:rPr>
        <w:t xml:space="preserve">, AI Liability for Injury to Minors (Sen. Ed Setzler – R) </w:t>
      </w:r>
    </w:p>
    <w:p w14:paraId="23FCC0A1" w14:textId="77777777" w:rsidR="00213ADC"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lastRenderedPageBreak/>
        <w:t xml:space="preserve">So as to provide that generative artificial intelligence systems shall constitute personal property for purposes of certain actions for product liability alleging injury to a minor; to provide for liability of product sellers in such actions; to establish rebuttable presumptions relative to manufacturers and product sellers in such actions. </w:t>
      </w:r>
      <w:r w:rsidRPr="00687296">
        <w:rPr>
          <w:rFonts w:ascii="Times New Roman" w:hAnsi="Times New Roman" w:cs="Times New Roman"/>
          <w:b/>
          <w:bCs/>
          <w:color w:val="000000" w:themeColor="text1"/>
          <w:sz w:val="22"/>
          <w:szCs w:val="22"/>
        </w:rPr>
        <w:t>Status:</w:t>
      </w:r>
      <w:r w:rsidRPr="00687296">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Judiciary Cmte</w:t>
      </w:r>
    </w:p>
    <w:p w14:paraId="32769730" w14:textId="77777777" w:rsidR="00213ADC" w:rsidRDefault="00213ADC" w:rsidP="00213ADC">
      <w:pPr>
        <w:jc w:val="both"/>
        <w:rPr>
          <w:rFonts w:ascii="Times New Roman" w:hAnsi="Times New Roman" w:cs="Times New Roman"/>
          <w:color w:val="000000" w:themeColor="text1"/>
          <w:sz w:val="22"/>
          <w:szCs w:val="22"/>
        </w:rPr>
      </w:pPr>
    </w:p>
    <w:p w14:paraId="0A92D6D8" w14:textId="77777777" w:rsidR="00213ADC" w:rsidRDefault="00213ADC" w:rsidP="00213ADC">
      <w:pPr>
        <w:jc w:val="both"/>
        <w:rPr>
          <w:rFonts w:ascii="Times New Roman" w:hAnsi="Times New Roman" w:cs="Times New Roman"/>
          <w:color w:val="000000" w:themeColor="text1"/>
          <w:sz w:val="22"/>
          <w:szCs w:val="22"/>
        </w:rPr>
      </w:pPr>
      <w:hyperlink r:id="rId28" w:history="1">
        <w:r w:rsidRPr="00273BDC">
          <w:rPr>
            <w:rStyle w:val="Hyperlink"/>
            <w:rFonts w:ascii="Times New Roman" w:hAnsi="Times New Roman" w:cs="Times New Roman"/>
            <w:sz w:val="22"/>
            <w:szCs w:val="22"/>
          </w:rPr>
          <w:t>SB 501,</w:t>
        </w:r>
      </w:hyperlink>
      <w:r>
        <w:rPr>
          <w:rFonts w:ascii="Times New Roman" w:hAnsi="Times New Roman" w:cs="Times New Roman"/>
          <w:color w:val="000000" w:themeColor="text1"/>
          <w:sz w:val="22"/>
          <w:szCs w:val="22"/>
        </w:rPr>
        <w:t xml:space="preserve"> Office of the Safety Fire Commissioner (Sen. Randy Robertson – R)</w:t>
      </w:r>
    </w:p>
    <w:p w14:paraId="3E48DE1B" w14:textId="79125140" w:rsidR="00213ADC" w:rsidRPr="00C170CC" w:rsidRDefault="00213ADC" w:rsidP="00213ADC">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improve government efficiency by updating provisions of the office of the Safety Fire Commissioner</w:t>
      </w:r>
      <w:r>
        <w:rPr>
          <w:rFonts w:ascii="Times New Roman" w:hAnsi="Times New Roman" w:cs="Times New Roman"/>
          <w:sz w:val="22"/>
          <w:szCs w:val="22"/>
        </w:rPr>
        <w:t xml:space="preserve">. </w:t>
      </w:r>
      <w:r w:rsidRPr="00624750">
        <w:rPr>
          <w:rFonts w:ascii="Times New Roman" w:hAnsi="Times New Roman" w:cs="Times New Roman"/>
          <w:b/>
          <w:bCs/>
          <w:color w:val="000000" w:themeColor="text1"/>
          <w:sz w:val="22"/>
          <w:szCs w:val="22"/>
        </w:rPr>
        <w:t>Status:</w:t>
      </w:r>
      <w:r w:rsidRPr="00624750">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Public Safety Committee</w:t>
      </w:r>
      <w:r w:rsidR="00C170CC">
        <w:rPr>
          <w:rFonts w:ascii="Times New Roman" w:hAnsi="Times New Roman" w:cs="Times New Roman"/>
          <w:color w:val="000000" w:themeColor="text1"/>
          <w:sz w:val="22"/>
          <w:szCs w:val="22"/>
        </w:rPr>
        <w:t xml:space="preserve">, </w:t>
      </w:r>
      <w:r w:rsidR="00C170CC">
        <w:rPr>
          <w:rFonts w:ascii="Times New Roman" w:hAnsi="Times New Roman" w:cs="Times New Roman"/>
          <w:color w:val="00B050"/>
          <w:sz w:val="22"/>
          <w:szCs w:val="22"/>
        </w:rPr>
        <w:t xml:space="preserve">Passed Cmte by </w:t>
      </w:r>
      <w:r w:rsidR="004067B6">
        <w:rPr>
          <w:rFonts w:ascii="Times New Roman" w:hAnsi="Times New Roman" w:cs="Times New Roman"/>
          <w:color w:val="00B050"/>
          <w:sz w:val="22"/>
          <w:szCs w:val="22"/>
        </w:rPr>
        <w:t>Substitute</w:t>
      </w:r>
      <w:r w:rsidR="00C170CC">
        <w:rPr>
          <w:rFonts w:ascii="Times New Roman" w:hAnsi="Times New Roman" w:cs="Times New Roman"/>
          <w:color w:val="00B050"/>
          <w:sz w:val="22"/>
          <w:szCs w:val="22"/>
        </w:rPr>
        <w:t>, Pending Rules Cmte</w:t>
      </w:r>
    </w:p>
    <w:bookmarkEnd w:id="1"/>
    <w:p w14:paraId="0C7D9026" w14:textId="77777777" w:rsidR="00213ADC" w:rsidRPr="00F96C26" w:rsidRDefault="00213ADC" w:rsidP="00213ADC">
      <w:pPr>
        <w:jc w:val="both"/>
        <w:rPr>
          <w:rFonts w:ascii="Times New Roman" w:hAnsi="Times New Roman" w:cs="Times New Roman"/>
          <w:color w:val="000000" w:themeColor="text1"/>
          <w:sz w:val="22"/>
          <w:szCs w:val="22"/>
        </w:rPr>
      </w:pPr>
    </w:p>
    <w:p w14:paraId="480FA938" w14:textId="77777777" w:rsidR="00213ADC" w:rsidRPr="004F6240" w:rsidRDefault="00213ADC" w:rsidP="00213ADC">
      <w:pPr>
        <w:jc w:val="center"/>
        <w:rPr>
          <w:rFonts w:ascii="Times New Roman" w:hAnsi="Times New Roman" w:cs="Times New Roman"/>
          <w:b/>
          <w:bCs/>
          <w:sz w:val="22"/>
          <w:szCs w:val="22"/>
        </w:rPr>
      </w:pPr>
      <w:bookmarkStart w:id="2" w:name="CityCounty"/>
      <w:r w:rsidRPr="004F6240">
        <w:rPr>
          <w:rFonts w:ascii="Times New Roman" w:hAnsi="Times New Roman" w:cs="Times New Roman"/>
          <w:b/>
          <w:bCs/>
          <w:sz w:val="22"/>
          <w:szCs w:val="22"/>
        </w:rPr>
        <w:t>City &amp; County Governments and Regional Commissions</w:t>
      </w:r>
    </w:p>
    <w:bookmarkEnd w:id="2"/>
    <w:p w14:paraId="1BDB91A7" w14:textId="77777777" w:rsidR="00213ADC" w:rsidRPr="004F6240" w:rsidRDefault="00213ADC" w:rsidP="00213ADC">
      <w:pPr>
        <w:jc w:val="both"/>
        <w:rPr>
          <w:rFonts w:ascii="Times New Roman" w:hAnsi="Times New Roman" w:cs="Times New Roman"/>
          <w:b/>
          <w:bCs/>
          <w:color w:val="000000" w:themeColor="text1"/>
          <w:sz w:val="22"/>
          <w:szCs w:val="22"/>
        </w:rPr>
      </w:pPr>
    </w:p>
    <w:p w14:paraId="516F7202" w14:textId="77777777" w:rsidR="00213ADC" w:rsidRPr="004F6240" w:rsidRDefault="00213ADC" w:rsidP="00213ADC">
      <w:pPr>
        <w:jc w:val="both"/>
        <w:rPr>
          <w:rFonts w:ascii="Times New Roman" w:hAnsi="Times New Roman" w:cs="Times New Roman"/>
          <w:sz w:val="22"/>
          <w:szCs w:val="22"/>
        </w:rPr>
      </w:pPr>
      <w:hyperlink r:id="rId29">
        <w:r w:rsidRPr="004F6240">
          <w:rPr>
            <w:rStyle w:val="Hyperlink"/>
            <w:rFonts w:ascii="Times New Roman" w:eastAsiaTheme="majorEastAsia" w:hAnsi="Times New Roman" w:cs="Times New Roman"/>
            <w:sz w:val="22"/>
            <w:szCs w:val="22"/>
          </w:rPr>
          <w:t>HB 152,</w:t>
        </w:r>
      </w:hyperlink>
      <w:r w:rsidRPr="004F6240">
        <w:rPr>
          <w:rFonts w:ascii="Times New Roman" w:hAnsi="Times New Roman" w:cs="Times New Roman"/>
          <w:sz w:val="22"/>
          <w:szCs w:val="22"/>
        </w:rPr>
        <w:t xml:space="preserve"> Transportation, Department of; revise contracting procedures (Rep. Matt Reeves - R) </w:t>
      </w:r>
    </w:p>
    <w:p w14:paraId="3B75955D" w14:textId="77777777" w:rsidR="00213ADC" w:rsidRPr="004F6240" w:rsidRDefault="00213ADC" w:rsidP="00213ADC">
      <w:pPr>
        <w:jc w:val="both"/>
        <w:rPr>
          <w:rFonts w:ascii="Times New Roman" w:hAnsi="Times New Roman" w:cs="Times New Roman"/>
          <w:sz w:val="22"/>
          <w:szCs w:val="22"/>
        </w:rPr>
      </w:pPr>
      <w:bookmarkStart w:id="3" w:name="_Int_y3Hekt2Y"/>
      <w:r w:rsidRPr="004F6240">
        <w:rPr>
          <w:rFonts w:ascii="Times New Roman" w:hAnsi="Times New Roman" w:cs="Times New Roman"/>
          <w:sz w:val="22"/>
          <w:szCs w:val="22"/>
        </w:rPr>
        <w:t>So as to</w:t>
      </w:r>
      <w:bookmarkEnd w:id="3"/>
      <w:r w:rsidRPr="004F6240">
        <w:rPr>
          <w:rFonts w:ascii="Times New Roman" w:hAnsi="Times New Roman" w:cs="Times New Roman"/>
          <w:sz w:val="22"/>
          <w:szCs w:val="22"/>
        </w:rPr>
        <w:t xml:space="preserve"> 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Governmental Affairs Cmte</w:t>
      </w:r>
    </w:p>
    <w:p w14:paraId="28EFD413" w14:textId="77777777" w:rsidR="00213ADC" w:rsidRPr="004F6240" w:rsidRDefault="00213ADC" w:rsidP="00213ADC">
      <w:pPr>
        <w:jc w:val="both"/>
        <w:rPr>
          <w:rFonts w:ascii="Times New Roman" w:hAnsi="Times New Roman" w:cs="Times New Roman"/>
          <w:sz w:val="22"/>
          <w:szCs w:val="22"/>
        </w:rPr>
      </w:pPr>
    </w:p>
    <w:p w14:paraId="13A794BA" w14:textId="77777777" w:rsidR="00213ADC" w:rsidRPr="004F6240" w:rsidRDefault="00213ADC" w:rsidP="00213ADC">
      <w:pPr>
        <w:jc w:val="both"/>
        <w:rPr>
          <w:rFonts w:ascii="Times New Roman" w:hAnsi="Times New Roman" w:cs="Times New Roman"/>
          <w:sz w:val="22"/>
          <w:szCs w:val="22"/>
        </w:rPr>
      </w:pPr>
      <w:hyperlink r:id="rId30">
        <w:r w:rsidRPr="004F6240">
          <w:rPr>
            <w:rStyle w:val="Hyperlink"/>
            <w:rFonts w:ascii="Times New Roman" w:hAnsi="Times New Roman" w:cs="Times New Roman"/>
            <w:sz w:val="22"/>
            <w:szCs w:val="22"/>
          </w:rPr>
          <w:t>HB 225,</w:t>
        </w:r>
      </w:hyperlink>
      <w:r w:rsidRPr="004F6240">
        <w:rPr>
          <w:rFonts w:ascii="Times New Roman" w:hAnsi="Times New Roman" w:cs="Times New Roman"/>
          <w:sz w:val="22"/>
          <w:szCs w:val="22"/>
        </w:rPr>
        <w:t xml:space="preserve"> Motor vehicles (Rep. Dale Washburn – R)</w:t>
      </w:r>
    </w:p>
    <w:p w14:paraId="1F016369"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all laws relative to enforcement of speeding violations in school zones through the use of automated traffic enforcement safety devices </w:t>
      </w:r>
      <w:r w:rsidRPr="004F6240">
        <w:rPr>
          <w:rFonts w:ascii="Times New Roman" w:hAnsi="Times New Roman" w:cs="Times New Roman"/>
          <w:b/>
          <w:bCs/>
          <w:sz w:val="22"/>
          <w:szCs w:val="22"/>
        </w:rPr>
        <w:t>Status:</w:t>
      </w:r>
      <w:r w:rsidRPr="004F6240">
        <w:rPr>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 xml:space="preserve">Referred to Motor Vehicles Cmte, Passed Cmte, Pending Rules Cmte, Passed House, Sent to Senate, Referred to Public Safety Cmte, Withdrawn from Public Safety Cmte, Committed to Rules Cmte, Tabled, Taken off Table, Passed Senate by Substitute, </w:t>
      </w:r>
      <w:r>
        <w:rPr>
          <w:rFonts w:ascii="Times New Roman" w:hAnsi="Times New Roman" w:cs="Times New Roman"/>
          <w:color w:val="000000" w:themeColor="text1"/>
          <w:sz w:val="22"/>
          <w:szCs w:val="22"/>
        </w:rPr>
        <w:t xml:space="preserve">Senate </w:t>
      </w:r>
      <w:r w:rsidRPr="004F6240">
        <w:rPr>
          <w:rFonts w:ascii="Times New Roman" w:hAnsi="Times New Roman" w:cs="Times New Roman"/>
          <w:color w:val="000000" w:themeColor="text1"/>
          <w:sz w:val="22"/>
          <w:szCs w:val="22"/>
        </w:rPr>
        <w:t>Sent to House</w:t>
      </w:r>
    </w:p>
    <w:p w14:paraId="134F83B2" w14:textId="77777777" w:rsidR="00213ADC" w:rsidRPr="004F6240" w:rsidRDefault="00213ADC" w:rsidP="00213ADC">
      <w:pPr>
        <w:jc w:val="both"/>
        <w:rPr>
          <w:rFonts w:ascii="Times New Roman" w:hAnsi="Times New Roman" w:cs="Times New Roman"/>
          <w:color w:val="000000" w:themeColor="text1"/>
          <w:sz w:val="22"/>
          <w:szCs w:val="22"/>
        </w:rPr>
      </w:pPr>
    </w:p>
    <w:p w14:paraId="6C7C0141" w14:textId="77777777" w:rsidR="00213ADC" w:rsidRPr="004F6240" w:rsidRDefault="00213ADC" w:rsidP="00213ADC">
      <w:pPr>
        <w:jc w:val="both"/>
        <w:rPr>
          <w:rFonts w:ascii="Times New Roman" w:hAnsi="Times New Roman" w:cs="Times New Roman"/>
          <w:color w:val="000000" w:themeColor="text1"/>
          <w:sz w:val="22"/>
          <w:szCs w:val="22"/>
        </w:rPr>
      </w:pPr>
      <w:hyperlink r:id="rId31" w:history="1">
        <w:r w:rsidRPr="004F6240">
          <w:rPr>
            <w:rStyle w:val="Hyperlink"/>
            <w:rFonts w:ascii="Times New Roman" w:hAnsi="Times New Roman" w:cs="Times New Roman"/>
            <w:sz w:val="22"/>
            <w:szCs w:val="22"/>
          </w:rPr>
          <w:t>HB 244</w:t>
        </w:r>
      </w:hyperlink>
      <w:r w:rsidRPr="004F6240">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shd w:val="clear" w:color="auto" w:fill="FFFFFF"/>
        </w:rPr>
        <w:t>Relating to audit of financial affairs and transactions, contents, copy to state auditor (Rep. Chas Cannon – R)</w:t>
      </w:r>
    </w:p>
    <w:p w14:paraId="6C49004A"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shd w:val="clear" w:color="auto" w:fill="FFFFFF"/>
        </w:rPr>
        <w:t xml:space="preserve">Relating to audit of financial affairs and transactions, contents, copy to state auditor, and public inspection, so as to provide for local governments to request and receive in certain circumstances due date extensions related to filing annual audits with the state auditor. </w:t>
      </w:r>
      <w:r w:rsidRPr="004F6240">
        <w:rPr>
          <w:rFonts w:ascii="Times New Roman" w:hAnsi="Times New Roman" w:cs="Times New Roman"/>
          <w:b/>
          <w:color w:val="000000" w:themeColor="text1"/>
          <w:sz w:val="22"/>
          <w:szCs w:val="22"/>
          <w:shd w:val="clear" w:color="auto" w:fill="FFFFFF"/>
        </w:rPr>
        <w:t xml:space="preserve">Status: </w:t>
      </w:r>
      <w:r w:rsidRPr="004F6240">
        <w:rPr>
          <w:rFonts w:ascii="Times New Roman" w:hAnsi="Times New Roman" w:cs="Times New Roman"/>
          <w:color w:val="000000" w:themeColor="text1"/>
          <w:sz w:val="22"/>
          <w:szCs w:val="22"/>
          <w:shd w:val="clear" w:color="auto" w:fill="FFFFFF"/>
        </w:rPr>
        <w:t>Referred to Governmental Affairs Cmte, Passed Cmte by Substitute, Pending Rules Cmte, Passed House, Sent to Senate, Referred to State and Local Governmental Operations Cmte, Passed Cmte, Pending Rules Cmte, Tabled, Recommitted to State and Local Governmental Operations Cmte</w:t>
      </w:r>
      <w:r>
        <w:rPr>
          <w:rFonts w:ascii="Times New Roman" w:hAnsi="Times New Roman" w:cs="Times New Roman"/>
          <w:color w:val="000000" w:themeColor="text1"/>
          <w:sz w:val="22"/>
          <w:szCs w:val="22"/>
          <w:shd w:val="clear" w:color="auto" w:fill="FFFFFF"/>
        </w:rPr>
        <w:t>, Passed Cmte by Substitute, Pending Rules Cmte</w:t>
      </w:r>
    </w:p>
    <w:p w14:paraId="479D0374" w14:textId="77777777" w:rsidR="00213ADC" w:rsidRPr="004F6240" w:rsidRDefault="00213ADC" w:rsidP="00213ADC">
      <w:pPr>
        <w:spacing w:line="259" w:lineRule="auto"/>
        <w:jc w:val="both"/>
        <w:rPr>
          <w:rFonts w:ascii="Times New Roman" w:hAnsi="Times New Roman" w:cs="Times New Roman"/>
          <w:color w:val="000000" w:themeColor="text1"/>
          <w:sz w:val="22"/>
          <w:szCs w:val="22"/>
        </w:rPr>
      </w:pPr>
    </w:p>
    <w:p w14:paraId="6D9A5A9F" w14:textId="77777777" w:rsidR="00213ADC" w:rsidRPr="004F6240" w:rsidRDefault="00213ADC" w:rsidP="00213ADC">
      <w:pPr>
        <w:spacing w:line="259" w:lineRule="auto"/>
        <w:jc w:val="both"/>
        <w:rPr>
          <w:rFonts w:ascii="Times New Roman" w:hAnsi="Times New Roman" w:cs="Times New Roman"/>
          <w:sz w:val="22"/>
          <w:szCs w:val="22"/>
        </w:rPr>
      </w:pPr>
      <w:hyperlink r:id="rId32">
        <w:r w:rsidRPr="004F6240">
          <w:rPr>
            <w:rStyle w:val="Hyperlink"/>
            <w:rFonts w:ascii="Times New Roman" w:hAnsi="Times New Roman" w:cs="Times New Roman"/>
            <w:sz w:val="22"/>
            <w:szCs w:val="22"/>
          </w:rPr>
          <w:t>HB 318,</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 xml:space="preserve">Appeal and error; Zoning decisions of counties and municipal corporations (Rep. Matt Reeves – R) Relating to zoning procedures as pertaining to counties and municipal corporations, so as to provide for the appeal of superior court decisions on zoning decisions of counties and municipal corporations.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Referred to Governmental Affairs Cmte, </w:t>
      </w:r>
      <w:r w:rsidRPr="004F6240">
        <w:rPr>
          <w:rFonts w:ascii="Times New Roman" w:hAnsi="Times New Roman" w:cs="Times New Roman"/>
          <w:sz w:val="22"/>
          <w:szCs w:val="22"/>
        </w:rPr>
        <w:t>Passed Cmte, Pending Rules Cmte</w:t>
      </w:r>
      <w:r>
        <w:rPr>
          <w:rFonts w:ascii="Times New Roman" w:hAnsi="Times New Roman" w:cs="Times New Roman"/>
          <w:sz w:val="22"/>
          <w:szCs w:val="22"/>
        </w:rPr>
        <w:t>, Recommitted to Governmental Affairs Cmte</w:t>
      </w:r>
    </w:p>
    <w:p w14:paraId="55936BAA" w14:textId="77777777" w:rsidR="00213ADC" w:rsidRPr="004F6240" w:rsidRDefault="00213ADC" w:rsidP="00213ADC">
      <w:pPr>
        <w:jc w:val="both"/>
        <w:rPr>
          <w:rFonts w:ascii="Times New Roman" w:hAnsi="Times New Roman" w:cs="Times New Roman"/>
          <w:sz w:val="22"/>
          <w:szCs w:val="22"/>
        </w:rPr>
      </w:pPr>
    </w:p>
    <w:p w14:paraId="139633CC" w14:textId="77777777" w:rsidR="00213ADC" w:rsidRPr="004F6240" w:rsidRDefault="00213ADC" w:rsidP="00213ADC">
      <w:pPr>
        <w:spacing w:line="259" w:lineRule="auto"/>
        <w:jc w:val="both"/>
        <w:rPr>
          <w:rFonts w:ascii="Times New Roman" w:hAnsi="Times New Roman" w:cs="Times New Roman"/>
          <w:sz w:val="22"/>
          <w:szCs w:val="22"/>
        </w:rPr>
      </w:pPr>
      <w:hyperlink r:id="rId33">
        <w:r w:rsidRPr="004F6240">
          <w:rPr>
            <w:rStyle w:val="Hyperlink"/>
            <w:rFonts w:ascii="Times New Roman" w:eastAsiaTheme="majorEastAsia" w:hAnsi="Times New Roman" w:cs="Times New Roman"/>
            <w:sz w:val="22"/>
            <w:szCs w:val="22"/>
          </w:rPr>
          <w:t>HB 387,</w:t>
        </w:r>
      </w:hyperlink>
      <w:r w:rsidRPr="004F6240">
        <w:rPr>
          <w:rFonts w:ascii="Times New Roman" w:hAnsi="Times New Roman" w:cs="Times New Roman"/>
          <w:sz w:val="22"/>
          <w:szCs w:val="22"/>
        </w:rPr>
        <w:t xml:space="preserve"> Local government; Service delivery agreement (Rep. Brad Thomas – R) </w:t>
      </w:r>
    </w:p>
    <w:p w14:paraId="044DE730" w14:textId="77777777" w:rsidR="00213ADC" w:rsidRPr="004F6240" w:rsidRDefault="00213ADC" w:rsidP="00213ADC">
      <w:pPr>
        <w:spacing w:line="259" w:lineRule="auto"/>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So as to require service delivery agreement to include a growth boundary agreement component.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p>
    <w:p w14:paraId="3BAADA41" w14:textId="77777777" w:rsidR="00213ADC" w:rsidRPr="004F6240" w:rsidRDefault="00213ADC" w:rsidP="00213ADC">
      <w:pPr>
        <w:spacing w:before="240" w:after="240"/>
        <w:jc w:val="both"/>
        <w:rPr>
          <w:rFonts w:ascii="Times New Roman" w:hAnsi="Times New Roman" w:cs="Times New Roman"/>
          <w:color w:val="000000" w:themeColor="text1"/>
          <w:sz w:val="22"/>
          <w:szCs w:val="22"/>
        </w:rPr>
      </w:pPr>
      <w:hyperlink r:id="rId34">
        <w:r w:rsidRPr="004F6240">
          <w:rPr>
            <w:rStyle w:val="Hyperlink"/>
            <w:rFonts w:ascii="Times New Roman" w:hAnsi="Times New Roman" w:cs="Times New Roman"/>
            <w:sz w:val="22"/>
            <w:szCs w:val="22"/>
          </w:rPr>
          <w:t>HB 483,</w:t>
        </w:r>
      </w:hyperlink>
      <w:r w:rsidRPr="004F6240">
        <w:rPr>
          <w:rFonts w:ascii="Times New Roman" w:hAnsi="Times New Roman" w:cs="Times New Roman"/>
          <w:sz w:val="22"/>
          <w:szCs w:val="22"/>
        </w:rPr>
        <w:t xml:space="preserve"> Crimes and offenses; protections for inspectors of code enforcement (Rep. Brian Prince – D) To provide for protections for inspectors of code enforcement; to provide for definitions; to provide for enhanced penalties for simple assault, aggravated assault, simple battery, battery, and aggravated battery committed upon inspectors of code enforcement in certain circumstances.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Judiciary Non-Civil Cmte, </w:t>
      </w:r>
      <w:r w:rsidRPr="004F6240">
        <w:rPr>
          <w:rFonts w:ascii="Times New Roman" w:hAnsi="Times New Roman" w:cs="Times New Roman"/>
          <w:color w:val="000000" w:themeColor="text1"/>
          <w:sz w:val="22"/>
          <w:szCs w:val="22"/>
        </w:rPr>
        <w:t xml:space="preserve">Passed Cmte by Substitute, Pending Rules Cmte, Passed House, Sent to Senate, Referred to Judiciary Cmte, Passed Cmte, Pending Rules Cmte, Withdrawn from General Calendar and Recommitted to Rules Cmte, Original language removed and replaced with librarian language, Passed Cmte as Cmte </w:t>
      </w:r>
      <w:r w:rsidRPr="004F6240">
        <w:rPr>
          <w:rFonts w:ascii="Times New Roman" w:hAnsi="Times New Roman" w:cs="Times New Roman"/>
          <w:color w:val="000000" w:themeColor="text1"/>
          <w:sz w:val="22"/>
          <w:szCs w:val="22"/>
        </w:rPr>
        <w:lastRenderedPageBreak/>
        <w:t>Substitute, Tabled, Recommitted to Rules Standing Cmte, Passed Rules Standin</w:t>
      </w:r>
      <w:r>
        <w:rPr>
          <w:rFonts w:ascii="Times New Roman" w:hAnsi="Times New Roman" w:cs="Times New Roman"/>
          <w:color w:val="000000" w:themeColor="text1"/>
          <w:sz w:val="22"/>
          <w:szCs w:val="22"/>
        </w:rPr>
        <w:t>g</w:t>
      </w:r>
      <w:r w:rsidRPr="004F6240">
        <w:rPr>
          <w:rFonts w:ascii="Times New Roman" w:hAnsi="Times New Roman" w:cs="Times New Roman"/>
          <w:color w:val="000000" w:themeColor="text1"/>
          <w:sz w:val="22"/>
          <w:szCs w:val="22"/>
        </w:rPr>
        <w:t xml:space="preserve"> Cmte</w:t>
      </w:r>
      <w:r>
        <w:rPr>
          <w:rFonts w:ascii="Times New Roman" w:hAnsi="Times New Roman" w:cs="Times New Roman"/>
          <w:color w:val="000000" w:themeColor="text1"/>
          <w:sz w:val="22"/>
          <w:szCs w:val="22"/>
        </w:rPr>
        <w:t xml:space="preserve"> by Substitute</w:t>
      </w:r>
      <w:r w:rsidRPr="004F6240">
        <w:rPr>
          <w:rFonts w:ascii="Times New Roman" w:hAnsi="Times New Roman" w:cs="Times New Roman"/>
          <w:color w:val="000000" w:themeColor="text1"/>
          <w:sz w:val="22"/>
          <w:szCs w:val="22"/>
        </w:rPr>
        <w:t>, Pending Rules Cmte</w:t>
      </w:r>
    </w:p>
    <w:p w14:paraId="2483C3D6" w14:textId="58B7423C" w:rsidR="00213ADC" w:rsidRDefault="00213ADC" w:rsidP="00213ADC">
      <w:pPr>
        <w:spacing w:before="240" w:after="240"/>
        <w:jc w:val="both"/>
        <w:rPr>
          <w:rFonts w:ascii="Times New Roman" w:hAnsi="Times New Roman" w:cs="Times New Roman"/>
          <w:color w:val="000000" w:themeColor="text1"/>
          <w:sz w:val="22"/>
          <w:szCs w:val="22"/>
        </w:rPr>
      </w:pPr>
      <w:hyperlink r:id="rId35" w:history="1">
        <w:r w:rsidRPr="004F6240">
          <w:rPr>
            <w:rStyle w:val="Hyperlink"/>
            <w:rFonts w:ascii="Times New Roman" w:hAnsi="Times New Roman" w:cs="Times New Roman"/>
            <w:sz w:val="22"/>
            <w:szCs w:val="22"/>
          </w:rPr>
          <w:t>HB 485,</w:t>
        </w:r>
      </w:hyperlink>
      <w:r w:rsidRPr="004F6240">
        <w:rPr>
          <w:rFonts w:ascii="Times New Roman" w:hAnsi="Times New Roman" w:cs="Times New Roman"/>
          <w:color w:val="000000" w:themeColor="text1"/>
          <w:sz w:val="22"/>
          <w:szCs w:val="22"/>
        </w:rPr>
        <w:t xml:space="preserve"> Repealing </w:t>
      </w:r>
      <w:r w:rsidR="00CE5678" w:rsidRPr="004F6240">
        <w:rPr>
          <w:rFonts w:ascii="Times New Roman" w:hAnsi="Times New Roman" w:cs="Times New Roman"/>
          <w:color w:val="000000" w:themeColor="text1"/>
          <w:sz w:val="22"/>
          <w:szCs w:val="22"/>
        </w:rPr>
        <w:t>Non-Necessary</w:t>
      </w:r>
      <w:r w:rsidRPr="004F6240">
        <w:rPr>
          <w:rFonts w:ascii="Times New Roman" w:hAnsi="Times New Roman" w:cs="Times New Roman"/>
          <w:color w:val="000000" w:themeColor="text1"/>
          <w:sz w:val="22"/>
          <w:szCs w:val="22"/>
        </w:rPr>
        <w:t xml:space="preserve"> Funding Bills (Rep. Bill Yearta – R)</w:t>
      </w:r>
    </w:p>
    <w:p w14:paraId="6DFCA282" w14:textId="77777777" w:rsidR="00213ADC" w:rsidRPr="00184EB3" w:rsidRDefault="00213ADC" w:rsidP="00213ADC">
      <w:pPr>
        <w:spacing w:before="240" w:after="240"/>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various provisions enacted prior to 2013 which are contingent upon funding and which remain unfunded; to repeal and replace Code Sections 10-1-254, 40-13-60, 48-7-2, and 48-13-6, relating to prohibited acts in sale of octane or cetane fuels and burden of rebutting prima-facie case, disposition of traffic violations and jurisdiction of bureau, unlawful failure to pay income tax, file return, keep records, supply information, or exhibit books and penalty, and levy of occupation tax by counties and municipalities on businesses and practitioners of professions and occupations and hearing on tax increase, respectively, so as to correct unconstitutional provisions; to amend an Act revising the "Georgia Veterinary Practice Act.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 xml:space="preserve">Referred Code Revision Cmte, </w:t>
      </w:r>
      <w:r w:rsidRPr="009D48E4">
        <w:rPr>
          <w:rFonts w:ascii="Times New Roman" w:hAnsi="Times New Roman" w:cs="Times New Roman"/>
          <w:color w:val="000000" w:themeColor="text1"/>
          <w:sz w:val="22"/>
          <w:szCs w:val="22"/>
        </w:rPr>
        <w:t xml:space="preserve">Passed Cmte by Substitute, </w:t>
      </w:r>
      <w:r>
        <w:rPr>
          <w:rFonts w:ascii="Times New Roman" w:hAnsi="Times New Roman" w:cs="Times New Roman"/>
          <w:color w:val="000000" w:themeColor="text1"/>
          <w:sz w:val="22"/>
          <w:szCs w:val="22"/>
        </w:rPr>
        <w:t xml:space="preserve">Passed House, Sent to Senate, Referred to Government Oversight Cmte, Passed Cmte, </w:t>
      </w:r>
      <w:r w:rsidRPr="009D48E4">
        <w:rPr>
          <w:rFonts w:ascii="Times New Roman" w:hAnsi="Times New Roman" w:cs="Times New Roman"/>
          <w:color w:val="000000" w:themeColor="text1"/>
          <w:sz w:val="22"/>
          <w:szCs w:val="22"/>
        </w:rPr>
        <w:t>Pending Rules Cmte</w:t>
      </w:r>
    </w:p>
    <w:p w14:paraId="0FF35728" w14:textId="77777777" w:rsidR="00213ADC" w:rsidRPr="004F6240" w:rsidRDefault="00213ADC" w:rsidP="00213ADC">
      <w:pPr>
        <w:spacing w:line="259" w:lineRule="auto"/>
        <w:jc w:val="both"/>
        <w:rPr>
          <w:rFonts w:ascii="Times New Roman" w:hAnsi="Times New Roman" w:cs="Times New Roman"/>
          <w:sz w:val="22"/>
          <w:szCs w:val="22"/>
        </w:rPr>
      </w:pPr>
      <w:hyperlink r:id="rId36">
        <w:r w:rsidRPr="004F6240">
          <w:rPr>
            <w:rStyle w:val="Hyperlink"/>
            <w:rFonts w:ascii="Times New Roman" w:hAnsi="Times New Roman" w:cs="Times New Roman"/>
            <w:sz w:val="22"/>
            <w:szCs w:val="22"/>
          </w:rPr>
          <w:t>HB 521</w:t>
        </w:r>
      </w:hyperlink>
      <w:r w:rsidRPr="004F6240">
        <w:rPr>
          <w:rFonts w:ascii="Times New Roman" w:hAnsi="Times New Roman" w:cs="Times New Roman"/>
          <w:sz w:val="22"/>
          <w:szCs w:val="22"/>
        </w:rPr>
        <w:t xml:space="preserve"> Local government; deannexation of certain properties (Rep. Victor Anderson – R) </w:t>
      </w:r>
    </w:p>
    <w:p w14:paraId="05634BAA" w14:textId="057A88EA" w:rsidR="00213ADC" w:rsidRPr="00130B0C" w:rsidRDefault="00213ADC" w:rsidP="00213ADC">
      <w:pPr>
        <w:spacing w:line="259" w:lineRule="auto"/>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revise procedures related to the deannexation of certain properties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State and Local Governmental Operations, Tabled, Recommitted to State and Local Governmental Operations Cmte</w:t>
      </w:r>
      <w:r>
        <w:rPr>
          <w:rFonts w:ascii="Times New Roman" w:hAnsi="Times New Roman" w:cs="Times New Roman"/>
          <w:color w:val="000000" w:themeColor="text1"/>
          <w:sz w:val="22"/>
          <w:szCs w:val="22"/>
        </w:rPr>
        <w:t>, Passed Cmte by Substitute, Pending Rules Cmte, Passed House, Sent to Senate, Referred to Rules Cmte, Passed Cmte, Pending Rules Cmte</w:t>
      </w:r>
      <w:r w:rsidR="00130B0C">
        <w:rPr>
          <w:rFonts w:ascii="Times New Roman" w:hAnsi="Times New Roman" w:cs="Times New Roman"/>
          <w:color w:val="000000" w:themeColor="text1"/>
          <w:sz w:val="22"/>
          <w:szCs w:val="22"/>
        </w:rPr>
        <w:t xml:space="preserve">, </w:t>
      </w:r>
      <w:r w:rsidR="00130B0C">
        <w:rPr>
          <w:rFonts w:ascii="Times New Roman" w:hAnsi="Times New Roman" w:cs="Times New Roman"/>
          <w:color w:val="00B050"/>
          <w:sz w:val="22"/>
          <w:szCs w:val="22"/>
        </w:rPr>
        <w:t>Passed Cmte by Substitute, Pending Rules Cmte</w:t>
      </w:r>
    </w:p>
    <w:p w14:paraId="4D5A59BA" w14:textId="77777777" w:rsidR="00213ADC" w:rsidRPr="004F6240" w:rsidRDefault="00213ADC" w:rsidP="00213ADC">
      <w:pPr>
        <w:spacing w:line="259" w:lineRule="auto"/>
        <w:jc w:val="both"/>
        <w:rPr>
          <w:rFonts w:ascii="Times New Roman" w:hAnsi="Times New Roman" w:cs="Times New Roman"/>
          <w:color w:val="000000" w:themeColor="text1"/>
          <w:sz w:val="22"/>
          <w:szCs w:val="22"/>
        </w:rPr>
      </w:pPr>
    </w:p>
    <w:p w14:paraId="1E310B6A" w14:textId="77777777" w:rsidR="00213ADC" w:rsidRPr="004F6240" w:rsidRDefault="00213ADC" w:rsidP="00213ADC">
      <w:pPr>
        <w:jc w:val="both"/>
        <w:rPr>
          <w:rFonts w:ascii="Times New Roman" w:hAnsi="Times New Roman" w:cs="Times New Roman"/>
          <w:color w:val="000000" w:themeColor="text1"/>
          <w:sz w:val="22"/>
          <w:szCs w:val="22"/>
        </w:rPr>
      </w:pPr>
      <w:hyperlink r:id="rId37" w:history="1">
        <w:r w:rsidRPr="004F6240">
          <w:rPr>
            <w:rStyle w:val="Hyperlink"/>
            <w:rFonts w:ascii="Times New Roman" w:hAnsi="Times New Roman" w:cs="Times New Roman"/>
            <w:sz w:val="22"/>
            <w:szCs w:val="22"/>
            <w:shd w:val="clear" w:color="auto" w:fill="FFFFFF"/>
          </w:rPr>
          <w:t>HB 548</w:t>
        </w:r>
      </w:hyperlink>
      <w:r w:rsidRPr="004F6240">
        <w:rPr>
          <w:rFonts w:ascii="Times New Roman" w:hAnsi="Times New Roman" w:cs="Times New Roman"/>
          <w:color w:val="212529"/>
          <w:sz w:val="22"/>
          <w:szCs w:val="22"/>
          <w:shd w:val="clear" w:color="auto" w:fill="FFFFFF"/>
        </w:rPr>
        <w:t xml:space="preserve">, To amend an Act creating the Albany-Dougherty Inner City Authority (Rep. Gerald Greene – R) A BILL to be entitled an Act to amend an Act creating the Albany-Dougherty Inner City Authority, approved March 30, (Ga. L. 1977, p. 4220), as amended, particularly by an Act approved May 4, 2017 (Ga. L. 2017, p. 3954), so as to restate the law governing the authority; provide a short title; to provide definitions; to provide for the existence and membership of the authority; to provide for officers; to provide for conflicts of interest; to provide for powers of the authority; to provide for revenue bonds; to provide for rules, regulations, and other procedures; to provide for immunity; to provide for tax exemptions; to provide that authority property is not subject to levy and sale.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w:t>
      </w:r>
      <w:r w:rsidRPr="004F6240">
        <w:rPr>
          <w:rFonts w:ascii="Times New Roman" w:hAnsi="Times New Roman" w:cs="Times New Roman"/>
          <w:color w:val="000000" w:themeColor="text1"/>
          <w:sz w:val="22"/>
          <w:szCs w:val="22"/>
          <w:shd w:val="clear" w:color="auto" w:fill="FFFFFF"/>
        </w:rPr>
        <w:t>Referred Intragovernmental Coordination, Passed House, Sent to Senate, Referred to State and Local Governmental Operations</w:t>
      </w:r>
    </w:p>
    <w:p w14:paraId="5A8FA8FD" w14:textId="77777777" w:rsidR="00213ADC" w:rsidRPr="004F6240" w:rsidRDefault="00213ADC" w:rsidP="00213ADC">
      <w:pPr>
        <w:jc w:val="both"/>
        <w:rPr>
          <w:rFonts w:ascii="Times New Roman" w:hAnsi="Times New Roman" w:cs="Times New Roman"/>
          <w:color w:val="000000" w:themeColor="text1"/>
          <w:sz w:val="22"/>
          <w:szCs w:val="22"/>
        </w:rPr>
      </w:pPr>
    </w:p>
    <w:p w14:paraId="5452D6B0" w14:textId="77777777" w:rsidR="00213ADC" w:rsidRPr="004F6240" w:rsidRDefault="00213ADC" w:rsidP="00213ADC">
      <w:pPr>
        <w:jc w:val="both"/>
        <w:rPr>
          <w:rFonts w:ascii="Times New Roman" w:hAnsi="Times New Roman" w:cs="Times New Roman"/>
          <w:sz w:val="22"/>
          <w:szCs w:val="22"/>
        </w:rPr>
      </w:pPr>
      <w:hyperlink r:id="rId38">
        <w:r w:rsidRPr="004F6240">
          <w:rPr>
            <w:rStyle w:val="Hyperlink"/>
            <w:rFonts w:ascii="Times New Roman" w:hAnsi="Times New Roman" w:cs="Times New Roman"/>
            <w:sz w:val="22"/>
            <w:szCs w:val="22"/>
          </w:rPr>
          <w:t>HB 651,</w:t>
        </w:r>
      </w:hyperlink>
      <w:r w:rsidRPr="004F6240">
        <w:rPr>
          <w:rFonts w:ascii="Times New Roman" w:hAnsi="Times New Roman" w:cs="Times New Roman"/>
          <w:sz w:val="22"/>
          <w:szCs w:val="22"/>
        </w:rPr>
        <w:t xml:space="preserve"> Motor vehicles; use of automated traffic enforcement safety devices in school zones (Rep. Alan Powell – R) </w:t>
      </w:r>
    </w:p>
    <w:p w14:paraId="0903038B"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authorize district attorneys, solicitors-general, and prosecuting attorneys to enforce civil monetary penalties relative to the enforcement of laws regarding speeding in a school zone using recorded images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Motor Vehicles Cmte, Passed Cmte, Pending Rules Cmte, Passed House by Substitute, Sent to Senate, Referred to Public Safety Cmte, Withdrawn from Public Safety Cmte and Committed to Rules Cmte, Passed Rules Cmte by Substitute, Pending Rules Cmte, Passed Senate by Substitute, Sent to House, House Agreed as Amended by the House, Pending Senate Action</w:t>
      </w:r>
    </w:p>
    <w:p w14:paraId="53ABAAA9" w14:textId="77777777" w:rsidR="00213ADC" w:rsidRPr="004F6240" w:rsidRDefault="00213ADC" w:rsidP="00213ADC">
      <w:pPr>
        <w:jc w:val="both"/>
        <w:rPr>
          <w:rFonts w:ascii="Times New Roman" w:hAnsi="Times New Roman" w:cs="Times New Roman"/>
          <w:color w:val="538135" w:themeColor="accent6" w:themeShade="BF"/>
          <w:sz w:val="22"/>
          <w:szCs w:val="22"/>
        </w:rPr>
      </w:pPr>
    </w:p>
    <w:p w14:paraId="7BBEF3F3" w14:textId="77777777" w:rsidR="00213ADC" w:rsidRPr="004F6240" w:rsidRDefault="00213ADC" w:rsidP="00213ADC">
      <w:pPr>
        <w:jc w:val="both"/>
        <w:rPr>
          <w:rFonts w:ascii="Times New Roman" w:hAnsi="Times New Roman" w:cs="Times New Roman"/>
          <w:sz w:val="22"/>
          <w:szCs w:val="22"/>
        </w:rPr>
      </w:pPr>
      <w:hyperlink r:id="rId39">
        <w:r w:rsidRPr="004F6240">
          <w:rPr>
            <w:rStyle w:val="Hyperlink"/>
            <w:rFonts w:ascii="Times New Roman" w:hAnsi="Times New Roman" w:cs="Times New Roman"/>
            <w:sz w:val="22"/>
            <w:szCs w:val="22"/>
          </w:rPr>
          <w:t>HB 691,</w:t>
        </w:r>
      </w:hyperlink>
      <w:r w:rsidRPr="004F6240">
        <w:rPr>
          <w:rFonts w:ascii="Times New Roman" w:hAnsi="Times New Roman" w:cs="Times New Roman"/>
          <w:sz w:val="22"/>
          <w:szCs w:val="22"/>
        </w:rPr>
        <w:t xml:space="preserve"> Georgia Emergency Management and Homeland Security Agency (Rep. Clint Crowe – R)</w:t>
      </w:r>
    </w:p>
    <w:p w14:paraId="67A1BA52"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creation of the Georgia Resilience Office under the Georgia Emergency Management and Homeland Security Agency.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Public Safety and Homeland Security Cmte, </w:t>
      </w:r>
      <w:r w:rsidRPr="004F6240">
        <w:rPr>
          <w:rFonts w:ascii="Times New Roman" w:hAnsi="Times New Roman" w:cs="Times New Roman"/>
          <w:color w:val="000000" w:themeColor="text1"/>
          <w:sz w:val="22"/>
          <w:szCs w:val="22"/>
        </w:rPr>
        <w:t>Passed Cmte by Substitute</w:t>
      </w:r>
      <w:r>
        <w:rPr>
          <w:rFonts w:ascii="Times New Roman" w:hAnsi="Times New Roman" w:cs="Times New Roman"/>
          <w:color w:val="000000" w:themeColor="text1"/>
          <w:sz w:val="22"/>
          <w:szCs w:val="22"/>
        </w:rPr>
        <w:t>, Recommitted to Cmte</w:t>
      </w:r>
    </w:p>
    <w:p w14:paraId="4275BE2C" w14:textId="77777777" w:rsidR="00213ADC" w:rsidRPr="004F6240" w:rsidRDefault="00213ADC" w:rsidP="00213ADC">
      <w:pPr>
        <w:jc w:val="both"/>
        <w:rPr>
          <w:rFonts w:ascii="Times New Roman" w:hAnsi="Times New Roman" w:cs="Times New Roman"/>
          <w:color w:val="000000" w:themeColor="text1"/>
          <w:sz w:val="22"/>
          <w:szCs w:val="22"/>
        </w:rPr>
      </w:pPr>
    </w:p>
    <w:p w14:paraId="3A0D646B" w14:textId="77777777" w:rsidR="00213ADC" w:rsidRPr="004F6240" w:rsidRDefault="00213ADC" w:rsidP="00213ADC">
      <w:pPr>
        <w:jc w:val="both"/>
        <w:rPr>
          <w:rFonts w:ascii="Times New Roman" w:hAnsi="Times New Roman" w:cs="Times New Roman"/>
          <w:color w:val="000000" w:themeColor="text1"/>
          <w:sz w:val="22"/>
          <w:szCs w:val="22"/>
        </w:rPr>
      </w:pPr>
      <w:hyperlink r:id="rId40" w:history="1">
        <w:r w:rsidRPr="004F6240">
          <w:rPr>
            <w:rStyle w:val="Hyperlink"/>
            <w:rFonts w:ascii="Times New Roman" w:hAnsi="Times New Roman" w:cs="Times New Roman"/>
            <w:sz w:val="22"/>
            <w:szCs w:val="22"/>
          </w:rPr>
          <w:t>HB 812,</w:t>
        </w:r>
      </w:hyperlink>
      <w:r w:rsidRPr="004F6240">
        <w:rPr>
          <w:rFonts w:ascii="Times New Roman" w:hAnsi="Times New Roman" w:cs="Times New Roman"/>
          <w:color w:val="000000" w:themeColor="text1"/>
          <w:sz w:val="22"/>
          <w:szCs w:val="22"/>
        </w:rPr>
        <w:t xml:space="preserve"> Local Governments Proposing Amendments (Rep. Mike Cheokas – R)</w:t>
      </w:r>
    </w:p>
    <w:p w14:paraId="2ED22CD2" w14:textId="463E0487" w:rsidR="00213ADC" w:rsidRPr="00130B0C"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revise the process by which a local governing body may propose amendments to state minimum standard codes; to require the approval of the Department of Community Affairs for amendments to such </w:t>
      </w:r>
      <w:r w:rsidRPr="004F6240">
        <w:rPr>
          <w:rFonts w:ascii="Times New Roman" w:hAnsi="Times New Roman" w:cs="Times New Roman"/>
          <w:color w:val="000000" w:themeColor="text1"/>
          <w:sz w:val="22"/>
          <w:szCs w:val="22"/>
        </w:rPr>
        <w:lastRenderedPageBreak/>
        <w:t xml:space="preserve">codes; to amend Chapter 7 of Title 12 of the Official Code of Georgia Annotated, relating to control of soil erosion and sedimentation, so as to revise provisions regarding denial or nonacceptance of permits; to require local issuing authorities to provide rejected permit applicants with a written list of reasons for denial within specified time frames.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Governmental Affairs Cmte</w:t>
      </w:r>
      <w:r w:rsidR="00130B0C">
        <w:rPr>
          <w:rFonts w:ascii="Times New Roman" w:hAnsi="Times New Roman" w:cs="Times New Roman"/>
          <w:color w:val="000000" w:themeColor="text1"/>
          <w:sz w:val="22"/>
          <w:szCs w:val="22"/>
        </w:rPr>
        <w:t xml:space="preserve">, </w:t>
      </w:r>
      <w:r w:rsidR="00130B0C">
        <w:rPr>
          <w:rFonts w:ascii="Times New Roman" w:hAnsi="Times New Roman" w:cs="Times New Roman"/>
          <w:color w:val="00B050"/>
          <w:sz w:val="22"/>
          <w:szCs w:val="22"/>
        </w:rPr>
        <w:t>Passed Cmte by Substitute, Pending Rules Cmte</w:t>
      </w:r>
    </w:p>
    <w:p w14:paraId="500E46DC" w14:textId="77777777" w:rsidR="00213ADC" w:rsidRPr="004F6240" w:rsidRDefault="00213ADC" w:rsidP="00213ADC">
      <w:pPr>
        <w:jc w:val="both"/>
        <w:rPr>
          <w:rFonts w:ascii="Times New Roman" w:hAnsi="Times New Roman" w:cs="Times New Roman"/>
          <w:color w:val="000000" w:themeColor="text1"/>
          <w:sz w:val="22"/>
          <w:szCs w:val="22"/>
        </w:rPr>
      </w:pPr>
    </w:p>
    <w:p w14:paraId="4EC14634" w14:textId="77777777" w:rsidR="00213ADC" w:rsidRPr="004F6240" w:rsidRDefault="00213ADC" w:rsidP="00213ADC">
      <w:pPr>
        <w:jc w:val="both"/>
        <w:rPr>
          <w:rFonts w:ascii="Times New Roman" w:hAnsi="Times New Roman" w:cs="Times New Roman"/>
          <w:color w:val="000000" w:themeColor="text1"/>
          <w:sz w:val="22"/>
          <w:szCs w:val="22"/>
        </w:rPr>
      </w:pPr>
      <w:hyperlink r:id="rId41"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67AF2263" w14:textId="1EB7F593" w:rsidR="00213ADC" w:rsidRPr="00130B0C"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so as to exclude amounts attributable to certain exemptions from ad valorem taxation from the equalized adjusted school property tax digest for the purpose of calculating the local five mill share and equalization grants; to amend Article 1 of Chapter 81 of Title 36 of the Official Code of Georgia Annotated.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sidR="00130B0C">
        <w:rPr>
          <w:rFonts w:ascii="Times New Roman" w:hAnsi="Times New Roman" w:cs="Times New Roman"/>
          <w:color w:val="000000" w:themeColor="text1"/>
          <w:sz w:val="22"/>
          <w:szCs w:val="22"/>
        </w:rPr>
        <w:t xml:space="preserve">, </w:t>
      </w:r>
      <w:r w:rsidR="00130B0C">
        <w:rPr>
          <w:rFonts w:ascii="Times New Roman" w:hAnsi="Times New Roman" w:cs="Times New Roman"/>
          <w:color w:val="00B050"/>
          <w:sz w:val="22"/>
          <w:szCs w:val="22"/>
        </w:rPr>
        <w:t>Passed Cmte by Substitute, Pending Rules Cmte</w:t>
      </w:r>
    </w:p>
    <w:p w14:paraId="44C72694" w14:textId="77777777" w:rsidR="00213ADC" w:rsidRPr="004F6240" w:rsidRDefault="00213ADC" w:rsidP="00213ADC">
      <w:pPr>
        <w:jc w:val="both"/>
        <w:rPr>
          <w:rFonts w:ascii="Times New Roman" w:hAnsi="Times New Roman" w:cs="Times New Roman"/>
          <w:color w:val="000000" w:themeColor="text1"/>
          <w:sz w:val="22"/>
          <w:szCs w:val="22"/>
        </w:rPr>
      </w:pPr>
    </w:p>
    <w:p w14:paraId="271FC3D9" w14:textId="77777777" w:rsidR="00213ADC" w:rsidRPr="004F6240" w:rsidRDefault="00213ADC" w:rsidP="00213ADC">
      <w:pPr>
        <w:jc w:val="both"/>
        <w:rPr>
          <w:rFonts w:ascii="Times New Roman" w:hAnsi="Times New Roman" w:cs="Times New Roman"/>
          <w:color w:val="000000" w:themeColor="text1"/>
          <w:sz w:val="22"/>
          <w:szCs w:val="22"/>
        </w:rPr>
      </w:pPr>
      <w:hyperlink r:id="rId42" w:history="1">
        <w:r w:rsidRPr="004F6240">
          <w:rPr>
            <w:rStyle w:val="Hyperlink"/>
            <w:rFonts w:ascii="Times New Roman" w:hAnsi="Times New Roman" w:cs="Times New Roman"/>
            <w:sz w:val="22"/>
            <w:szCs w:val="22"/>
          </w:rPr>
          <w:t>HB 1233,</w:t>
        </w:r>
      </w:hyperlink>
      <w:r w:rsidRPr="004F6240">
        <w:rPr>
          <w:rFonts w:ascii="Times New Roman" w:hAnsi="Times New Roman" w:cs="Times New Roman"/>
          <w:color w:val="000000" w:themeColor="text1"/>
          <w:sz w:val="22"/>
          <w:szCs w:val="22"/>
        </w:rPr>
        <w:t xml:space="preserve"> Development Impact Fees Affordable Housing (Rep. Kasey Carpenter – R)</w:t>
      </w:r>
    </w:p>
    <w:p w14:paraId="08A92BA2" w14:textId="77777777" w:rsidR="00213ADC"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sz w:val="22"/>
          <w:szCs w:val="22"/>
        </w:rPr>
        <w:t xml:space="preserve">So as to authorize local governments to waive development impact fees for certain projects related to the development of </w:t>
      </w:r>
      <w:r w:rsidRPr="009D48E4">
        <w:rPr>
          <w:rFonts w:ascii="Times New Roman" w:hAnsi="Times New Roman" w:cs="Times New Roman"/>
          <w:color w:val="000000" w:themeColor="text1"/>
          <w:sz w:val="22"/>
          <w:szCs w:val="22"/>
        </w:rPr>
        <w:t xml:space="preserve">affordable or workforce housing without increasing other impact fees to offset such lost funds.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Government Affairs Cmte</w:t>
      </w:r>
    </w:p>
    <w:p w14:paraId="5CFBAA7C" w14:textId="77777777" w:rsidR="00213ADC" w:rsidRDefault="00213ADC" w:rsidP="00213ADC">
      <w:pPr>
        <w:jc w:val="both"/>
        <w:rPr>
          <w:rFonts w:ascii="Times New Roman" w:hAnsi="Times New Roman" w:cs="Times New Roman"/>
          <w:color w:val="000000" w:themeColor="text1"/>
          <w:sz w:val="22"/>
          <w:szCs w:val="22"/>
        </w:rPr>
      </w:pPr>
    </w:p>
    <w:p w14:paraId="3DC83F93" w14:textId="77777777" w:rsidR="00213ADC" w:rsidRDefault="00213ADC" w:rsidP="00213ADC">
      <w:pPr>
        <w:jc w:val="both"/>
        <w:rPr>
          <w:rFonts w:ascii="Times New Roman" w:hAnsi="Times New Roman" w:cs="Times New Roman"/>
          <w:color w:val="000000" w:themeColor="text1"/>
          <w:sz w:val="22"/>
          <w:szCs w:val="22"/>
        </w:rPr>
      </w:pPr>
      <w:hyperlink r:id="rId43" w:history="1">
        <w:r w:rsidRPr="00273BDC">
          <w:rPr>
            <w:rStyle w:val="Hyperlink"/>
            <w:rFonts w:ascii="Times New Roman" w:hAnsi="Times New Roman" w:cs="Times New Roman"/>
            <w:sz w:val="22"/>
            <w:szCs w:val="22"/>
          </w:rPr>
          <w:t>HB 1305,</w:t>
        </w:r>
      </w:hyperlink>
      <w:r>
        <w:rPr>
          <w:rFonts w:ascii="Times New Roman" w:hAnsi="Times New Roman" w:cs="Times New Roman"/>
          <w:color w:val="000000" w:themeColor="text1"/>
          <w:sz w:val="22"/>
          <w:szCs w:val="22"/>
        </w:rPr>
        <w:t xml:space="preserve"> Home Inspector Licensing Act (Rep. Clint Crowe – R)</w:t>
      </w:r>
    </w:p>
    <w:p w14:paraId="463BACCA" w14:textId="777BF382" w:rsidR="00213ADC" w:rsidRPr="00130B0C" w:rsidRDefault="00213ADC" w:rsidP="00213ADC">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Regulated Industries</w:t>
      </w:r>
      <w:r w:rsidR="00130B0C">
        <w:rPr>
          <w:rFonts w:ascii="Times New Roman" w:hAnsi="Times New Roman" w:cs="Times New Roman"/>
          <w:color w:val="000000" w:themeColor="text1"/>
          <w:sz w:val="22"/>
          <w:szCs w:val="22"/>
        </w:rPr>
        <w:t xml:space="preserve">, </w:t>
      </w:r>
      <w:r w:rsidR="00130B0C">
        <w:rPr>
          <w:rFonts w:ascii="Times New Roman" w:hAnsi="Times New Roman" w:cs="Times New Roman"/>
          <w:color w:val="00B050"/>
          <w:sz w:val="22"/>
          <w:szCs w:val="22"/>
        </w:rPr>
        <w:t>Passed Cmte by Substitute, Pending Rules Cmte</w:t>
      </w:r>
    </w:p>
    <w:p w14:paraId="7A6098AC" w14:textId="77777777" w:rsidR="00213ADC" w:rsidRDefault="00213ADC" w:rsidP="00213ADC">
      <w:pPr>
        <w:jc w:val="both"/>
        <w:rPr>
          <w:rFonts w:ascii="Times New Roman" w:hAnsi="Times New Roman" w:cs="Times New Roman"/>
          <w:color w:val="00B050"/>
          <w:sz w:val="22"/>
          <w:szCs w:val="22"/>
        </w:rPr>
      </w:pPr>
    </w:p>
    <w:p w14:paraId="66CDEFC6" w14:textId="77777777" w:rsidR="00213ADC" w:rsidRPr="00E01D5F" w:rsidRDefault="00213ADC" w:rsidP="00213ADC">
      <w:pPr>
        <w:jc w:val="both"/>
        <w:rPr>
          <w:rFonts w:ascii="Times New Roman" w:hAnsi="Times New Roman" w:cs="Times New Roman"/>
          <w:color w:val="00B050"/>
          <w:sz w:val="22"/>
          <w:szCs w:val="22"/>
        </w:rPr>
      </w:pPr>
      <w:hyperlink r:id="rId44" w:history="1">
        <w:r w:rsidRPr="00E01D5F">
          <w:rPr>
            <w:rStyle w:val="Hyperlink"/>
            <w:rFonts w:ascii="Times New Roman" w:hAnsi="Times New Roman" w:cs="Times New Roman"/>
            <w:sz w:val="22"/>
            <w:szCs w:val="22"/>
          </w:rPr>
          <w:t>HB 1345,</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State Workforce Development Board (Rep. Carmen Rice – R)</w:t>
      </w:r>
    </w:p>
    <w:p w14:paraId="05747159" w14:textId="4893DC96" w:rsidR="00213ADC" w:rsidRPr="005203F8" w:rsidRDefault="00213ADC" w:rsidP="00213ADC">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E01D5F">
        <w:rPr>
          <w:rFonts w:ascii="Times New Roman" w:hAnsi="Times New Roman" w:cs="Times New Roman"/>
          <w:color w:val="000000" w:themeColor="text1"/>
          <w:sz w:val="22"/>
          <w:szCs w:val="22"/>
        </w:rPr>
        <w:t>o as to provide for the approval of certain eligible workforce training programs relative to implementing the federal Workforce Pell Grant program</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Higher Education Cmte</w:t>
      </w:r>
      <w:r w:rsidR="005203F8">
        <w:rPr>
          <w:rFonts w:ascii="Times New Roman" w:hAnsi="Times New Roman" w:cs="Times New Roman"/>
          <w:color w:val="000000" w:themeColor="text1"/>
          <w:sz w:val="22"/>
          <w:szCs w:val="22"/>
        </w:rPr>
        <w:t xml:space="preserve">, </w:t>
      </w:r>
      <w:r w:rsidR="005203F8">
        <w:rPr>
          <w:rFonts w:ascii="Times New Roman" w:hAnsi="Times New Roman" w:cs="Times New Roman"/>
          <w:color w:val="00B050"/>
          <w:sz w:val="22"/>
          <w:szCs w:val="22"/>
        </w:rPr>
        <w:t>Passed Cmte, Pending Rules Cmte</w:t>
      </w:r>
    </w:p>
    <w:p w14:paraId="5F2D24D1" w14:textId="77777777" w:rsidR="00213ADC" w:rsidRDefault="00213ADC" w:rsidP="00213ADC">
      <w:pPr>
        <w:jc w:val="both"/>
        <w:rPr>
          <w:rFonts w:ascii="Times New Roman" w:hAnsi="Times New Roman" w:cs="Times New Roman"/>
          <w:color w:val="00B050"/>
          <w:sz w:val="22"/>
          <w:szCs w:val="22"/>
        </w:rPr>
      </w:pPr>
    </w:p>
    <w:p w14:paraId="61EA5CAF" w14:textId="77777777" w:rsidR="00213ADC" w:rsidRDefault="00213ADC" w:rsidP="00213ADC">
      <w:pPr>
        <w:jc w:val="both"/>
        <w:rPr>
          <w:rFonts w:ascii="Times New Roman" w:hAnsi="Times New Roman" w:cs="Times New Roman"/>
          <w:color w:val="000000" w:themeColor="text1"/>
          <w:sz w:val="22"/>
          <w:szCs w:val="22"/>
        </w:rPr>
      </w:pPr>
      <w:hyperlink r:id="rId45" w:history="1">
        <w:r w:rsidRPr="00E01D5F">
          <w:rPr>
            <w:rStyle w:val="Hyperlink"/>
            <w:rFonts w:ascii="Times New Roman" w:hAnsi="Times New Roman" w:cs="Times New Roman"/>
            <w:sz w:val="22"/>
            <w:szCs w:val="22"/>
          </w:rPr>
          <w:t>HB 1360,</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Refunds of Taxes and License Fees (Rep. Mike Cheokas – R)</w:t>
      </w:r>
    </w:p>
    <w:p w14:paraId="76F2A1F4" w14:textId="77777777" w:rsidR="00213ADC" w:rsidRDefault="00213ADC" w:rsidP="00213ADC">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R</w:t>
      </w:r>
      <w:r w:rsidRPr="00E01D5F">
        <w:rPr>
          <w:rFonts w:ascii="Times New Roman" w:hAnsi="Times New Roman" w:cs="Times New Roman"/>
          <w:color w:val="000000" w:themeColor="text1"/>
          <w:sz w:val="22"/>
          <w:szCs w:val="22"/>
        </w:rPr>
        <w:t>elating to refunds of taxes and license fees by counties and municipalities, time and manner of filing claims and actions for refund, and authority to approve or disapprove claims, so as to prohibit class action suits</w:t>
      </w:r>
      <w:r>
        <w:rPr>
          <w:rFonts w:ascii="Times New Roman" w:hAnsi="Times New Roman" w:cs="Times New Roman"/>
          <w:color w:val="000000" w:themeColor="text1"/>
          <w:sz w:val="22"/>
          <w:szCs w:val="22"/>
        </w:rPr>
        <w:t xml:space="preserve">. </w:t>
      </w:r>
      <w:r w:rsidRPr="00046FCE">
        <w:rPr>
          <w:rFonts w:ascii="Times New Roman" w:hAnsi="Times New Roman" w:cs="Times New Roman"/>
          <w:b/>
          <w:bCs/>
          <w:color w:val="000000" w:themeColor="text1"/>
          <w:sz w:val="22"/>
          <w:szCs w:val="22"/>
        </w:rPr>
        <w:t>Status:</w:t>
      </w:r>
      <w:r w:rsidRPr="00046FC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Cmte</w:t>
      </w:r>
    </w:p>
    <w:p w14:paraId="553BFB8F" w14:textId="77777777" w:rsidR="00213ADC" w:rsidRDefault="00213ADC" w:rsidP="00213ADC">
      <w:pPr>
        <w:jc w:val="both"/>
        <w:rPr>
          <w:rFonts w:ascii="Times New Roman" w:hAnsi="Times New Roman" w:cs="Times New Roman"/>
          <w:color w:val="000000" w:themeColor="text1"/>
          <w:sz w:val="22"/>
          <w:szCs w:val="22"/>
        </w:rPr>
      </w:pPr>
    </w:p>
    <w:p w14:paraId="792E88C5" w14:textId="77777777" w:rsidR="00213ADC" w:rsidRDefault="00213ADC" w:rsidP="00213ADC">
      <w:pPr>
        <w:jc w:val="both"/>
        <w:rPr>
          <w:rFonts w:ascii="Times New Roman" w:hAnsi="Times New Roman" w:cs="Times New Roman"/>
          <w:color w:val="000000" w:themeColor="text1"/>
          <w:sz w:val="22"/>
          <w:szCs w:val="22"/>
        </w:rPr>
      </w:pPr>
      <w:hyperlink r:id="rId46" w:history="1">
        <w:r w:rsidRPr="00F30430">
          <w:rPr>
            <w:rStyle w:val="Hyperlink"/>
            <w:rFonts w:ascii="Times New Roman" w:hAnsi="Times New Roman" w:cs="Times New Roman"/>
            <w:sz w:val="22"/>
            <w:szCs w:val="22"/>
          </w:rPr>
          <w:t>HB 1451,</w:t>
        </w:r>
      </w:hyperlink>
      <w:r>
        <w:rPr>
          <w:rFonts w:ascii="Times New Roman" w:hAnsi="Times New Roman" w:cs="Times New Roman"/>
          <w:color w:val="000000" w:themeColor="text1"/>
          <w:sz w:val="22"/>
          <w:szCs w:val="22"/>
        </w:rPr>
        <w:t xml:space="preserve"> Incentive for Local Government and Nonprofit Workers Relocation (Rep. Katie Dempsey – R)</w:t>
      </w:r>
    </w:p>
    <w:p w14:paraId="0941D605" w14:textId="77777777" w:rsidR="00213ADC" w:rsidRPr="00F30430" w:rsidRDefault="00213ADC" w:rsidP="00213ADC">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F30430">
        <w:rPr>
          <w:rFonts w:ascii="Times New Roman" w:hAnsi="Times New Roman" w:cs="Times New Roman"/>
          <w:color w:val="000000" w:themeColor="text1"/>
          <w:sz w:val="22"/>
          <w:szCs w:val="22"/>
        </w:rPr>
        <w:t>o as to provide for local governments and nonprofit organizations to incentivize households to relocate from outside this state to local governments in this state; to provide for a grant program administered by the Department of Community Affairs</w:t>
      </w:r>
      <w:r>
        <w:rPr>
          <w:rFonts w:ascii="Times New Roman" w:hAnsi="Times New Roman" w:cs="Times New Roman"/>
          <w:color w:val="000000" w:themeColor="text1"/>
          <w:sz w:val="22"/>
          <w:szCs w:val="22"/>
        </w:rPr>
        <w:t xml:space="preserve">. </w:t>
      </w:r>
      <w:r w:rsidRPr="005203F8">
        <w:rPr>
          <w:rFonts w:ascii="Times New Roman" w:hAnsi="Times New Roman" w:cs="Times New Roman"/>
          <w:b/>
          <w:bCs/>
          <w:color w:val="000000" w:themeColor="text1"/>
          <w:sz w:val="22"/>
          <w:szCs w:val="22"/>
        </w:rPr>
        <w:t>Status:</w:t>
      </w:r>
      <w:r w:rsidRPr="005203F8">
        <w:rPr>
          <w:rFonts w:ascii="Times New Roman" w:hAnsi="Times New Roman" w:cs="Times New Roman"/>
          <w:color w:val="000000" w:themeColor="text1"/>
          <w:sz w:val="22"/>
          <w:szCs w:val="22"/>
        </w:rPr>
        <w:t xml:space="preserve"> </w:t>
      </w:r>
      <w:r w:rsidRPr="00F30430">
        <w:rPr>
          <w:rFonts w:ascii="Times New Roman" w:hAnsi="Times New Roman" w:cs="Times New Roman"/>
          <w:color w:val="00B050"/>
          <w:sz w:val="22"/>
          <w:szCs w:val="22"/>
        </w:rPr>
        <w:t>Referred to Rural Development Cmte.</w:t>
      </w:r>
    </w:p>
    <w:p w14:paraId="3DBC393C"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bookmarkStart w:id="4" w:name="EconDev"/>
    </w:p>
    <w:p w14:paraId="78EC8E35" w14:textId="77777777" w:rsidR="00213ADC" w:rsidRPr="004F6240" w:rsidRDefault="00213ADC" w:rsidP="00213ADC">
      <w:pPr>
        <w:jc w:val="both"/>
        <w:rPr>
          <w:rFonts w:ascii="Times New Roman" w:hAnsi="Times New Roman" w:cs="Times New Roman"/>
          <w:sz w:val="22"/>
          <w:szCs w:val="22"/>
        </w:rPr>
      </w:pPr>
      <w:hyperlink r:id="rId47">
        <w:r w:rsidRPr="004F6240">
          <w:rPr>
            <w:rStyle w:val="Hyperlink"/>
            <w:rFonts w:ascii="Times New Roman" w:eastAsiaTheme="majorEastAsia" w:hAnsi="Times New Roman" w:cs="Times New Roman"/>
            <w:sz w:val="22"/>
            <w:szCs w:val="22"/>
          </w:rPr>
          <w:t>SB 38,</w:t>
        </w:r>
      </w:hyperlink>
      <w:r w:rsidRPr="004F6240">
        <w:rPr>
          <w:rFonts w:ascii="Times New Roman" w:hAnsi="Times New Roman" w:cs="Times New Roman"/>
          <w:sz w:val="22"/>
          <w:szCs w:val="22"/>
        </w:rPr>
        <w:t xml:space="preserve"> Development impact fees: Education (Greg Dolezal – R) </w:t>
      </w:r>
    </w:p>
    <w:p w14:paraId="2618782C" w14:textId="77777777" w:rsidR="00213ADC" w:rsidRPr="004F6240" w:rsidRDefault="00213ADC" w:rsidP="00213ADC">
      <w:pPr>
        <w:jc w:val="both"/>
        <w:rPr>
          <w:rFonts w:ascii="Times New Roman" w:hAnsi="Times New Roman" w:cs="Times New Roman"/>
          <w:color w:val="000000"/>
          <w:sz w:val="22"/>
          <w:szCs w:val="22"/>
        </w:rPr>
      </w:pPr>
      <w:bookmarkStart w:id="5" w:name="_Int_MKfCaHN2"/>
      <w:r w:rsidRPr="004F6240">
        <w:rPr>
          <w:rFonts w:ascii="Times New Roman" w:hAnsi="Times New Roman" w:cs="Times New Roman"/>
          <w:sz w:val="22"/>
          <w:szCs w:val="22"/>
        </w:rPr>
        <w:t>Provide for</w:t>
      </w:r>
      <w:bookmarkEnd w:id="5"/>
      <w:r w:rsidRPr="004F6240">
        <w:rPr>
          <w:rFonts w:ascii="Times New Roman" w:hAnsi="Times New Roman" w:cs="Times New Roman"/>
          <w:sz w:val="22"/>
          <w:szCs w:val="22"/>
        </w:rPr>
        <w:t xml:space="preserve"> development impact fees for education.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p>
    <w:p w14:paraId="13C6FFA3" w14:textId="77777777" w:rsidR="00213ADC" w:rsidRPr="004F6240" w:rsidRDefault="00213ADC" w:rsidP="00213ADC">
      <w:pPr>
        <w:jc w:val="both"/>
        <w:rPr>
          <w:rFonts w:ascii="Times New Roman" w:hAnsi="Times New Roman" w:cs="Times New Roman"/>
          <w:color w:val="538135"/>
          <w:sz w:val="22"/>
          <w:szCs w:val="22"/>
        </w:rPr>
      </w:pPr>
    </w:p>
    <w:p w14:paraId="5449C6E9" w14:textId="77777777" w:rsidR="00213ADC" w:rsidRPr="004F6240" w:rsidRDefault="00213ADC" w:rsidP="00213ADC">
      <w:pPr>
        <w:jc w:val="both"/>
        <w:rPr>
          <w:rFonts w:ascii="Times New Roman" w:hAnsi="Times New Roman" w:cs="Times New Roman"/>
          <w:sz w:val="22"/>
          <w:szCs w:val="22"/>
        </w:rPr>
      </w:pPr>
      <w:hyperlink r:id="rId48">
        <w:r w:rsidRPr="004F6240">
          <w:rPr>
            <w:rStyle w:val="Hyperlink"/>
            <w:rFonts w:ascii="Times New Roman" w:eastAsiaTheme="majorEastAsia" w:hAnsi="Times New Roman" w:cs="Times New Roman"/>
            <w:sz w:val="22"/>
            <w:szCs w:val="22"/>
          </w:rPr>
          <w:t>SB 51,</w:t>
        </w:r>
      </w:hyperlink>
      <w:r w:rsidRPr="004F6240">
        <w:rPr>
          <w:rFonts w:ascii="Times New Roman" w:hAnsi="Times New Roman" w:cs="Times New Roman"/>
          <w:sz w:val="22"/>
          <w:szCs w:val="22"/>
        </w:rPr>
        <w:t xml:space="preserve"> State, County, and Municipal Road System (Sen. Ed Setzler – R) </w:t>
      </w:r>
    </w:p>
    <w:p w14:paraId="2D60C96A"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Revise contracting procedures related to the acquisition of certain professional services by counties and municipalities.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State and Local Governmental Operations Cmte, </w:t>
      </w:r>
      <w:r w:rsidRPr="004F6240">
        <w:rPr>
          <w:rFonts w:ascii="Times New Roman" w:hAnsi="Times New Roman" w:cs="Times New Roman"/>
          <w:sz w:val="22"/>
          <w:szCs w:val="22"/>
        </w:rPr>
        <w:t xml:space="preserve">Passed Cmte, Pending Rules Cmte, Passed Senate, Sent to House, </w:t>
      </w:r>
      <w:r w:rsidRPr="004F6240">
        <w:rPr>
          <w:rFonts w:ascii="Times New Roman" w:hAnsi="Times New Roman" w:cs="Times New Roman"/>
          <w:color w:val="000000" w:themeColor="text1"/>
          <w:sz w:val="22"/>
          <w:szCs w:val="22"/>
        </w:rPr>
        <w:t>Referred to Governmental Affairs Cmte, Passed Cmte, Pending Rules Cmte, Rules Cmte Recommitted to Governmental Affairs Cmte, Passed Cmte, Pending Rules Cmte</w:t>
      </w:r>
    </w:p>
    <w:p w14:paraId="751BA924" w14:textId="77777777" w:rsidR="00213ADC" w:rsidRPr="00A1434E" w:rsidRDefault="00213ADC" w:rsidP="00213ADC">
      <w:pPr>
        <w:jc w:val="both"/>
        <w:rPr>
          <w:rFonts w:ascii="Times New Roman" w:hAnsi="Times New Roman" w:cs="Times New Roman"/>
          <w:color w:val="000000" w:themeColor="text1"/>
          <w:sz w:val="22"/>
          <w:szCs w:val="22"/>
        </w:rPr>
      </w:pPr>
    </w:p>
    <w:p w14:paraId="4134CEC7" w14:textId="77777777" w:rsidR="00213ADC" w:rsidRPr="00A1434E" w:rsidRDefault="00213ADC" w:rsidP="00213ADC">
      <w:pPr>
        <w:jc w:val="both"/>
        <w:rPr>
          <w:rStyle w:val="Hyperlink"/>
          <w:rFonts w:ascii="Times New Roman" w:hAnsi="Times New Roman" w:cs="Times New Roman"/>
          <w:color w:val="000000" w:themeColor="text1"/>
          <w:sz w:val="22"/>
          <w:szCs w:val="22"/>
          <w:u w:val="none"/>
        </w:rPr>
      </w:pPr>
      <w:hyperlink r:id="rId49" w:history="1">
        <w:r w:rsidRPr="00A1434E">
          <w:rPr>
            <w:rStyle w:val="Hyperlink"/>
            <w:rFonts w:ascii="Times New Roman" w:hAnsi="Times New Roman" w:cs="Times New Roman"/>
            <w:sz w:val="22"/>
            <w:szCs w:val="22"/>
            <w:u w:val="none"/>
          </w:rPr>
          <w:t>SB 382</w:t>
        </w:r>
      </w:hyperlink>
      <w:r w:rsidRPr="00A1434E">
        <w:rPr>
          <w:rStyle w:val="Hyperlink"/>
          <w:rFonts w:ascii="Times New Roman" w:hAnsi="Times New Roman" w:cs="Times New Roman"/>
          <w:sz w:val="22"/>
          <w:szCs w:val="22"/>
          <w:u w:val="none"/>
        </w:rPr>
        <w:t xml:space="preserve"> </w:t>
      </w:r>
      <w:r w:rsidRPr="00A1434E">
        <w:rPr>
          <w:rStyle w:val="Hyperlink"/>
          <w:rFonts w:ascii="Times New Roman" w:hAnsi="Times New Roman" w:cs="Times New Roman"/>
          <w:color w:val="000000" w:themeColor="text1"/>
          <w:sz w:val="22"/>
          <w:szCs w:val="22"/>
          <w:u w:val="none"/>
        </w:rPr>
        <w:t xml:space="preserve">Ad Valorem Property Tax (Sen. Chuck Hufstetler) </w:t>
      </w:r>
    </w:p>
    <w:p w14:paraId="21ED7625" w14:textId="77777777" w:rsidR="00213ADC" w:rsidRPr="00A1434E" w:rsidRDefault="00213ADC" w:rsidP="00213ADC">
      <w:pPr>
        <w:jc w:val="both"/>
        <w:rPr>
          <w:rStyle w:val="Hyperlink"/>
          <w:rFonts w:ascii="Times New Roman" w:hAnsi="Times New Roman" w:cs="Times New Roman"/>
          <w:color w:val="00B050"/>
          <w:sz w:val="22"/>
          <w:szCs w:val="22"/>
          <w:u w:val="none"/>
        </w:rPr>
      </w:pPr>
      <w:r w:rsidRPr="00A1434E">
        <w:rPr>
          <w:rStyle w:val="Hyperlink"/>
          <w:rFonts w:ascii="Times New Roman" w:hAnsi="Times New Roman" w:cs="Times New Roman"/>
          <w:color w:val="000000" w:themeColor="text1"/>
          <w:sz w:val="22"/>
          <w:szCs w:val="22"/>
          <w:u w:val="none"/>
        </w:rPr>
        <w:t xml:space="preserve">Relating to Ad valorem taxation of property, so as to make the state-wide base year homestead exemption mandatory for all political subdivisions, therefore removing a condition precedent to the call for a referendum for a special district option sales and use tax. </w:t>
      </w:r>
      <w:r w:rsidRPr="00A1434E">
        <w:rPr>
          <w:rStyle w:val="Hyperlink"/>
          <w:rFonts w:ascii="Times New Roman" w:hAnsi="Times New Roman" w:cs="Times New Roman"/>
          <w:b/>
          <w:bCs/>
          <w:color w:val="000000" w:themeColor="text1"/>
          <w:sz w:val="22"/>
          <w:szCs w:val="22"/>
          <w:u w:val="none"/>
        </w:rPr>
        <w:t>Status:</w:t>
      </w:r>
      <w:r w:rsidRPr="00A1434E">
        <w:rPr>
          <w:rStyle w:val="Hyperlink"/>
          <w:rFonts w:ascii="Times New Roman" w:hAnsi="Times New Roman" w:cs="Times New Roman"/>
          <w:color w:val="000000" w:themeColor="text1"/>
          <w:sz w:val="22"/>
          <w:szCs w:val="22"/>
          <w:u w:val="none"/>
        </w:rPr>
        <w:t xml:space="preserve"> Referred to Finance Cmte, Passed Cmte by Substitute, Pending Rules Cmte, Passed Senate, Senate to House, Referred to Ways &amp; Means Cmte</w:t>
      </w:r>
    </w:p>
    <w:p w14:paraId="27BEA511" w14:textId="77777777" w:rsidR="00213ADC" w:rsidRPr="004F6240" w:rsidRDefault="00213ADC" w:rsidP="00213ADC">
      <w:pPr>
        <w:jc w:val="both"/>
        <w:rPr>
          <w:rFonts w:ascii="Times New Roman" w:hAnsi="Times New Roman" w:cs="Times New Roman"/>
          <w:color w:val="000000" w:themeColor="text1"/>
          <w:sz w:val="22"/>
          <w:szCs w:val="22"/>
        </w:rPr>
      </w:pPr>
    </w:p>
    <w:p w14:paraId="57CF35D2" w14:textId="77777777" w:rsidR="00213ADC" w:rsidRPr="004F6240" w:rsidRDefault="00213ADC" w:rsidP="00213ADC">
      <w:pPr>
        <w:jc w:val="both"/>
        <w:rPr>
          <w:rFonts w:ascii="Times New Roman" w:hAnsi="Times New Roman" w:cs="Times New Roman"/>
          <w:color w:val="000000" w:themeColor="text1"/>
          <w:sz w:val="22"/>
          <w:szCs w:val="22"/>
        </w:rPr>
      </w:pPr>
      <w:hyperlink r:id="rId50" w:history="1">
        <w:r w:rsidRPr="004F6240">
          <w:rPr>
            <w:rStyle w:val="Hyperlink"/>
            <w:rFonts w:ascii="Times New Roman" w:hAnsi="Times New Roman" w:cs="Times New Roman"/>
            <w:sz w:val="22"/>
            <w:szCs w:val="22"/>
          </w:rPr>
          <w:t xml:space="preserve">SB 422, </w:t>
        </w:r>
      </w:hyperlink>
      <w:r w:rsidRPr="004F6240">
        <w:rPr>
          <w:rFonts w:ascii="Times New Roman" w:hAnsi="Times New Roman" w:cs="Times New Roman"/>
          <w:color w:val="000000" w:themeColor="text1"/>
          <w:sz w:val="22"/>
          <w:szCs w:val="22"/>
        </w:rPr>
        <w:t xml:space="preserve"> Municipal Election Dates (Sen. Timothy Bearden – R)</w:t>
      </w:r>
    </w:p>
    <w:p w14:paraId="43509F6B"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that the date of most municipal elections shall be in even-numbered years; to provide a one-year extension to the terms of office of most municipal officers for the transition of municipalities to even-numbered year election cycles; to provide such extended terms of office shall not apply to certain municipal officers elected to two-year terms of office.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Ethics Cmte, Passed Cmte, Pending Rules Cmte</w:t>
      </w:r>
    </w:p>
    <w:p w14:paraId="07009574" w14:textId="77777777" w:rsidR="00213ADC" w:rsidRPr="004F6240" w:rsidRDefault="00213ADC" w:rsidP="00213ADC">
      <w:pPr>
        <w:jc w:val="both"/>
        <w:rPr>
          <w:rFonts w:ascii="Times New Roman" w:hAnsi="Times New Roman" w:cs="Times New Roman"/>
          <w:color w:val="000000" w:themeColor="text1"/>
          <w:sz w:val="22"/>
          <w:szCs w:val="22"/>
        </w:rPr>
      </w:pPr>
    </w:p>
    <w:p w14:paraId="3C7244DA" w14:textId="77777777" w:rsidR="00213ADC" w:rsidRPr="004F6240" w:rsidRDefault="00213ADC" w:rsidP="00213ADC">
      <w:pPr>
        <w:jc w:val="both"/>
        <w:rPr>
          <w:rFonts w:ascii="Times New Roman" w:hAnsi="Times New Roman" w:cs="Times New Roman"/>
          <w:color w:val="000000" w:themeColor="text1"/>
          <w:sz w:val="22"/>
          <w:szCs w:val="22"/>
        </w:rPr>
      </w:pPr>
      <w:hyperlink r:id="rId51" w:history="1">
        <w:r w:rsidRPr="004F6240">
          <w:rPr>
            <w:rStyle w:val="Hyperlink"/>
            <w:rFonts w:ascii="Times New Roman" w:hAnsi="Times New Roman" w:cs="Times New Roman"/>
            <w:sz w:val="22"/>
            <w:szCs w:val="22"/>
          </w:rPr>
          <w:t>SB 458,</w:t>
        </w:r>
      </w:hyperlink>
      <w:r w:rsidRPr="004F6240">
        <w:rPr>
          <w:rFonts w:ascii="Times New Roman" w:hAnsi="Times New Roman" w:cs="Times New Roman"/>
          <w:color w:val="000000" w:themeColor="text1"/>
          <w:sz w:val="22"/>
          <w:szCs w:val="22"/>
        </w:rPr>
        <w:t xml:space="preserve"> Home Inspector Licensing Act of Georgia (Sen Russ Goodman – R)</w:t>
      </w:r>
    </w:p>
    <w:p w14:paraId="06C84481" w14:textId="77777777" w:rsidR="00213ADC"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licensure of home inspectors; to provide for reciprocity of licensure; to provide for licensure of companies performing home inspections; to provide for minimum requirements to apply for licensure; to provide for continuing education requirements; to require home inspectors to maintain insurance; to provide for standards of practice and unfair trade practices.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Regulated Industries and Utilities Cm</w:t>
      </w:r>
      <w:r w:rsidRPr="00F96C26">
        <w:rPr>
          <w:rFonts w:ascii="Times New Roman" w:hAnsi="Times New Roman" w:cs="Times New Roman"/>
          <w:color w:val="000000" w:themeColor="text1"/>
          <w:sz w:val="22"/>
          <w:szCs w:val="22"/>
        </w:rPr>
        <w:t>te, Passed Cmte, Pending Rules Cmte</w:t>
      </w:r>
    </w:p>
    <w:p w14:paraId="4BF8AC27" w14:textId="77777777" w:rsidR="00213ADC" w:rsidRDefault="00213ADC" w:rsidP="00213ADC">
      <w:pPr>
        <w:jc w:val="both"/>
        <w:rPr>
          <w:rFonts w:ascii="Times New Roman" w:hAnsi="Times New Roman" w:cs="Times New Roman"/>
          <w:color w:val="000000" w:themeColor="text1"/>
          <w:sz w:val="22"/>
          <w:szCs w:val="22"/>
        </w:rPr>
      </w:pPr>
    </w:p>
    <w:p w14:paraId="1DF14337" w14:textId="77777777" w:rsidR="00213ADC" w:rsidRDefault="00213ADC" w:rsidP="00213ADC">
      <w:pPr>
        <w:jc w:val="both"/>
        <w:rPr>
          <w:rFonts w:ascii="Times New Roman" w:hAnsi="Times New Roman" w:cs="Times New Roman"/>
          <w:color w:val="000000" w:themeColor="text1"/>
          <w:sz w:val="22"/>
          <w:szCs w:val="22"/>
        </w:rPr>
      </w:pPr>
      <w:hyperlink r:id="rId52" w:history="1">
        <w:r w:rsidRPr="00C93C21">
          <w:rPr>
            <w:rStyle w:val="Hyperlink"/>
            <w:rFonts w:ascii="Times New Roman" w:hAnsi="Times New Roman" w:cs="Times New Roman"/>
            <w:sz w:val="22"/>
            <w:szCs w:val="22"/>
          </w:rPr>
          <w:t>SB 579,</w:t>
        </w:r>
      </w:hyperlink>
      <w:r>
        <w:rPr>
          <w:rFonts w:ascii="Times New Roman" w:hAnsi="Times New Roman" w:cs="Times New Roman"/>
          <w:color w:val="000000" w:themeColor="text1"/>
          <w:sz w:val="22"/>
          <w:szCs w:val="22"/>
        </w:rPr>
        <w:t xml:space="preserve"> Government Serves the People Act (Rep. Marty Harbin – R)</w:t>
      </w:r>
    </w:p>
    <w:p w14:paraId="4BAC4FCC" w14:textId="40E6D0FF" w:rsidR="00213ADC" w:rsidRPr="00C93C21" w:rsidRDefault="00213ADC" w:rsidP="00213ADC">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C93C21">
        <w:rPr>
          <w:rFonts w:ascii="Times New Roman" w:hAnsi="Times New Roman" w:cs="Times New Roman"/>
          <w:color w:val="000000" w:themeColor="text1"/>
          <w:sz w:val="22"/>
          <w:szCs w:val="22"/>
        </w:rPr>
        <w:t>o as to improve government service delivery in this state; to provide for the appointment of a State of Georgia Government Service Delivery Lead within the Georgia Technology Authority to coordinate such efforts</w:t>
      </w:r>
      <w:r>
        <w:rPr>
          <w:rFonts w:ascii="Times New Roman" w:hAnsi="Times New Roman" w:cs="Times New Roman"/>
          <w:color w:val="000000" w:themeColor="text1"/>
          <w:sz w:val="22"/>
          <w:szCs w:val="22"/>
        </w:rPr>
        <w:t xml:space="preserve">. </w:t>
      </w:r>
      <w:r w:rsidRPr="00784E86">
        <w:rPr>
          <w:rFonts w:ascii="Times New Roman" w:hAnsi="Times New Roman" w:cs="Times New Roman"/>
          <w:b/>
          <w:bCs/>
          <w:color w:val="000000" w:themeColor="text1"/>
          <w:sz w:val="22"/>
          <w:szCs w:val="22"/>
        </w:rPr>
        <w:t>Status:</w:t>
      </w:r>
      <w:r w:rsidRPr="00784E86">
        <w:rPr>
          <w:rFonts w:ascii="Times New Roman" w:hAnsi="Times New Roman" w:cs="Times New Roman"/>
          <w:color w:val="000000" w:themeColor="text1"/>
          <w:sz w:val="22"/>
          <w:szCs w:val="22"/>
        </w:rPr>
        <w:t xml:space="preserve"> </w:t>
      </w:r>
      <w:r w:rsidRPr="00C93C21">
        <w:rPr>
          <w:rFonts w:ascii="Times New Roman" w:hAnsi="Times New Roman" w:cs="Times New Roman"/>
          <w:color w:val="00B050"/>
          <w:sz w:val="22"/>
          <w:szCs w:val="22"/>
        </w:rPr>
        <w:t>Referred to Government Oversight Cmte</w:t>
      </w:r>
    </w:p>
    <w:p w14:paraId="2C7E3581" w14:textId="77777777" w:rsidR="00213ADC" w:rsidRPr="004F6240" w:rsidRDefault="00213ADC" w:rsidP="00213ADC">
      <w:pPr>
        <w:rPr>
          <w:rFonts w:ascii="Times New Roman" w:hAnsi="Times New Roman" w:cs="Times New Roman"/>
          <w:b/>
          <w:sz w:val="22"/>
          <w:szCs w:val="22"/>
        </w:rPr>
      </w:pPr>
    </w:p>
    <w:p w14:paraId="00D75B07" w14:textId="77777777" w:rsidR="00213ADC" w:rsidRPr="004F6240" w:rsidRDefault="00213ADC" w:rsidP="00213ADC">
      <w:pPr>
        <w:jc w:val="center"/>
        <w:rPr>
          <w:rFonts w:ascii="Times New Roman" w:hAnsi="Times New Roman" w:cs="Times New Roman"/>
          <w:b/>
          <w:sz w:val="22"/>
          <w:szCs w:val="22"/>
        </w:rPr>
      </w:pPr>
      <w:r w:rsidRPr="004F6240">
        <w:rPr>
          <w:rFonts w:ascii="Times New Roman" w:hAnsi="Times New Roman" w:cs="Times New Roman"/>
          <w:b/>
          <w:sz w:val="22"/>
          <w:szCs w:val="22"/>
        </w:rPr>
        <w:t>Economic Development</w:t>
      </w:r>
    </w:p>
    <w:p w14:paraId="60CBC1C1" w14:textId="77777777" w:rsidR="00213ADC" w:rsidRPr="004F6240" w:rsidRDefault="00213ADC" w:rsidP="00213ADC">
      <w:pPr>
        <w:jc w:val="both"/>
        <w:rPr>
          <w:rFonts w:ascii="Times New Roman" w:hAnsi="Times New Roman" w:cs="Times New Roman"/>
          <w:b/>
          <w:sz w:val="22"/>
          <w:szCs w:val="22"/>
        </w:rPr>
      </w:pPr>
    </w:p>
    <w:p w14:paraId="03D4FB62" w14:textId="77777777" w:rsidR="00213ADC" w:rsidRPr="004F6240" w:rsidRDefault="00213ADC" w:rsidP="00213ADC">
      <w:pPr>
        <w:jc w:val="both"/>
        <w:rPr>
          <w:rFonts w:ascii="Times New Roman" w:hAnsi="Times New Roman" w:cs="Times New Roman"/>
          <w:sz w:val="22"/>
          <w:szCs w:val="22"/>
        </w:rPr>
      </w:pPr>
      <w:hyperlink r:id="rId53">
        <w:r w:rsidRPr="004F6240">
          <w:rPr>
            <w:rStyle w:val="Hyperlink"/>
            <w:rFonts w:ascii="Times New Roman" w:eastAsiaTheme="majorEastAsia" w:hAnsi="Times New Roman" w:cs="Times New Roman"/>
            <w:sz w:val="22"/>
            <w:szCs w:val="22"/>
          </w:rPr>
          <w:t>HB 51</w:t>
        </w:r>
      </w:hyperlink>
      <w:r w:rsidRPr="004F6240">
        <w:rPr>
          <w:rFonts w:ascii="Times New Roman" w:hAnsi="Times New Roman" w:cs="Times New Roman"/>
          <w:sz w:val="22"/>
          <w:szCs w:val="22"/>
        </w:rPr>
        <w:t>, GEFA Finance of Natural Gas Projects (Rep. James Burchett – R)</w:t>
      </w:r>
    </w:p>
    <w:p w14:paraId="1CBC9D9E"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authorize GEFA to finance and perform certain duties in co</w:t>
      </w:r>
      <w:r w:rsidRPr="004F6240">
        <w:rPr>
          <w:rFonts w:ascii="Times New Roman" w:hAnsi="Times New Roman" w:cs="Times New Roman"/>
          <w:color w:val="000000"/>
          <w:sz w:val="22"/>
          <w:szCs w:val="22"/>
        </w:rPr>
        <w:t xml:space="preserve">nnection with projects relating to natural gas.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&amp; Environment Cmte, House withdrawn and recommitted to Rural Development Cmte, Passed Cmte by Substitute, Pending Rules Cmte, Passed House, Sent to Senate; Referred to Regulated Industries and Utilities Cmte, </w:t>
      </w:r>
      <w:r w:rsidRPr="004F6240">
        <w:rPr>
          <w:rFonts w:ascii="Times New Roman" w:hAnsi="Times New Roman" w:cs="Times New Roman"/>
          <w:color w:val="000000" w:themeColor="text1"/>
          <w:sz w:val="22"/>
          <w:szCs w:val="22"/>
        </w:rPr>
        <w:t xml:space="preserve">Passed Cmte, Pending Rules Cmte, Recommitted to </w:t>
      </w:r>
      <w:r>
        <w:rPr>
          <w:rFonts w:ascii="Times New Roman" w:hAnsi="Times New Roman" w:cs="Times New Roman"/>
          <w:color w:val="000000" w:themeColor="text1"/>
          <w:sz w:val="22"/>
          <w:szCs w:val="22"/>
        </w:rPr>
        <w:t>Senate Regulated Industries</w:t>
      </w:r>
    </w:p>
    <w:p w14:paraId="0AF78706" w14:textId="77777777" w:rsidR="00213ADC" w:rsidRPr="004F6240" w:rsidRDefault="00213ADC" w:rsidP="00213ADC">
      <w:pPr>
        <w:jc w:val="both"/>
        <w:rPr>
          <w:rFonts w:ascii="Times New Roman" w:hAnsi="Times New Roman" w:cs="Times New Roman"/>
          <w:color w:val="000000" w:themeColor="text1"/>
          <w:sz w:val="22"/>
          <w:szCs w:val="22"/>
        </w:rPr>
      </w:pPr>
    </w:p>
    <w:p w14:paraId="5503B5BD" w14:textId="77777777" w:rsidR="00213ADC" w:rsidRPr="004F6240" w:rsidRDefault="00213ADC" w:rsidP="00213ADC">
      <w:pPr>
        <w:jc w:val="both"/>
        <w:rPr>
          <w:rFonts w:ascii="Times New Roman" w:hAnsi="Times New Roman" w:cs="Times New Roman"/>
          <w:sz w:val="22"/>
          <w:szCs w:val="22"/>
        </w:rPr>
      </w:pPr>
      <w:hyperlink r:id="rId54">
        <w:r w:rsidRPr="004F6240">
          <w:rPr>
            <w:rStyle w:val="Hyperlink"/>
            <w:rFonts w:ascii="Times New Roman" w:eastAsiaTheme="majorEastAsia" w:hAnsi="Times New Roman" w:cs="Times New Roman"/>
            <w:sz w:val="22"/>
            <w:szCs w:val="22"/>
          </w:rPr>
          <w:t>HB 317,</w:t>
        </w:r>
      </w:hyperlink>
      <w:r w:rsidRPr="004F6240">
        <w:rPr>
          <w:rFonts w:ascii="Times New Roman" w:hAnsi="Times New Roman" w:cs="Times New Roman"/>
          <w:sz w:val="22"/>
          <w:szCs w:val="22"/>
        </w:rPr>
        <w:t xml:space="preserve"> Workforce and Residential Infrastructure District for Georgia Act; enact (Rep. Ron Stephens) </w:t>
      </w:r>
    </w:p>
    <w:p w14:paraId="0A5FF538"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local government, so as to provide for a short title; to provide for establishment of community development districts.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Governmental Affairs Cmte, Withdrawn from Governmental Affairs Cmte and Recommitted to Ways and Means Cmte</w:t>
      </w:r>
    </w:p>
    <w:p w14:paraId="1E4F2BDB" w14:textId="77777777" w:rsidR="00213ADC" w:rsidRPr="004F6240" w:rsidRDefault="00213ADC" w:rsidP="00213ADC">
      <w:pPr>
        <w:jc w:val="both"/>
        <w:rPr>
          <w:rFonts w:ascii="Times New Roman" w:hAnsi="Times New Roman" w:cs="Times New Roman"/>
          <w:color w:val="000000"/>
          <w:sz w:val="22"/>
          <w:szCs w:val="22"/>
        </w:rPr>
      </w:pPr>
    </w:p>
    <w:p w14:paraId="5E52211C" w14:textId="77777777" w:rsidR="00213ADC" w:rsidRPr="004F6240" w:rsidRDefault="00213ADC" w:rsidP="00213ADC">
      <w:pPr>
        <w:jc w:val="both"/>
        <w:rPr>
          <w:rFonts w:ascii="Times New Roman" w:hAnsi="Times New Roman" w:cs="Times New Roman"/>
          <w:color w:val="538135" w:themeColor="accent6" w:themeShade="BF"/>
          <w:sz w:val="22"/>
          <w:szCs w:val="22"/>
        </w:rPr>
      </w:pPr>
      <w:hyperlink r:id="rId55">
        <w:r w:rsidRPr="004F6240">
          <w:rPr>
            <w:rStyle w:val="Hyperlink"/>
            <w:rFonts w:ascii="Times New Roman" w:hAnsi="Times New Roman" w:cs="Times New Roman"/>
            <w:sz w:val="22"/>
            <w:szCs w:val="22"/>
          </w:rPr>
          <w:t>HB 455,</w:t>
        </w:r>
      </w:hyperlink>
      <w:r w:rsidRPr="004F6240">
        <w:rPr>
          <w:rFonts w:ascii="Times New Roman" w:hAnsi="Times New Roman" w:cs="Times New Roman"/>
          <w:sz w:val="22"/>
          <w:szCs w:val="22"/>
        </w:rPr>
        <w:t xml:space="preserve"> Bingo; properties used for games (Rep. Alan Powell – R) </w:t>
      </w:r>
    </w:p>
    <w:p w14:paraId="0FCD23FD" w14:textId="77777777" w:rsidR="00213ADC" w:rsidRPr="00616A4E"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information to be provided on applications for bingo games; to revise the provisions regarding the properties used for bingo games; to revise the limits on the number of bingo game sessions which are allowed per month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Cmte, Pending Rules Cmte, Passed House, Sent to Senate, Referred to Economic Development and Tourist Cmte, Passed Cmte, Pending Rules Cmte, Tabled, Recommitted to Economic Development and Tourism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Taken Off the Table, Senate Recommitted to Cmte, Passed Cmte, Pending Rules Cmte, Passed Senate</w:t>
      </w:r>
    </w:p>
    <w:p w14:paraId="4BEA5B34" w14:textId="77777777" w:rsidR="00213ADC" w:rsidRPr="004F6240" w:rsidRDefault="00213ADC" w:rsidP="00213ADC">
      <w:pPr>
        <w:jc w:val="both"/>
        <w:rPr>
          <w:rFonts w:ascii="Times New Roman" w:hAnsi="Times New Roman" w:cs="Times New Roman"/>
          <w:color w:val="000000" w:themeColor="text1"/>
          <w:sz w:val="22"/>
          <w:szCs w:val="22"/>
        </w:rPr>
      </w:pPr>
    </w:p>
    <w:p w14:paraId="78B9BFDD" w14:textId="77777777" w:rsidR="00213ADC" w:rsidRPr="004F6240" w:rsidRDefault="00213ADC" w:rsidP="00213ADC">
      <w:pPr>
        <w:jc w:val="both"/>
        <w:rPr>
          <w:rFonts w:ascii="Times New Roman" w:hAnsi="Times New Roman" w:cs="Times New Roman"/>
          <w:color w:val="000000" w:themeColor="text1"/>
          <w:sz w:val="22"/>
          <w:szCs w:val="22"/>
        </w:rPr>
      </w:pPr>
      <w:hyperlink r:id="rId56">
        <w:r w:rsidRPr="004F6240">
          <w:rPr>
            <w:rStyle w:val="Hyperlink"/>
            <w:rFonts w:ascii="Times New Roman" w:hAnsi="Times New Roman" w:cs="Times New Roman"/>
            <w:sz w:val="22"/>
            <w:szCs w:val="22"/>
          </w:rPr>
          <w:t>HB 686</w:t>
        </w:r>
      </w:hyperlink>
      <w:r w:rsidRPr="004F6240">
        <w:rPr>
          <w:rFonts w:ascii="Times New Roman" w:hAnsi="Times New Roman" w:cs="Times New Roman"/>
          <w:color w:val="000000" w:themeColor="text1"/>
          <w:sz w:val="22"/>
          <w:szCs w:val="22"/>
        </w:rPr>
        <w:t xml:space="preserve">, Georgia Sports Betting Act; enact (Rep. Marcus Wiedower – R) </w:t>
      </w:r>
    </w:p>
    <w:p w14:paraId="090289A9" w14:textId="77777777" w:rsidR="00213ADC" w:rsidRPr="004F6240" w:rsidRDefault="00213ADC" w:rsidP="00213ADC">
      <w:pPr>
        <w:jc w:val="both"/>
        <w:rPr>
          <w:rFonts w:ascii="Times New Roman" w:hAnsi="Times New Roman" w:cs="Times New Roman"/>
          <w:color w:val="00B050"/>
          <w:sz w:val="22"/>
          <w:szCs w:val="22"/>
          <w:shd w:val="clear" w:color="auto" w:fill="FFFFFF"/>
        </w:rPr>
      </w:pPr>
      <w:r w:rsidRPr="004F6240">
        <w:rPr>
          <w:rFonts w:ascii="Times New Roman" w:hAnsi="Times New Roman" w:cs="Times New Roman"/>
          <w:color w:val="212529"/>
          <w:sz w:val="22"/>
          <w:szCs w:val="22"/>
          <w:shd w:val="clear" w:color="auto" w:fill="FFFFFF"/>
        </w:rPr>
        <w:t xml:space="preserve">So as to authorize and provide for the regulation and taxation of sports betting in this state; so as to exclude from the definition of "bet" any consideration paid to a sports betting licensee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High </w:t>
      </w:r>
      <w:r w:rsidRPr="004F6240">
        <w:rPr>
          <w:rFonts w:ascii="Times New Roman" w:hAnsi="Times New Roman" w:cs="Times New Roman"/>
          <w:color w:val="212529"/>
          <w:sz w:val="22"/>
          <w:szCs w:val="22"/>
          <w:shd w:val="clear" w:color="auto" w:fill="FFFFFF"/>
        </w:rPr>
        <w:lastRenderedPageBreak/>
        <w:t xml:space="preserve">Education Cmte, </w:t>
      </w:r>
      <w:r w:rsidRPr="004F6240">
        <w:rPr>
          <w:rFonts w:ascii="Times New Roman" w:hAnsi="Times New Roman" w:cs="Times New Roman"/>
          <w:color w:val="000000" w:themeColor="text1"/>
          <w:sz w:val="22"/>
          <w:szCs w:val="22"/>
          <w:shd w:val="clear" w:color="auto" w:fill="FFFFFF"/>
        </w:rPr>
        <w:t>Passed Cmte by Substitute, Pending Rules Cmte, On House Rules Calendar, Never called for floor vote</w:t>
      </w:r>
      <w:r>
        <w:rPr>
          <w:rFonts w:ascii="Times New Roman" w:hAnsi="Times New Roman" w:cs="Times New Roman"/>
          <w:color w:val="000000" w:themeColor="text1"/>
          <w:sz w:val="22"/>
          <w:szCs w:val="22"/>
          <w:shd w:val="clear" w:color="auto" w:fill="FFFFFF"/>
        </w:rPr>
        <w:t>, Recommitted to Cmte</w:t>
      </w:r>
    </w:p>
    <w:p w14:paraId="4167BBFC" w14:textId="77777777" w:rsidR="00213ADC" w:rsidRPr="004F6240" w:rsidRDefault="00213ADC" w:rsidP="00213ADC">
      <w:pPr>
        <w:jc w:val="both"/>
        <w:rPr>
          <w:rFonts w:ascii="Times New Roman" w:hAnsi="Times New Roman" w:cs="Times New Roman"/>
          <w:color w:val="00B050"/>
          <w:sz w:val="22"/>
          <w:szCs w:val="22"/>
          <w:shd w:val="clear" w:color="auto" w:fill="FFFFFF"/>
        </w:rPr>
      </w:pPr>
    </w:p>
    <w:p w14:paraId="43A3971A" w14:textId="77777777" w:rsidR="00213ADC" w:rsidRPr="004F6240" w:rsidRDefault="00213ADC" w:rsidP="00213ADC">
      <w:pPr>
        <w:jc w:val="both"/>
        <w:rPr>
          <w:rFonts w:ascii="Times New Roman" w:hAnsi="Times New Roman" w:cs="Times New Roman"/>
          <w:color w:val="000000" w:themeColor="text1"/>
          <w:sz w:val="22"/>
          <w:szCs w:val="22"/>
        </w:rPr>
      </w:pPr>
      <w:hyperlink r:id="rId57">
        <w:r w:rsidRPr="004F6240">
          <w:rPr>
            <w:rStyle w:val="Hyperlink"/>
            <w:rFonts w:ascii="Times New Roman" w:hAnsi="Times New Roman" w:cs="Times New Roman"/>
            <w:sz w:val="22"/>
            <w:szCs w:val="22"/>
          </w:rPr>
          <w:t>HR 450,</w:t>
        </w:r>
      </w:hyperlink>
      <w:r w:rsidRPr="004F6240">
        <w:rPr>
          <w:rFonts w:ascii="Times New Roman" w:hAnsi="Times New Roman" w:cs="Times New Roman"/>
          <w:color w:val="000000" w:themeColor="text1"/>
          <w:sz w:val="22"/>
          <w:szCs w:val="22"/>
        </w:rPr>
        <w:t xml:space="preserve">  General Assembly; authorize sports betting in Georgia (Rep. Marcus Wiedower – R)</w:t>
      </w:r>
    </w:p>
    <w:p w14:paraId="75E89124" w14:textId="77777777" w:rsidR="00213ADC" w:rsidRPr="004F6240" w:rsidRDefault="00213ADC" w:rsidP="00213ADC">
      <w:pPr>
        <w:jc w:val="both"/>
        <w:rPr>
          <w:rFonts w:ascii="Times New Roman" w:hAnsi="Times New Roman" w:cs="Times New Roman"/>
          <w:color w:val="FF0000"/>
          <w:sz w:val="22"/>
          <w:szCs w:val="22"/>
        </w:rPr>
      </w:pPr>
      <w:r w:rsidRPr="004F6240">
        <w:rPr>
          <w:rFonts w:ascii="Times New Roman" w:hAnsi="Times New Roman" w:cs="Times New Roman"/>
          <w:color w:val="000000" w:themeColor="text1"/>
          <w:sz w:val="22"/>
          <w:szCs w:val="22"/>
        </w:rPr>
        <w:t xml:space="preserve">A RESOLUTION proposing an amendment to the Constitution of the State of Georgia so as to authorize the Georgia General Assembly to provide by general law for sports betting in this state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Higher Education, Passed Cmte by Substitute, Pending Rules Cmte</w:t>
      </w:r>
      <w:r>
        <w:rPr>
          <w:rFonts w:ascii="Times New Roman" w:hAnsi="Times New Roman" w:cs="Times New Roman"/>
          <w:color w:val="000000" w:themeColor="text1"/>
          <w:sz w:val="22"/>
          <w:szCs w:val="22"/>
        </w:rPr>
        <w:t>, Recommitted to Higher Education Cmte</w:t>
      </w:r>
    </w:p>
    <w:p w14:paraId="761503F7" w14:textId="77777777" w:rsidR="00213ADC" w:rsidRPr="004F6240" w:rsidRDefault="00213ADC" w:rsidP="00213ADC">
      <w:pPr>
        <w:jc w:val="both"/>
        <w:rPr>
          <w:rFonts w:ascii="Times New Roman" w:hAnsi="Times New Roman" w:cs="Times New Roman"/>
          <w:color w:val="000000" w:themeColor="text1"/>
          <w:sz w:val="22"/>
          <w:szCs w:val="22"/>
        </w:rPr>
      </w:pPr>
    </w:p>
    <w:p w14:paraId="1F461E88" w14:textId="77777777" w:rsidR="00213ADC" w:rsidRDefault="00213ADC" w:rsidP="00213ADC">
      <w:pPr>
        <w:jc w:val="both"/>
        <w:rPr>
          <w:rFonts w:ascii="Times New Roman" w:hAnsi="Times New Roman" w:cs="Times New Roman"/>
          <w:color w:val="000000" w:themeColor="text1"/>
          <w:sz w:val="22"/>
          <w:szCs w:val="22"/>
        </w:rPr>
      </w:pPr>
      <w:hyperlink r:id="rId58">
        <w:r w:rsidRPr="004F6240">
          <w:rPr>
            <w:rStyle w:val="Hyperlink"/>
            <w:rFonts w:ascii="Times New Roman" w:hAnsi="Times New Roman" w:cs="Times New Roman"/>
            <w:sz w:val="22"/>
            <w:szCs w:val="22"/>
          </w:rPr>
          <w:t>SB 208,</w:t>
        </w:r>
      </w:hyperlink>
      <w:r w:rsidRPr="004F6240">
        <w:rPr>
          <w:rFonts w:ascii="Times New Roman" w:hAnsi="Times New Roman" w:cs="Times New Roman"/>
          <w:sz w:val="22"/>
          <w:szCs w:val="22"/>
        </w:rPr>
        <w:t xml:space="preserve"> State Government; regulation and taxation of sports betting in this state (Sen. Billy Hickman – R) Relating to </w:t>
      </w:r>
      <w:r w:rsidRPr="004F6240">
        <w:rPr>
          <w:rFonts w:ascii="Times New Roman" w:hAnsi="Times New Roman" w:cs="Times New Roman"/>
          <w:color w:val="000000" w:themeColor="text1"/>
          <w:sz w:val="22"/>
          <w:szCs w:val="22"/>
        </w:rPr>
        <w:t xml:space="preserve">gambling, so as to exclude any consideration paid to a sports betting licensee from the definition of "bet"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Regulated Industries and Utilities Cmte</w:t>
      </w:r>
    </w:p>
    <w:p w14:paraId="600E0E5D" w14:textId="77777777" w:rsidR="00213ADC" w:rsidRPr="004F6240" w:rsidRDefault="00213ADC" w:rsidP="00213ADC">
      <w:pPr>
        <w:jc w:val="both"/>
        <w:rPr>
          <w:rFonts w:ascii="Times New Roman" w:hAnsi="Times New Roman" w:cs="Times New Roman"/>
          <w:color w:val="000000"/>
          <w:sz w:val="22"/>
          <w:szCs w:val="22"/>
        </w:rPr>
      </w:pPr>
    </w:p>
    <w:p w14:paraId="1649E027" w14:textId="77777777" w:rsidR="00213ADC" w:rsidRPr="004F6240" w:rsidRDefault="00213ADC" w:rsidP="00213ADC">
      <w:pPr>
        <w:jc w:val="center"/>
        <w:rPr>
          <w:rFonts w:ascii="Times New Roman" w:hAnsi="Times New Roman" w:cs="Times New Roman"/>
          <w:b/>
          <w:bCs/>
          <w:sz w:val="22"/>
          <w:szCs w:val="22"/>
        </w:rPr>
      </w:pPr>
      <w:bookmarkStart w:id="6" w:name="Elections"/>
      <w:bookmarkEnd w:id="4"/>
      <w:bookmarkEnd w:id="6"/>
      <w:r w:rsidRPr="004F6240">
        <w:rPr>
          <w:rFonts w:ascii="Times New Roman" w:hAnsi="Times New Roman" w:cs="Times New Roman"/>
          <w:b/>
          <w:bCs/>
          <w:sz w:val="22"/>
          <w:szCs w:val="22"/>
        </w:rPr>
        <w:t>Elections</w:t>
      </w:r>
    </w:p>
    <w:p w14:paraId="2B28EDE5" w14:textId="77777777" w:rsidR="00213ADC" w:rsidRPr="004F6240" w:rsidRDefault="00213ADC" w:rsidP="00213ADC">
      <w:pPr>
        <w:jc w:val="center"/>
        <w:rPr>
          <w:rFonts w:ascii="Times New Roman" w:hAnsi="Times New Roman" w:cs="Times New Roman"/>
          <w:b/>
          <w:bCs/>
          <w:sz w:val="22"/>
          <w:szCs w:val="22"/>
        </w:rPr>
      </w:pPr>
    </w:p>
    <w:p w14:paraId="5C3B26BB" w14:textId="77777777" w:rsidR="00213ADC" w:rsidRPr="004F6240" w:rsidRDefault="00213ADC" w:rsidP="00213ADC">
      <w:pPr>
        <w:rPr>
          <w:rFonts w:ascii="Times New Roman" w:hAnsi="Times New Roman" w:cs="Times New Roman"/>
          <w:sz w:val="22"/>
          <w:szCs w:val="22"/>
        </w:rPr>
      </w:pPr>
      <w:hyperlink r:id="rId59">
        <w:r w:rsidRPr="004F6240">
          <w:rPr>
            <w:rStyle w:val="Hyperlink"/>
            <w:rFonts w:ascii="Times New Roman" w:hAnsi="Times New Roman" w:cs="Times New Roman"/>
            <w:sz w:val="22"/>
            <w:szCs w:val="22"/>
          </w:rPr>
          <w:t>SB 270,</w:t>
        </w:r>
      </w:hyperlink>
      <w:r w:rsidRPr="004F6240">
        <w:rPr>
          <w:rFonts w:ascii="Times New Roman" w:hAnsi="Times New Roman" w:cs="Times New Roman"/>
          <w:sz w:val="22"/>
          <w:szCs w:val="22"/>
        </w:rPr>
        <w:t xml:space="preserve"> Elections and Primaries (Sen. Sam Watson – R) </w:t>
      </w:r>
    </w:p>
    <w:p w14:paraId="6449CB25" w14:textId="77777777" w:rsidR="00213ADC" w:rsidRPr="004F6240" w:rsidRDefault="00213ADC" w:rsidP="00213ADC">
      <w:pPr>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limit the effective date of rules or regulations adopted by the State Election Board prior to a general primary, general election, or runoff thereof; to provide for notice of such events to candidates and the selection of poll watchers for the same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Ethics Cmte</w:t>
      </w:r>
    </w:p>
    <w:p w14:paraId="7E0323E7" w14:textId="77777777" w:rsidR="00213ADC" w:rsidRPr="004F6240" w:rsidRDefault="00213ADC" w:rsidP="00213ADC">
      <w:pPr>
        <w:jc w:val="both"/>
        <w:rPr>
          <w:rFonts w:ascii="Times New Roman" w:hAnsi="Times New Roman" w:cs="Times New Roman"/>
          <w:color w:val="000000" w:themeColor="text1"/>
          <w:sz w:val="22"/>
          <w:szCs w:val="22"/>
        </w:rPr>
      </w:pPr>
    </w:p>
    <w:p w14:paraId="59855079" w14:textId="77777777" w:rsidR="00213ADC" w:rsidRPr="004F6240" w:rsidRDefault="00213ADC" w:rsidP="00213ADC">
      <w:pPr>
        <w:jc w:val="both"/>
        <w:rPr>
          <w:rFonts w:ascii="Times New Roman" w:hAnsi="Times New Roman" w:cs="Times New Roman"/>
          <w:color w:val="000000" w:themeColor="text1"/>
          <w:sz w:val="22"/>
          <w:szCs w:val="22"/>
        </w:rPr>
      </w:pPr>
      <w:hyperlink r:id="rId60" w:history="1">
        <w:r w:rsidRPr="004F6240">
          <w:rPr>
            <w:rStyle w:val="Hyperlink"/>
            <w:rFonts w:ascii="Times New Roman" w:hAnsi="Times New Roman" w:cs="Times New Roman"/>
            <w:sz w:val="22"/>
            <w:szCs w:val="22"/>
          </w:rPr>
          <w:t>HB 397,</w:t>
        </w:r>
      </w:hyperlink>
      <w:r w:rsidRPr="004F6240">
        <w:rPr>
          <w:rFonts w:ascii="Times New Roman" w:hAnsi="Times New Roman" w:cs="Times New Roman"/>
          <w:color w:val="000000" w:themeColor="text1"/>
          <w:sz w:val="22"/>
          <w:szCs w:val="22"/>
        </w:rPr>
        <w:t xml:space="preserve"> Relating to elections and primaries generally (Rep. Tim Fleming – R)</w:t>
      </w:r>
    </w:p>
    <w:p w14:paraId="6A6D2006" w14:textId="77777777" w:rsidR="00213ADC" w:rsidRDefault="00213ADC" w:rsidP="00213ADC">
      <w:pPr>
        <w:jc w:val="both"/>
        <w:rPr>
          <w:rFonts w:ascii="Times New Roman" w:hAnsi="Times New Roman" w:cs="Times New Roman"/>
          <w:color w:val="000000" w:themeColor="text1"/>
          <w:sz w:val="22"/>
          <w:szCs w:val="22"/>
          <w:shd w:val="clear" w:color="auto" w:fill="FFFFFF"/>
        </w:rPr>
      </w:pPr>
      <w:r w:rsidRPr="004F6240">
        <w:rPr>
          <w:rFonts w:ascii="Times New Roman" w:hAnsi="Times New Roman" w:cs="Times New Roman"/>
          <w:color w:val="212529"/>
          <w:sz w:val="22"/>
          <w:szCs w:val="22"/>
          <w:shd w:val="clear" w:color="auto" w:fill="FFFFFF"/>
        </w:rPr>
        <w:t xml:space="preserve">Relating to elections and primaries generally, so as to allow municipalities to opt in to providing advance voting on Saturdays for municipal elections; to revise provisions related to the timelines for calling special elections and the dates on which special elections can be held. </w:t>
      </w:r>
      <w:r w:rsidRPr="004F6240">
        <w:rPr>
          <w:rFonts w:ascii="Times New Roman" w:hAnsi="Times New Roman" w:cs="Times New Roman"/>
          <w:b/>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 xml:space="preserve">Referred to Governmental Affairs Cmte, Passed Cmte by Substitute, Pending Rules Cmte, Passed House, Sent to Senate, </w:t>
      </w:r>
      <w:r w:rsidRPr="004F6240">
        <w:rPr>
          <w:rFonts w:ascii="Times New Roman" w:hAnsi="Times New Roman" w:cs="Times New Roman"/>
          <w:color w:val="000000" w:themeColor="text1"/>
          <w:sz w:val="22"/>
          <w:szCs w:val="22"/>
          <w:shd w:val="clear" w:color="auto" w:fill="FFFFFF"/>
        </w:rPr>
        <w:t>Referred to Ethics Cmte, Passed Cmte by Substitute, Pending Rules Cmte, Passed Senate by Substitute, Sent to House for Agree/Disagree</w:t>
      </w:r>
    </w:p>
    <w:p w14:paraId="77727FDC" w14:textId="77777777" w:rsidR="00213ADC" w:rsidRDefault="00213ADC" w:rsidP="00213ADC">
      <w:pPr>
        <w:jc w:val="both"/>
        <w:rPr>
          <w:rFonts w:ascii="Times New Roman" w:hAnsi="Times New Roman" w:cs="Times New Roman"/>
          <w:color w:val="000000" w:themeColor="text1"/>
          <w:sz w:val="22"/>
          <w:szCs w:val="22"/>
          <w:shd w:val="clear" w:color="auto" w:fill="FFFFFF"/>
        </w:rPr>
      </w:pPr>
    </w:p>
    <w:p w14:paraId="7EA01A85" w14:textId="77777777" w:rsidR="00213ADC" w:rsidRDefault="00213ADC" w:rsidP="00213ADC">
      <w:pPr>
        <w:jc w:val="both"/>
        <w:rPr>
          <w:rFonts w:ascii="Times New Roman" w:hAnsi="Times New Roman" w:cs="Times New Roman"/>
          <w:color w:val="000000" w:themeColor="text1"/>
          <w:sz w:val="22"/>
          <w:szCs w:val="22"/>
          <w:shd w:val="clear" w:color="auto" w:fill="FFFFFF"/>
        </w:rPr>
      </w:pPr>
      <w:hyperlink r:id="rId61" w:history="1">
        <w:r w:rsidRPr="00945580">
          <w:rPr>
            <w:rStyle w:val="Hyperlink"/>
            <w:rFonts w:ascii="Times New Roman" w:hAnsi="Times New Roman" w:cs="Times New Roman"/>
            <w:sz w:val="22"/>
            <w:szCs w:val="22"/>
            <w:shd w:val="clear" w:color="auto" w:fill="FFFFFF"/>
          </w:rPr>
          <w:t>SB 533,</w:t>
        </w:r>
      </w:hyperlink>
      <w:r>
        <w:rPr>
          <w:rFonts w:ascii="Times New Roman" w:hAnsi="Times New Roman" w:cs="Times New Roman"/>
          <w:color w:val="000000" w:themeColor="text1"/>
          <w:sz w:val="22"/>
          <w:szCs w:val="22"/>
          <w:shd w:val="clear" w:color="auto" w:fill="FFFFFF"/>
        </w:rPr>
        <w:t xml:space="preserve"> Nonresident voting in Municipal elections (Sen. Carden Summers – R)</w:t>
      </w:r>
    </w:p>
    <w:p w14:paraId="5F266D68" w14:textId="77777777" w:rsidR="00213ADC" w:rsidRPr="00F96C26" w:rsidRDefault="00213ADC" w:rsidP="00213ADC">
      <w:pPr>
        <w:jc w:val="both"/>
        <w:rPr>
          <w:rFonts w:ascii="Times New Roman" w:hAnsi="Times New Roman" w:cs="Times New Roman"/>
          <w:color w:val="000000" w:themeColor="text1"/>
          <w:sz w:val="22"/>
          <w:szCs w:val="22"/>
          <w:shd w:val="clear" w:color="auto" w:fill="FFFFFF"/>
        </w:rPr>
      </w:pPr>
      <w:r w:rsidRPr="00945580">
        <w:rPr>
          <w:rFonts w:ascii="Times New Roman" w:hAnsi="Times New Roman" w:cs="Times New Roman"/>
          <w:color w:val="000000" w:themeColor="text1"/>
          <w:sz w:val="22"/>
          <w:szCs w:val="22"/>
          <w:shd w:val="clear" w:color="auto" w:fill="FFFFFF"/>
        </w:rPr>
        <w:t>so as to provide for certain nonresident electors to vote in municipal elections of such municipality</w:t>
      </w:r>
      <w:r>
        <w:rPr>
          <w:rFonts w:ascii="Times New Roman" w:hAnsi="Times New Roman" w:cs="Times New Roman"/>
          <w:color w:val="000000" w:themeColor="text1"/>
          <w:sz w:val="22"/>
          <w:szCs w:val="22"/>
          <w:shd w:val="clear" w:color="auto" w:fill="FFFFFF"/>
        </w:rPr>
        <w:t xml:space="preserve">. </w:t>
      </w:r>
      <w:r w:rsidRPr="0034005E">
        <w:rPr>
          <w:rFonts w:ascii="Times New Roman" w:hAnsi="Times New Roman" w:cs="Times New Roman"/>
          <w:b/>
          <w:bCs/>
          <w:color w:val="000000" w:themeColor="text1"/>
          <w:sz w:val="22"/>
          <w:szCs w:val="22"/>
          <w:shd w:val="clear" w:color="auto" w:fill="FFFFFF"/>
        </w:rPr>
        <w:t>Status:</w:t>
      </w:r>
      <w:r w:rsidRPr="0034005E">
        <w:rPr>
          <w:rFonts w:ascii="Times New Roman" w:hAnsi="Times New Roman" w:cs="Times New Roman"/>
          <w:color w:val="000000" w:themeColor="text1"/>
          <w:sz w:val="22"/>
          <w:szCs w:val="22"/>
          <w:shd w:val="clear" w:color="auto" w:fill="FFFFFF"/>
        </w:rPr>
        <w:t xml:space="preserve"> </w:t>
      </w:r>
      <w:r w:rsidRPr="00F96C26">
        <w:rPr>
          <w:rFonts w:ascii="Times New Roman" w:hAnsi="Times New Roman" w:cs="Times New Roman"/>
          <w:color w:val="000000" w:themeColor="text1"/>
          <w:sz w:val="22"/>
          <w:szCs w:val="22"/>
          <w:shd w:val="clear" w:color="auto" w:fill="FFFFFF"/>
        </w:rPr>
        <w:t>Referred to Ethics Cmte</w:t>
      </w:r>
    </w:p>
    <w:p w14:paraId="604009D1" w14:textId="77777777" w:rsidR="00213ADC" w:rsidRPr="004F6240" w:rsidRDefault="00213ADC" w:rsidP="00213ADC">
      <w:pPr>
        <w:jc w:val="both"/>
        <w:rPr>
          <w:rFonts w:ascii="Times New Roman" w:hAnsi="Times New Roman" w:cs="Times New Roman"/>
          <w:color w:val="000000" w:themeColor="text1"/>
          <w:sz w:val="22"/>
          <w:szCs w:val="22"/>
        </w:rPr>
      </w:pPr>
    </w:p>
    <w:p w14:paraId="13C58B5E" w14:textId="77777777" w:rsidR="00213ADC" w:rsidRPr="004F6240" w:rsidRDefault="00213ADC" w:rsidP="00213ADC">
      <w:pPr>
        <w:jc w:val="center"/>
        <w:rPr>
          <w:rFonts w:ascii="Times New Roman" w:hAnsi="Times New Roman" w:cs="Times New Roman"/>
          <w:b/>
          <w:bCs/>
          <w:sz w:val="22"/>
          <w:szCs w:val="22"/>
        </w:rPr>
      </w:pPr>
      <w:bookmarkStart w:id="7" w:name="Environment"/>
      <w:r w:rsidRPr="004F6240">
        <w:rPr>
          <w:rFonts w:ascii="Times New Roman" w:hAnsi="Times New Roman" w:cs="Times New Roman"/>
          <w:b/>
          <w:bCs/>
          <w:sz w:val="22"/>
          <w:szCs w:val="22"/>
        </w:rPr>
        <w:t>Environmental &amp; Natural Resources</w:t>
      </w:r>
    </w:p>
    <w:bookmarkEnd w:id="7"/>
    <w:p w14:paraId="1C8052F7" w14:textId="77777777" w:rsidR="00213ADC" w:rsidRPr="004F6240" w:rsidRDefault="00213ADC" w:rsidP="00213ADC">
      <w:pPr>
        <w:jc w:val="both"/>
        <w:rPr>
          <w:rFonts w:ascii="Times New Roman" w:hAnsi="Times New Roman" w:cs="Times New Roman"/>
          <w:sz w:val="22"/>
          <w:szCs w:val="22"/>
        </w:rPr>
      </w:pPr>
    </w:p>
    <w:p w14:paraId="01FBA1F4" w14:textId="77777777" w:rsidR="00213ADC" w:rsidRPr="004F6240" w:rsidRDefault="00213ADC" w:rsidP="00213ADC">
      <w:pPr>
        <w:jc w:val="both"/>
        <w:rPr>
          <w:rFonts w:ascii="Times New Roman" w:hAnsi="Times New Roman" w:cs="Times New Roman"/>
          <w:color w:val="538135"/>
          <w:sz w:val="22"/>
          <w:szCs w:val="22"/>
        </w:rPr>
      </w:pPr>
      <w:hyperlink r:id="rId62">
        <w:r w:rsidRPr="004F6240">
          <w:rPr>
            <w:rStyle w:val="Hyperlink"/>
            <w:rFonts w:ascii="Times New Roman" w:hAnsi="Times New Roman" w:cs="Times New Roman"/>
            <w:sz w:val="22"/>
            <w:szCs w:val="22"/>
          </w:rPr>
          <w:t>HB 561,</w:t>
        </w:r>
      </w:hyperlink>
      <w:r w:rsidRPr="004F6240">
        <w:rPr>
          <w:rFonts w:ascii="Times New Roman" w:hAnsi="Times New Roman" w:cs="Times New Roman"/>
          <w:sz w:val="22"/>
          <w:szCs w:val="22"/>
        </w:rPr>
        <w:t xml:space="preserve"> Okefenokee Protection Act; enact (Rep. Darlene Taylor – R) </w:t>
      </w:r>
    </w:p>
    <w:p w14:paraId="2D80C769"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prohibit the director of the Environmental Protection Division of the Natural Resources Department from issuing, modifying, or renewing any permit or accepting any bond to conduct surface mining operations on Trail Ridge for future permit applications and amendments.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Natural Resources and Environment Cmte</w:t>
      </w:r>
    </w:p>
    <w:p w14:paraId="406EE2B6" w14:textId="77777777" w:rsidR="00213ADC" w:rsidRPr="004F6240" w:rsidRDefault="00213ADC" w:rsidP="00213ADC">
      <w:pPr>
        <w:jc w:val="both"/>
        <w:rPr>
          <w:rFonts w:ascii="Times New Roman" w:hAnsi="Times New Roman" w:cs="Times New Roman"/>
          <w:color w:val="538135"/>
          <w:sz w:val="22"/>
          <w:szCs w:val="22"/>
        </w:rPr>
      </w:pPr>
    </w:p>
    <w:p w14:paraId="78FC293E" w14:textId="77777777" w:rsidR="00213ADC" w:rsidRPr="004F6240" w:rsidRDefault="00213ADC" w:rsidP="00213ADC">
      <w:pPr>
        <w:jc w:val="both"/>
        <w:rPr>
          <w:rFonts w:ascii="Times New Roman" w:hAnsi="Times New Roman" w:cs="Times New Roman"/>
          <w:color w:val="538135"/>
          <w:sz w:val="22"/>
          <w:szCs w:val="22"/>
        </w:rPr>
      </w:pPr>
      <w:hyperlink r:id="rId63">
        <w:r w:rsidRPr="004F6240">
          <w:rPr>
            <w:rStyle w:val="Hyperlink"/>
            <w:rFonts w:ascii="Times New Roman" w:hAnsi="Times New Roman" w:cs="Times New Roman"/>
            <w:sz w:val="22"/>
            <w:szCs w:val="22"/>
          </w:rPr>
          <w:t>HB 562,</w:t>
        </w:r>
      </w:hyperlink>
      <w:r w:rsidRPr="004F6240">
        <w:rPr>
          <w:rFonts w:ascii="Times New Roman" w:hAnsi="Times New Roman" w:cs="Times New Roman"/>
          <w:sz w:val="22"/>
          <w:szCs w:val="22"/>
        </w:rPr>
        <w:t xml:space="preserve"> Natural Resources, Department of (Rep. Darlene Taylor – R)</w:t>
      </w:r>
    </w:p>
    <w:p w14:paraId="7CC73A83"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provide for a five-year moratorium on the acceptance of applications for new permits and the acceptance of requests to modify existing permits by the Environmental Protection Division of the Department of Natural Resources to expand the area of land affected by surface mining operations on Trail Ridge.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Natural Resources and Environment Cmte</w:t>
      </w:r>
    </w:p>
    <w:p w14:paraId="021CB1B3" w14:textId="77777777" w:rsidR="00213ADC" w:rsidRDefault="00213ADC" w:rsidP="00213ADC">
      <w:pPr>
        <w:jc w:val="both"/>
        <w:rPr>
          <w:rFonts w:ascii="Times New Roman" w:hAnsi="Times New Roman" w:cs="Times New Roman"/>
          <w:color w:val="000000"/>
          <w:sz w:val="22"/>
          <w:szCs w:val="22"/>
        </w:rPr>
      </w:pPr>
    </w:p>
    <w:p w14:paraId="21D9C81E" w14:textId="77777777" w:rsidR="00213ADC" w:rsidRDefault="00213ADC" w:rsidP="00213ADC">
      <w:pPr>
        <w:jc w:val="both"/>
        <w:rPr>
          <w:rFonts w:ascii="Times New Roman" w:hAnsi="Times New Roman" w:cs="Times New Roman"/>
          <w:color w:val="000000"/>
          <w:sz w:val="22"/>
          <w:szCs w:val="22"/>
        </w:rPr>
      </w:pPr>
      <w:hyperlink r:id="rId64" w:history="1">
        <w:r w:rsidRPr="00271750">
          <w:rPr>
            <w:rStyle w:val="Hyperlink"/>
            <w:rFonts w:ascii="Times New Roman" w:hAnsi="Times New Roman" w:cs="Times New Roman"/>
            <w:sz w:val="22"/>
            <w:szCs w:val="22"/>
          </w:rPr>
          <w:t>HB 1072,</w:t>
        </w:r>
      </w:hyperlink>
      <w:r>
        <w:rPr>
          <w:rFonts w:ascii="Times New Roman" w:hAnsi="Times New Roman" w:cs="Times New Roman"/>
          <w:color w:val="000000"/>
          <w:sz w:val="22"/>
          <w:szCs w:val="22"/>
        </w:rPr>
        <w:t xml:space="preserve"> Environmental Protection Division Investigate Out-of-state History (Rep. Rick Townsend – R)</w:t>
      </w:r>
    </w:p>
    <w:p w14:paraId="3ADEE132" w14:textId="77777777" w:rsidR="00213ADC" w:rsidRPr="0034005E" w:rsidRDefault="00213ADC" w:rsidP="00213ADC">
      <w:pPr>
        <w:jc w:val="both"/>
        <w:rPr>
          <w:rFonts w:ascii="Times New Roman" w:hAnsi="Times New Roman" w:cs="Times New Roman"/>
          <w:color w:val="000000" w:themeColor="text1"/>
          <w:sz w:val="22"/>
          <w:szCs w:val="22"/>
        </w:rPr>
      </w:pPr>
      <w:r>
        <w:rPr>
          <w:rFonts w:ascii="Times New Roman" w:hAnsi="Times New Roman" w:cs="Times New Roman"/>
          <w:color w:val="000000"/>
          <w:sz w:val="22"/>
          <w:szCs w:val="22"/>
        </w:rPr>
        <w:t>S</w:t>
      </w:r>
      <w:r w:rsidRPr="00271750">
        <w:rPr>
          <w:rFonts w:ascii="Times New Roman" w:hAnsi="Times New Roman" w:cs="Times New Roman"/>
          <w:color w:val="000000"/>
          <w:sz w:val="22"/>
          <w:szCs w:val="22"/>
        </w:rPr>
        <w:t>o as to authorize the director of the Environmental Protection Division to investigate and consider out-of-state regulatory history when processing applications for certain permits</w:t>
      </w:r>
      <w:r>
        <w:rPr>
          <w:rFonts w:ascii="Times New Roman" w:hAnsi="Times New Roman" w:cs="Times New Roman"/>
          <w:color w:val="000000"/>
          <w:sz w:val="22"/>
          <w:szCs w:val="22"/>
        </w:rPr>
        <w:t xml:space="preserve">. </w:t>
      </w:r>
      <w:r w:rsidRPr="0034005E">
        <w:rPr>
          <w:rFonts w:ascii="Times New Roman" w:hAnsi="Times New Roman" w:cs="Times New Roman"/>
          <w:b/>
          <w:bCs/>
          <w:color w:val="000000" w:themeColor="text1"/>
          <w:sz w:val="22"/>
          <w:szCs w:val="22"/>
        </w:rPr>
        <w:t>Status:</w:t>
      </w:r>
      <w:r w:rsidRPr="0034005E">
        <w:rPr>
          <w:rFonts w:ascii="Times New Roman" w:hAnsi="Times New Roman" w:cs="Times New Roman"/>
          <w:color w:val="000000" w:themeColor="text1"/>
          <w:sz w:val="22"/>
          <w:szCs w:val="22"/>
        </w:rPr>
        <w:t xml:space="preserve"> Referred to Natural Resources &amp; Environment Cmte</w:t>
      </w:r>
    </w:p>
    <w:p w14:paraId="137211C9" w14:textId="77777777" w:rsidR="00213ADC" w:rsidRPr="004F6240" w:rsidRDefault="00213ADC" w:rsidP="00213ADC">
      <w:pPr>
        <w:jc w:val="both"/>
        <w:rPr>
          <w:rFonts w:ascii="Times New Roman" w:hAnsi="Times New Roman" w:cs="Times New Roman"/>
          <w:color w:val="000000"/>
          <w:sz w:val="22"/>
          <w:szCs w:val="22"/>
        </w:rPr>
      </w:pPr>
    </w:p>
    <w:p w14:paraId="1A20FE99" w14:textId="77777777" w:rsidR="00213ADC" w:rsidRPr="004F6240" w:rsidRDefault="00213ADC" w:rsidP="00213ADC">
      <w:pPr>
        <w:jc w:val="both"/>
        <w:rPr>
          <w:rFonts w:ascii="Times New Roman" w:hAnsi="Times New Roman" w:cs="Times New Roman"/>
          <w:color w:val="000000"/>
          <w:sz w:val="22"/>
          <w:szCs w:val="22"/>
        </w:rPr>
      </w:pPr>
      <w:hyperlink r:id="rId65" w:history="1">
        <w:r w:rsidRPr="004F6240">
          <w:rPr>
            <w:rStyle w:val="Hyperlink"/>
            <w:rFonts w:ascii="Times New Roman" w:hAnsi="Times New Roman" w:cs="Times New Roman"/>
            <w:sz w:val="22"/>
            <w:szCs w:val="22"/>
          </w:rPr>
          <w:t>HB 1254,</w:t>
        </w:r>
      </w:hyperlink>
      <w:r w:rsidRPr="004F6240">
        <w:rPr>
          <w:rFonts w:ascii="Times New Roman" w:hAnsi="Times New Roman" w:cs="Times New Roman"/>
          <w:color w:val="000000"/>
          <w:sz w:val="22"/>
          <w:szCs w:val="22"/>
        </w:rPr>
        <w:t xml:space="preserve"> Professions and Businesses Geologists (Rep. Matt Reeves – R)</w:t>
      </w:r>
    </w:p>
    <w:p w14:paraId="7ED3FE5B" w14:textId="6DBD22E0" w:rsidR="00213ADC" w:rsidRPr="00784E86" w:rsidRDefault="00213ADC" w:rsidP="00213ADC">
      <w:pPr>
        <w:shd w:val="clear" w:color="auto" w:fill="FFFFFF"/>
        <w:rPr>
          <w:rFonts w:ascii="Times New Roman" w:hAnsi="Times New Roman" w:cs="Times New Roman"/>
          <w:color w:val="00B050"/>
          <w:sz w:val="22"/>
          <w:szCs w:val="22"/>
        </w:rPr>
      </w:pPr>
      <w:r w:rsidRPr="004F6240">
        <w:rPr>
          <w:rFonts w:ascii="Times New Roman" w:hAnsi="Times New Roman" w:cs="Times New Roman"/>
          <w:sz w:val="22"/>
          <w:szCs w:val="22"/>
        </w:rPr>
        <w:t>So as to</w:t>
      </w:r>
      <w:r w:rsidRPr="004F6240">
        <w:rPr>
          <w:rFonts w:ascii="Times New Roman" w:hAnsi="Times New Roman" w:cs="Times New Roman"/>
          <w:color w:val="000000" w:themeColor="text1"/>
          <w:sz w:val="22"/>
          <w:szCs w:val="22"/>
        </w:rPr>
        <w:t xml:space="preserve"> abolish the State Board of Registration for Professional Geologists; to provide exceptions; to provide for reciprocity; to provide for the use of seals by geologists; to prohibit certain activities; to provide a civil penalty; to provide for a misdemeanor </w:t>
      </w:r>
      <w:r w:rsidRPr="00A1434E">
        <w:rPr>
          <w:rFonts w:ascii="Times New Roman" w:hAnsi="Times New Roman" w:cs="Times New Roman"/>
          <w:b/>
          <w:bCs/>
          <w:color w:val="000000" w:themeColor="text1"/>
          <w:sz w:val="22"/>
          <w:szCs w:val="22"/>
        </w:rPr>
        <w:t>Status:</w:t>
      </w:r>
      <w:r w:rsidRPr="00A1434E">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the Regulated Industries Cmte</w:t>
      </w:r>
      <w:r w:rsidR="00784E86">
        <w:rPr>
          <w:rFonts w:ascii="Times New Roman" w:hAnsi="Times New Roman" w:cs="Times New Roman"/>
          <w:color w:val="000000" w:themeColor="text1"/>
          <w:sz w:val="22"/>
          <w:szCs w:val="22"/>
        </w:rPr>
        <w:t xml:space="preserve">, </w:t>
      </w:r>
      <w:r w:rsidR="00784E86">
        <w:rPr>
          <w:rFonts w:ascii="Times New Roman" w:hAnsi="Times New Roman" w:cs="Times New Roman"/>
          <w:color w:val="00B050"/>
          <w:sz w:val="22"/>
          <w:szCs w:val="22"/>
        </w:rPr>
        <w:t>Passed Cmte by Substitute</w:t>
      </w:r>
    </w:p>
    <w:p w14:paraId="25D1F3E7" w14:textId="77777777" w:rsidR="00213ADC" w:rsidRDefault="00213ADC" w:rsidP="00213ADC">
      <w:pPr>
        <w:shd w:val="clear" w:color="auto" w:fill="FFFFFF"/>
        <w:rPr>
          <w:rFonts w:ascii="Times New Roman" w:hAnsi="Times New Roman" w:cs="Times New Roman"/>
          <w:color w:val="000000" w:themeColor="text1"/>
          <w:sz w:val="22"/>
          <w:szCs w:val="22"/>
        </w:rPr>
      </w:pPr>
    </w:p>
    <w:p w14:paraId="0286AEBA" w14:textId="77777777" w:rsidR="00213ADC" w:rsidRDefault="00213ADC" w:rsidP="00213ADC">
      <w:pPr>
        <w:shd w:val="clear" w:color="auto" w:fill="FFFFFF"/>
        <w:rPr>
          <w:rFonts w:ascii="Times New Roman" w:hAnsi="Times New Roman" w:cs="Times New Roman"/>
          <w:color w:val="000000" w:themeColor="text1"/>
          <w:sz w:val="22"/>
          <w:szCs w:val="22"/>
        </w:rPr>
      </w:pPr>
      <w:hyperlink r:id="rId66" w:history="1">
        <w:r w:rsidRPr="00273BDC">
          <w:rPr>
            <w:rStyle w:val="Hyperlink"/>
            <w:rFonts w:ascii="Times New Roman" w:hAnsi="Times New Roman" w:cs="Times New Roman"/>
            <w:sz w:val="22"/>
            <w:szCs w:val="22"/>
          </w:rPr>
          <w:t>SB 511,</w:t>
        </w:r>
      </w:hyperlink>
      <w:r>
        <w:rPr>
          <w:rFonts w:ascii="Times New Roman" w:hAnsi="Times New Roman" w:cs="Times New Roman"/>
          <w:color w:val="000000" w:themeColor="text1"/>
          <w:sz w:val="22"/>
          <w:szCs w:val="22"/>
        </w:rPr>
        <w:t xml:space="preserve"> Georgia Water Heritage Act (Sen. Shawn Still – R)</w:t>
      </w:r>
    </w:p>
    <w:p w14:paraId="03E9C5D4" w14:textId="77777777" w:rsidR="00213ADC" w:rsidRPr="00F96C26" w:rsidRDefault="00213ADC" w:rsidP="00213ADC">
      <w:pPr>
        <w:shd w:val="clear" w:color="auto" w:fill="FFFFFF"/>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 xml:space="preserve">o as to clarify the right of citizens of this state to use nonnavigable streams for passage. </w:t>
      </w:r>
      <w:r w:rsidRPr="0034005E">
        <w:rPr>
          <w:rFonts w:ascii="Times New Roman" w:hAnsi="Times New Roman" w:cs="Times New Roman"/>
          <w:b/>
          <w:bCs/>
          <w:color w:val="000000" w:themeColor="text1"/>
          <w:sz w:val="22"/>
          <w:szCs w:val="22"/>
        </w:rPr>
        <w:t>Status:</w:t>
      </w:r>
      <w:r w:rsidRPr="0034005E">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w:t>
      </w:r>
    </w:p>
    <w:p w14:paraId="3A570898" w14:textId="77777777" w:rsidR="00213ADC" w:rsidRPr="009D48E4" w:rsidRDefault="00213ADC" w:rsidP="00213ADC">
      <w:pPr>
        <w:jc w:val="both"/>
        <w:rPr>
          <w:rFonts w:ascii="Times New Roman" w:hAnsi="Times New Roman" w:cs="Times New Roman"/>
          <w:color w:val="000000" w:themeColor="text1"/>
          <w:sz w:val="22"/>
          <w:szCs w:val="22"/>
        </w:rPr>
      </w:pPr>
    </w:p>
    <w:p w14:paraId="37F190FF" w14:textId="77777777" w:rsidR="00213ADC" w:rsidRPr="004F6240" w:rsidRDefault="00213ADC" w:rsidP="00213ADC">
      <w:pPr>
        <w:jc w:val="center"/>
        <w:rPr>
          <w:rFonts w:ascii="Times New Roman" w:hAnsi="Times New Roman" w:cs="Times New Roman"/>
          <w:b/>
          <w:bCs/>
          <w:color w:val="000000"/>
          <w:sz w:val="22"/>
          <w:szCs w:val="22"/>
        </w:rPr>
      </w:pPr>
      <w:bookmarkStart w:id="8" w:name="Government"/>
      <w:r w:rsidRPr="004F6240">
        <w:rPr>
          <w:rFonts w:ascii="Times New Roman" w:hAnsi="Times New Roman" w:cs="Times New Roman"/>
          <w:b/>
          <w:bCs/>
          <w:color w:val="000000"/>
          <w:sz w:val="22"/>
          <w:szCs w:val="22"/>
        </w:rPr>
        <w:t>Government – General</w:t>
      </w:r>
    </w:p>
    <w:bookmarkEnd w:id="8"/>
    <w:p w14:paraId="49545A68" w14:textId="77777777" w:rsidR="00213ADC" w:rsidRPr="004F6240" w:rsidRDefault="00213ADC" w:rsidP="00213ADC">
      <w:pPr>
        <w:jc w:val="center"/>
        <w:rPr>
          <w:rFonts w:ascii="Times New Roman" w:hAnsi="Times New Roman" w:cs="Times New Roman"/>
          <w:b/>
          <w:bCs/>
          <w:color w:val="000000"/>
          <w:sz w:val="22"/>
          <w:szCs w:val="22"/>
        </w:rPr>
      </w:pPr>
    </w:p>
    <w:p w14:paraId="441D2478" w14:textId="77777777" w:rsidR="00213ADC" w:rsidRPr="004F6240" w:rsidRDefault="00213ADC" w:rsidP="00213ADC">
      <w:pPr>
        <w:jc w:val="both"/>
        <w:rPr>
          <w:rFonts w:ascii="Times New Roman" w:hAnsi="Times New Roman" w:cs="Times New Roman"/>
          <w:color w:val="000000"/>
          <w:sz w:val="22"/>
          <w:szCs w:val="22"/>
        </w:rPr>
      </w:pPr>
      <w:hyperlink r:id="rId67" w:history="1">
        <w:r w:rsidRPr="004F6240">
          <w:rPr>
            <w:rStyle w:val="Hyperlink"/>
            <w:rFonts w:ascii="Times New Roman" w:hAnsi="Times New Roman" w:cs="Times New Roman"/>
            <w:sz w:val="22"/>
            <w:szCs w:val="22"/>
          </w:rPr>
          <w:t>HB 1180</w:t>
        </w:r>
      </w:hyperlink>
      <w:r w:rsidRPr="004F6240">
        <w:rPr>
          <w:rFonts w:ascii="Times New Roman" w:hAnsi="Times New Roman" w:cs="Times New Roman"/>
          <w:color w:val="000000"/>
          <w:sz w:val="22"/>
          <w:szCs w:val="22"/>
        </w:rPr>
        <w:t xml:space="preserve">, </w:t>
      </w:r>
      <w:r w:rsidRPr="004F6240">
        <w:rPr>
          <w:rFonts w:ascii="Times New Roman" w:hAnsi="Times New Roman" w:cs="Times New Roman"/>
          <w:color w:val="273E47"/>
          <w:sz w:val="22"/>
          <w:szCs w:val="22"/>
        </w:rPr>
        <w:t>Georgia Housing and Finance Authority (Rep. Clint Crowe –R)</w:t>
      </w:r>
    </w:p>
    <w:p w14:paraId="2D0CDD85" w14:textId="77777777" w:rsidR="00213ADC" w:rsidRPr="004F6240" w:rsidRDefault="00213ADC" w:rsidP="00213ADC">
      <w:pPr>
        <w:shd w:val="clear" w:color="auto" w:fill="FFFFFF"/>
        <w:jc w:val="both"/>
        <w:rPr>
          <w:rFonts w:ascii="Times New Roman" w:hAnsi="Times New Roman" w:cs="Times New Roman"/>
          <w:color w:val="000000" w:themeColor="text1"/>
          <w:sz w:val="22"/>
          <w:szCs w:val="22"/>
        </w:rPr>
      </w:pPr>
      <w:r w:rsidRPr="00273BDC">
        <w:rPr>
          <w:rFonts w:ascii="Times New Roman" w:hAnsi="Times New Roman" w:cs="Times New Roman"/>
          <w:color w:val="000000" w:themeColor="text1"/>
          <w:sz w:val="22"/>
          <w:szCs w:val="22"/>
        </w:rPr>
        <w:t xml:space="preserve">Georgia Housing and Finance Authority; eliminate outstanding bond limit. Status: </w:t>
      </w:r>
      <w:r w:rsidRPr="004F6240">
        <w:rPr>
          <w:rFonts w:ascii="Times New Roman" w:hAnsi="Times New Roman" w:cs="Times New Roman"/>
          <w:color w:val="000000" w:themeColor="text1"/>
          <w:sz w:val="22"/>
          <w:szCs w:val="22"/>
        </w:rPr>
        <w:t>Referred to Government Affairs Cmte</w:t>
      </w:r>
      <w:r>
        <w:rPr>
          <w:rFonts w:ascii="Times New Roman" w:hAnsi="Times New Roman" w:cs="Times New Roman"/>
          <w:color w:val="000000" w:themeColor="text1"/>
          <w:sz w:val="22"/>
          <w:szCs w:val="22"/>
        </w:rPr>
        <w:t xml:space="preserve">, Passed Cmte, Pending Rules Cmte, </w:t>
      </w:r>
      <w:r w:rsidRPr="00F96C26">
        <w:rPr>
          <w:rFonts w:ascii="Times New Roman" w:hAnsi="Times New Roman" w:cs="Times New Roman"/>
          <w:color w:val="000000" w:themeColor="text1"/>
          <w:sz w:val="22"/>
          <w:szCs w:val="22"/>
        </w:rPr>
        <w:t>Recommitted to Cmte</w:t>
      </w:r>
    </w:p>
    <w:p w14:paraId="619B0D8F" w14:textId="77777777" w:rsidR="00213ADC" w:rsidRPr="004F6240" w:rsidRDefault="00213ADC" w:rsidP="00213ADC">
      <w:pPr>
        <w:jc w:val="both"/>
        <w:rPr>
          <w:rFonts w:ascii="Times New Roman" w:hAnsi="Times New Roman" w:cs="Times New Roman"/>
          <w:color w:val="000000"/>
          <w:sz w:val="22"/>
          <w:szCs w:val="22"/>
        </w:rPr>
      </w:pPr>
    </w:p>
    <w:p w14:paraId="1464036A" w14:textId="77777777" w:rsidR="00213ADC" w:rsidRPr="004F6240" w:rsidRDefault="00213ADC" w:rsidP="00213ADC">
      <w:pPr>
        <w:jc w:val="both"/>
        <w:rPr>
          <w:rFonts w:ascii="Times New Roman" w:hAnsi="Times New Roman" w:cs="Times New Roman"/>
          <w:color w:val="000000"/>
          <w:sz w:val="22"/>
          <w:szCs w:val="22"/>
        </w:rPr>
      </w:pPr>
      <w:hyperlink r:id="rId68" w:history="1">
        <w:r w:rsidRPr="004F6240">
          <w:rPr>
            <w:rStyle w:val="Hyperlink"/>
            <w:rFonts w:ascii="Times New Roman" w:hAnsi="Times New Roman" w:cs="Times New Roman"/>
            <w:sz w:val="22"/>
            <w:szCs w:val="22"/>
          </w:rPr>
          <w:t>HB 1192,</w:t>
        </w:r>
      </w:hyperlink>
      <w:r w:rsidRPr="004F6240">
        <w:rPr>
          <w:rFonts w:ascii="Times New Roman" w:hAnsi="Times New Roman" w:cs="Times New Roman"/>
          <w:color w:val="000000"/>
          <w:sz w:val="22"/>
          <w:szCs w:val="22"/>
        </w:rPr>
        <w:t xml:space="preserve"> Department of Human Services and Community Health Accounting (Rep. Darlene Taylor – R)</w:t>
      </w:r>
    </w:p>
    <w:p w14:paraId="5BE3B287" w14:textId="77777777" w:rsidR="00213ADC" w:rsidRPr="00F96C26"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provide for certain accounting practices by the Department of Human Services and the Department of Community Health; to provide for funds for specific purposes</w:t>
      </w:r>
      <w:r w:rsidRPr="004F6240">
        <w:rPr>
          <w:rFonts w:ascii="Times New Roman" w:hAnsi="Times New Roman" w:cs="Times New Roman"/>
          <w:b/>
          <w:bCs/>
          <w:color w:val="000000" w:themeColor="text1"/>
          <w:sz w:val="22"/>
          <w:szCs w:val="22"/>
        </w:rPr>
        <w:t>. Status:</w:t>
      </w:r>
      <w:r w:rsidRPr="004F6240">
        <w:rPr>
          <w:rFonts w:ascii="Times New Roman" w:hAnsi="Times New Roman" w:cs="Times New Roman"/>
          <w:color w:val="000000" w:themeColor="text1"/>
          <w:sz w:val="22"/>
          <w:szCs w:val="22"/>
        </w:rPr>
        <w:t xml:space="preserve"> Referred to Health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Pending Rules Cmte</w:t>
      </w:r>
    </w:p>
    <w:p w14:paraId="4944C7A6" w14:textId="77777777" w:rsidR="00213ADC" w:rsidRDefault="00213ADC" w:rsidP="00213ADC">
      <w:pPr>
        <w:jc w:val="both"/>
        <w:rPr>
          <w:rFonts w:ascii="Times New Roman" w:hAnsi="Times New Roman" w:cs="Times New Roman"/>
          <w:color w:val="000000" w:themeColor="text1"/>
          <w:sz w:val="22"/>
          <w:szCs w:val="22"/>
        </w:rPr>
      </w:pPr>
    </w:p>
    <w:p w14:paraId="6EAC06A4" w14:textId="77777777" w:rsidR="00213ADC" w:rsidRDefault="00213ADC" w:rsidP="00213ADC">
      <w:pPr>
        <w:jc w:val="both"/>
        <w:rPr>
          <w:rFonts w:ascii="Times New Roman" w:hAnsi="Times New Roman" w:cs="Times New Roman"/>
          <w:color w:val="000000" w:themeColor="text1"/>
          <w:sz w:val="22"/>
          <w:szCs w:val="22"/>
        </w:rPr>
      </w:pPr>
      <w:hyperlink r:id="rId69" w:history="1">
        <w:r w:rsidRPr="00553F4B">
          <w:rPr>
            <w:rStyle w:val="Hyperlink"/>
            <w:rFonts w:ascii="Times New Roman" w:hAnsi="Times New Roman" w:cs="Times New Roman"/>
            <w:sz w:val="22"/>
            <w:szCs w:val="22"/>
          </w:rPr>
          <w:t>HB 1373,</w:t>
        </w:r>
      </w:hyperlink>
      <w:r>
        <w:rPr>
          <w:rFonts w:ascii="Times New Roman" w:hAnsi="Times New Roman" w:cs="Times New Roman"/>
          <w:color w:val="000000" w:themeColor="text1"/>
          <w:sz w:val="22"/>
          <w:szCs w:val="22"/>
        </w:rPr>
        <w:t xml:space="preserve"> Criminal Prohibitions on Coin Operated Machines (Rep. Jordan Ridley – R)</w:t>
      </w:r>
    </w:p>
    <w:p w14:paraId="5887AB87" w14:textId="77777777" w:rsidR="00213ADC" w:rsidRPr="00F96C26" w:rsidRDefault="00213ADC" w:rsidP="00213ADC">
      <w:pPr>
        <w:jc w:val="both"/>
        <w:rPr>
          <w:rFonts w:ascii="Times New Roman" w:hAnsi="Times New Roman" w:cs="Times New Roman"/>
          <w:color w:val="000000" w:themeColor="text1"/>
          <w:sz w:val="22"/>
          <w:szCs w:val="22"/>
        </w:rPr>
      </w:pPr>
      <w:r>
        <w:rPr>
          <w:rFonts w:ascii="Times New Roman" w:hAnsi="Times New Roman" w:cs="Times New Roman"/>
          <w:sz w:val="22"/>
          <w:szCs w:val="22"/>
        </w:rPr>
        <w:t>S</w:t>
      </w:r>
      <w:r w:rsidRPr="00553F4B">
        <w:rPr>
          <w:rFonts w:ascii="Times New Roman" w:hAnsi="Times New Roman" w:cs="Times New Roman"/>
          <w:sz w:val="22"/>
          <w:szCs w:val="22"/>
        </w:rPr>
        <w:t>o as to revise certain exceptions from the criminal prohibitions on gambling for coin operated amusement machines; to expand such exceptions to coin operated amusement machines that may be operated for the play of poker, blackjack, any other card game, or keno</w:t>
      </w:r>
      <w:r>
        <w:rPr>
          <w:rFonts w:ascii="Times New Roman" w:hAnsi="Times New Roman" w:cs="Times New Roman"/>
          <w:sz w:val="22"/>
          <w:szCs w:val="22"/>
        </w:rPr>
        <w:t xml:space="preserve">. </w:t>
      </w:r>
      <w:r w:rsidRPr="00F96C26">
        <w:rPr>
          <w:rFonts w:ascii="Times New Roman" w:hAnsi="Times New Roman" w:cs="Times New Roman"/>
          <w:color w:val="000000" w:themeColor="text1"/>
          <w:sz w:val="22"/>
          <w:szCs w:val="22"/>
        </w:rPr>
        <w:t>Status: Referred to Regulated Industries Cmte</w:t>
      </w:r>
    </w:p>
    <w:p w14:paraId="67CC2DBC" w14:textId="77777777" w:rsidR="00213ADC" w:rsidRPr="00F96C26" w:rsidRDefault="00213ADC" w:rsidP="00213ADC">
      <w:pPr>
        <w:jc w:val="both"/>
        <w:rPr>
          <w:rFonts w:ascii="Times New Roman" w:hAnsi="Times New Roman" w:cs="Times New Roman"/>
          <w:color w:val="000000" w:themeColor="text1"/>
          <w:sz w:val="22"/>
          <w:szCs w:val="22"/>
        </w:rPr>
      </w:pPr>
    </w:p>
    <w:p w14:paraId="1F038161" w14:textId="77777777" w:rsidR="00213ADC" w:rsidRPr="004F6240" w:rsidRDefault="00213ADC" w:rsidP="00213ADC">
      <w:pPr>
        <w:jc w:val="both"/>
        <w:rPr>
          <w:rFonts w:ascii="Times New Roman" w:hAnsi="Times New Roman" w:cs="Times New Roman"/>
          <w:sz w:val="22"/>
          <w:szCs w:val="22"/>
        </w:rPr>
      </w:pPr>
      <w:hyperlink r:id="rId70">
        <w:r w:rsidRPr="004F6240">
          <w:rPr>
            <w:rStyle w:val="Hyperlink"/>
            <w:rFonts w:ascii="Times New Roman" w:eastAsiaTheme="majorEastAsia" w:hAnsi="Times New Roman" w:cs="Times New Roman"/>
            <w:sz w:val="22"/>
            <w:szCs w:val="22"/>
          </w:rPr>
          <w:t>SB 37,</w:t>
        </w:r>
      </w:hyperlink>
      <w:r w:rsidRPr="004F6240">
        <w:rPr>
          <w:rFonts w:ascii="Times New Roman" w:hAnsi="Times New Roman" w:cs="Times New Roman"/>
          <w:sz w:val="22"/>
          <w:szCs w:val="22"/>
        </w:rPr>
        <w:t xml:space="preserve"> Georgia Board for Artificial Intelligence: “AI Accountability Act”: enact (Sen. John Albers – R) </w:t>
      </w:r>
    </w:p>
    <w:p w14:paraId="64873848"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that all governmental entities develop and maintain artificial intelligence system usage plans.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Economic Development and Tourism Cmte</w:t>
      </w:r>
    </w:p>
    <w:p w14:paraId="32871E63" w14:textId="77777777" w:rsidR="00213ADC" w:rsidRPr="004F6240" w:rsidRDefault="00213ADC" w:rsidP="00213ADC">
      <w:pPr>
        <w:jc w:val="both"/>
        <w:rPr>
          <w:rFonts w:ascii="Times New Roman" w:hAnsi="Times New Roman" w:cs="Times New Roman"/>
          <w:color w:val="000000"/>
          <w:sz w:val="22"/>
          <w:szCs w:val="22"/>
        </w:rPr>
      </w:pPr>
    </w:p>
    <w:p w14:paraId="04A59BF4" w14:textId="77777777" w:rsidR="00213ADC" w:rsidRPr="004F6240" w:rsidRDefault="00213ADC" w:rsidP="00213ADC">
      <w:pPr>
        <w:jc w:val="both"/>
        <w:rPr>
          <w:rFonts w:ascii="Times New Roman" w:hAnsi="Times New Roman" w:cs="Times New Roman"/>
          <w:sz w:val="22"/>
          <w:szCs w:val="22"/>
        </w:rPr>
      </w:pPr>
      <w:hyperlink r:id="rId71">
        <w:r w:rsidRPr="004F6240">
          <w:rPr>
            <w:rStyle w:val="Hyperlink"/>
            <w:rFonts w:ascii="Times New Roman" w:hAnsi="Times New Roman" w:cs="Times New Roman"/>
            <w:sz w:val="22"/>
            <w:szCs w:val="22"/>
          </w:rPr>
          <w:t>SB 189,</w:t>
        </w:r>
      </w:hyperlink>
      <w:r w:rsidRPr="004F6240">
        <w:rPr>
          <w:rFonts w:ascii="Times New Roman" w:hAnsi="Times New Roman" w:cs="Times New Roman"/>
          <w:sz w:val="22"/>
          <w:szCs w:val="22"/>
        </w:rPr>
        <w:t xml:space="preserve"> Department of Community Affairs (Rep. Rick Williams – R) </w:t>
      </w:r>
    </w:p>
    <w:p w14:paraId="605C86E7"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the department to develop and maintain a publicly accessible data base of legal notices that are otherwise required by law to be published in a newspaper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Judiciary Cmte</w:t>
      </w:r>
    </w:p>
    <w:p w14:paraId="58B02CA6" w14:textId="77777777" w:rsidR="00213ADC" w:rsidRPr="004F6240" w:rsidRDefault="00213ADC" w:rsidP="00213ADC">
      <w:pPr>
        <w:jc w:val="both"/>
        <w:rPr>
          <w:rFonts w:ascii="Times New Roman" w:hAnsi="Times New Roman" w:cs="Times New Roman"/>
          <w:color w:val="000000" w:themeColor="text1"/>
          <w:sz w:val="22"/>
          <w:szCs w:val="22"/>
        </w:rPr>
      </w:pPr>
    </w:p>
    <w:p w14:paraId="79ADC93F" w14:textId="77777777" w:rsidR="00213ADC" w:rsidRPr="004F6240" w:rsidRDefault="00213ADC" w:rsidP="00213ADC">
      <w:pPr>
        <w:jc w:val="both"/>
        <w:rPr>
          <w:rFonts w:ascii="Times New Roman" w:hAnsi="Times New Roman" w:cs="Times New Roman"/>
          <w:color w:val="000000" w:themeColor="text1"/>
          <w:sz w:val="22"/>
          <w:szCs w:val="22"/>
        </w:rPr>
      </w:pPr>
      <w:hyperlink r:id="rId72" w:history="1">
        <w:r w:rsidRPr="004F6240">
          <w:rPr>
            <w:rStyle w:val="Hyperlink"/>
            <w:rFonts w:ascii="Times New Roman" w:hAnsi="Times New Roman" w:cs="Times New Roman"/>
            <w:sz w:val="22"/>
            <w:szCs w:val="22"/>
          </w:rPr>
          <w:t>SR 584,</w:t>
        </w:r>
      </w:hyperlink>
      <w:r w:rsidRPr="004F6240">
        <w:rPr>
          <w:rFonts w:ascii="Times New Roman" w:hAnsi="Times New Roman" w:cs="Times New Roman"/>
          <w:color w:val="000000" w:themeColor="text1"/>
          <w:sz w:val="22"/>
          <w:szCs w:val="22"/>
        </w:rPr>
        <w:t xml:space="preserve"> Water Management Plan (Sen. Drew Echols – R)</w:t>
      </w:r>
    </w:p>
    <w:p w14:paraId="1B0E7A23" w14:textId="77777777" w:rsidR="00213ADC"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to ratify amendments to a certain comprehensive statewide water management plan; to provide for force and effect; to provide for construction.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Natural Resources Cmte</w:t>
      </w:r>
    </w:p>
    <w:p w14:paraId="15705B1F" w14:textId="77777777" w:rsidR="00213ADC" w:rsidRDefault="00213ADC" w:rsidP="00213ADC">
      <w:pPr>
        <w:jc w:val="both"/>
        <w:rPr>
          <w:rFonts w:ascii="Times New Roman" w:hAnsi="Times New Roman" w:cs="Times New Roman"/>
          <w:color w:val="000000" w:themeColor="text1"/>
          <w:sz w:val="22"/>
          <w:szCs w:val="22"/>
        </w:rPr>
      </w:pPr>
    </w:p>
    <w:p w14:paraId="126475E7" w14:textId="77777777" w:rsidR="00213ADC" w:rsidRPr="004F6240" w:rsidRDefault="00213ADC" w:rsidP="00213ADC">
      <w:pPr>
        <w:jc w:val="both"/>
        <w:rPr>
          <w:rFonts w:ascii="Times New Roman" w:hAnsi="Times New Roman" w:cs="Times New Roman"/>
          <w:sz w:val="22"/>
          <w:szCs w:val="22"/>
        </w:rPr>
      </w:pPr>
      <w:hyperlink r:id="rId73" w:history="1">
        <w:r w:rsidRPr="00E1438A">
          <w:rPr>
            <w:rStyle w:val="Hyperlink"/>
            <w:rFonts w:ascii="Times New Roman" w:hAnsi="Times New Roman" w:cs="Times New Roman"/>
            <w:sz w:val="22"/>
            <w:szCs w:val="22"/>
            <w:u w:val="none"/>
          </w:rPr>
          <w:t>SB 392</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sz w:val="22"/>
          <w:szCs w:val="22"/>
        </w:rPr>
        <w:t>Budget Act (Sen. John Albers-R)</w:t>
      </w:r>
    </w:p>
    <w:p w14:paraId="330BD6E4" w14:textId="73D7A886" w:rsidR="00213ADC" w:rsidRPr="00784E86"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application of zero-base budgeting to the budget process: provide for intent, analysis of departmental and program objectives, consideration of alternative funding levels, departmental priority lists, and to repeal conflicting laws.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Appropriations Cmte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Passed Cmte, Pending Rules Cmte</w:t>
      </w:r>
      <w:r w:rsidR="00784E86">
        <w:rPr>
          <w:rFonts w:ascii="Times New Roman" w:hAnsi="Times New Roman" w:cs="Times New Roman"/>
          <w:color w:val="000000" w:themeColor="text1"/>
          <w:sz w:val="22"/>
          <w:szCs w:val="22"/>
        </w:rPr>
        <w:t xml:space="preserve">, </w:t>
      </w:r>
      <w:r w:rsidR="00784E86">
        <w:rPr>
          <w:rFonts w:ascii="Times New Roman" w:hAnsi="Times New Roman" w:cs="Times New Roman"/>
          <w:color w:val="00B050"/>
          <w:sz w:val="22"/>
          <w:szCs w:val="22"/>
        </w:rPr>
        <w:t>Passed Senate, Sent to House, Referred to Appropriations Cmte</w:t>
      </w:r>
    </w:p>
    <w:p w14:paraId="683FB69A" w14:textId="77777777" w:rsidR="00213ADC" w:rsidRPr="004F6240" w:rsidRDefault="00213ADC" w:rsidP="00213ADC">
      <w:pPr>
        <w:jc w:val="both"/>
        <w:rPr>
          <w:rFonts w:ascii="Times New Roman" w:hAnsi="Times New Roman" w:cs="Times New Roman"/>
          <w:color w:val="000000" w:themeColor="text1"/>
          <w:sz w:val="22"/>
          <w:szCs w:val="22"/>
        </w:rPr>
      </w:pPr>
    </w:p>
    <w:p w14:paraId="6F4D209D" w14:textId="77777777" w:rsidR="00213ADC" w:rsidRPr="004F6240" w:rsidRDefault="00213ADC" w:rsidP="00213ADC">
      <w:pPr>
        <w:jc w:val="both"/>
        <w:rPr>
          <w:rFonts w:ascii="Times New Roman" w:hAnsi="Times New Roman" w:cs="Times New Roman"/>
          <w:color w:val="000000" w:themeColor="text1"/>
          <w:sz w:val="22"/>
          <w:szCs w:val="22"/>
        </w:rPr>
      </w:pPr>
      <w:hyperlink r:id="rId74" w:history="1">
        <w:r w:rsidRPr="004F6240">
          <w:rPr>
            <w:rStyle w:val="Hyperlink"/>
            <w:rFonts w:ascii="Times New Roman" w:hAnsi="Times New Roman" w:cs="Times New Roman"/>
            <w:sz w:val="22"/>
            <w:szCs w:val="22"/>
          </w:rPr>
          <w:t>SB 398,</w:t>
        </w:r>
      </w:hyperlink>
      <w:r w:rsidRPr="004F6240">
        <w:rPr>
          <w:rFonts w:ascii="Times New Roman" w:hAnsi="Times New Roman" w:cs="Times New Roman"/>
          <w:color w:val="000000" w:themeColor="text1"/>
          <w:sz w:val="22"/>
          <w:szCs w:val="22"/>
        </w:rPr>
        <w:t xml:space="preserve"> Wiretapping, Eavesdropping, Surveillance (Sen. Bo Hatchett – R)</w:t>
      </w:r>
    </w:p>
    <w:p w14:paraId="7CE90BBC" w14:textId="48C4DB88" w:rsidR="00213ADC" w:rsidRPr="00784E86"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establish criminal offenses of virtual peeping, to prohibit the use of a generative artificial intelligence system to generate images of individuals with the knowledge that such generation was without authorization or consent.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r>
        <w:rPr>
          <w:rFonts w:ascii="Times New Roman" w:hAnsi="Times New Roman" w:cs="Times New Roman"/>
          <w:color w:val="000000" w:themeColor="text1"/>
          <w:sz w:val="22"/>
          <w:szCs w:val="22"/>
        </w:rPr>
        <w:t xml:space="preserve">, Passed Cmte by Substitute, Pending Rules, </w:t>
      </w:r>
      <w:r w:rsidRPr="00F96C26">
        <w:rPr>
          <w:rFonts w:ascii="Times New Roman" w:hAnsi="Times New Roman" w:cs="Times New Roman"/>
          <w:color w:val="000000" w:themeColor="text1"/>
          <w:sz w:val="22"/>
          <w:szCs w:val="22"/>
        </w:rPr>
        <w:t>Passed Senate, Sent to House</w:t>
      </w:r>
      <w:r w:rsidR="00784E86">
        <w:rPr>
          <w:rFonts w:ascii="Times New Roman" w:hAnsi="Times New Roman" w:cs="Times New Roman"/>
          <w:color w:val="000000" w:themeColor="text1"/>
          <w:sz w:val="22"/>
          <w:szCs w:val="22"/>
        </w:rPr>
        <w:t xml:space="preserve">, </w:t>
      </w:r>
      <w:r w:rsidR="00784E86">
        <w:rPr>
          <w:rFonts w:ascii="Times New Roman" w:hAnsi="Times New Roman" w:cs="Times New Roman"/>
          <w:color w:val="00B050"/>
          <w:sz w:val="22"/>
          <w:szCs w:val="22"/>
        </w:rPr>
        <w:t>Referred to Judiciary Non-Civil Cmte</w:t>
      </w:r>
    </w:p>
    <w:p w14:paraId="1374304C" w14:textId="77777777" w:rsidR="00213ADC" w:rsidRPr="004F6240" w:rsidRDefault="00213ADC" w:rsidP="00213ADC">
      <w:pPr>
        <w:jc w:val="both"/>
        <w:rPr>
          <w:rFonts w:ascii="Times New Roman" w:hAnsi="Times New Roman" w:cs="Times New Roman"/>
          <w:color w:val="000000" w:themeColor="text1"/>
          <w:sz w:val="22"/>
          <w:szCs w:val="22"/>
        </w:rPr>
      </w:pPr>
    </w:p>
    <w:p w14:paraId="6B6D96F8" w14:textId="77777777" w:rsidR="00213ADC" w:rsidRPr="004F6240" w:rsidRDefault="00213ADC" w:rsidP="00213ADC">
      <w:pPr>
        <w:rPr>
          <w:rFonts w:ascii="Times New Roman" w:hAnsi="Times New Roman" w:cs="Times New Roman"/>
          <w:color w:val="000000" w:themeColor="text1"/>
          <w:sz w:val="22"/>
          <w:szCs w:val="22"/>
        </w:rPr>
      </w:pPr>
      <w:hyperlink r:id="rId75" w:history="1">
        <w:r w:rsidRPr="004F6240">
          <w:rPr>
            <w:rStyle w:val="Hyperlink"/>
            <w:rFonts w:ascii="Times New Roman" w:hAnsi="Times New Roman" w:cs="Times New Roman"/>
            <w:sz w:val="22"/>
            <w:szCs w:val="22"/>
          </w:rPr>
          <w:t>SB 460,</w:t>
        </w:r>
      </w:hyperlink>
      <w:r w:rsidRPr="004F6240">
        <w:rPr>
          <w:rFonts w:ascii="Times New Roman" w:hAnsi="Times New Roman" w:cs="Times New Roman"/>
          <w:color w:val="000000" w:themeColor="text1"/>
          <w:sz w:val="22"/>
          <w:szCs w:val="22"/>
        </w:rPr>
        <w:t xml:space="preserve"> Department Community Health Medicaid Management (Sen. Blake Tillery – R)</w:t>
      </w:r>
    </w:p>
    <w:p w14:paraId="66458D3F"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lastRenderedPageBreak/>
        <w:t>So as to provide for the Department of Community Health to determine and verify eligibility of Medicaid applicants and Medicaid recipients and to manage Medicaid enrollment; to transfer certain powers, functions, and duties from the Department of Human Services to the Department of Community Health</w:t>
      </w:r>
    </w:p>
    <w:p w14:paraId="15488BF9" w14:textId="77777777" w:rsidR="00213ADC" w:rsidRPr="004F6240"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b/>
          <w:bCs/>
          <w:color w:val="000000" w:themeColor="text1"/>
          <w:sz w:val="22"/>
          <w:szCs w:val="22"/>
        </w:rPr>
        <w:t xml:space="preserve"> Status:</w:t>
      </w:r>
      <w:r w:rsidRPr="004F6240">
        <w:rPr>
          <w:rFonts w:ascii="Times New Roman" w:hAnsi="Times New Roman" w:cs="Times New Roman"/>
          <w:color w:val="000000" w:themeColor="text1"/>
          <w:sz w:val="22"/>
          <w:szCs w:val="22"/>
        </w:rPr>
        <w:t xml:space="preserve"> Referred to Health and Human Services Cmte</w:t>
      </w:r>
      <w:r w:rsidRPr="004F6240">
        <w:rPr>
          <w:rFonts w:ascii="Times New Roman" w:hAnsi="Times New Roman" w:cs="Times New Roman"/>
          <w:color w:val="00B050"/>
          <w:sz w:val="22"/>
          <w:szCs w:val="22"/>
        </w:rPr>
        <w:t>.</w:t>
      </w:r>
    </w:p>
    <w:p w14:paraId="1B2E7A05" w14:textId="77777777" w:rsidR="00213ADC" w:rsidRPr="004F6240" w:rsidRDefault="00213ADC" w:rsidP="00213ADC">
      <w:pPr>
        <w:jc w:val="both"/>
        <w:rPr>
          <w:rFonts w:ascii="Times New Roman" w:hAnsi="Times New Roman" w:cs="Times New Roman"/>
          <w:color w:val="00B050"/>
          <w:sz w:val="22"/>
          <w:szCs w:val="22"/>
        </w:rPr>
      </w:pPr>
    </w:p>
    <w:p w14:paraId="610BCBE2" w14:textId="77777777" w:rsidR="00213ADC" w:rsidRPr="004F6240" w:rsidRDefault="00213ADC" w:rsidP="00213ADC">
      <w:pPr>
        <w:jc w:val="both"/>
        <w:rPr>
          <w:rFonts w:ascii="Times New Roman" w:hAnsi="Times New Roman" w:cs="Times New Roman"/>
          <w:color w:val="000000" w:themeColor="text1"/>
          <w:sz w:val="22"/>
          <w:szCs w:val="22"/>
        </w:rPr>
      </w:pPr>
      <w:hyperlink r:id="rId76" w:history="1">
        <w:r w:rsidRPr="004F6240">
          <w:rPr>
            <w:rStyle w:val="Hyperlink"/>
            <w:rFonts w:ascii="Times New Roman" w:hAnsi="Times New Roman" w:cs="Times New Roman"/>
            <w:sz w:val="22"/>
            <w:szCs w:val="22"/>
          </w:rPr>
          <w:t>SB 461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Department of Human Services Responsible for Medicaid (Sen. Blake Tillery – R)</w:t>
      </w:r>
    </w:p>
    <w:p w14:paraId="1C99948A"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Department of Human Services to be the single state agency responsible for the administration of the state Medicaid program; to transfer certain powers, functions, and duties from the Department of Community Health to the Department of Human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Health and Human Services Cmte</w:t>
      </w:r>
    </w:p>
    <w:p w14:paraId="4AE43A23" w14:textId="77777777" w:rsidR="00213ADC" w:rsidRPr="004F6240" w:rsidRDefault="00213ADC" w:rsidP="00213ADC">
      <w:pPr>
        <w:jc w:val="center"/>
        <w:rPr>
          <w:rFonts w:ascii="Times New Roman" w:hAnsi="Times New Roman" w:cs="Times New Roman"/>
          <w:b/>
          <w:bCs/>
          <w:sz w:val="22"/>
          <w:szCs w:val="22"/>
        </w:rPr>
      </w:pPr>
      <w:bookmarkStart w:id="9" w:name="GenHealth"/>
      <w:r w:rsidRPr="004F6240">
        <w:rPr>
          <w:rFonts w:ascii="Times New Roman" w:hAnsi="Times New Roman" w:cs="Times New Roman"/>
          <w:b/>
          <w:bCs/>
          <w:sz w:val="22"/>
          <w:szCs w:val="22"/>
        </w:rPr>
        <w:t>Health – General</w:t>
      </w:r>
    </w:p>
    <w:bookmarkEnd w:id="9"/>
    <w:p w14:paraId="30973FE9" w14:textId="77777777" w:rsidR="00213ADC" w:rsidRPr="004F6240" w:rsidRDefault="00213ADC" w:rsidP="00213ADC">
      <w:pPr>
        <w:jc w:val="both"/>
        <w:rPr>
          <w:rFonts w:ascii="Times New Roman" w:hAnsi="Times New Roman" w:cs="Times New Roman"/>
          <w:b/>
          <w:bCs/>
          <w:sz w:val="22"/>
          <w:szCs w:val="22"/>
        </w:rPr>
      </w:pPr>
    </w:p>
    <w:p w14:paraId="357B9667" w14:textId="77777777" w:rsidR="00213ADC" w:rsidRPr="004F6240" w:rsidRDefault="00213ADC" w:rsidP="00213ADC">
      <w:pPr>
        <w:jc w:val="both"/>
        <w:rPr>
          <w:rFonts w:ascii="Times New Roman" w:hAnsi="Times New Roman" w:cs="Times New Roman"/>
          <w:color w:val="000000"/>
          <w:sz w:val="22"/>
          <w:szCs w:val="22"/>
          <w:shd w:val="clear" w:color="auto" w:fill="FFFFFF"/>
        </w:rPr>
      </w:pPr>
      <w:hyperlink r:id="rId77">
        <w:r w:rsidRPr="004F6240">
          <w:rPr>
            <w:rStyle w:val="Hyperlink"/>
            <w:rFonts w:ascii="Times New Roman" w:eastAsiaTheme="majorEastAsia" w:hAnsi="Times New Roman" w:cs="Times New Roman"/>
            <w:sz w:val="22"/>
            <w:szCs w:val="22"/>
          </w:rPr>
          <w:t>HB 102,</w:t>
        </w:r>
      </w:hyperlink>
      <w:r w:rsidRPr="004F6240">
        <w:rPr>
          <w:rFonts w:ascii="Times New Roman" w:hAnsi="Times New Roman" w:cs="Times New Roman"/>
          <w:color w:val="000000"/>
          <w:sz w:val="22"/>
          <w:szCs w:val="22"/>
        </w:rPr>
        <w:t xml:space="preserve"> Community Health; Georgia Quality Reporting Project (Rep. Sharon Cooper – R) </w:t>
      </w:r>
    </w:p>
    <w:p w14:paraId="6145AF34"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Provide for the establishment of the Georgia Quality Reporting Projec.t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Public and Community Health Cmte</w:t>
      </w:r>
    </w:p>
    <w:p w14:paraId="495F4A29" w14:textId="77777777" w:rsidR="00213ADC" w:rsidRPr="004F6240" w:rsidRDefault="00213ADC" w:rsidP="00213ADC">
      <w:pPr>
        <w:jc w:val="both"/>
        <w:rPr>
          <w:rFonts w:ascii="Times New Roman" w:hAnsi="Times New Roman" w:cs="Times New Roman"/>
          <w:color w:val="538135"/>
          <w:sz w:val="22"/>
          <w:szCs w:val="22"/>
        </w:rPr>
      </w:pPr>
    </w:p>
    <w:p w14:paraId="67ACF2CA" w14:textId="77777777" w:rsidR="00213ADC" w:rsidRPr="004F6240" w:rsidRDefault="00213ADC" w:rsidP="00213ADC">
      <w:pPr>
        <w:jc w:val="both"/>
        <w:rPr>
          <w:rFonts w:ascii="Times New Roman" w:hAnsi="Times New Roman" w:cs="Times New Roman"/>
          <w:sz w:val="22"/>
          <w:szCs w:val="22"/>
        </w:rPr>
      </w:pPr>
      <w:hyperlink r:id="rId78">
        <w:r w:rsidRPr="004F6240">
          <w:rPr>
            <w:rStyle w:val="Hyperlink"/>
            <w:rFonts w:ascii="Times New Roman" w:eastAsiaTheme="majorEastAsia" w:hAnsi="Times New Roman" w:cs="Times New Roman"/>
            <w:sz w:val="22"/>
            <w:szCs w:val="22"/>
          </w:rPr>
          <w:t>HB 118,</w:t>
        </w:r>
      </w:hyperlink>
      <w:r w:rsidRPr="004F6240">
        <w:rPr>
          <w:rFonts w:ascii="Times New Roman" w:hAnsi="Times New Roman" w:cs="Times New Roman"/>
          <w:sz w:val="22"/>
          <w:szCs w:val="22"/>
        </w:rPr>
        <w:t xml:space="preserve"> Education; Relating to early care and learning (Rep. Rick Townsend – R)</w:t>
      </w:r>
    </w:p>
    <w:p w14:paraId="70EB1ECC"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revise the requirements of childcare learning center and family childcare learning homes; require that such centers and homes maintain at least one portable airway clearance device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Education Cmte</w:t>
      </w:r>
    </w:p>
    <w:p w14:paraId="07097C23" w14:textId="77777777" w:rsidR="00213ADC" w:rsidRPr="004F6240" w:rsidRDefault="00213ADC" w:rsidP="00213ADC">
      <w:pPr>
        <w:jc w:val="both"/>
        <w:rPr>
          <w:rFonts w:ascii="Times New Roman" w:hAnsi="Times New Roman" w:cs="Times New Roman"/>
          <w:color w:val="000000"/>
          <w:sz w:val="22"/>
          <w:szCs w:val="22"/>
        </w:rPr>
      </w:pPr>
    </w:p>
    <w:p w14:paraId="11EC0024" w14:textId="77777777" w:rsidR="00213ADC" w:rsidRPr="004F6240" w:rsidRDefault="00213ADC" w:rsidP="00213ADC">
      <w:pPr>
        <w:jc w:val="both"/>
        <w:rPr>
          <w:rFonts w:ascii="Times New Roman" w:hAnsi="Times New Roman" w:cs="Times New Roman"/>
          <w:sz w:val="22"/>
          <w:szCs w:val="22"/>
        </w:rPr>
      </w:pPr>
      <w:hyperlink r:id="rId79">
        <w:r w:rsidRPr="004F6240">
          <w:rPr>
            <w:rStyle w:val="Hyperlink"/>
            <w:rFonts w:ascii="Times New Roman" w:eastAsiaTheme="majorEastAsia" w:hAnsi="Times New Roman" w:cs="Times New Roman"/>
            <w:sz w:val="22"/>
            <w:szCs w:val="22"/>
          </w:rPr>
          <w:t>HB 178,</w:t>
        </w:r>
      </w:hyperlink>
      <w:r w:rsidRPr="004F6240">
        <w:rPr>
          <w:rFonts w:ascii="Times New Roman" w:hAnsi="Times New Roman" w:cs="Times New Roman"/>
          <w:sz w:val="22"/>
          <w:szCs w:val="22"/>
        </w:rPr>
        <w:t xml:space="preserve"> Social Services; treatment services under Medicaid; Provisions (Rep. Sharon Cooper - R) </w:t>
      </w:r>
    </w:p>
    <w:p w14:paraId="25CE2C1D"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the Department of Community Health to submit a Section 1115 waiver request to the federal centers for Medicare and Medicaid Services for a demonstration project to provide treatment services under Medicaid to persons in this state living with HIV.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p>
    <w:p w14:paraId="717F0F80" w14:textId="77777777" w:rsidR="00213ADC" w:rsidRPr="004F6240" w:rsidRDefault="00213ADC" w:rsidP="00213ADC">
      <w:pPr>
        <w:jc w:val="both"/>
        <w:rPr>
          <w:rFonts w:ascii="Times New Roman" w:hAnsi="Times New Roman" w:cs="Times New Roman"/>
          <w:sz w:val="22"/>
          <w:szCs w:val="22"/>
        </w:rPr>
      </w:pPr>
    </w:p>
    <w:p w14:paraId="32829FD5" w14:textId="77777777" w:rsidR="00213ADC" w:rsidRPr="004F6240" w:rsidRDefault="00213ADC" w:rsidP="00213ADC">
      <w:pPr>
        <w:jc w:val="both"/>
        <w:rPr>
          <w:rFonts w:ascii="Times New Roman" w:hAnsi="Times New Roman" w:cs="Times New Roman"/>
          <w:sz w:val="22"/>
          <w:szCs w:val="22"/>
        </w:rPr>
      </w:pPr>
      <w:hyperlink r:id="rId80">
        <w:r w:rsidRPr="004F6240">
          <w:rPr>
            <w:rStyle w:val="Hyperlink"/>
            <w:rFonts w:ascii="Times New Roman" w:eastAsiaTheme="majorEastAsia" w:hAnsi="Times New Roman" w:cs="Times New Roman"/>
            <w:sz w:val="22"/>
            <w:szCs w:val="22"/>
          </w:rPr>
          <w:t>HB 185,</w:t>
        </w:r>
      </w:hyperlink>
      <w:r w:rsidRPr="004F6240">
        <w:rPr>
          <w:rFonts w:ascii="Times New Roman" w:hAnsi="Times New Roman" w:cs="Times New Roman"/>
          <w:sz w:val="22"/>
          <w:szCs w:val="22"/>
        </w:rPr>
        <w:t xml:space="preserve"> Professions and businesses; the Dietetics Practice Act (Rep. Ginny Ehrhart – R) </w:t>
      </w:r>
    </w:p>
    <w:p w14:paraId="583A6B4B"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and reenact Chapter 11A, the Dietetics Practice Act, relating to torts.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Cmte, Passed Cmte, Pending Rules Cmte, House Withdrawn, Recommitted to Regulated Industries, Passed Cmte by Substitute, Pending Rules Cmte, Passed House, Sent to Senate, Referred Regulated Industries &amp; Utilities, Passed Cmte, Pending Rules Cmte, Senate Tabled, Recommitted to Regulated Industries &amp; Utilities Cmte</w:t>
      </w:r>
      <w:r>
        <w:rPr>
          <w:rFonts w:ascii="Times New Roman" w:hAnsi="Times New Roman" w:cs="Times New Roman"/>
          <w:color w:val="000000" w:themeColor="text1"/>
          <w:sz w:val="22"/>
          <w:szCs w:val="22"/>
        </w:rPr>
        <w:t>, Passed Cmte by Substitute, Pending Rules Cmte</w:t>
      </w:r>
    </w:p>
    <w:p w14:paraId="54330FEF" w14:textId="77777777" w:rsidR="00213ADC" w:rsidRPr="004F6240" w:rsidRDefault="00213ADC" w:rsidP="00213ADC">
      <w:pPr>
        <w:jc w:val="both"/>
        <w:rPr>
          <w:rFonts w:ascii="Times New Roman" w:hAnsi="Times New Roman" w:cs="Times New Roman"/>
          <w:color w:val="000000" w:themeColor="text1"/>
          <w:sz w:val="22"/>
          <w:szCs w:val="22"/>
        </w:rPr>
      </w:pPr>
    </w:p>
    <w:p w14:paraId="45F72F0C" w14:textId="77777777" w:rsidR="00213ADC" w:rsidRPr="004F6240" w:rsidRDefault="00213ADC" w:rsidP="00213ADC">
      <w:pPr>
        <w:jc w:val="both"/>
        <w:rPr>
          <w:rFonts w:ascii="Times New Roman" w:hAnsi="Times New Roman" w:cs="Times New Roman"/>
          <w:color w:val="000000"/>
          <w:sz w:val="22"/>
          <w:szCs w:val="22"/>
        </w:rPr>
      </w:pPr>
      <w:hyperlink r:id="rId81">
        <w:r w:rsidRPr="004F6240">
          <w:rPr>
            <w:rStyle w:val="Hyperlink"/>
            <w:rFonts w:ascii="Times New Roman" w:hAnsi="Times New Roman" w:cs="Times New Roman"/>
            <w:sz w:val="22"/>
            <w:szCs w:val="22"/>
          </w:rPr>
          <w:t>HB 251</w:t>
        </w:r>
      </w:hyperlink>
      <w:r w:rsidRPr="004F6240">
        <w:rPr>
          <w:rFonts w:ascii="Times New Roman" w:hAnsi="Times New Roman" w:cs="Times New Roman"/>
          <w:color w:val="000000"/>
          <w:sz w:val="22"/>
          <w:szCs w:val="22"/>
        </w:rPr>
        <w:t>, To provide for certified registered nurse anesthetist to order anesthesia (Lauren McDonald – R)</w:t>
      </w:r>
    </w:p>
    <w:p w14:paraId="36D4B66D" w14:textId="77777777" w:rsidR="00213ADC" w:rsidRPr="004F6240" w:rsidRDefault="00213ADC" w:rsidP="00213ADC">
      <w:pPr>
        <w:jc w:val="both"/>
        <w:rPr>
          <w:rFonts w:ascii="Times New Roman" w:hAnsi="Times New Roman" w:cs="Times New Roman"/>
          <w:color w:val="212529"/>
          <w:sz w:val="22"/>
          <w:szCs w:val="22"/>
        </w:rPr>
      </w:pPr>
      <w:r w:rsidRPr="004F6240">
        <w:rPr>
          <w:rFonts w:ascii="Times New Roman" w:hAnsi="Times New Roman" w:cs="Times New Roman"/>
          <w:color w:val="212529"/>
          <w:sz w:val="22"/>
          <w:szCs w:val="22"/>
          <w:shd w:val="clear" w:color="auto" w:fill="FFFFFF"/>
        </w:rPr>
        <w:t xml:space="preserve">Relating to nurses, so as provide for a certified registered nurse anesthetist to order and administer anesthesia and an anesthesia plan under certain conditions; to provide for definitions; to provide for liability; to provide for a healthcare facility to adopt policies relating to the provision of anesthesia. </w:t>
      </w:r>
      <w:r w:rsidRPr="004F6240">
        <w:rPr>
          <w:rFonts w:ascii="Times New Roman" w:hAnsi="Times New Roman" w:cs="Times New Roman"/>
          <w:b/>
          <w:bCs/>
          <w:color w:val="212529"/>
          <w:sz w:val="22"/>
          <w:szCs w:val="22"/>
          <w:shd w:val="clear" w:color="auto" w:fill="FFFFFF"/>
        </w:rPr>
        <w:t xml:space="preserve">Status: </w:t>
      </w:r>
      <w:r w:rsidRPr="004F6240">
        <w:rPr>
          <w:rFonts w:ascii="Times New Roman" w:hAnsi="Times New Roman" w:cs="Times New Roman"/>
          <w:color w:val="212529"/>
          <w:sz w:val="22"/>
          <w:szCs w:val="22"/>
          <w:shd w:val="clear" w:color="auto" w:fill="FFFFFF"/>
        </w:rPr>
        <w:t>Referred to Regulated industries Cmte</w:t>
      </w:r>
    </w:p>
    <w:p w14:paraId="19674FFD" w14:textId="77777777" w:rsidR="00213ADC" w:rsidRPr="004F6240" w:rsidRDefault="00213ADC" w:rsidP="00213ADC">
      <w:pPr>
        <w:jc w:val="both"/>
        <w:rPr>
          <w:rFonts w:ascii="Times New Roman" w:hAnsi="Times New Roman" w:cs="Times New Roman"/>
          <w:color w:val="538135"/>
          <w:sz w:val="22"/>
          <w:szCs w:val="22"/>
        </w:rPr>
      </w:pPr>
    </w:p>
    <w:p w14:paraId="2B744EF7" w14:textId="77777777" w:rsidR="00213ADC" w:rsidRPr="004F6240" w:rsidRDefault="00213ADC" w:rsidP="00213ADC">
      <w:pPr>
        <w:jc w:val="both"/>
        <w:rPr>
          <w:rFonts w:ascii="Times New Roman" w:hAnsi="Times New Roman" w:cs="Times New Roman"/>
          <w:sz w:val="22"/>
          <w:szCs w:val="22"/>
        </w:rPr>
      </w:pPr>
      <w:hyperlink r:id="rId82">
        <w:r w:rsidRPr="004F6240">
          <w:rPr>
            <w:rStyle w:val="Hyperlink"/>
            <w:rFonts w:ascii="Times New Roman" w:hAnsi="Times New Roman" w:cs="Times New Roman"/>
            <w:sz w:val="22"/>
            <w:szCs w:val="22"/>
          </w:rPr>
          <w:t>HB 420,</w:t>
        </w:r>
      </w:hyperlink>
      <w:r w:rsidRPr="004F6240">
        <w:rPr>
          <w:rFonts w:ascii="Times New Roman" w:hAnsi="Times New Roman" w:cs="Times New Roman"/>
          <w:sz w:val="22"/>
          <w:szCs w:val="22"/>
        </w:rPr>
        <w:t xml:space="preserve"> Require certain health benefit policies to cover genetic testing (Rep. Darlene Taylor – R) </w:t>
      </w:r>
    </w:p>
    <w:p w14:paraId="28061A18"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certain health benefit policies to cover genetic testing for an inherited mutation and cancer imaging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Insurance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Passed Cmte by Substitute, Pending Rules Cmte</w:t>
      </w:r>
      <w:r w:rsidRPr="004F6240">
        <w:rPr>
          <w:rFonts w:ascii="Times New Roman" w:hAnsi="Times New Roman" w:cs="Times New Roman"/>
          <w:color w:val="000000" w:themeColor="text1"/>
          <w:sz w:val="22"/>
          <w:szCs w:val="22"/>
        </w:rPr>
        <w:t>, Recommitted to Cmte, Passed Cmte by Substitute, Pending Rules Cmte</w:t>
      </w:r>
      <w:r>
        <w:rPr>
          <w:rFonts w:ascii="Times New Roman" w:hAnsi="Times New Roman" w:cs="Times New Roman"/>
          <w:color w:val="000000" w:themeColor="text1"/>
          <w:sz w:val="22"/>
          <w:szCs w:val="22"/>
        </w:rPr>
        <w:t>, Recommitted to Insurance Cmte</w:t>
      </w:r>
    </w:p>
    <w:p w14:paraId="0D23E5AF" w14:textId="77777777" w:rsidR="00213ADC" w:rsidRPr="004F6240" w:rsidRDefault="00213ADC" w:rsidP="00213ADC">
      <w:pPr>
        <w:jc w:val="both"/>
        <w:rPr>
          <w:rFonts w:ascii="Times New Roman" w:hAnsi="Times New Roman" w:cs="Times New Roman"/>
          <w:color w:val="000000" w:themeColor="text1"/>
          <w:sz w:val="22"/>
          <w:szCs w:val="22"/>
        </w:rPr>
      </w:pPr>
    </w:p>
    <w:p w14:paraId="352F31AF" w14:textId="77777777" w:rsidR="00213ADC" w:rsidRPr="004F6240" w:rsidRDefault="00213ADC" w:rsidP="00213ADC">
      <w:pPr>
        <w:jc w:val="both"/>
        <w:rPr>
          <w:rFonts w:ascii="Times New Roman" w:hAnsi="Times New Roman" w:cs="Times New Roman"/>
          <w:color w:val="538135"/>
          <w:sz w:val="22"/>
          <w:szCs w:val="22"/>
        </w:rPr>
      </w:pPr>
      <w:hyperlink r:id="rId83">
        <w:r w:rsidRPr="004F6240">
          <w:rPr>
            <w:rStyle w:val="Hyperlink"/>
            <w:rFonts w:ascii="Times New Roman" w:hAnsi="Times New Roman" w:cs="Times New Roman"/>
            <w:sz w:val="22"/>
            <w:szCs w:val="22"/>
          </w:rPr>
          <w:t>HB 520,</w:t>
        </w:r>
      </w:hyperlink>
      <w:r w:rsidRPr="004F6240">
        <w:rPr>
          <w:rFonts w:ascii="Times New Roman" w:hAnsi="Times New Roman" w:cs="Times New Roman"/>
          <w:sz w:val="22"/>
          <w:szCs w:val="22"/>
        </w:rPr>
        <w:t xml:space="preserve"> Georgia Licensed Midwife Act; enact (Rep. Karen Mathiak – R) </w:t>
      </w:r>
    </w:p>
    <w:p w14:paraId="6E91C882"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repeal in its entirety Chapter 26, relating to the practice of midwifery; to revise provisions relating to peer review to include midwives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w:t>
      </w:r>
      <w:r w:rsidRPr="004F6240">
        <w:rPr>
          <w:rFonts w:ascii="Times New Roman" w:hAnsi="Times New Roman" w:cs="Times New Roman"/>
          <w:sz w:val="22"/>
          <w:szCs w:val="22"/>
        </w:rPr>
        <w:t>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House Withdrawn from Public Health Cmte, Recommitted to Health Cmte</w:t>
      </w:r>
    </w:p>
    <w:p w14:paraId="69C61D6F" w14:textId="77777777" w:rsidR="00213ADC" w:rsidRPr="004F6240" w:rsidRDefault="00213ADC" w:rsidP="00213ADC">
      <w:pPr>
        <w:jc w:val="both"/>
        <w:rPr>
          <w:rFonts w:ascii="Times New Roman" w:hAnsi="Times New Roman" w:cs="Times New Roman"/>
          <w:color w:val="000000" w:themeColor="text1"/>
          <w:sz w:val="22"/>
          <w:szCs w:val="22"/>
        </w:rPr>
      </w:pPr>
    </w:p>
    <w:p w14:paraId="70640F0D" w14:textId="77777777" w:rsidR="00213ADC" w:rsidRPr="004F6240" w:rsidRDefault="00213ADC" w:rsidP="00213ADC">
      <w:pPr>
        <w:jc w:val="both"/>
        <w:rPr>
          <w:rFonts w:ascii="Times New Roman" w:hAnsi="Times New Roman" w:cs="Times New Roman"/>
          <w:color w:val="000000" w:themeColor="text1"/>
          <w:sz w:val="22"/>
          <w:szCs w:val="22"/>
        </w:rPr>
      </w:pPr>
      <w:hyperlink r:id="rId84" w:history="1">
        <w:r w:rsidRPr="004F6240">
          <w:rPr>
            <w:rStyle w:val="Hyperlink"/>
            <w:rFonts w:ascii="Times New Roman" w:hAnsi="Times New Roman" w:cs="Times New Roman"/>
            <w:sz w:val="22"/>
            <w:szCs w:val="22"/>
          </w:rPr>
          <w:t>HB 981</w:t>
        </w:r>
      </w:hyperlink>
      <w:r w:rsidRPr="004F6240">
        <w:rPr>
          <w:rFonts w:ascii="Times New Roman" w:hAnsi="Times New Roman" w:cs="Times New Roman"/>
          <w:color w:val="000000" w:themeColor="text1"/>
          <w:sz w:val="22"/>
          <w:szCs w:val="22"/>
        </w:rPr>
        <w:t>, Nurse and PA prescriptive authorizations (Rep. Alan Powell – R)</w:t>
      </w:r>
    </w:p>
    <w:p w14:paraId="49A25CDC"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lastRenderedPageBreak/>
        <w:t xml:space="preserve">Relating to physicians, assistants, and others, to expand certain advanced practice registered nurse and physician assistant prescriptive authorizations. To increase certain prescriptive authorizations from five-day to 30-day supplies: to remove certain prohibitions on prescriptions for minors, to provide authorization to order stimulants.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p>
    <w:p w14:paraId="74D1366A" w14:textId="77777777" w:rsidR="00213ADC" w:rsidRPr="004F6240" w:rsidRDefault="00213ADC" w:rsidP="00213ADC">
      <w:pPr>
        <w:jc w:val="both"/>
        <w:rPr>
          <w:rFonts w:ascii="Times New Roman" w:hAnsi="Times New Roman" w:cs="Times New Roman"/>
          <w:color w:val="000000" w:themeColor="text1"/>
          <w:sz w:val="22"/>
          <w:szCs w:val="22"/>
        </w:rPr>
      </w:pPr>
    </w:p>
    <w:p w14:paraId="19218030" w14:textId="77777777" w:rsidR="00213ADC" w:rsidRPr="004F6240" w:rsidRDefault="00213ADC" w:rsidP="00213ADC">
      <w:pPr>
        <w:jc w:val="both"/>
        <w:rPr>
          <w:rFonts w:ascii="Times New Roman" w:hAnsi="Times New Roman" w:cs="Times New Roman"/>
          <w:color w:val="000000" w:themeColor="text1"/>
          <w:sz w:val="22"/>
          <w:szCs w:val="22"/>
        </w:rPr>
      </w:pPr>
      <w:hyperlink r:id="rId85" w:history="1">
        <w:r w:rsidRPr="004F6240">
          <w:rPr>
            <w:rStyle w:val="Hyperlink"/>
            <w:rFonts w:ascii="Times New Roman" w:hAnsi="Times New Roman" w:cs="Times New Roman"/>
            <w:sz w:val="22"/>
            <w:szCs w:val="22"/>
          </w:rPr>
          <w:t>HB 991,</w:t>
        </w:r>
      </w:hyperlink>
      <w:r w:rsidRPr="004F6240">
        <w:rPr>
          <w:rFonts w:ascii="Times New Roman" w:hAnsi="Times New Roman" w:cs="Times New Roman"/>
          <w:color w:val="000000" w:themeColor="text1"/>
          <w:sz w:val="22"/>
          <w:szCs w:val="22"/>
        </w:rPr>
        <w:t xml:space="preserve"> Tech Contractor Healthcare (Rep. Todd Jones – R)</w:t>
      </w:r>
    </w:p>
    <w:p w14:paraId="353F78B2"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an exception to the definition of employment for certain services performed by certain healthcare technology platform contractors utilizing a healthcare technology platform company’s application or platform to facilitate such services.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w:t>
      </w:r>
      <w:r>
        <w:rPr>
          <w:rFonts w:ascii="Times New Roman" w:hAnsi="Times New Roman" w:cs="Times New Roman"/>
          <w:color w:val="000000" w:themeColor="text1"/>
          <w:sz w:val="22"/>
          <w:szCs w:val="22"/>
        </w:rPr>
        <w:t>, Passed Cmte by Substitute, Pending Rules Cmte</w:t>
      </w:r>
    </w:p>
    <w:p w14:paraId="5F061489" w14:textId="77777777" w:rsidR="00213ADC" w:rsidRPr="004F6240" w:rsidRDefault="00213ADC" w:rsidP="00213ADC">
      <w:pPr>
        <w:jc w:val="both"/>
        <w:rPr>
          <w:rFonts w:ascii="Times New Roman" w:hAnsi="Times New Roman" w:cs="Times New Roman"/>
          <w:color w:val="000000" w:themeColor="text1"/>
          <w:sz w:val="22"/>
          <w:szCs w:val="22"/>
        </w:rPr>
      </w:pPr>
    </w:p>
    <w:p w14:paraId="074EBDBD" w14:textId="77777777" w:rsidR="00213ADC" w:rsidRPr="004F6240" w:rsidRDefault="00213ADC" w:rsidP="00213ADC">
      <w:pPr>
        <w:jc w:val="both"/>
        <w:rPr>
          <w:rFonts w:ascii="Times New Roman" w:hAnsi="Times New Roman" w:cs="Times New Roman"/>
          <w:color w:val="000000" w:themeColor="text1"/>
          <w:sz w:val="22"/>
          <w:szCs w:val="22"/>
        </w:rPr>
      </w:pPr>
      <w:hyperlink r:id="rId86" w:history="1">
        <w:r w:rsidRPr="004F6240">
          <w:rPr>
            <w:rStyle w:val="Hyperlink"/>
            <w:rFonts w:ascii="Times New Roman" w:hAnsi="Times New Roman" w:cs="Times New Roman"/>
            <w:sz w:val="22"/>
            <w:szCs w:val="22"/>
          </w:rPr>
          <w:t>HB 1273,</w:t>
        </w:r>
      </w:hyperlink>
      <w:r w:rsidRPr="004F6240">
        <w:rPr>
          <w:rFonts w:ascii="Times New Roman" w:hAnsi="Times New Roman" w:cs="Times New Roman"/>
          <w:color w:val="000000" w:themeColor="text1"/>
          <w:sz w:val="22"/>
          <w:szCs w:val="22"/>
        </w:rPr>
        <w:t xml:space="preserve"> Podiatry Physicians Assistants (Rep. Angie O’Steen – R)</w:t>
      </w:r>
    </w:p>
    <w:p w14:paraId="72D1B9B3" w14:textId="77777777" w:rsidR="00213ADC"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authorize physician assistants to receive certain delegated authorities from podiatric physicians; to provide for definitions; to amend Chapter 35 of Title 43 of the Official Code of Georgia Annotated, relating to podiatry </w:t>
      </w:r>
      <w:r w:rsidRPr="009D48E4">
        <w:rPr>
          <w:rFonts w:ascii="Times New Roman" w:hAnsi="Times New Roman" w:cs="Times New Roman"/>
          <w:color w:val="000000" w:themeColor="text1"/>
          <w:sz w:val="22"/>
          <w:szCs w:val="22"/>
        </w:rPr>
        <w:t xml:space="preserve">practice, so as to authorize podiatric physicians to delegate certain authorities to physician assistants.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Health </w:t>
      </w:r>
      <w:r>
        <w:rPr>
          <w:rFonts w:ascii="Times New Roman" w:hAnsi="Times New Roman" w:cs="Times New Roman"/>
          <w:color w:val="000000" w:themeColor="text1"/>
          <w:sz w:val="22"/>
          <w:szCs w:val="22"/>
        </w:rPr>
        <w:t>C</w:t>
      </w:r>
      <w:r w:rsidRPr="009D48E4">
        <w:rPr>
          <w:rFonts w:ascii="Times New Roman" w:hAnsi="Times New Roman" w:cs="Times New Roman"/>
          <w:color w:val="000000" w:themeColor="text1"/>
          <w:sz w:val="22"/>
          <w:szCs w:val="22"/>
        </w:rPr>
        <w:t>mte</w:t>
      </w:r>
    </w:p>
    <w:p w14:paraId="72CDF126" w14:textId="77777777" w:rsidR="00213ADC" w:rsidRDefault="00213ADC" w:rsidP="00213ADC">
      <w:pPr>
        <w:jc w:val="both"/>
        <w:rPr>
          <w:rFonts w:ascii="Times New Roman" w:hAnsi="Times New Roman" w:cs="Times New Roman"/>
          <w:color w:val="000000" w:themeColor="text1"/>
          <w:sz w:val="22"/>
          <w:szCs w:val="22"/>
        </w:rPr>
      </w:pPr>
    </w:p>
    <w:p w14:paraId="61A93903" w14:textId="039E93CA" w:rsidR="00213ADC" w:rsidRDefault="00213ADC" w:rsidP="00213ADC">
      <w:pPr>
        <w:jc w:val="both"/>
        <w:rPr>
          <w:rFonts w:ascii="Times New Roman" w:hAnsi="Times New Roman" w:cs="Times New Roman"/>
          <w:color w:val="000000" w:themeColor="text1"/>
          <w:sz w:val="22"/>
          <w:szCs w:val="22"/>
        </w:rPr>
      </w:pPr>
      <w:hyperlink r:id="rId87" w:history="1">
        <w:r w:rsidRPr="00273BDC">
          <w:rPr>
            <w:rStyle w:val="Hyperlink"/>
            <w:rFonts w:ascii="Times New Roman" w:hAnsi="Times New Roman" w:cs="Times New Roman"/>
            <w:sz w:val="22"/>
            <w:szCs w:val="22"/>
          </w:rPr>
          <w:t>HB 1295,</w:t>
        </w:r>
      </w:hyperlink>
      <w:r>
        <w:rPr>
          <w:rFonts w:ascii="Times New Roman" w:hAnsi="Times New Roman" w:cs="Times New Roman"/>
          <w:color w:val="000000" w:themeColor="text1"/>
          <w:sz w:val="22"/>
          <w:szCs w:val="22"/>
        </w:rPr>
        <w:t xml:space="preserve"> Physician Assistant Licensure Compact </w:t>
      </w:r>
      <w:r w:rsidR="001166DD">
        <w:rPr>
          <w:rFonts w:ascii="Times New Roman" w:hAnsi="Times New Roman" w:cs="Times New Roman"/>
          <w:color w:val="000000" w:themeColor="text1"/>
          <w:sz w:val="22"/>
          <w:szCs w:val="22"/>
        </w:rPr>
        <w:t>(Rep. Sharon Cooper – R)</w:t>
      </w:r>
    </w:p>
    <w:p w14:paraId="33FD0BD2" w14:textId="6F4F1D2C" w:rsidR="00213ADC" w:rsidRPr="001166DD" w:rsidRDefault="00213ADC" w:rsidP="00213ADC">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enter into an interstate compact known as the "PA Licensure Compact"; to revise provisions relating to the Georgia Composite Medical Board</w:t>
      </w:r>
      <w:r>
        <w:rPr>
          <w:rFonts w:ascii="Times New Roman" w:hAnsi="Times New Roman" w:cs="Times New Roman"/>
          <w:color w:val="000000" w:themeColor="text1"/>
          <w:sz w:val="22"/>
          <w:szCs w:val="22"/>
        </w:rPr>
        <w:t>.</w:t>
      </w:r>
      <w:r w:rsidRPr="00880805">
        <w:rPr>
          <w:rFonts w:ascii="Times New Roman" w:hAnsi="Times New Roman" w:cs="Times New Roman"/>
          <w:b/>
          <w:bCs/>
          <w:color w:val="000000" w:themeColor="text1"/>
          <w:sz w:val="22"/>
          <w:szCs w:val="22"/>
        </w:rPr>
        <w:t xml:space="preserve"> Status</w:t>
      </w:r>
      <w:r w:rsidRPr="00273BDC">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t>Referred to Health Cmte</w:t>
      </w:r>
      <w:r w:rsidR="001166DD">
        <w:rPr>
          <w:rFonts w:ascii="Times New Roman" w:hAnsi="Times New Roman" w:cs="Times New Roman"/>
          <w:color w:val="000000" w:themeColor="text1"/>
          <w:sz w:val="22"/>
          <w:szCs w:val="22"/>
        </w:rPr>
        <w:t xml:space="preserve">, </w:t>
      </w:r>
      <w:r w:rsidR="001166DD">
        <w:rPr>
          <w:rFonts w:ascii="Times New Roman" w:hAnsi="Times New Roman" w:cs="Times New Roman"/>
          <w:color w:val="00B050"/>
          <w:sz w:val="22"/>
          <w:szCs w:val="22"/>
        </w:rPr>
        <w:t>Passed Cmte by Substitute, Pending Rules Cmte</w:t>
      </w:r>
    </w:p>
    <w:p w14:paraId="0DBB4811" w14:textId="77777777" w:rsidR="00213ADC" w:rsidRPr="004F6240" w:rsidRDefault="00213ADC" w:rsidP="00213ADC">
      <w:pPr>
        <w:jc w:val="both"/>
        <w:rPr>
          <w:rFonts w:ascii="Times New Roman" w:hAnsi="Times New Roman" w:cs="Times New Roman"/>
          <w:color w:val="00B050"/>
          <w:sz w:val="22"/>
          <w:szCs w:val="22"/>
        </w:rPr>
      </w:pPr>
    </w:p>
    <w:p w14:paraId="49298D1E" w14:textId="77777777" w:rsidR="001166DD" w:rsidRDefault="00213ADC" w:rsidP="00213ADC">
      <w:pPr>
        <w:jc w:val="both"/>
        <w:rPr>
          <w:rFonts w:ascii="Times New Roman" w:hAnsi="Times New Roman" w:cs="Times New Roman"/>
          <w:sz w:val="22"/>
          <w:szCs w:val="22"/>
        </w:rPr>
      </w:pPr>
      <w:hyperlink r:id="rId88">
        <w:r w:rsidRPr="004F6240">
          <w:rPr>
            <w:rStyle w:val="Hyperlink"/>
            <w:rFonts w:ascii="Times New Roman" w:hAnsi="Times New Roman" w:cs="Times New Roman"/>
            <w:sz w:val="22"/>
            <w:szCs w:val="22"/>
          </w:rPr>
          <w:t>SB 169,</w:t>
        </w:r>
      </w:hyperlink>
      <w:r w:rsidRPr="004F6240">
        <w:rPr>
          <w:rFonts w:ascii="Times New Roman" w:hAnsi="Times New Roman" w:cs="Times New Roman"/>
          <w:sz w:val="22"/>
          <w:szCs w:val="22"/>
        </w:rPr>
        <w:t xml:space="preserve"> Certain education and training requirements for dry needling (Sen. Shawn Still – R) </w:t>
      </w:r>
    </w:p>
    <w:p w14:paraId="64C8604E" w14:textId="491F19B2" w:rsidR="00213ADC"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To require licensed physical therapists who perform dry needling to complete certain education and training requirements; so as to provide for certain education and training requirements for the performance of dry needling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and Human Services Cmte</w:t>
      </w:r>
    </w:p>
    <w:p w14:paraId="76239003" w14:textId="77777777" w:rsidR="00213ADC" w:rsidRDefault="00213ADC" w:rsidP="00213ADC">
      <w:pPr>
        <w:jc w:val="both"/>
        <w:rPr>
          <w:rFonts w:ascii="Times New Roman" w:hAnsi="Times New Roman" w:cs="Times New Roman"/>
          <w:color w:val="000000"/>
          <w:sz w:val="22"/>
          <w:szCs w:val="22"/>
        </w:rPr>
      </w:pPr>
    </w:p>
    <w:p w14:paraId="4D58B0B6" w14:textId="77777777" w:rsidR="00213ADC" w:rsidRDefault="00213ADC" w:rsidP="00213ADC">
      <w:pPr>
        <w:jc w:val="both"/>
        <w:rPr>
          <w:rFonts w:ascii="Times New Roman" w:hAnsi="Times New Roman" w:cs="Times New Roman"/>
          <w:color w:val="000000"/>
          <w:sz w:val="22"/>
          <w:szCs w:val="22"/>
        </w:rPr>
      </w:pPr>
      <w:hyperlink r:id="rId89" w:history="1">
        <w:r w:rsidRPr="00273BDC">
          <w:rPr>
            <w:rStyle w:val="Hyperlink"/>
            <w:rFonts w:ascii="Times New Roman" w:hAnsi="Times New Roman" w:cs="Times New Roman"/>
            <w:sz w:val="22"/>
            <w:szCs w:val="22"/>
          </w:rPr>
          <w:t>SB 500,</w:t>
        </w:r>
      </w:hyperlink>
      <w:r>
        <w:rPr>
          <w:rFonts w:ascii="Times New Roman" w:hAnsi="Times New Roman" w:cs="Times New Roman"/>
          <w:color w:val="000000"/>
          <w:sz w:val="22"/>
          <w:szCs w:val="22"/>
        </w:rPr>
        <w:t xml:space="preserve"> Behavioral Health Care Workforce Data Base (Sen. Mike Hodges – R)</w:t>
      </w:r>
    </w:p>
    <w:p w14:paraId="5E800610" w14:textId="131CDBA1" w:rsidR="00213ADC" w:rsidRPr="00654396" w:rsidRDefault="00213ADC" w:rsidP="00213ADC">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expand the Behavioral Health Care Workforce Data Base to include data from licensed health care professionals; to revise definitions; to rename such data base as the Health Care Workforce Data Base</w:t>
      </w:r>
      <w:r>
        <w:rPr>
          <w:rFonts w:ascii="Times New Roman" w:hAnsi="Times New Roman" w:cs="Times New Roman"/>
          <w:sz w:val="22"/>
          <w:szCs w:val="22"/>
        </w:rPr>
        <w:t xml:space="preserve">. </w:t>
      </w:r>
      <w:r w:rsidRPr="00880805">
        <w:rPr>
          <w:rFonts w:ascii="Times New Roman" w:hAnsi="Times New Roman" w:cs="Times New Roman"/>
          <w:b/>
          <w:bCs/>
          <w:color w:val="000000" w:themeColor="text1"/>
          <w:sz w:val="22"/>
          <w:szCs w:val="22"/>
        </w:rPr>
        <w:t>Status:</w:t>
      </w:r>
      <w:r w:rsidRPr="00880805">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and Human Services Cmte</w:t>
      </w:r>
      <w:r w:rsidR="00654396">
        <w:rPr>
          <w:rFonts w:ascii="Times New Roman" w:hAnsi="Times New Roman" w:cs="Times New Roman"/>
          <w:color w:val="000000" w:themeColor="text1"/>
          <w:sz w:val="22"/>
          <w:szCs w:val="22"/>
        </w:rPr>
        <w:t xml:space="preserve">, </w:t>
      </w:r>
      <w:r w:rsidR="00654396">
        <w:rPr>
          <w:rFonts w:ascii="Times New Roman" w:hAnsi="Times New Roman" w:cs="Times New Roman"/>
          <w:color w:val="00B050"/>
          <w:sz w:val="22"/>
          <w:szCs w:val="22"/>
        </w:rPr>
        <w:t>Passed Cmte, Pending Rules Cmte, Passed Senate, Sent to House</w:t>
      </w:r>
    </w:p>
    <w:p w14:paraId="70758CBE" w14:textId="77777777" w:rsidR="00213ADC" w:rsidRPr="00F96C26" w:rsidRDefault="00213ADC" w:rsidP="00213ADC">
      <w:pPr>
        <w:jc w:val="both"/>
        <w:rPr>
          <w:rFonts w:ascii="Times New Roman" w:hAnsi="Times New Roman" w:cs="Times New Roman"/>
          <w:color w:val="000000" w:themeColor="text1"/>
          <w:sz w:val="22"/>
          <w:szCs w:val="22"/>
        </w:rPr>
      </w:pPr>
    </w:p>
    <w:p w14:paraId="68A55BAB" w14:textId="77777777" w:rsidR="00213ADC" w:rsidRDefault="00213ADC" w:rsidP="00213ADC">
      <w:pPr>
        <w:jc w:val="center"/>
        <w:rPr>
          <w:rFonts w:ascii="Times New Roman" w:hAnsi="Times New Roman" w:cs="Times New Roman"/>
          <w:b/>
          <w:bCs/>
          <w:color w:val="000000"/>
          <w:sz w:val="22"/>
          <w:szCs w:val="22"/>
          <w:shd w:val="clear" w:color="auto" w:fill="FFFFFF"/>
        </w:rPr>
      </w:pPr>
      <w:bookmarkStart w:id="10" w:name="HospitalsCON"/>
      <w:r w:rsidRPr="004F6240">
        <w:rPr>
          <w:rFonts w:ascii="Times New Roman" w:hAnsi="Times New Roman" w:cs="Times New Roman"/>
          <w:b/>
          <w:bCs/>
          <w:color w:val="000000"/>
          <w:sz w:val="22"/>
          <w:szCs w:val="22"/>
          <w:shd w:val="clear" w:color="auto" w:fill="FFFFFF"/>
        </w:rPr>
        <w:t>Hospitals -- CON (Certificate of Need)</w:t>
      </w:r>
    </w:p>
    <w:p w14:paraId="2ABA98B2" w14:textId="77777777" w:rsidR="00213ADC" w:rsidRPr="004F6240" w:rsidRDefault="00213ADC" w:rsidP="00213ADC">
      <w:pPr>
        <w:jc w:val="both"/>
        <w:rPr>
          <w:rFonts w:ascii="Times New Roman" w:hAnsi="Times New Roman" w:cs="Times New Roman"/>
          <w:b/>
          <w:bCs/>
          <w:color w:val="000000"/>
          <w:sz w:val="22"/>
          <w:szCs w:val="22"/>
          <w:shd w:val="clear" w:color="auto" w:fill="FFFFFF"/>
        </w:rPr>
      </w:pPr>
    </w:p>
    <w:p w14:paraId="5380BBE1" w14:textId="77777777" w:rsidR="00213ADC" w:rsidRDefault="00213ADC" w:rsidP="00213ADC">
      <w:pPr>
        <w:jc w:val="both"/>
        <w:rPr>
          <w:rFonts w:ascii="Times New Roman" w:hAnsi="Times New Roman" w:cs="Times New Roman"/>
          <w:color w:val="000000"/>
          <w:sz w:val="22"/>
          <w:szCs w:val="22"/>
        </w:rPr>
      </w:pPr>
      <w:hyperlink r:id="rId90" w:history="1">
        <w:r w:rsidRPr="00273BDC">
          <w:rPr>
            <w:rStyle w:val="Hyperlink"/>
            <w:rFonts w:ascii="Times New Roman" w:hAnsi="Times New Roman" w:cs="Times New Roman"/>
            <w:sz w:val="22"/>
            <w:szCs w:val="22"/>
          </w:rPr>
          <w:t>HB 1292,</w:t>
        </w:r>
      </w:hyperlink>
      <w:r>
        <w:rPr>
          <w:rFonts w:ascii="Times New Roman" w:hAnsi="Times New Roman" w:cs="Times New Roman"/>
          <w:color w:val="000000"/>
          <w:sz w:val="22"/>
          <w:szCs w:val="22"/>
        </w:rPr>
        <w:t xml:space="preserve"> CON Exempt Veterans Nursing Homes (Rep. Spencer Frye – D)</w:t>
      </w:r>
    </w:p>
    <w:p w14:paraId="0CB49111" w14:textId="3A16CB64" w:rsidR="00213ADC" w:rsidRPr="000B5707" w:rsidRDefault="00213ADC" w:rsidP="00213ADC">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exempt from certificate of need requirements certain nursing homes for war veterans</w:t>
      </w:r>
      <w:r>
        <w:rPr>
          <w:rFonts w:ascii="Times New Roman" w:hAnsi="Times New Roman" w:cs="Times New Roman"/>
          <w:sz w:val="22"/>
          <w:szCs w:val="22"/>
        </w:rPr>
        <w:t xml:space="preserve">. </w:t>
      </w:r>
      <w:r w:rsidRPr="00880805">
        <w:rPr>
          <w:rFonts w:ascii="Times New Roman" w:hAnsi="Times New Roman" w:cs="Times New Roman"/>
          <w:b/>
          <w:bCs/>
          <w:color w:val="000000" w:themeColor="text1"/>
          <w:sz w:val="22"/>
          <w:szCs w:val="22"/>
        </w:rPr>
        <w:t>Status:</w:t>
      </w:r>
      <w:r w:rsidRPr="00880805">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Cmte</w:t>
      </w:r>
      <w:r w:rsidR="000B5707">
        <w:rPr>
          <w:rFonts w:ascii="Times New Roman" w:hAnsi="Times New Roman" w:cs="Times New Roman"/>
          <w:color w:val="000000" w:themeColor="text1"/>
          <w:sz w:val="22"/>
          <w:szCs w:val="22"/>
        </w:rPr>
        <w:t xml:space="preserve">, </w:t>
      </w:r>
      <w:r w:rsidR="000B5707">
        <w:rPr>
          <w:rFonts w:ascii="Times New Roman" w:hAnsi="Times New Roman" w:cs="Times New Roman"/>
          <w:color w:val="00B050"/>
          <w:sz w:val="22"/>
          <w:szCs w:val="22"/>
        </w:rPr>
        <w:t>Passed Cmte, Pending Rules Cmte</w:t>
      </w:r>
    </w:p>
    <w:p w14:paraId="062DE2FD" w14:textId="77777777" w:rsidR="00213ADC" w:rsidRPr="00273BDC" w:rsidRDefault="00213ADC" w:rsidP="00213ADC">
      <w:pPr>
        <w:jc w:val="both"/>
        <w:rPr>
          <w:rFonts w:ascii="Times New Roman" w:hAnsi="Times New Roman" w:cs="Times New Roman"/>
          <w:color w:val="000000"/>
          <w:sz w:val="22"/>
          <w:szCs w:val="22"/>
        </w:rPr>
      </w:pPr>
    </w:p>
    <w:p w14:paraId="2969C506" w14:textId="77777777" w:rsidR="00213ADC" w:rsidRPr="004F6240" w:rsidRDefault="00213ADC" w:rsidP="00213ADC">
      <w:pPr>
        <w:jc w:val="both"/>
        <w:rPr>
          <w:rFonts w:ascii="Times New Roman" w:hAnsi="Times New Roman" w:cs="Times New Roman"/>
          <w:color w:val="273E47"/>
          <w:sz w:val="22"/>
          <w:szCs w:val="22"/>
        </w:rPr>
      </w:pPr>
      <w:hyperlink r:id="rId91" w:history="1">
        <w:r w:rsidRPr="004F6240">
          <w:rPr>
            <w:rStyle w:val="Hyperlink"/>
            <w:rFonts w:ascii="Times New Roman" w:hAnsi="Times New Roman" w:cs="Times New Roman"/>
            <w:sz w:val="22"/>
            <w:szCs w:val="22"/>
            <w:shd w:val="clear" w:color="auto" w:fill="FFFFFF"/>
          </w:rPr>
          <w:t>SB 95,</w:t>
        </w:r>
      </w:hyperlink>
      <w:r w:rsidRPr="004F6240">
        <w:rPr>
          <w:rFonts w:ascii="Times New Roman" w:hAnsi="Times New Roman" w:cs="Times New Roman"/>
          <w:color w:val="000000"/>
          <w:sz w:val="22"/>
          <w:szCs w:val="22"/>
          <w:shd w:val="clear" w:color="auto" w:fill="FFFFFF"/>
        </w:rPr>
        <w:t xml:space="preserve"> </w:t>
      </w:r>
      <w:r w:rsidRPr="004F6240">
        <w:rPr>
          <w:rFonts w:ascii="Times New Roman" w:hAnsi="Times New Roman" w:cs="Times New Roman"/>
          <w:color w:val="273E47"/>
          <w:sz w:val="22"/>
          <w:szCs w:val="22"/>
        </w:rPr>
        <w:t>Exemption from CON requirements concerning life plan communities (Sen. Ben Watson – R)</w:t>
      </w:r>
    </w:p>
    <w:p w14:paraId="59B84B19" w14:textId="77777777" w:rsidR="00213ADC" w:rsidRDefault="00213ADC" w:rsidP="00213ADC">
      <w:pPr>
        <w:jc w:val="both"/>
        <w:rPr>
          <w:rFonts w:ascii="Times New Roman" w:hAnsi="Times New Roman" w:cs="Times New Roman"/>
          <w:color w:val="212529"/>
          <w:sz w:val="22"/>
          <w:szCs w:val="22"/>
          <w:shd w:val="clear" w:color="auto" w:fill="FFFFFF"/>
        </w:rPr>
      </w:pPr>
      <w:r w:rsidRPr="004F6240">
        <w:rPr>
          <w:rFonts w:ascii="Times New Roman" w:hAnsi="Times New Roman" w:cs="Times New Roman"/>
          <w:color w:val="212529"/>
          <w:sz w:val="22"/>
          <w:szCs w:val="22"/>
          <w:shd w:val="clear" w:color="auto" w:fill="FFFFFF"/>
        </w:rPr>
        <w:t xml:space="preserve">Relating to exemptions from the certificate of need program, so as to revise an exemption from certificate of need requirements concerning life plan communities.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Health and Human Services Cmte</w:t>
      </w:r>
    </w:p>
    <w:p w14:paraId="1126DC0C" w14:textId="77777777" w:rsidR="00A06219" w:rsidRDefault="00A06219" w:rsidP="00213ADC">
      <w:pPr>
        <w:jc w:val="both"/>
        <w:rPr>
          <w:rFonts w:ascii="Times New Roman" w:hAnsi="Times New Roman" w:cs="Times New Roman"/>
          <w:color w:val="212529"/>
          <w:sz w:val="22"/>
          <w:szCs w:val="22"/>
          <w:shd w:val="clear" w:color="auto" w:fill="FFFFFF"/>
        </w:rPr>
      </w:pPr>
    </w:p>
    <w:p w14:paraId="55630178" w14:textId="672781A5" w:rsidR="00A06219" w:rsidRPr="001C162E" w:rsidRDefault="00A06219" w:rsidP="001C162E">
      <w:pPr>
        <w:jc w:val="both"/>
        <w:rPr>
          <w:rFonts w:ascii="Times New Roman" w:hAnsi="Times New Roman" w:cs="Times New Roman"/>
          <w:color w:val="212529"/>
          <w:sz w:val="22"/>
          <w:szCs w:val="22"/>
          <w:shd w:val="clear" w:color="auto" w:fill="FFFFFF"/>
        </w:rPr>
      </w:pPr>
      <w:hyperlink r:id="rId92" w:history="1">
        <w:r w:rsidRPr="00446EDF">
          <w:rPr>
            <w:rStyle w:val="Hyperlink"/>
            <w:rFonts w:ascii="Times New Roman" w:hAnsi="Times New Roman" w:cs="Times New Roman"/>
            <w:sz w:val="22"/>
            <w:szCs w:val="22"/>
            <w:shd w:val="clear" w:color="auto" w:fill="FFFFFF"/>
          </w:rPr>
          <w:t>SB 367</w:t>
        </w:r>
      </w:hyperlink>
      <w:r w:rsidRPr="001C162E">
        <w:rPr>
          <w:rFonts w:ascii="Times New Roman" w:hAnsi="Times New Roman" w:cs="Times New Roman"/>
          <w:color w:val="212529"/>
          <w:sz w:val="22"/>
          <w:szCs w:val="22"/>
          <w:shd w:val="clear" w:color="auto" w:fill="FFFFFF"/>
        </w:rPr>
        <w:t xml:space="preserve">, </w:t>
      </w:r>
      <w:r w:rsidR="001C162E">
        <w:rPr>
          <w:rFonts w:ascii="Times New Roman" w:hAnsi="Times New Roman" w:cs="Times New Roman"/>
          <w:color w:val="212529"/>
          <w:sz w:val="22"/>
          <w:szCs w:val="22"/>
          <w:shd w:val="clear" w:color="auto" w:fill="FFFFFF"/>
        </w:rPr>
        <w:t>To provide CON exemption for treatment of cancer (Sen. Bill Cowsert – R)</w:t>
      </w:r>
    </w:p>
    <w:p w14:paraId="3D06A0E3" w14:textId="45A5FC9A" w:rsidR="001C162E" w:rsidRPr="001C162E" w:rsidRDefault="001C162E" w:rsidP="001C162E">
      <w:pPr>
        <w:jc w:val="both"/>
        <w:rPr>
          <w:rFonts w:ascii="Times New Roman" w:hAnsi="Times New Roman" w:cs="Times New Roman"/>
          <w:color w:val="00B050"/>
          <w:sz w:val="22"/>
          <w:szCs w:val="22"/>
          <w:shd w:val="clear" w:color="auto" w:fill="FFFFFF"/>
        </w:rPr>
      </w:pPr>
      <w:r>
        <w:rPr>
          <w:rFonts w:ascii="Times New Roman" w:hAnsi="Times New Roman" w:cs="Times New Roman"/>
          <w:color w:val="212529"/>
          <w:sz w:val="22"/>
          <w:szCs w:val="22"/>
          <w:shd w:val="clear" w:color="auto" w:fill="FFFFFF"/>
        </w:rPr>
        <w:t>R</w:t>
      </w:r>
      <w:r w:rsidRPr="001C162E">
        <w:rPr>
          <w:rFonts w:ascii="Times New Roman" w:hAnsi="Times New Roman" w:cs="Times New Roman"/>
          <w:color w:val="212529"/>
          <w:sz w:val="22"/>
          <w:szCs w:val="22"/>
          <w:shd w:val="clear" w:color="auto" w:fill="FFFFFF"/>
        </w:rPr>
        <w:t>elating to exemptions from certificate of need requirements, so as to provide an exemption for health care facilities, services, and equipment dedicated exclusively to the treatment of cancer</w:t>
      </w:r>
      <w:r>
        <w:rPr>
          <w:rFonts w:ascii="Times New Roman" w:hAnsi="Times New Roman" w:cs="Times New Roman"/>
          <w:color w:val="212529"/>
          <w:sz w:val="22"/>
          <w:szCs w:val="22"/>
          <w:shd w:val="clear" w:color="auto" w:fill="FFFFFF"/>
        </w:rPr>
        <w:t xml:space="preserve">. </w:t>
      </w:r>
      <w:r w:rsidRPr="001C162E">
        <w:rPr>
          <w:rFonts w:ascii="Times New Roman" w:hAnsi="Times New Roman" w:cs="Times New Roman"/>
          <w:b/>
          <w:bCs/>
          <w:color w:val="212529"/>
          <w:sz w:val="22"/>
          <w:szCs w:val="22"/>
          <w:shd w:val="clear" w:color="auto" w:fill="FFFFFF"/>
        </w:rPr>
        <w:t>Status:</w:t>
      </w:r>
      <w:r>
        <w:rPr>
          <w:rFonts w:ascii="Times New Roman" w:hAnsi="Times New Roman" w:cs="Times New Roman"/>
          <w:color w:val="212529"/>
          <w:sz w:val="22"/>
          <w:szCs w:val="22"/>
          <w:shd w:val="clear" w:color="auto" w:fill="FFFFFF"/>
        </w:rPr>
        <w:t xml:space="preserve"> </w:t>
      </w:r>
      <w:r>
        <w:rPr>
          <w:rFonts w:ascii="Times New Roman" w:hAnsi="Times New Roman" w:cs="Times New Roman"/>
          <w:color w:val="00B050"/>
          <w:sz w:val="22"/>
          <w:szCs w:val="22"/>
          <w:shd w:val="clear" w:color="auto" w:fill="FFFFFF"/>
        </w:rPr>
        <w:t>Referred to Regulated Industries Cmte, Passed Cmte, Pending Rules Cmte</w:t>
      </w:r>
    </w:p>
    <w:bookmarkEnd w:id="10"/>
    <w:p w14:paraId="0E25E8B5" w14:textId="77777777" w:rsidR="00213ADC" w:rsidRPr="004F6240" w:rsidRDefault="00213ADC" w:rsidP="00213ADC">
      <w:pPr>
        <w:jc w:val="both"/>
        <w:rPr>
          <w:rFonts w:ascii="Times New Roman" w:hAnsi="Times New Roman" w:cs="Times New Roman"/>
          <w:color w:val="FF0000"/>
          <w:sz w:val="22"/>
          <w:szCs w:val="22"/>
          <w:shd w:val="clear" w:color="auto" w:fill="FFFFFF"/>
        </w:rPr>
      </w:pPr>
    </w:p>
    <w:p w14:paraId="5F5D2D70" w14:textId="77777777" w:rsidR="00213ADC" w:rsidRPr="004F6240" w:rsidRDefault="00213ADC" w:rsidP="00213ADC">
      <w:pPr>
        <w:jc w:val="center"/>
        <w:rPr>
          <w:rFonts w:ascii="Times New Roman" w:hAnsi="Times New Roman" w:cs="Times New Roman"/>
          <w:b/>
          <w:sz w:val="22"/>
          <w:szCs w:val="22"/>
        </w:rPr>
      </w:pPr>
      <w:bookmarkStart w:id="11" w:name="Hospitals"/>
      <w:r w:rsidRPr="004F6240">
        <w:rPr>
          <w:rFonts w:ascii="Times New Roman" w:hAnsi="Times New Roman" w:cs="Times New Roman"/>
          <w:b/>
          <w:sz w:val="22"/>
          <w:szCs w:val="22"/>
        </w:rPr>
        <w:t>Hospitals</w:t>
      </w:r>
    </w:p>
    <w:p w14:paraId="14A4F8AF" w14:textId="77777777" w:rsidR="00213ADC" w:rsidRPr="004F6240" w:rsidRDefault="00213ADC" w:rsidP="00213ADC">
      <w:pPr>
        <w:jc w:val="both"/>
        <w:rPr>
          <w:rFonts w:ascii="Times New Roman" w:hAnsi="Times New Roman" w:cs="Times New Roman"/>
          <w:b/>
          <w:sz w:val="22"/>
          <w:szCs w:val="22"/>
        </w:rPr>
      </w:pPr>
    </w:p>
    <w:bookmarkEnd w:id="11"/>
    <w:p w14:paraId="17E500A2" w14:textId="77777777" w:rsidR="00213ADC" w:rsidRPr="004F6240" w:rsidRDefault="00213ADC" w:rsidP="00213ADC">
      <w:pPr>
        <w:jc w:val="both"/>
        <w:rPr>
          <w:rFonts w:ascii="Times New Roman" w:hAnsi="Times New Roman" w:cs="Times New Roman"/>
          <w:sz w:val="22"/>
          <w:szCs w:val="22"/>
        </w:rPr>
      </w:pPr>
      <w:r w:rsidRPr="004F6240">
        <w:lastRenderedPageBreak/>
        <w:fldChar w:fldCharType="begin"/>
      </w:r>
      <w:r w:rsidRPr="004F6240">
        <w:rPr>
          <w:rFonts w:ascii="Times New Roman" w:hAnsi="Times New Roman" w:cs="Times New Roman"/>
          <w:sz w:val="22"/>
          <w:szCs w:val="22"/>
        </w:rPr>
        <w:instrText xml:space="preserve"> HYPERLINK "https://www.legis.ga.gov/legislation/69647" \h </w:instrText>
      </w:r>
      <w:r w:rsidRPr="004F6240">
        <w:fldChar w:fldCharType="separate"/>
      </w:r>
      <w:r w:rsidRPr="004F6240">
        <w:rPr>
          <w:rStyle w:val="Hyperlink"/>
          <w:rFonts w:ascii="Times New Roman" w:hAnsi="Times New Roman" w:cs="Times New Roman"/>
          <w:sz w:val="22"/>
          <w:szCs w:val="22"/>
        </w:rPr>
        <w:t>HB 170,</w:t>
      </w:r>
      <w:r w:rsidRPr="004F6240">
        <w:rPr>
          <w:rStyle w:val="Hyperlink"/>
          <w:rFonts w:ascii="Times New Roman" w:hAnsi="Times New Roman" w:cs="Times New Roman"/>
          <w:sz w:val="22"/>
          <w:szCs w:val="22"/>
        </w:rPr>
        <w:fldChar w:fldCharType="end"/>
      </w:r>
      <w:r w:rsidRPr="004F6240">
        <w:rPr>
          <w:rFonts w:ascii="Times New Roman" w:hAnsi="Times New Roman" w:cs="Times New Roman"/>
          <w:sz w:val="22"/>
          <w:szCs w:val="22"/>
        </w:rPr>
        <w:t xml:space="preserve"> Insurance; benefit provider to disclose certain payments (Rep. Karen Mathiak – R) </w:t>
      </w:r>
    </w:p>
    <w:p w14:paraId="4755FD06" w14:textId="77777777" w:rsidR="00213ADC" w:rsidRPr="00880805"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Relating to authorization and general requirements for transaction of insurance, so as to provide for a benefit provider to disclose certain payments to treating healthcare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Insurance Cmte, </w:t>
      </w:r>
      <w:r w:rsidRPr="004F6240">
        <w:rPr>
          <w:rFonts w:ascii="Times New Roman" w:hAnsi="Times New Roman" w:cs="Times New Roman"/>
          <w:color w:val="000000" w:themeColor="text1"/>
          <w:sz w:val="22"/>
          <w:szCs w:val="22"/>
        </w:rPr>
        <w:t xml:space="preserve">Passed Cmte by Substitute, </w:t>
      </w:r>
      <w:r>
        <w:rPr>
          <w:rFonts w:ascii="Times New Roman" w:hAnsi="Times New Roman" w:cs="Times New Roman"/>
          <w:color w:val="000000" w:themeColor="text1"/>
          <w:sz w:val="22"/>
          <w:szCs w:val="22"/>
        </w:rPr>
        <w:t xml:space="preserve">Recommitted to Cmte, </w:t>
      </w:r>
      <w:r w:rsidRPr="00F96C26">
        <w:rPr>
          <w:rFonts w:ascii="Times New Roman" w:hAnsi="Times New Roman" w:cs="Times New Roman"/>
          <w:color w:val="000000" w:themeColor="text1"/>
          <w:sz w:val="22"/>
          <w:szCs w:val="22"/>
        </w:rPr>
        <w:t>Passed Cmte, Pending Rules Cmte</w:t>
      </w:r>
    </w:p>
    <w:p w14:paraId="48D8B588" w14:textId="77777777" w:rsidR="00213ADC" w:rsidRPr="004F6240" w:rsidRDefault="00213ADC" w:rsidP="00213ADC">
      <w:pPr>
        <w:jc w:val="both"/>
        <w:rPr>
          <w:rFonts w:ascii="Times New Roman" w:hAnsi="Times New Roman" w:cs="Times New Roman"/>
          <w:color w:val="000000"/>
          <w:sz w:val="22"/>
          <w:szCs w:val="22"/>
        </w:rPr>
      </w:pPr>
    </w:p>
    <w:p w14:paraId="3CB900E4" w14:textId="77777777" w:rsidR="00213ADC" w:rsidRPr="004F6240" w:rsidRDefault="00213ADC" w:rsidP="00213ADC">
      <w:pPr>
        <w:spacing w:line="259" w:lineRule="auto"/>
        <w:jc w:val="both"/>
        <w:rPr>
          <w:rFonts w:ascii="Times New Roman" w:hAnsi="Times New Roman" w:cs="Times New Roman"/>
          <w:sz w:val="22"/>
          <w:szCs w:val="22"/>
        </w:rPr>
      </w:pPr>
      <w:hyperlink r:id="rId93">
        <w:r w:rsidRPr="004F6240">
          <w:rPr>
            <w:rStyle w:val="Hyperlink"/>
            <w:rFonts w:ascii="Times New Roman" w:eastAsiaTheme="majorEastAsia" w:hAnsi="Times New Roman" w:cs="Times New Roman"/>
            <w:sz w:val="22"/>
            <w:szCs w:val="22"/>
          </w:rPr>
          <w:t>HB 262,</w:t>
        </w:r>
      </w:hyperlink>
      <w:r w:rsidRPr="004F6240">
        <w:rPr>
          <w:rFonts w:ascii="Times New Roman" w:hAnsi="Times New Roman" w:cs="Times New Roman"/>
          <w:sz w:val="22"/>
          <w:szCs w:val="22"/>
        </w:rPr>
        <w:t xml:space="preserve"> Grant program for purpose of acquiring and installing backup generators (Rep. Angie O'Steen)</w:t>
      </w:r>
    </w:p>
    <w:p w14:paraId="2064068B" w14:textId="77777777" w:rsidR="00213ADC" w:rsidRPr="004F6240" w:rsidRDefault="00213ADC" w:rsidP="00213ADC">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 grant program for the purpose of acquiring and installing backup generators; to provide that the department shall consult with the Georgia Emergency Management and Homeland </w:t>
      </w:r>
      <w:r w:rsidRPr="004F6240">
        <w:rPr>
          <w:rFonts w:ascii="Times New Roman" w:hAnsi="Times New Roman" w:cs="Times New Roman"/>
          <w:sz w:val="22"/>
          <w:szCs w:val="22"/>
        </w:rPr>
        <w:t xml:space="preserve">Security Agency in establishing grant criteria.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Rural Development Cmte, Passed Cmte, Pending Rules Cmte, House Postponed; House Withdrawn from Rules Calendar and Recommitted to Rural Development Cmte, Passed Cmte by Substitute, Passed House, Sen</w:t>
      </w:r>
      <w:r>
        <w:rPr>
          <w:rFonts w:ascii="Times New Roman" w:hAnsi="Times New Roman" w:cs="Times New Roman"/>
          <w:color w:val="000000" w:themeColor="text1"/>
          <w:sz w:val="22"/>
          <w:szCs w:val="22"/>
        </w:rPr>
        <w:t>t t</w:t>
      </w:r>
      <w:r w:rsidRPr="004F6240">
        <w:rPr>
          <w:rFonts w:ascii="Times New Roman" w:hAnsi="Times New Roman" w:cs="Times New Roman"/>
          <w:color w:val="000000" w:themeColor="text1"/>
          <w:sz w:val="22"/>
          <w:szCs w:val="22"/>
        </w:rPr>
        <w:t>o Senate, Referred to Health Cmte</w:t>
      </w:r>
    </w:p>
    <w:p w14:paraId="385BC290" w14:textId="77777777" w:rsidR="00213ADC" w:rsidRPr="004F6240" w:rsidRDefault="00213ADC" w:rsidP="00213ADC">
      <w:pPr>
        <w:jc w:val="both"/>
        <w:rPr>
          <w:rFonts w:ascii="Times New Roman" w:hAnsi="Times New Roman" w:cs="Times New Roman"/>
          <w:color w:val="000000" w:themeColor="text1"/>
          <w:sz w:val="22"/>
          <w:szCs w:val="22"/>
        </w:rPr>
      </w:pPr>
    </w:p>
    <w:p w14:paraId="3343CD67" w14:textId="77777777" w:rsidR="00213ADC" w:rsidRPr="004F6240" w:rsidRDefault="00213ADC" w:rsidP="00213ADC">
      <w:pPr>
        <w:jc w:val="both"/>
        <w:rPr>
          <w:rFonts w:ascii="Times New Roman" w:hAnsi="Times New Roman" w:cs="Times New Roman"/>
          <w:sz w:val="22"/>
          <w:szCs w:val="22"/>
        </w:rPr>
      </w:pPr>
      <w:hyperlink r:id="rId94">
        <w:r w:rsidRPr="004F6240">
          <w:rPr>
            <w:rStyle w:val="Hyperlink"/>
            <w:rFonts w:ascii="Times New Roman" w:eastAsiaTheme="majorEastAsia" w:hAnsi="Times New Roman" w:cs="Times New Roman"/>
            <w:sz w:val="22"/>
            <w:szCs w:val="22"/>
          </w:rPr>
          <w:t>HB 298,</w:t>
        </w:r>
      </w:hyperlink>
      <w:r w:rsidRPr="004F6240">
        <w:rPr>
          <w:rFonts w:ascii="Times New Roman" w:hAnsi="Times New Roman" w:cs="Times New Roman"/>
          <w:sz w:val="22"/>
          <w:szCs w:val="22"/>
        </w:rPr>
        <w:t xml:space="preserve"> Requirements for nurse staffing in hospitals (Rep. Trey Kelley – R) </w:t>
      </w:r>
    </w:p>
    <w:p w14:paraId="4B2BC002" w14:textId="77777777" w:rsidR="00213ADC"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requirements for nurse staffing in hospitals; to require a written nurse services staffing plan; to provide for the establishment of nurse staffing committees.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Recommitted to Cmte</w:t>
      </w:r>
    </w:p>
    <w:p w14:paraId="6871F387" w14:textId="77777777" w:rsidR="00213ADC" w:rsidRPr="004F6240" w:rsidRDefault="00213ADC" w:rsidP="00213ADC">
      <w:pPr>
        <w:jc w:val="both"/>
        <w:rPr>
          <w:rFonts w:ascii="Times New Roman" w:hAnsi="Times New Roman" w:cs="Times New Roman"/>
          <w:color w:val="000000" w:themeColor="text1"/>
          <w:sz w:val="22"/>
          <w:szCs w:val="22"/>
        </w:rPr>
      </w:pPr>
    </w:p>
    <w:p w14:paraId="769863F9" w14:textId="77777777" w:rsidR="00213ADC" w:rsidRPr="004F6240" w:rsidRDefault="00213ADC" w:rsidP="00213ADC">
      <w:pPr>
        <w:jc w:val="both"/>
        <w:rPr>
          <w:rFonts w:ascii="Times New Roman" w:hAnsi="Times New Roman" w:cs="Times New Roman"/>
          <w:color w:val="000000" w:themeColor="text1"/>
          <w:sz w:val="22"/>
          <w:szCs w:val="22"/>
        </w:rPr>
      </w:pPr>
      <w:hyperlink r:id="rId95" w:history="1">
        <w:r w:rsidRPr="004F6240">
          <w:rPr>
            <w:rStyle w:val="Hyperlink"/>
            <w:rFonts w:ascii="Times New Roman" w:hAnsi="Times New Roman" w:cs="Times New Roman"/>
            <w:sz w:val="22"/>
            <w:szCs w:val="22"/>
          </w:rPr>
          <w:t>HB 662,</w:t>
        </w:r>
      </w:hyperlink>
      <w:r w:rsidRPr="004F6240">
        <w:rPr>
          <w:rFonts w:ascii="Times New Roman" w:hAnsi="Times New Roman" w:cs="Times New Roman"/>
          <w:color w:val="000000" w:themeColor="text1"/>
          <w:sz w:val="22"/>
          <w:szCs w:val="22"/>
        </w:rPr>
        <w:t xml:space="preserve"> Rural Hospital Organization (Rep. Angie O’Steen – R)</w:t>
      </w:r>
    </w:p>
    <w:p w14:paraId="4F4030CE" w14:textId="77777777" w:rsidR="00213ADC" w:rsidRPr="00F96C26"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revise the definition of "rural hospital organization.</w:t>
      </w:r>
      <w:r>
        <w:rPr>
          <w:rFonts w:ascii="Times New Roman" w:hAnsi="Times New Roman" w:cs="Times New Roman"/>
          <w:sz w:val="22"/>
          <w:szCs w:val="22"/>
        </w:rPr>
        <w:t>”</w:t>
      </w:r>
      <w:r w:rsidRPr="004F6240">
        <w:rPr>
          <w:rFonts w:ascii="Times New Roman" w:hAnsi="Times New Roman" w:cs="Times New Roman"/>
          <w:sz w:val="22"/>
          <w:szCs w:val="22"/>
        </w:rPr>
        <w:t xml:space="preserve"> </w:t>
      </w:r>
      <w:r w:rsidRPr="002378B5">
        <w:rPr>
          <w:rFonts w:ascii="Times New Roman" w:hAnsi="Times New Roman" w:cs="Times New Roman"/>
          <w:b/>
          <w:bCs/>
          <w:color w:val="000000" w:themeColor="text1"/>
          <w:sz w:val="22"/>
          <w:szCs w:val="22"/>
        </w:rPr>
        <w:t>Status</w:t>
      </w:r>
      <w:r w:rsidRPr="009D48E4">
        <w:rPr>
          <w:rFonts w:ascii="Times New Roman" w:hAnsi="Times New Roman" w:cs="Times New Roman"/>
          <w:b/>
          <w:bCs/>
          <w:color w:val="000000" w:themeColor="text1"/>
          <w:sz w:val="22"/>
          <w:szCs w:val="22"/>
        </w:rPr>
        <w:t>:</w:t>
      </w:r>
      <w:r w:rsidRPr="009D48E4">
        <w:rPr>
          <w:rFonts w:ascii="Times New Roman" w:hAnsi="Times New Roman" w:cs="Times New Roman"/>
          <w:color w:val="000000" w:themeColor="text1"/>
          <w:sz w:val="22"/>
          <w:szCs w:val="22"/>
        </w:rPr>
        <w:t xml:space="preserve"> Referred to Health Cmte</w:t>
      </w:r>
      <w:r>
        <w:rPr>
          <w:rFonts w:ascii="Times New Roman" w:hAnsi="Times New Roman" w:cs="Times New Roman"/>
          <w:color w:val="000000" w:themeColor="text1"/>
          <w:sz w:val="22"/>
          <w:szCs w:val="22"/>
        </w:rPr>
        <w:t xml:space="preserve">, Passed </w:t>
      </w:r>
      <w:r w:rsidRPr="00F96C26">
        <w:rPr>
          <w:rFonts w:ascii="Times New Roman" w:hAnsi="Times New Roman" w:cs="Times New Roman"/>
          <w:color w:val="000000" w:themeColor="text1"/>
          <w:sz w:val="22"/>
          <w:szCs w:val="22"/>
        </w:rPr>
        <w:t>Cmte by Substitute, Passed Rules, Passed House, Sent to Senate, Referred to Senate Health and Human Services Cmte</w:t>
      </w:r>
    </w:p>
    <w:p w14:paraId="6C9D3782" w14:textId="77777777" w:rsidR="00213ADC" w:rsidRPr="00F96C26" w:rsidRDefault="00213ADC" w:rsidP="00213ADC">
      <w:pPr>
        <w:jc w:val="both"/>
        <w:rPr>
          <w:rFonts w:ascii="Times New Roman" w:hAnsi="Times New Roman" w:cs="Times New Roman"/>
          <w:color w:val="000000" w:themeColor="text1"/>
          <w:sz w:val="22"/>
          <w:szCs w:val="22"/>
        </w:rPr>
      </w:pPr>
      <w:r w:rsidRPr="00F96C26">
        <w:rPr>
          <w:rFonts w:ascii="Times New Roman" w:hAnsi="Times New Roman" w:cs="Times New Roman"/>
          <w:color w:val="000000" w:themeColor="text1"/>
          <w:sz w:val="22"/>
          <w:szCs w:val="22"/>
        </w:rPr>
        <w:t xml:space="preserve"> </w:t>
      </w:r>
    </w:p>
    <w:p w14:paraId="66676CE9" w14:textId="77777777" w:rsidR="00213ADC" w:rsidRPr="004F6240" w:rsidRDefault="00213ADC" w:rsidP="00213ADC">
      <w:pPr>
        <w:spacing w:line="259" w:lineRule="auto"/>
        <w:jc w:val="both"/>
        <w:rPr>
          <w:rFonts w:ascii="Times New Roman" w:hAnsi="Times New Roman" w:cs="Times New Roman"/>
          <w:sz w:val="22"/>
          <w:szCs w:val="22"/>
        </w:rPr>
      </w:pPr>
      <w:hyperlink r:id="rId96">
        <w:r w:rsidRPr="004F6240">
          <w:rPr>
            <w:rStyle w:val="Hyperlink"/>
            <w:rFonts w:ascii="Times New Roman" w:hAnsi="Times New Roman" w:cs="Times New Roman"/>
            <w:sz w:val="22"/>
            <w:szCs w:val="22"/>
          </w:rPr>
          <w:t>HB 692,</w:t>
        </w:r>
      </w:hyperlink>
      <w:r w:rsidRPr="004F6240">
        <w:rPr>
          <w:rFonts w:ascii="Times New Roman" w:hAnsi="Times New Roman" w:cs="Times New Roman"/>
          <w:sz w:val="22"/>
          <w:szCs w:val="22"/>
        </w:rPr>
        <w:t xml:space="preserve"> Nurses; provisions (Rep. Mark Newton – R) </w:t>
      </w:r>
    </w:p>
    <w:p w14:paraId="28CA1C0F" w14:textId="77777777" w:rsidR="00213ADC" w:rsidRPr="004F6240" w:rsidRDefault="00213ADC" w:rsidP="00213ADC">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registered professional nurses and advanced practice registered nurses in outpatient settings to immediately notify his or her supervising or delegating physician when he or she is subject to a complaint or report made to the Georgia Board of Nursing. </w:t>
      </w:r>
      <w:r w:rsidRPr="004F6240">
        <w:rPr>
          <w:rFonts w:ascii="Times New Roman" w:hAnsi="Times New Roman" w:cs="Times New Roman"/>
          <w:b/>
          <w:bCs/>
          <w:sz w:val="22"/>
          <w:szCs w:val="22"/>
        </w:rPr>
        <w:t>Status</w:t>
      </w:r>
      <w:r w:rsidRPr="004F6240">
        <w:rPr>
          <w:rFonts w:ascii="Times New Roman" w:hAnsi="Times New Roman" w:cs="Times New Roman"/>
          <w:b/>
          <w:bCs/>
          <w:color w:val="000000" w:themeColor="text1"/>
          <w:sz w:val="22"/>
          <w:szCs w:val="22"/>
        </w:rPr>
        <w:t xml:space="preserve">: </w:t>
      </w:r>
      <w:r w:rsidRPr="004F6240">
        <w:rPr>
          <w:rFonts w:ascii="Times New Roman" w:hAnsi="Times New Roman" w:cs="Times New Roman"/>
          <w:color w:val="000000" w:themeColor="text1"/>
          <w:sz w:val="22"/>
          <w:szCs w:val="22"/>
        </w:rPr>
        <w:t>Referred to Health Cmte</w:t>
      </w:r>
    </w:p>
    <w:p w14:paraId="6CA33720" w14:textId="77777777" w:rsidR="00213ADC" w:rsidRPr="004F6240" w:rsidRDefault="00213ADC" w:rsidP="00213ADC">
      <w:pPr>
        <w:spacing w:line="259" w:lineRule="auto"/>
        <w:jc w:val="both"/>
        <w:rPr>
          <w:rFonts w:ascii="Times New Roman" w:hAnsi="Times New Roman" w:cs="Times New Roman"/>
          <w:color w:val="000000" w:themeColor="text1"/>
          <w:sz w:val="22"/>
          <w:szCs w:val="22"/>
        </w:rPr>
      </w:pPr>
    </w:p>
    <w:p w14:paraId="4C86B1FF" w14:textId="77777777" w:rsidR="00213ADC" w:rsidRPr="004F6240" w:rsidRDefault="00213ADC" w:rsidP="00213ADC">
      <w:pPr>
        <w:spacing w:line="259" w:lineRule="auto"/>
        <w:jc w:val="both"/>
        <w:rPr>
          <w:rFonts w:ascii="Times New Roman" w:hAnsi="Times New Roman" w:cs="Times New Roman"/>
          <w:color w:val="000000" w:themeColor="text1"/>
          <w:sz w:val="22"/>
          <w:szCs w:val="22"/>
        </w:rPr>
      </w:pPr>
      <w:hyperlink r:id="rId97" w:history="1">
        <w:r w:rsidRPr="004F6240">
          <w:rPr>
            <w:rStyle w:val="Hyperlink"/>
            <w:rFonts w:ascii="Times New Roman" w:hAnsi="Times New Roman" w:cs="Times New Roman"/>
            <w:sz w:val="22"/>
            <w:szCs w:val="22"/>
          </w:rPr>
          <w:t>HB 1250,</w:t>
        </w:r>
      </w:hyperlink>
      <w:r w:rsidRPr="004F6240">
        <w:rPr>
          <w:rFonts w:ascii="Times New Roman" w:hAnsi="Times New Roman" w:cs="Times New Roman"/>
          <w:color w:val="000000" w:themeColor="text1"/>
          <w:sz w:val="22"/>
          <w:szCs w:val="22"/>
        </w:rPr>
        <w:t xml:space="preserve"> Perinatal Bereavement Counseling (Rep. Scott Hilton – R)</w:t>
      </w:r>
    </w:p>
    <w:p w14:paraId="666768B7" w14:textId="14A1A68E" w:rsidR="00213ADC" w:rsidRPr="000B5707" w:rsidRDefault="00213ADC" w:rsidP="00213ADC">
      <w:pPr>
        <w:spacing w:line="259" w:lineRule="auto"/>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require certain hospitals to offer perinatal bereavement care counseling options and any available perinatal bereavement devices. </w:t>
      </w:r>
      <w:r w:rsidRPr="002378B5">
        <w:rPr>
          <w:rFonts w:ascii="Times New Roman" w:hAnsi="Times New Roman" w:cs="Times New Roman"/>
          <w:b/>
          <w:bCs/>
          <w:color w:val="000000" w:themeColor="text1"/>
          <w:sz w:val="22"/>
          <w:szCs w:val="22"/>
        </w:rPr>
        <w:t>Status:</w:t>
      </w:r>
      <w:r w:rsidRPr="002378B5">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Public and Community Health Cmte</w:t>
      </w:r>
      <w:r w:rsidR="000B5707">
        <w:rPr>
          <w:rFonts w:ascii="Times New Roman" w:hAnsi="Times New Roman" w:cs="Times New Roman"/>
          <w:color w:val="000000" w:themeColor="text1"/>
          <w:sz w:val="22"/>
          <w:szCs w:val="22"/>
        </w:rPr>
        <w:t xml:space="preserve">, </w:t>
      </w:r>
      <w:r w:rsidR="000B5707">
        <w:rPr>
          <w:rFonts w:ascii="Times New Roman" w:hAnsi="Times New Roman" w:cs="Times New Roman"/>
          <w:color w:val="00B050"/>
          <w:sz w:val="22"/>
          <w:szCs w:val="22"/>
        </w:rPr>
        <w:t>Passed Cmte, Pending Rules Cmte</w:t>
      </w:r>
    </w:p>
    <w:p w14:paraId="28290F98" w14:textId="77777777" w:rsidR="00213ADC" w:rsidRDefault="00213ADC" w:rsidP="00213ADC">
      <w:pPr>
        <w:spacing w:line="259" w:lineRule="auto"/>
        <w:jc w:val="both"/>
        <w:rPr>
          <w:rFonts w:ascii="Times New Roman" w:hAnsi="Times New Roman" w:cs="Times New Roman"/>
          <w:color w:val="000000" w:themeColor="text1"/>
          <w:sz w:val="22"/>
          <w:szCs w:val="22"/>
        </w:rPr>
      </w:pPr>
    </w:p>
    <w:p w14:paraId="4A480F43" w14:textId="77777777" w:rsidR="00213ADC" w:rsidRDefault="00213ADC" w:rsidP="00213ADC">
      <w:pPr>
        <w:spacing w:line="259" w:lineRule="auto"/>
        <w:jc w:val="both"/>
        <w:rPr>
          <w:rFonts w:ascii="Times New Roman" w:hAnsi="Times New Roman" w:cs="Times New Roman"/>
          <w:color w:val="000000" w:themeColor="text1"/>
          <w:sz w:val="22"/>
          <w:szCs w:val="22"/>
        </w:rPr>
      </w:pPr>
      <w:hyperlink r:id="rId98" w:history="1">
        <w:r w:rsidRPr="00273BDC">
          <w:rPr>
            <w:rStyle w:val="Hyperlink"/>
            <w:rFonts w:ascii="Times New Roman" w:hAnsi="Times New Roman" w:cs="Times New Roman"/>
            <w:sz w:val="22"/>
            <w:szCs w:val="22"/>
          </w:rPr>
          <w:t>HB 1299,</w:t>
        </w:r>
      </w:hyperlink>
      <w:r>
        <w:rPr>
          <w:rFonts w:ascii="Times New Roman" w:hAnsi="Times New Roman" w:cs="Times New Roman"/>
          <w:color w:val="000000" w:themeColor="text1"/>
          <w:sz w:val="22"/>
          <w:szCs w:val="22"/>
        </w:rPr>
        <w:t xml:space="preserve"> Hospital Acquiring Outpatient Healthcare Facilities (Rep. Rick Jasperse – R)</w:t>
      </w:r>
    </w:p>
    <w:p w14:paraId="497E5D66" w14:textId="77777777" w:rsidR="00213ADC" w:rsidRDefault="00213ADC" w:rsidP="00213ADC">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allow hospital authorities to acquire, develop, operate, or equip certain outpatient healthcare facilities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Governmental Affairs Cmte</w:t>
      </w:r>
    </w:p>
    <w:p w14:paraId="0FD1E6A7" w14:textId="77777777" w:rsidR="00213ADC" w:rsidRDefault="00213ADC" w:rsidP="00213ADC">
      <w:pPr>
        <w:spacing w:line="259" w:lineRule="auto"/>
        <w:jc w:val="both"/>
        <w:rPr>
          <w:rFonts w:ascii="Times New Roman" w:hAnsi="Times New Roman" w:cs="Times New Roman"/>
          <w:color w:val="00B050"/>
          <w:sz w:val="22"/>
          <w:szCs w:val="22"/>
        </w:rPr>
      </w:pPr>
    </w:p>
    <w:p w14:paraId="028A4AEC" w14:textId="77777777" w:rsidR="00213ADC" w:rsidRDefault="00213ADC" w:rsidP="00213ADC">
      <w:pPr>
        <w:spacing w:line="259" w:lineRule="auto"/>
        <w:jc w:val="both"/>
        <w:rPr>
          <w:rFonts w:ascii="Times New Roman" w:hAnsi="Times New Roman" w:cs="Times New Roman"/>
          <w:color w:val="000000" w:themeColor="text1"/>
          <w:sz w:val="22"/>
          <w:szCs w:val="22"/>
        </w:rPr>
      </w:pPr>
      <w:hyperlink r:id="rId99" w:history="1">
        <w:r w:rsidRPr="00273BDC">
          <w:rPr>
            <w:rStyle w:val="Hyperlink"/>
            <w:rFonts w:ascii="Times New Roman" w:hAnsi="Times New Roman" w:cs="Times New Roman"/>
            <w:sz w:val="22"/>
            <w:szCs w:val="22"/>
          </w:rPr>
          <w:t>HB 1313,</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Legal Protections Healthcare Professionals Treating Pregnant Women (Rep. Stacey Evans- D)</w:t>
      </w:r>
    </w:p>
    <w:p w14:paraId="0E68E055" w14:textId="77777777" w:rsidR="00213ADC" w:rsidRDefault="00213ADC" w:rsidP="00213ADC">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w:t>
      </w:r>
      <w:r w:rsidRPr="00273BDC">
        <w:rPr>
          <w:rFonts w:ascii="Times New Roman" w:hAnsi="Times New Roman" w:cs="Times New Roman"/>
          <w:color w:val="000000" w:themeColor="text1"/>
          <w:sz w:val="22"/>
          <w:szCs w:val="22"/>
        </w:rPr>
        <w:t>o as to provide for certain legal action protections for healthcare professionals administering medical treatment to pregnant women; to amend Code Section 43-34-8 of the Official Code of Georgia Annotated, relating to authority to refuse license, certificate, or permit or issue discipline, suspension, restoration, investigations, hearings on fitness, immunity, and publication of final disciplinary actions, so as to provide for clarification regarding what defines "unprofessional conduct" pursuant to certain medical care licensing provisions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Non-Civil Cmte</w:t>
      </w:r>
    </w:p>
    <w:p w14:paraId="6872D0E1" w14:textId="77777777" w:rsidR="00213ADC" w:rsidRDefault="00213ADC" w:rsidP="00213ADC">
      <w:pPr>
        <w:spacing w:line="259" w:lineRule="auto"/>
        <w:jc w:val="both"/>
        <w:rPr>
          <w:rFonts w:ascii="Times New Roman" w:hAnsi="Times New Roman" w:cs="Times New Roman"/>
          <w:color w:val="00B050"/>
          <w:sz w:val="22"/>
          <w:szCs w:val="22"/>
        </w:rPr>
      </w:pPr>
    </w:p>
    <w:p w14:paraId="17C43AD5" w14:textId="77777777" w:rsidR="00213ADC" w:rsidRDefault="00213ADC" w:rsidP="00213ADC">
      <w:pPr>
        <w:spacing w:line="259" w:lineRule="auto"/>
        <w:jc w:val="both"/>
        <w:rPr>
          <w:rFonts w:ascii="Times New Roman" w:hAnsi="Times New Roman" w:cs="Times New Roman"/>
          <w:color w:val="000000" w:themeColor="text1"/>
          <w:sz w:val="22"/>
          <w:szCs w:val="22"/>
        </w:rPr>
      </w:pPr>
      <w:hyperlink r:id="rId100" w:history="1">
        <w:r w:rsidRPr="0081526B">
          <w:rPr>
            <w:rStyle w:val="Hyperlink"/>
            <w:rFonts w:ascii="Times New Roman" w:hAnsi="Times New Roman" w:cs="Times New Roman"/>
            <w:sz w:val="22"/>
            <w:szCs w:val="22"/>
          </w:rPr>
          <w:t>HB 1332,</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Georgia Buy Medicine Act (Rep. David Clark – R)</w:t>
      </w:r>
    </w:p>
    <w:p w14:paraId="5E11B0DA" w14:textId="77777777" w:rsidR="00213ADC" w:rsidRPr="0081526B" w:rsidRDefault="00213ADC" w:rsidP="00213ADC">
      <w:pPr>
        <w:spacing w:line="259" w:lineRule="auto"/>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So</w:t>
      </w:r>
      <w:r w:rsidRPr="0081526B">
        <w:rPr>
          <w:rFonts w:ascii="Times New Roman" w:hAnsi="Times New Roman" w:cs="Times New Roman"/>
          <w:color w:val="000000" w:themeColor="text1"/>
          <w:sz w:val="22"/>
          <w:szCs w:val="22"/>
        </w:rPr>
        <w:t xml:space="preserve"> as to require certain hospitals to give a preference to American manufactured pharmaceuticals</w:t>
      </w:r>
      <w:r>
        <w:rPr>
          <w:rFonts w:ascii="Times New Roman" w:hAnsi="Times New Roman" w:cs="Times New Roman"/>
          <w:color w:val="000000" w:themeColor="text1"/>
          <w:sz w:val="22"/>
          <w:szCs w:val="22"/>
        </w:rPr>
        <w:t xml:space="preserve">. </w:t>
      </w:r>
      <w:r w:rsidRPr="00AD23AA">
        <w:rPr>
          <w:rFonts w:ascii="Times New Roman" w:hAnsi="Times New Roman" w:cs="Times New Roman"/>
          <w:b/>
          <w:bCs/>
          <w:color w:val="000000" w:themeColor="text1"/>
          <w:sz w:val="22"/>
          <w:szCs w:val="22"/>
        </w:rPr>
        <w:t>Status:</w:t>
      </w:r>
      <w:r w:rsidRPr="00AD23AA">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the Health Cmte</w:t>
      </w:r>
    </w:p>
    <w:p w14:paraId="67BA933A" w14:textId="77777777" w:rsidR="00213ADC" w:rsidRPr="00273BDC" w:rsidRDefault="00213ADC" w:rsidP="00213ADC">
      <w:pPr>
        <w:spacing w:line="259" w:lineRule="auto"/>
        <w:jc w:val="both"/>
        <w:rPr>
          <w:rFonts w:ascii="Times New Roman" w:hAnsi="Times New Roman" w:cs="Times New Roman"/>
          <w:color w:val="000000" w:themeColor="text1"/>
          <w:sz w:val="22"/>
          <w:szCs w:val="22"/>
        </w:rPr>
      </w:pPr>
    </w:p>
    <w:p w14:paraId="7BAF17D2" w14:textId="77777777" w:rsidR="00213ADC" w:rsidRPr="004F6240" w:rsidRDefault="00213ADC" w:rsidP="00213ADC">
      <w:pPr>
        <w:jc w:val="both"/>
        <w:rPr>
          <w:rFonts w:ascii="Times New Roman" w:hAnsi="Times New Roman" w:cs="Times New Roman"/>
          <w:sz w:val="22"/>
          <w:szCs w:val="22"/>
        </w:rPr>
      </w:pPr>
      <w:hyperlink r:id="rId101">
        <w:r w:rsidRPr="004F6240">
          <w:rPr>
            <w:rStyle w:val="Hyperlink"/>
            <w:rFonts w:ascii="Times New Roman" w:eastAsiaTheme="majorEastAsia" w:hAnsi="Times New Roman" w:cs="Times New Roman"/>
            <w:sz w:val="22"/>
            <w:szCs w:val="22"/>
          </w:rPr>
          <w:t>SB 80,</w:t>
        </w:r>
      </w:hyperlink>
      <w:r w:rsidRPr="004F6240">
        <w:rPr>
          <w:rFonts w:ascii="Times New Roman" w:hAnsi="Times New Roman" w:cs="Times New Roman"/>
          <w:sz w:val="22"/>
          <w:szCs w:val="22"/>
        </w:rPr>
        <w:t xml:space="preserve"> Tax Credits; the definition of “rural hospital organization” (Sen. Carden Summers – R) </w:t>
      </w:r>
    </w:p>
    <w:p w14:paraId="0731C7E2"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eligibility to receive tax credits, so as to revise the definition of "rural hospital organization.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and Human Services Cmte</w:t>
      </w:r>
    </w:p>
    <w:p w14:paraId="1BCDCE7E" w14:textId="77777777" w:rsidR="00213ADC" w:rsidRPr="004F6240" w:rsidRDefault="00213ADC" w:rsidP="00213ADC">
      <w:pPr>
        <w:spacing w:line="259" w:lineRule="auto"/>
        <w:jc w:val="both"/>
        <w:rPr>
          <w:rFonts w:ascii="Times New Roman" w:hAnsi="Times New Roman" w:cs="Times New Roman"/>
          <w:color w:val="000000"/>
          <w:sz w:val="22"/>
          <w:szCs w:val="22"/>
        </w:rPr>
      </w:pPr>
    </w:p>
    <w:p w14:paraId="417783C0" w14:textId="77777777" w:rsidR="00213ADC" w:rsidRPr="004F6240" w:rsidRDefault="00213ADC" w:rsidP="00213ADC">
      <w:pPr>
        <w:spacing w:line="259" w:lineRule="auto"/>
        <w:jc w:val="both"/>
        <w:rPr>
          <w:rFonts w:ascii="Times New Roman" w:hAnsi="Times New Roman" w:cs="Times New Roman"/>
          <w:sz w:val="22"/>
          <w:szCs w:val="22"/>
        </w:rPr>
      </w:pPr>
      <w:hyperlink r:id="rId102">
        <w:r w:rsidRPr="004F6240">
          <w:rPr>
            <w:rStyle w:val="Hyperlink"/>
            <w:rFonts w:ascii="Times New Roman" w:eastAsiaTheme="majorEastAsia" w:hAnsi="Times New Roman" w:cs="Times New Roman"/>
            <w:sz w:val="22"/>
            <w:szCs w:val="22"/>
          </w:rPr>
          <w:t>SB 131,</w:t>
        </w:r>
      </w:hyperlink>
      <w:r w:rsidRPr="004F6240">
        <w:rPr>
          <w:rFonts w:ascii="Times New Roman" w:hAnsi="Times New Roman" w:cs="Times New Roman"/>
          <w:sz w:val="22"/>
          <w:szCs w:val="22"/>
        </w:rPr>
        <w:t xml:space="preserve"> Georgia Health Care Professionals Data System; establishment (Sen. Mike Hodges – R)</w:t>
      </w:r>
    </w:p>
    <w:p w14:paraId="21063DA2" w14:textId="77777777" w:rsidR="00213ADC" w:rsidRPr="004F6240" w:rsidRDefault="00213ADC" w:rsidP="00213ADC">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Georgia Board of Health Care Workforce, so as to provide for the establishment of the Georgia Health Care Professionals Data System.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Regulated Industries and Utilities Cmte, Passed Cmte by Substitute, Pending Rules Cmte, </w:t>
      </w:r>
      <w:r w:rsidRPr="004F6240">
        <w:rPr>
          <w:rFonts w:ascii="Times New Roman" w:hAnsi="Times New Roman" w:cs="Times New Roman"/>
          <w:color w:val="000000" w:themeColor="text1"/>
          <w:sz w:val="22"/>
          <w:szCs w:val="22"/>
        </w:rPr>
        <w:t>Passed Senate by Substitute, Sent to House; Referred to Regulated Industries, Passed Cmte by Substitute, Pending Rules Cmte, Passed House by Rules Cmte Substitute, Sent to Senate</w:t>
      </w:r>
    </w:p>
    <w:p w14:paraId="07774460" w14:textId="77777777" w:rsidR="00213ADC" w:rsidRPr="004F6240" w:rsidRDefault="00213ADC" w:rsidP="00213ADC">
      <w:pPr>
        <w:spacing w:line="259" w:lineRule="auto"/>
        <w:jc w:val="both"/>
        <w:rPr>
          <w:rFonts w:ascii="Times New Roman" w:hAnsi="Times New Roman" w:cs="Times New Roman"/>
          <w:color w:val="000000" w:themeColor="text1"/>
          <w:sz w:val="22"/>
          <w:szCs w:val="22"/>
        </w:rPr>
      </w:pPr>
    </w:p>
    <w:p w14:paraId="0586C629" w14:textId="77777777" w:rsidR="00213ADC" w:rsidRPr="004F6240" w:rsidRDefault="00213ADC" w:rsidP="00213ADC">
      <w:pPr>
        <w:spacing w:line="259" w:lineRule="auto"/>
        <w:jc w:val="both"/>
        <w:rPr>
          <w:rFonts w:ascii="Times New Roman" w:hAnsi="Times New Roman" w:cs="Times New Roman"/>
          <w:sz w:val="22"/>
          <w:szCs w:val="22"/>
        </w:rPr>
      </w:pPr>
      <w:hyperlink r:id="rId103">
        <w:r w:rsidRPr="004F6240">
          <w:rPr>
            <w:rStyle w:val="Hyperlink"/>
            <w:rFonts w:ascii="Times New Roman" w:hAnsi="Times New Roman" w:cs="Times New Roman"/>
            <w:sz w:val="22"/>
            <w:szCs w:val="22"/>
          </w:rPr>
          <w:t>SB 142,</w:t>
        </w:r>
      </w:hyperlink>
      <w:r w:rsidRPr="004F6240">
        <w:rPr>
          <w:rFonts w:ascii="Times New Roman" w:hAnsi="Times New Roman" w:cs="Times New Roman"/>
          <w:sz w:val="22"/>
          <w:szCs w:val="22"/>
        </w:rPr>
        <w:t xml:space="preserve"> Certain licensure for qualifying international medical graduates (Sen. Kim Jackson – D) </w:t>
      </w:r>
    </w:p>
    <w:p w14:paraId="1E6CB79D" w14:textId="77777777" w:rsidR="00213ADC" w:rsidRPr="004F6240" w:rsidRDefault="00213ADC" w:rsidP="00213ADC">
      <w:pPr>
        <w:spacing w:line="259" w:lineRule="auto"/>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for certain licensure for qualifying international medical graduates; to provide for full licensure under certain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Regulated Industries &amp; Utilities Cmte</w:t>
      </w:r>
    </w:p>
    <w:p w14:paraId="4BCCB5A9" w14:textId="77777777" w:rsidR="00213ADC" w:rsidRPr="004F6240" w:rsidRDefault="00213ADC" w:rsidP="00213ADC">
      <w:pPr>
        <w:spacing w:line="259" w:lineRule="auto"/>
        <w:jc w:val="both"/>
        <w:rPr>
          <w:rFonts w:ascii="Times New Roman" w:hAnsi="Times New Roman" w:cs="Times New Roman"/>
          <w:color w:val="538135"/>
          <w:sz w:val="22"/>
          <w:szCs w:val="22"/>
        </w:rPr>
      </w:pPr>
    </w:p>
    <w:p w14:paraId="0761F402" w14:textId="77777777" w:rsidR="00213ADC" w:rsidRPr="004F6240" w:rsidRDefault="00213ADC" w:rsidP="00213ADC">
      <w:pPr>
        <w:spacing w:line="259" w:lineRule="auto"/>
        <w:jc w:val="both"/>
        <w:rPr>
          <w:rFonts w:ascii="Times New Roman" w:hAnsi="Times New Roman" w:cs="Times New Roman"/>
          <w:sz w:val="22"/>
          <w:szCs w:val="22"/>
        </w:rPr>
      </w:pPr>
      <w:hyperlink r:id="rId104">
        <w:r w:rsidRPr="004F6240">
          <w:rPr>
            <w:rStyle w:val="Hyperlink"/>
            <w:rFonts w:ascii="Times New Roman" w:eastAsiaTheme="majorEastAsia" w:hAnsi="Times New Roman" w:cs="Times New Roman"/>
            <w:sz w:val="22"/>
            <w:szCs w:val="22"/>
          </w:rPr>
          <w:t>SB 162,</w:t>
        </w:r>
      </w:hyperlink>
      <w:r w:rsidRPr="004F6240">
        <w:rPr>
          <w:rFonts w:ascii="Times New Roman" w:hAnsi="Times New Roman" w:cs="Times New Roman"/>
          <w:sz w:val="22"/>
          <w:szCs w:val="22"/>
        </w:rPr>
        <w:t xml:space="preserve"> Georgia Composite Medical Board; Provide (Rep. Chuck Hufstetler – R)</w:t>
      </w:r>
    </w:p>
    <w:p w14:paraId="53DA9B82" w14:textId="79D01A39" w:rsidR="00213ADC" w:rsidRPr="00223828" w:rsidRDefault="00213ADC" w:rsidP="00213ADC">
      <w:pPr>
        <w:spacing w:line="259" w:lineRule="auto"/>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for the board to implement an automated credentialing system for healthcare providers in this state.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Regulated Industries and Utilities Cmte, Passed Cmte by Substitute, Pending Rules Cmte, Passed Cmte by Substitute, Passed Senate, Sent to House, Referred to Public &amp; Community Health, Passed Cmte by Substitute, Pending Rules Cmte, Withdrawn from Rules Cmte Calendar and Recommitted to Rules Cmte</w:t>
      </w:r>
      <w:r>
        <w:rPr>
          <w:rFonts w:ascii="Times New Roman" w:hAnsi="Times New Roman" w:cs="Times New Roman"/>
          <w:color w:val="000000" w:themeColor="text1"/>
          <w:sz w:val="22"/>
          <w:szCs w:val="22"/>
        </w:rPr>
        <w:t>, Passed Senate by Substitute, Sent to House, Referred to Public Health Cmte, Passed Cmte by Substitute, Pending Rules Cmte, Passed House by Substitute</w:t>
      </w:r>
      <w:r w:rsidR="00223828">
        <w:rPr>
          <w:rFonts w:ascii="Times New Roman" w:hAnsi="Times New Roman" w:cs="Times New Roman"/>
          <w:color w:val="000000" w:themeColor="text1"/>
          <w:sz w:val="22"/>
          <w:szCs w:val="22"/>
        </w:rPr>
        <w:t xml:space="preserve">, </w:t>
      </w:r>
      <w:r w:rsidR="00223828">
        <w:rPr>
          <w:rFonts w:ascii="Times New Roman" w:hAnsi="Times New Roman" w:cs="Times New Roman"/>
          <w:color w:val="00B050"/>
          <w:sz w:val="22"/>
          <w:szCs w:val="22"/>
        </w:rPr>
        <w:t>Senate Agreed to Senate, To Governor Kemp</w:t>
      </w:r>
    </w:p>
    <w:p w14:paraId="048CBF91" w14:textId="77777777" w:rsidR="00213ADC" w:rsidRPr="004F6240" w:rsidRDefault="00213ADC" w:rsidP="00213ADC">
      <w:pPr>
        <w:spacing w:line="259" w:lineRule="auto"/>
        <w:jc w:val="both"/>
        <w:rPr>
          <w:rFonts w:ascii="Times New Roman" w:hAnsi="Times New Roman" w:cs="Times New Roman"/>
          <w:sz w:val="22"/>
          <w:szCs w:val="22"/>
        </w:rPr>
      </w:pPr>
    </w:p>
    <w:p w14:paraId="269DE263" w14:textId="77777777" w:rsidR="00213ADC" w:rsidRPr="004F6240" w:rsidRDefault="00213ADC" w:rsidP="00213ADC">
      <w:pPr>
        <w:spacing w:line="259" w:lineRule="auto"/>
        <w:jc w:val="both"/>
        <w:rPr>
          <w:rFonts w:ascii="Times New Roman" w:hAnsi="Times New Roman" w:cs="Times New Roman"/>
          <w:sz w:val="22"/>
          <w:szCs w:val="22"/>
        </w:rPr>
      </w:pPr>
      <w:hyperlink r:id="rId105" w:history="1">
        <w:r w:rsidRPr="004F6240">
          <w:rPr>
            <w:rStyle w:val="Hyperlink"/>
            <w:rFonts w:ascii="Times New Roman" w:hAnsi="Times New Roman" w:cs="Times New Roman"/>
            <w:sz w:val="22"/>
            <w:szCs w:val="22"/>
          </w:rPr>
          <w:t>SB 427,</w:t>
        </w:r>
      </w:hyperlink>
      <w:r w:rsidRPr="004F6240">
        <w:rPr>
          <w:rFonts w:ascii="Times New Roman" w:hAnsi="Times New Roman" w:cs="Times New Roman"/>
          <w:sz w:val="22"/>
          <w:szCs w:val="22"/>
        </w:rPr>
        <w:t xml:space="preserve"> Internationally Trained Physicians (Sen. Ben Watson – R)</w:t>
      </w:r>
    </w:p>
    <w:p w14:paraId="1202B919" w14:textId="77777777" w:rsidR="00213ADC" w:rsidRPr="004F6240" w:rsidRDefault="00213ADC" w:rsidP="00213ADC">
      <w:pPr>
        <w:spacing w:line="259" w:lineRule="auto"/>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provide for limited provisional licenses and a pathway to licensure for certain internationally trained physicians.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Health Cmte</w:t>
      </w:r>
    </w:p>
    <w:p w14:paraId="0D83B25A" w14:textId="77777777" w:rsidR="00213ADC" w:rsidRPr="004F6240" w:rsidRDefault="00213ADC" w:rsidP="00213ADC">
      <w:pPr>
        <w:spacing w:line="259" w:lineRule="auto"/>
        <w:jc w:val="both"/>
        <w:rPr>
          <w:rFonts w:ascii="Times New Roman" w:hAnsi="Times New Roman" w:cs="Times New Roman"/>
          <w:color w:val="000000" w:themeColor="text1"/>
          <w:sz w:val="22"/>
          <w:szCs w:val="22"/>
        </w:rPr>
      </w:pPr>
    </w:p>
    <w:p w14:paraId="105DD800" w14:textId="77777777" w:rsidR="00213ADC" w:rsidRPr="004F6240" w:rsidRDefault="00213ADC" w:rsidP="00213ADC">
      <w:pPr>
        <w:spacing w:line="259" w:lineRule="auto"/>
        <w:jc w:val="both"/>
        <w:rPr>
          <w:rFonts w:ascii="Times New Roman" w:hAnsi="Times New Roman" w:cs="Times New Roman"/>
          <w:color w:val="000000" w:themeColor="text1"/>
          <w:sz w:val="22"/>
          <w:szCs w:val="22"/>
        </w:rPr>
      </w:pPr>
      <w:hyperlink r:id="rId106" w:history="1">
        <w:r w:rsidRPr="004F6240">
          <w:rPr>
            <w:rStyle w:val="Hyperlink"/>
            <w:rFonts w:ascii="Times New Roman" w:hAnsi="Times New Roman" w:cs="Times New Roman"/>
            <w:sz w:val="22"/>
            <w:szCs w:val="22"/>
          </w:rPr>
          <w:t>SB 444,</w:t>
        </w:r>
      </w:hyperlink>
      <w:r w:rsidRPr="004F6240">
        <w:rPr>
          <w:rFonts w:ascii="Times New Roman" w:hAnsi="Times New Roman" w:cs="Times New Roman"/>
          <w:color w:val="000000" w:themeColor="text1"/>
          <w:sz w:val="22"/>
          <w:szCs w:val="22"/>
        </w:rPr>
        <w:t xml:space="preserve"> Private Review Agents (Sen. Kay Kirkpatrick - R) </w:t>
      </w:r>
    </w:p>
    <w:p w14:paraId="7B343F67" w14:textId="77777777" w:rsidR="00213ADC" w:rsidRPr="004F6240" w:rsidRDefault="00213ADC" w:rsidP="00213ADC">
      <w:pPr>
        <w:spacing w:line="259" w:lineRule="auto"/>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that certain decisions with regard to the provision of insurance coverage for healthcare services shall not be based solely on artificial intelligence systems, artificial intelligence, or other software tools.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Insurance and Labor Cmte</w:t>
      </w:r>
      <w:bookmarkStart w:id="12" w:name="Insurance"/>
      <w:r>
        <w:rPr>
          <w:rFonts w:ascii="Times New Roman" w:hAnsi="Times New Roman" w:cs="Times New Roman"/>
          <w:color w:val="000000" w:themeColor="text1"/>
          <w:sz w:val="22"/>
          <w:szCs w:val="22"/>
        </w:rPr>
        <w:t>, Passed Cmte, Pending Rules Cmte, Passed Senate, Sent to House, Referred to Technology &amp; Infrastructure Innovation</w:t>
      </w:r>
    </w:p>
    <w:p w14:paraId="1E715698" w14:textId="77777777" w:rsidR="00213ADC" w:rsidRPr="004F6240" w:rsidRDefault="00213ADC" w:rsidP="00213ADC">
      <w:pPr>
        <w:spacing w:line="259" w:lineRule="auto"/>
        <w:jc w:val="both"/>
        <w:rPr>
          <w:rFonts w:ascii="Times New Roman" w:hAnsi="Times New Roman" w:cs="Times New Roman"/>
          <w:color w:val="00B050"/>
          <w:sz w:val="22"/>
          <w:szCs w:val="22"/>
        </w:rPr>
      </w:pPr>
    </w:p>
    <w:p w14:paraId="7D13C893" w14:textId="77777777" w:rsidR="00213ADC" w:rsidRPr="004F6240" w:rsidRDefault="00213ADC" w:rsidP="00213ADC">
      <w:pPr>
        <w:spacing w:line="259" w:lineRule="auto"/>
        <w:jc w:val="center"/>
        <w:rPr>
          <w:rFonts w:ascii="Times New Roman" w:hAnsi="Times New Roman" w:cs="Times New Roman"/>
          <w:b/>
          <w:bCs/>
          <w:sz w:val="22"/>
          <w:szCs w:val="22"/>
        </w:rPr>
      </w:pPr>
      <w:r w:rsidRPr="004F6240">
        <w:rPr>
          <w:rFonts w:ascii="Times New Roman" w:hAnsi="Times New Roman" w:cs="Times New Roman"/>
          <w:b/>
          <w:bCs/>
          <w:sz w:val="22"/>
          <w:szCs w:val="22"/>
        </w:rPr>
        <w:t>Insurance</w:t>
      </w:r>
    </w:p>
    <w:bookmarkEnd w:id="12"/>
    <w:p w14:paraId="7B02BAEA" w14:textId="77777777" w:rsidR="00213ADC" w:rsidRPr="004F6240" w:rsidRDefault="00213ADC" w:rsidP="00213ADC">
      <w:pPr>
        <w:jc w:val="both"/>
        <w:rPr>
          <w:rFonts w:ascii="Times New Roman" w:hAnsi="Times New Roman" w:cs="Times New Roman"/>
          <w:color w:val="FF0000"/>
          <w:sz w:val="22"/>
          <w:szCs w:val="22"/>
        </w:rPr>
      </w:pPr>
    </w:p>
    <w:p w14:paraId="32C9AB74" w14:textId="77777777" w:rsidR="00213ADC" w:rsidRPr="004F6240" w:rsidRDefault="00213ADC" w:rsidP="00213ADC">
      <w:pPr>
        <w:jc w:val="center"/>
        <w:rPr>
          <w:rFonts w:ascii="Times New Roman" w:hAnsi="Times New Roman" w:cs="Times New Roman"/>
          <w:b/>
          <w:bCs/>
          <w:sz w:val="22"/>
          <w:szCs w:val="22"/>
        </w:rPr>
      </w:pPr>
      <w:bookmarkStart w:id="13" w:name="MentalHealth"/>
      <w:r w:rsidRPr="004F6240">
        <w:rPr>
          <w:rFonts w:ascii="Times New Roman" w:hAnsi="Times New Roman" w:cs="Times New Roman"/>
          <w:b/>
          <w:bCs/>
          <w:sz w:val="22"/>
          <w:szCs w:val="22"/>
        </w:rPr>
        <w:t>Mental Health &amp; Developmental Disabilities</w:t>
      </w:r>
    </w:p>
    <w:bookmarkEnd w:id="13"/>
    <w:p w14:paraId="7DC35222" w14:textId="77777777" w:rsidR="00213ADC" w:rsidRPr="004F6240" w:rsidRDefault="00213ADC" w:rsidP="00213ADC">
      <w:pPr>
        <w:jc w:val="both"/>
        <w:rPr>
          <w:rFonts w:ascii="Times New Roman" w:hAnsi="Times New Roman" w:cs="Times New Roman"/>
          <w:color w:val="000000" w:themeColor="text1"/>
          <w:sz w:val="22"/>
          <w:szCs w:val="22"/>
        </w:rPr>
      </w:pPr>
    </w:p>
    <w:p w14:paraId="4932F01E" w14:textId="77777777" w:rsidR="00213ADC" w:rsidRPr="004F6240" w:rsidRDefault="00213ADC" w:rsidP="00213ADC">
      <w:pPr>
        <w:jc w:val="both"/>
        <w:rPr>
          <w:rFonts w:ascii="Times New Roman" w:hAnsi="Times New Roman" w:cs="Times New Roman"/>
          <w:color w:val="000000"/>
          <w:sz w:val="22"/>
          <w:szCs w:val="22"/>
        </w:rPr>
      </w:pPr>
      <w:hyperlink r:id="rId107">
        <w:r w:rsidRPr="004F6240">
          <w:rPr>
            <w:rStyle w:val="Hyperlink"/>
            <w:rFonts w:ascii="Times New Roman" w:hAnsi="Times New Roman" w:cs="Times New Roman"/>
            <w:sz w:val="22"/>
            <w:szCs w:val="22"/>
          </w:rPr>
          <w:t>HB 554,</w:t>
        </w:r>
      </w:hyperlink>
      <w:r w:rsidRPr="004F6240">
        <w:rPr>
          <w:rFonts w:ascii="Times New Roman" w:hAnsi="Times New Roman" w:cs="Times New Roman"/>
          <w:color w:val="000000"/>
          <w:sz w:val="22"/>
          <w:szCs w:val="22"/>
        </w:rPr>
        <w:t xml:space="preserve"> APEX Now Program; enact (Rep. Rick Townsend – R) </w:t>
      </w:r>
    </w:p>
    <w:p w14:paraId="42327BDA"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So as to enact the "APEX Now Program"; to provide support for mental health services to students and school personnel experiencing incidents of violence, threats of violence, natural disasters, and other crisis situations; to be established within the Department of Behavioral Health and Developmental Disabilities; to provide for a 24 hour online and telephonic hotline. </w:t>
      </w:r>
      <w:r w:rsidRPr="004F6240">
        <w:rPr>
          <w:rFonts w:ascii="Times New Roman" w:hAnsi="Times New Roman" w:cs="Times New Roman"/>
          <w:b/>
          <w:bCs/>
          <w:color w:val="000000"/>
          <w:sz w:val="22"/>
          <w:szCs w:val="22"/>
        </w:rPr>
        <w:t xml:space="preserve">Status: </w:t>
      </w:r>
      <w:r w:rsidRPr="004F6240">
        <w:rPr>
          <w:rFonts w:ascii="Times New Roman" w:hAnsi="Times New Roman" w:cs="Times New Roman"/>
          <w:color w:val="000000"/>
          <w:sz w:val="22"/>
          <w:szCs w:val="22"/>
        </w:rPr>
        <w:t>Referred to Education Cmte</w:t>
      </w:r>
    </w:p>
    <w:p w14:paraId="25C62294" w14:textId="77777777" w:rsidR="00213ADC" w:rsidRPr="004F6240" w:rsidRDefault="00213ADC" w:rsidP="00213ADC">
      <w:pPr>
        <w:jc w:val="both"/>
        <w:rPr>
          <w:rFonts w:ascii="Times New Roman" w:hAnsi="Times New Roman" w:cs="Times New Roman"/>
          <w:color w:val="538135"/>
          <w:sz w:val="22"/>
          <w:szCs w:val="22"/>
        </w:rPr>
      </w:pPr>
    </w:p>
    <w:p w14:paraId="3D294D13" w14:textId="77777777" w:rsidR="00213ADC" w:rsidRPr="004F6240" w:rsidRDefault="00213ADC" w:rsidP="00213ADC">
      <w:pPr>
        <w:jc w:val="both"/>
        <w:rPr>
          <w:rFonts w:ascii="Times New Roman" w:hAnsi="Times New Roman" w:cs="Times New Roman"/>
          <w:color w:val="538135" w:themeColor="accent6" w:themeShade="BF"/>
          <w:sz w:val="22"/>
          <w:szCs w:val="22"/>
        </w:rPr>
      </w:pPr>
      <w:hyperlink r:id="rId108">
        <w:r w:rsidRPr="004F6240">
          <w:rPr>
            <w:rStyle w:val="Hyperlink"/>
            <w:rFonts w:ascii="Times New Roman" w:hAnsi="Times New Roman" w:cs="Times New Roman"/>
            <w:sz w:val="22"/>
            <w:szCs w:val="22"/>
          </w:rPr>
          <w:t>HB 612,</w:t>
        </w:r>
      </w:hyperlink>
      <w:r w:rsidRPr="004F6240">
        <w:rPr>
          <w:rFonts w:ascii="Times New Roman" w:hAnsi="Times New Roman" w:cs="Times New Roman"/>
          <w:sz w:val="22"/>
          <w:szCs w:val="22"/>
        </w:rPr>
        <w:t xml:space="preserve"> Behavioral Health Coordinating Council; add member (Rep. Katie Dempsey – R) </w:t>
      </w:r>
    </w:p>
    <w:p w14:paraId="747EAC6A"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add a member to the Behavioral Health Coordinating Council.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Health Cmte, </w:t>
      </w:r>
      <w:r w:rsidRPr="004F6240">
        <w:rPr>
          <w:rFonts w:ascii="Times New Roman" w:hAnsi="Times New Roman" w:cs="Times New Roman"/>
          <w:color w:val="000000" w:themeColor="text1"/>
          <w:sz w:val="22"/>
          <w:szCs w:val="22"/>
        </w:rPr>
        <w:t>Passed Cmte, Pending Rules Cmte</w:t>
      </w:r>
      <w:r w:rsidRPr="004F6240">
        <w:rPr>
          <w:rFonts w:ascii="Times New Roman" w:hAnsi="Times New Roman" w:cs="Times New Roman"/>
          <w:color w:val="538135" w:themeColor="accent6" w:themeShade="BF"/>
          <w:sz w:val="22"/>
          <w:szCs w:val="22"/>
        </w:rPr>
        <w:t xml:space="preserve">, </w:t>
      </w:r>
      <w:r w:rsidRPr="004F6240">
        <w:rPr>
          <w:rFonts w:ascii="Times New Roman" w:hAnsi="Times New Roman" w:cs="Times New Roman"/>
          <w:color w:val="000000" w:themeColor="text1"/>
          <w:sz w:val="22"/>
          <w:szCs w:val="22"/>
        </w:rPr>
        <w:t>Passed House, Sent to Senate, Referred to Insurance &amp; Labor Cmte</w:t>
      </w:r>
    </w:p>
    <w:p w14:paraId="3AA94888" w14:textId="77777777" w:rsidR="00213ADC" w:rsidRPr="004F6240" w:rsidRDefault="00213ADC" w:rsidP="00213ADC">
      <w:pPr>
        <w:jc w:val="both"/>
        <w:rPr>
          <w:rFonts w:ascii="Times New Roman" w:hAnsi="Times New Roman" w:cs="Times New Roman"/>
          <w:color w:val="000000" w:themeColor="text1"/>
          <w:sz w:val="22"/>
          <w:szCs w:val="22"/>
        </w:rPr>
      </w:pPr>
    </w:p>
    <w:p w14:paraId="0B506426" w14:textId="77777777" w:rsidR="00213ADC" w:rsidRPr="004F6240" w:rsidRDefault="00213ADC" w:rsidP="00213ADC">
      <w:pPr>
        <w:jc w:val="both"/>
        <w:rPr>
          <w:rFonts w:ascii="Times New Roman" w:hAnsi="Times New Roman" w:cs="Times New Roman"/>
          <w:color w:val="000000" w:themeColor="text1"/>
          <w:sz w:val="22"/>
          <w:szCs w:val="22"/>
        </w:rPr>
      </w:pPr>
      <w:hyperlink r:id="rId109" w:history="1">
        <w:r w:rsidRPr="004F6240">
          <w:rPr>
            <w:rStyle w:val="Hyperlink"/>
            <w:rFonts w:ascii="Times New Roman" w:hAnsi="Times New Roman" w:cs="Times New Roman"/>
            <w:sz w:val="22"/>
            <w:szCs w:val="22"/>
          </w:rPr>
          <w:t>HB 657,</w:t>
        </w:r>
      </w:hyperlink>
      <w:r w:rsidRPr="004F6240">
        <w:rPr>
          <w:rFonts w:ascii="Times New Roman" w:hAnsi="Times New Roman" w:cs="Times New Roman"/>
          <w:color w:val="000000" w:themeColor="text1"/>
          <w:sz w:val="22"/>
          <w:szCs w:val="22"/>
        </w:rPr>
        <w:t xml:space="preserve"> Substance Abuse Recovery Qualifications (Rep. Leese Hagan – R)</w:t>
      </w:r>
    </w:p>
    <w:p w14:paraId="261EB802"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qualifications of recovery community organizations for substance use; to provide for definitions; to provide for the certification of peer specialists; to provide for the approval of certification training bodies; to designate one state-wide recovery community organization.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Public Health Cmte, Passed Cmte, Pending Rules Cmte, Recommitted to Public Health Cmte</w:t>
      </w:r>
      <w:r>
        <w:rPr>
          <w:rFonts w:ascii="Times New Roman" w:hAnsi="Times New Roman" w:cs="Times New Roman"/>
          <w:color w:val="000000" w:themeColor="text1"/>
          <w:sz w:val="22"/>
          <w:szCs w:val="22"/>
        </w:rPr>
        <w:t>, Passed Cmte, Pending Rules Cmte, Passed House, Sent to Senate, Referred to Health Cmte</w:t>
      </w:r>
    </w:p>
    <w:p w14:paraId="0385F308" w14:textId="77777777" w:rsidR="00213ADC" w:rsidRPr="004F6240" w:rsidRDefault="00213ADC" w:rsidP="00213ADC">
      <w:pPr>
        <w:jc w:val="both"/>
        <w:rPr>
          <w:rFonts w:ascii="Times New Roman" w:hAnsi="Times New Roman" w:cs="Times New Roman"/>
          <w:color w:val="000000" w:themeColor="text1"/>
          <w:sz w:val="22"/>
          <w:szCs w:val="22"/>
        </w:rPr>
      </w:pPr>
    </w:p>
    <w:p w14:paraId="44C92644" w14:textId="77777777" w:rsidR="00213ADC" w:rsidRPr="004F6240" w:rsidRDefault="00213ADC" w:rsidP="00213ADC">
      <w:pPr>
        <w:jc w:val="both"/>
        <w:rPr>
          <w:rFonts w:ascii="Times New Roman" w:hAnsi="Times New Roman" w:cs="Times New Roman"/>
          <w:color w:val="000000" w:themeColor="text1"/>
          <w:sz w:val="22"/>
          <w:szCs w:val="22"/>
        </w:rPr>
      </w:pPr>
      <w:hyperlink r:id="rId110" w:history="1">
        <w:r w:rsidRPr="004F6240">
          <w:rPr>
            <w:rStyle w:val="Hyperlink"/>
            <w:rFonts w:ascii="Times New Roman" w:hAnsi="Times New Roman" w:cs="Times New Roman"/>
            <w:sz w:val="22"/>
            <w:szCs w:val="22"/>
          </w:rPr>
          <w:t>HB 1097,</w:t>
        </w:r>
      </w:hyperlink>
      <w:r w:rsidRPr="004F6240">
        <w:rPr>
          <w:rFonts w:ascii="Times New Roman" w:hAnsi="Times New Roman" w:cs="Times New Roman"/>
          <w:color w:val="000000" w:themeColor="text1"/>
          <w:sz w:val="22"/>
          <w:szCs w:val="22"/>
        </w:rPr>
        <w:t xml:space="preserve"> Mental Health Workers Background Checks (Rep. Jesse Petrea – R)</w:t>
      </w:r>
    </w:p>
    <w:p w14:paraId="73CDC68E" w14:textId="59AAE344" w:rsidR="00213ADC" w:rsidRPr="00223828"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color w:val="000000"/>
          <w:sz w:val="22"/>
          <w:szCs w:val="22"/>
        </w:rPr>
        <w:t xml:space="preserve">So as to provide for criminal background, license status, and registry checks for owners, applicants, and employees of certain mental health facilities; to provide for the Department of Behavioral Health and Developmental Disabilities to submit fingerprints to the Federal Bureau of Investigation and Georgia Crime Information Center for the purpose of background checks to find disqualifying records; to provide for maintenance of personnel files; to provide for procedures relating to applicants or employees with ineligible determinations.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w:t>
      </w:r>
      <w:r>
        <w:rPr>
          <w:rFonts w:ascii="Times New Roman" w:hAnsi="Times New Roman" w:cs="Times New Roman"/>
          <w:color w:val="000000"/>
          <w:sz w:val="22"/>
          <w:szCs w:val="22"/>
        </w:rPr>
        <w:t>, Passed Cmte by Substitute, Pending Rules Cmte</w:t>
      </w:r>
      <w:r w:rsidR="00223828">
        <w:rPr>
          <w:rFonts w:ascii="Times New Roman" w:hAnsi="Times New Roman" w:cs="Times New Roman"/>
          <w:color w:val="000000"/>
          <w:sz w:val="22"/>
          <w:szCs w:val="22"/>
        </w:rPr>
        <w:t xml:space="preserve">, </w:t>
      </w:r>
      <w:r w:rsidR="00223828">
        <w:rPr>
          <w:rFonts w:ascii="Times New Roman" w:hAnsi="Times New Roman" w:cs="Times New Roman"/>
          <w:color w:val="00B050"/>
          <w:sz w:val="22"/>
          <w:szCs w:val="22"/>
        </w:rPr>
        <w:t>House Passed by Substitute, Sent to Senate</w:t>
      </w:r>
    </w:p>
    <w:p w14:paraId="38473D35" w14:textId="77777777" w:rsidR="00213ADC" w:rsidRDefault="00213ADC" w:rsidP="00213ADC">
      <w:pPr>
        <w:jc w:val="both"/>
        <w:rPr>
          <w:rFonts w:ascii="Times New Roman" w:hAnsi="Times New Roman" w:cs="Times New Roman"/>
          <w:color w:val="000000"/>
          <w:sz w:val="22"/>
          <w:szCs w:val="22"/>
        </w:rPr>
      </w:pPr>
    </w:p>
    <w:p w14:paraId="2003EB41" w14:textId="77777777" w:rsidR="00213ADC" w:rsidRDefault="00213ADC" w:rsidP="00213ADC">
      <w:pPr>
        <w:jc w:val="both"/>
        <w:rPr>
          <w:rFonts w:ascii="Times New Roman" w:hAnsi="Times New Roman" w:cs="Times New Roman"/>
          <w:color w:val="000000"/>
          <w:sz w:val="22"/>
          <w:szCs w:val="22"/>
        </w:rPr>
      </w:pPr>
      <w:hyperlink r:id="rId111" w:history="1">
        <w:r w:rsidRPr="00184EB3">
          <w:rPr>
            <w:rStyle w:val="Hyperlink"/>
            <w:rFonts w:ascii="Times New Roman" w:hAnsi="Times New Roman" w:cs="Times New Roman"/>
            <w:sz w:val="22"/>
            <w:szCs w:val="22"/>
          </w:rPr>
          <w:t>HB 1368,</w:t>
        </w:r>
      </w:hyperlink>
      <w:r>
        <w:rPr>
          <w:rFonts w:ascii="Times New Roman" w:hAnsi="Times New Roman" w:cs="Times New Roman"/>
          <w:color w:val="000000"/>
          <w:sz w:val="22"/>
          <w:szCs w:val="22"/>
        </w:rPr>
        <w:t xml:space="preserve"> Re-Creation of Community Service Board (Rep. Sharon Cooper – R)</w:t>
      </w:r>
    </w:p>
    <w:p w14:paraId="5164DDA6" w14:textId="1CF13213" w:rsidR="00213ADC" w:rsidRPr="00223828" w:rsidRDefault="00213ADC" w:rsidP="00213ADC">
      <w:pPr>
        <w:jc w:val="both"/>
        <w:rPr>
          <w:rFonts w:ascii="Times New Roman" w:hAnsi="Times New Roman" w:cs="Times New Roman"/>
          <w:color w:val="00B050"/>
          <w:sz w:val="22"/>
          <w:szCs w:val="22"/>
        </w:rPr>
      </w:pPr>
      <w:r>
        <w:rPr>
          <w:rFonts w:ascii="Times New Roman" w:hAnsi="Times New Roman" w:cs="Times New Roman"/>
          <w:color w:val="000000"/>
          <w:sz w:val="22"/>
          <w:szCs w:val="22"/>
        </w:rPr>
        <w:t>S</w:t>
      </w:r>
      <w:r w:rsidRPr="00184EB3">
        <w:rPr>
          <w:rFonts w:ascii="Times New Roman" w:hAnsi="Times New Roman" w:cs="Times New Roman"/>
          <w:color w:val="000000"/>
          <w:sz w:val="22"/>
          <w:szCs w:val="22"/>
        </w:rPr>
        <w:t>o as to provide for the re-creation of community service boards; to reconstitute the governing boards of community service boards; to provide for conforming changes; to amend Code Section 50-14-1 of the Official Code of Georgia Annotated, relating to meetings open to the public, limitation on action to contest agency action, recording, notice of time and place, access to minutes, and teleconferences, so as to revise a provision authorizing community service boards to conduct teleconference meetings under certain circumstances</w:t>
      </w:r>
      <w:r>
        <w:rPr>
          <w:rFonts w:ascii="Times New Roman" w:hAnsi="Times New Roman" w:cs="Times New Roman"/>
          <w:color w:val="000000"/>
          <w:sz w:val="22"/>
          <w:szCs w:val="22"/>
        </w:rPr>
        <w:t xml:space="preserve">. </w:t>
      </w:r>
      <w:r w:rsidRPr="009479F3">
        <w:rPr>
          <w:rFonts w:ascii="Times New Roman" w:hAnsi="Times New Roman" w:cs="Times New Roman"/>
          <w:b/>
          <w:bCs/>
          <w:color w:val="000000" w:themeColor="text1"/>
          <w:sz w:val="22"/>
          <w:szCs w:val="22"/>
        </w:rPr>
        <w:t>Status:</w:t>
      </w:r>
      <w:r w:rsidRPr="009479F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Public and Community Health Cmte</w:t>
      </w:r>
      <w:r w:rsidR="00223828">
        <w:rPr>
          <w:rFonts w:ascii="Times New Roman" w:hAnsi="Times New Roman" w:cs="Times New Roman"/>
          <w:color w:val="000000" w:themeColor="text1"/>
          <w:sz w:val="22"/>
          <w:szCs w:val="22"/>
        </w:rPr>
        <w:t xml:space="preserve">, </w:t>
      </w:r>
      <w:r w:rsidR="00223828">
        <w:rPr>
          <w:rFonts w:ascii="Times New Roman" w:hAnsi="Times New Roman" w:cs="Times New Roman"/>
          <w:color w:val="00B050"/>
          <w:sz w:val="22"/>
          <w:szCs w:val="22"/>
        </w:rPr>
        <w:t>Passed Cmte by Substitute, Pending Rules Cmte</w:t>
      </w:r>
    </w:p>
    <w:p w14:paraId="25981C9F" w14:textId="77777777" w:rsidR="00213ADC" w:rsidRPr="004F6240" w:rsidRDefault="00213ADC" w:rsidP="00213ADC">
      <w:pPr>
        <w:jc w:val="both"/>
        <w:rPr>
          <w:rFonts w:ascii="Times New Roman" w:hAnsi="Times New Roman" w:cs="Times New Roman"/>
          <w:sz w:val="22"/>
          <w:szCs w:val="22"/>
        </w:rPr>
      </w:pPr>
    </w:p>
    <w:p w14:paraId="578EC824" w14:textId="77777777" w:rsidR="00213ADC" w:rsidRPr="004F6240" w:rsidRDefault="00213ADC" w:rsidP="00213ADC">
      <w:pPr>
        <w:jc w:val="both"/>
        <w:rPr>
          <w:rFonts w:ascii="Times New Roman" w:hAnsi="Times New Roman" w:cs="Times New Roman"/>
          <w:sz w:val="22"/>
          <w:szCs w:val="22"/>
        </w:rPr>
      </w:pPr>
      <w:hyperlink r:id="rId112">
        <w:r w:rsidRPr="004F6240">
          <w:rPr>
            <w:rStyle w:val="Hyperlink"/>
            <w:rFonts w:ascii="Times New Roman" w:hAnsi="Times New Roman" w:cs="Times New Roman"/>
            <w:sz w:val="22"/>
            <w:szCs w:val="22"/>
          </w:rPr>
          <w:t>SB 269,</w:t>
        </w:r>
      </w:hyperlink>
      <w:r w:rsidRPr="004F6240">
        <w:rPr>
          <w:rFonts w:ascii="Times New Roman" w:hAnsi="Times New Roman" w:cs="Times New Roman"/>
          <w:sz w:val="22"/>
          <w:szCs w:val="22"/>
        </w:rPr>
        <w:t xml:space="preserve"> Certain procedures and notifications for involuntary outpatient (Sen. Bo Hatchett – R) </w:t>
      </w:r>
    </w:p>
    <w:p w14:paraId="1BA0F8C1" w14:textId="77777777" w:rsidR="00213ADC" w:rsidRPr="004F6240" w:rsidRDefault="00213ADC" w:rsidP="00213ADC">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certain procedures and notifications for involuntary outpatient commitments.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Referred to Health &amp; Human Service Cmte</w:t>
      </w:r>
    </w:p>
    <w:p w14:paraId="0973B844" w14:textId="77777777" w:rsidR="00213ADC" w:rsidRPr="004F6240" w:rsidRDefault="00213ADC" w:rsidP="00213ADC">
      <w:pPr>
        <w:jc w:val="both"/>
        <w:rPr>
          <w:rFonts w:ascii="Times New Roman" w:hAnsi="Times New Roman" w:cs="Times New Roman"/>
          <w:color w:val="000000"/>
          <w:sz w:val="22"/>
          <w:szCs w:val="22"/>
        </w:rPr>
      </w:pPr>
    </w:p>
    <w:p w14:paraId="3770CC5D" w14:textId="77777777" w:rsidR="00213ADC" w:rsidRPr="004F6240" w:rsidRDefault="00213ADC" w:rsidP="00213ADC">
      <w:pPr>
        <w:jc w:val="center"/>
        <w:rPr>
          <w:rFonts w:ascii="Times New Roman" w:hAnsi="Times New Roman" w:cs="Times New Roman"/>
          <w:b/>
          <w:sz w:val="22"/>
          <w:szCs w:val="22"/>
        </w:rPr>
      </w:pPr>
      <w:bookmarkStart w:id="14" w:name="Military"/>
      <w:r w:rsidRPr="004F6240">
        <w:rPr>
          <w:rFonts w:ascii="Times New Roman" w:hAnsi="Times New Roman" w:cs="Times New Roman"/>
          <w:b/>
          <w:sz w:val="22"/>
          <w:szCs w:val="22"/>
        </w:rPr>
        <w:t>Military Base Support</w:t>
      </w:r>
    </w:p>
    <w:bookmarkEnd w:id="14"/>
    <w:p w14:paraId="7D5CE672" w14:textId="77777777" w:rsidR="00213ADC" w:rsidRPr="004F6240" w:rsidRDefault="00213ADC" w:rsidP="00213ADC">
      <w:pPr>
        <w:jc w:val="both"/>
        <w:rPr>
          <w:rFonts w:ascii="Times New Roman" w:hAnsi="Times New Roman" w:cs="Times New Roman"/>
          <w:color w:val="000000" w:themeColor="text1"/>
          <w:sz w:val="22"/>
          <w:szCs w:val="22"/>
        </w:rPr>
      </w:pPr>
    </w:p>
    <w:p w14:paraId="70019B5F" w14:textId="77777777" w:rsidR="00213ADC" w:rsidRPr="004F6240" w:rsidRDefault="00213ADC" w:rsidP="00213ADC">
      <w:pPr>
        <w:jc w:val="center"/>
        <w:rPr>
          <w:rFonts w:ascii="Times New Roman" w:hAnsi="Times New Roman" w:cs="Times New Roman"/>
          <w:b/>
          <w:sz w:val="22"/>
          <w:szCs w:val="22"/>
        </w:rPr>
      </w:pPr>
      <w:bookmarkStart w:id="15" w:name="Pharmaceuticals"/>
      <w:r w:rsidRPr="004F6240">
        <w:rPr>
          <w:rFonts w:ascii="Times New Roman" w:hAnsi="Times New Roman" w:cs="Times New Roman"/>
          <w:b/>
          <w:sz w:val="22"/>
          <w:szCs w:val="22"/>
        </w:rPr>
        <w:t>Pharmaceuticals</w:t>
      </w:r>
    </w:p>
    <w:bookmarkEnd w:id="15"/>
    <w:p w14:paraId="08B28460" w14:textId="77777777" w:rsidR="00213ADC" w:rsidRPr="004F6240" w:rsidRDefault="00213ADC" w:rsidP="00213ADC">
      <w:pPr>
        <w:jc w:val="both"/>
        <w:rPr>
          <w:rFonts w:ascii="Times New Roman" w:hAnsi="Times New Roman" w:cs="Times New Roman"/>
          <w:color w:val="000000"/>
          <w:sz w:val="22"/>
          <w:szCs w:val="22"/>
        </w:rPr>
      </w:pPr>
    </w:p>
    <w:p w14:paraId="438D09E7" w14:textId="77777777" w:rsidR="00213ADC" w:rsidRPr="004F6240" w:rsidRDefault="00213ADC" w:rsidP="00213ADC">
      <w:pPr>
        <w:jc w:val="both"/>
        <w:rPr>
          <w:rFonts w:ascii="Times New Roman" w:hAnsi="Times New Roman" w:cs="Times New Roman"/>
          <w:sz w:val="22"/>
          <w:szCs w:val="22"/>
        </w:rPr>
      </w:pPr>
      <w:hyperlink r:id="rId113">
        <w:r w:rsidRPr="004F6240">
          <w:rPr>
            <w:rStyle w:val="Hyperlink"/>
            <w:rFonts w:ascii="Times New Roman" w:eastAsiaTheme="majorEastAsia" w:hAnsi="Times New Roman" w:cs="Times New Roman"/>
            <w:sz w:val="22"/>
            <w:szCs w:val="22"/>
          </w:rPr>
          <w:t>HB 139,</w:t>
        </w:r>
      </w:hyperlink>
      <w:r w:rsidRPr="004F6240">
        <w:rPr>
          <w:rFonts w:ascii="Times New Roman" w:hAnsi="Times New Roman" w:cs="Times New Roman"/>
          <w:sz w:val="22"/>
          <w:szCs w:val="22"/>
        </w:rPr>
        <w:t xml:space="preserve"> Pharmacies: Prohibit drug manufacturers and wholesaler (Rep. Todd Jones – R)</w:t>
      </w:r>
    </w:p>
    <w:p w14:paraId="14C1B125" w14:textId="347BE6E3" w:rsidR="00213ADC" w:rsidRPr="00223828"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To prohibit drug manufacturers and wholesalers from preventing a licensed pharmacy from acquiring and dispensing drugs purchased from entities that participate </w:t>
      </w:r>
      <w:bookmarkStart w:id="16" w:name="_Int_5nilnrJJ"/>
      <w:r w:rsidRPr="004F6240">
        <w:rPr>
          <w:rFonts w:ascii="Times New Roman" w:hAnsi="Times New Roman" w:cs="Times New Roman"/>
          <w:sz w:val="22"/>
          <w:szCs w:val="22"/>
        </w:rPr>
        <w:t>in particular federal</w:t>
      </w:r>
      <w:bookmarkEnd w:id="16"/>
      <w:r w:rsidRPr="004F6240">
        <w:rPr>
          <w:rFonts w:ascii="Times New Roman" w:hAnsi="Times New Roman" w:cs="Times New Roman"/>
          <w:sz w:val="22"/>
          <w:szCs w:val="22"/>
        </w:rPr>
        <w:t xml:space="preserve"> drug discount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Health Cmte</w:t>
      </w:r>
    </w:p>
    <w:p w14:paraId="65B5A431" w14:textId="77777777" w:rsidR="00213ADC" w:rsidRDefault="00213ADC" w:rsidP="00213ADC">
      <w:pPr>
        <w:jc w:val="both"/>
        <w:rPr>
          <w:rFonts w:ascii="Times New Roman" w:hAnsi="Times New Roman" w:cs="Times New Roman"/>
          <w:color w:val="000000"/>
          <w:sz w:val="22"/>
          <w:szCs w:val="22"/>
        </w:rPr>
      </w:pPr>
    </w:p>
    <w:p w14:paraId="0468DE25" w14:textId="77777777" w:rsidR="00213ADC" w:rsidRDefault="00213ADC" w:rsidP="00213ADC">
      <w:pPr>
        <w:jc w:val="both"/>
        <w:rPr>
          <w:rFonts w:ascii="Times New Roman" w:hAnsi="Times New Roman" w:cs="Times New Roman"/>
          <w:color w:val="000000"/>
          <w:sz w:val="22"/>
          <w:szCs w:val="22"/>
        </w:rPr>
      </w:pPr>
      <w:hyperlink r:id="rId114" w:history="1">
        <w:r w:rsidRPr="00C93C21">
          <w:rPr>
            <w:rStyle w:val="Hyperlink"/>
            <w:rFonts w:ascii="Times New Roman" w:hAnsi="Times New Roman" w:cs="Times New Roman"/>
            <w:sz w:val="22"/>
            <w:szCs w:val="22"/>
          </w:rPr>
          <w:t>HB 1275,</w:t>
        </w:r>
      </w:hyperlink>
      <w:r>
        <w:rPr>
          <w:rFonts w:ascii="Times New Roman" w:hAnsi="Times New Roman" w:cs="Times New Roman"/>
          <w:color w:val="000000"/>
          <w:sz w:val="22"/>
          <w:szCs w:val="22"/>
        </w:rPr>
        <w:t xml:space="preserve"> Stem Cell Therapies Ethics (Rep. Mark Newton – R)</w:t>
      </w:r>
    </w:p>
    <w:p w14:paraId="461EEBF6" w14:textId="069A5537" w:rsidR="00213ADC" w:rsidRPr="00C93C21" w:rsidRDefault="00213ADC" w:rsidP="00213ADC">
      <w:pPr>
        <w:jc w:val="both"/>
        <w:rPr>
          <w:rFonts w:ascii="Times New Roman" w:hAnsi="Times New Roman" w:cs="Times New Roman"/>
          <w:color w:val="00B050"/>
          <w:sz w:val="22"/>
          <w:szCs w:val="22"/>
        </w:rPr>
      </w:pPr>
      <w:r>
        <w:rPr>
          <w:rFonts w:ascii="Times New Roman" w:hAnsi="Times New Roman" w:cs="Times New Roman"/>
          <w:sz w:val="22"/>
          <w:szCs w:val="22"/>
        </w:rPr>
        <w:t>S</w:t>
      </w:r>
      <w:r w:rsidRPr="00C93C21">
        <w:rPr>
          <w:rFonts w:ascii="Times New Roman" w:hAnsi="Times New Roman" w:cs="Times New Roman"/>
          <w:sz w:val="22"/>
          <w:szCs w:val="22"/>
        </w:rPr>
        <w:t>o as to ensure that stem cell therapies are used to advance medical treatments and improve patient outcomes in an ethical manner that does not involve stem cells derived from aborted fetuses</w:t>
      </w:r>
      <w:r>
        <w:rPr>
          <w:rFonts w:ascii="Times New Roman" w:hAnsi="Times New Roman" w:cs="Times New Roman"/>
          <w:sz w:val="22"/>
          <w:szCs w:val="22"/>
        </w:rPr>
        <w:t xml:space="preserve">. Status: </w:t>
      </w:r>
      <w:r w:rsidRPr="00C93C21">
        <w:rPr>
          <w:rFonts w:ascii="Times New Roman" w:hAnsi="Times New Roman" w:cs="Times New Roman"/>
          <w:color w:val="00B050"/>
          <w:sz w:val="22"/>
          <w:szCs w:val="22"/>
        </w:rPr>
        <w:t>Referred to Health Cmte, Passed Cmte by Substitute, Recommitted, Passed</w:t>
      </w:r>
      <w:r w:rsidR="00223828">
        <w:rPr>
          <w:rFonts w:ascii="Times New Roman" w:hAnsi="Times New Roman" w:cs="Times New Roman"/>
          <w:color w:val="00B050"/>
          <w:sz w:val="22"/>
          <w:szCs w:val="22"/>
        </w:rPr>
        <w:t xml:space="preserve"> </w:t>
      </w:r>
      <w:r w:rsidR="00CE5678">
        <w:rPr>
          <w:rFonts w:ascii="Times New Roman" w:hAnsi="Times New Roman" w:cs="Times New Roman"/>
          <w:color w:val="00B050"/>
          <w:sz w:val="22"/>
          <w:szCs w:val="22"/>
        </w:rPr>
        <w:t xml:space="preserve">Cmte </w:t>
      </w:r>
      <w:r w:rsidR="00CE5678" w:rsidRPr="00C93C21">
        <w:rPr>
          <w:rFonts w:ascii="Times New Roman" w:hAnsi="Times New Roman" w:cs="Times New Roman"/>
          <w:color w:val="00B050"/>
          <w:sz w:val="22"/>
          <w:szCs w:val="22"/>
        </w:rPr>
        <w:t>by</w:t>
      </w:r>
      <w:r w:rsidRPr="00C93C21">
        <w:rPr>
          <w:rFonts w:ascii="Times New Roman" w:hAnsi="Times New Roman" w:cs="Times New Roman"/>
          <w:color w:val="00B050"/>
          <w:sz w:val="22"/>
          <w:szCs w:val="22"/>
        </w:rPr>
        <w:t xml:space="preserve"> Substitute</w:t>
      </w:r>
      <w:r w:rsidR="00223828">
        <w:rPr>
          <w:rFonts w:ascii="Times New Roman" w:hAnsi="Times New Roman" w:cs="Times New Roman"/>
          <w:color w:val="00B050"/>
          <w:sz w:val="22"/>
          <w:szCs w:val="22"/>
        </w:rPr>
        <w:t>, Pending Rules Cmte</w:t>
      </w:r>
    </w:p>
    <w:p w14:paraId="1347AA1C" w14:textId="77777777" w:rsidR="00213ADC" w:rsidRDefault="00213ADC" w:rsidP="00213ADC">
      <w:pPr>
        <w:jc w:val="both"/>
        <w:rPr>
          <w:rFonts w:ascii="Times New Roman" w:hAnsi="Times New Roman" w:cs="Times New Roman"/>
          <w:color w:val="000000" w:themeColor="text1"/>
          <w:sz w:val="22"/>
          <w:szCs w:val="22"/>
        </w:rPr>
      </w:pPr>
    </w:p>
    <w:p w14:paraId="3F55BF40" w14:textId="77777777" w:rsidR="00213ADC" w:rsidRDefault="00213ADC" w:rsidP="00213ADC">
      <w:pPr>
        <w:jc w:val="both"/>
        <w:rPr>
          <w:rFonts w:ascii="Times New Roman" w:hAnsi="Times New Roman" w:cs="Times New Roman"/>
          <w:color w:val="000000" w:themeColor="text1"/>
          <w:sz w:val="22"/>
          <w:szCs w:val="22"/>
        </w:rPr>
      </w:pPr>
      <w:hyperlink r:id="rId115" w:history="1">
        <w:r w:rsidRPr="0081526B">
          <w:rPr>
            <w:rStyle w:val="Hyperlink"/>
            <w:rFonts w:ascii="Times New Roman" w:hAnsi="Times New Roman" w:cs="Times New Roman"/>
            <w:sz w:val="22"/>
            <w:szCs w:val="22"/>
          </w:rPr>
          <w:t>HB 1329,</w:t>
        </w:r>
      </w:hyperlink>
      <w:r>
        <w:rPr>
          <w:rFonts w:ascii="Times New Roman" w:hAnsi="Times New Roman" w:cs="Times New Roman"/>
          <w:color w:val="000000" w:themeColor="text1"/>
          <w:sz w:val="22"/>
          <w:szCs w:val="22"/>
        </w:rPr>
        <w:t xml:space="preserve"> Controlled Substances Definitions (Rep. Ron Stephens – R)</w:t>
      </w:r>
    </w:p>
    <w:p w14:paraId="5796D43D" w14:textId="341A38A8" w:rsidR="00213ADC" w:rsidRPr="00223828" w:rsidRDefault="00213ADC" w:rsidP="00213ADC">
      <w:pPr>
        <w:jc w:val="both"/>
        <w:rPr>
          <w:rFonts w:ascii="Times New Roman" w:hAnsi="Times New Roman" w:cs="Times New Roman"/>
          <w:color w:val="00B050"/>
          <w:sz w:val="22"/>
          <w:szCs w:val="22"/>
        </w:rPr>
      </w:pPr>
      <w:r>
        <w:rPr>
          <w:rFonts w:ascii="Times New Roman" w:hAnsi="Times New Roman" w:cs="Times New Roman"/>
          <w:sz w:val="22"/>
          <w:szCs w:val="22"/>
        </w:rPr>
        <w:t>S</w:t>
      </w:r>
      <w:r w:rsidRPr="0081526B">
        <w:rPr>
          <w:rFonts w:ascii="Times New Roman" w:hAnsi="Times New Roman" w:cs="Times New Roman"/>
          <w:sz w:val="22"/>
          <w:szCs w:val="22"/>
        </w:rPr>
        <w:t>o as to provide for certain provisions relating to Schedule I controlled substances</w:t>
      </w:r>
      <w:r>
        <w:rPr>
          <w:rFonts w:ascii="Times New Roman" w:hAnsi="Times New Roman" w:cs="Times New Roman"/>
          <w:sz w:val="22"/>
          <w:szCs w:val="22"/>
        </w:rPr>
        <w:t>, and</w:t>
      </w:r>
      <w:r w:rsidRPr="0081526B">
        <w:rPr>
          <w:rFonts w:ascii="Times New Roman" w:hAnsi="Times New Roman" w:cs="Times New Roman"/>
          <w:sz w:val="22"/>
          <w:szCs w:val="22"/>
        </w:rPr>
        <w:t xml:space="preserve"> to provide for certain provisions relating to the definition of dangerous drugs</w:t>
      </w:r>
      <w:r>
        <w:rPr>
          <w:rFonts w:ascii="Times New Roman" w:hAnsi="Times New Roman" w:cs="Times New Roman"/>
          <w:sz w:val="22"/>
          <w:szCs w:val="22"/>
        </w:rPr>
        <w:t xml:space="preserve">. </w:t>
      </w:r>
      <w:r w:rsidRPr="008701BB">
        <w:rPr>
          <w:rFonts w:ascii="Times New Roman" w:hAnsi="Times New Roman" w:cs="Times New Roman"/>
          <w:b/>
          <w:bCs/>
          <w:color w:val="000000" w:themeColor="text1"/>
          <w:sz w:val="22"/>
          <w:szCs w:val="22"/>
        </w:rPr>
        <w:t>Status:</w:t>
      </w:r>
      <w:r w:rsidRPr="008701BB">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Judiciary Non-Civil Cmte</w:t>
      </w:r>
      <w:r w:rsidR="00223828">
        <w:rPr>
          <w:rFonts w:ascii="Times New Roman" w:hAnsi="Times New Roman" w:cs="Times New Roman"/>
          <w:color w:val="000000" w:themeColor="text1"/>
          <w:sz w:val="22"/>
          <w:szCs w:val="22"/>
        </w:rPr>
        <w:t xml:space="preserve">, </w:t>
      </w:r>
      <w:r w:rsidR="00223828">
        <w:rPr>
          <w:rFonts w:ascii="Times New Roman" w:hAnsi="Times New Roman" w:cs="Times New Roman"/>
          <w:color w:val="00B050"/>
          <w:sz w:val="22"/>
          <w:szCs w:val="22"/>
        </w:rPr>
        <w:t>Passed Cmte, Pending Rules Cmte, Passed House, Sent to Senate, Referred to Health Cmte</w:t>
      </w:r>
    </w:p>
    <w:p w14:paraId="505907C5" w14:textId="77777777" w:rsidR="00213ADC" w:rsidRPr="00184EB3" w:rsidRDefault="00213ADC" w:rsidP="00213ADC">
      <w:pPr>
        <w:jc w:val="both"/>
        <w:rPr>
          <w:rStyle w:val="Hyperlink"/>
          <w:rFonts w:ascii="Times New Roman" w:hAnsi="Times New Roman" w:cs="Times New Roman"/>
          <w:sz w:val="22"/>
          <w:szCs w:val="22"/>
        </w:rPr>
      </w:pPr>
      <w:r>
        <w:rPr>
          <w:rFonts w:ascii="Times New Roman" w:hAnsi="Times New Roman" w:cs="Times New Roman"/>
          <w:color w:val="00B050"/>
          <w:sz w:val="22"/>
          <w:szCs w:val="22"/>
        </w:rPr>
        <w:fldChar w:fldCharType="begin"/>
      </w:r>
      <w:r>
        <w:rPr>
          <w:rFonts w:ascii="Times New Roman" w:hAnsi="Times New Roman" w:cs="Times New Roman"/>
          <w:color w:val="00B050"/>
          <w:sz w:val="22"/>
          <w:szCs w:val="22"/>
        </w:rPr>
        <w:instrText>HYPERLINK "https://www.legis.ga.gov/legislation/73339"</w:instrText>
      </w:r>
      <w:r>
        <w:rPr>
          <w:rFonts w:ascii="Times New Roman" w:hAnsi="Times New Roman" w:cs="Times New Roman"/>
          <w:color w:val="00B050"/>
          <w:sz w:val="22"/>
          <w:szCs w:val="22"/>
        </w:rPr>
      </w:r>
      <w:r>
        <w:rPr>
          <w:rFonts w:ascii="Times New Roman" w:hAnsi="Times New Roman" w:cs="Times New Roman"/>
          <w:color w:val="00B050"/>
          <w:sz w:val="22"/>
          <w:szCs w:val="22"/>
        </w:rPr>
        <w:fldChar w:fldCharType="separate"/>
      </w:r>
    </w:p>
    <w:p w14:paraId="028BE1B8" w14:textId="77777777" w:rsidR="00213ADC" w:rsidRDefault="00213ADC" w:rsidP="00213ADC">
      <w:pPr>
        <w:jc w:val="both"/>
        <w:rPr>
          <w:rFonts w:ascii="Times New Roman" w:hAnsi="Times New Roman" w:cs="Times New Roman"/>
          <w:color w:val="000000" w:themeColor="text1"/>
          <w:sz w:val="22"/>
          <w:szCs w:val="22"/>
        </w:rPr>
      </w:pPr>
      <w:r w:rsidRPr="00184EB3">
        <w:rPr>
          <w:rStyle w:val="Hyperlink"/>
          <w:rFonts w:ascii="Times New Roman" w:hAnsi="Times New Roman" w:cs="Times New Roman"/>
          <w:sz w:val="22"/>
          <w:szCs w:val="22"/>
        </w:rPr>
        <w:t>HB 1361,</w:t>
      </w:r>
      <w:r>
        <w:rPr>
          <w:rFonts w:ascii="Times New Roman" w:hAnsi="Times New Roman" w:cs="Times New Roman"/>
          <w:color w:val="00B050"/>
          <w:sz w:val="22"/>
          <w:szCs w:val="22"/>
        </w:rPr>
        <w:fldChar w:fldCharType="end"/>
      </w:r>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Compounding of Active Pharmaceutical Ingredients (Rep. Trey Kelley – R)</w:t>
      </w:r>
    </w:p>
    <w:p w14:paraId="4B5EF874" w14:textId="77777777" w:rsidR="00213ADC" w:rsidRPr="00184EB3" w:rsidRDefault="00213ADC" w:rsidP="00213ADC">
      <w:pPr>
        <w:jc w:val="both"/>
        <w:rPr>
          <w:rFonts w:ascii="Times New Roman" w:hAnsi="Times New Roman" w:cs="Times New Roman"/>
          <w:color w:val="00B050"/>
          <w:sz w:val="22"/>
          <w:szCs w:val="22"/>
        </w:rPr>
      </w:pPr>
      <w:r>
        <w:rPr>
          <w:rFonts w:ascii="Times New Roman" w:hAnsi="Times New Roman" w:cs="Times New Roman"/>
          <w:sz w:val="22"/>
          <w:szCs w:val="22"/>
        </w:rPr>
        <w:lastRenderedPageBreak/>
        <w:t>S</w:t>
      </w:r>
      <w:r w:rsidRPr="00184EB3">
        <w:rPr>
          <w:rFonts w:ascii="Times New Roman" w:hAnsi="Times New Roman" w:cs="Times New Roman"/>
          <w:sz w:val="22"/>
          <w:szCs w:val="22"/>
        </w:rPr>
        <w:t>o as to provide for the compounding of certain active pharmaceutical ingredients; to provide for definitions; to prohibit the sale, transfer, or distribution of certain compounded drugs under certain conditions; to require manufacturers and wholesalers to provide certain documentation; to provide for record maintenance; to provide for the timely furnishing of records to the State Board of Pharmacy; to authorize inspections by the State Board of Pharmacy</w:t>
      </w:r>
      <w:r>
        <w:rPr>
          <w:rFonts w:ascii="Times New Roman" w:hAnsi="Times New Roman" w:cs="Times New Roman"/>
          <w:sz w:val="22"/>
          <w:szCs w:val="22"/>
        </w:rPr>
        <w:t xml:space="preserve">. </w:t>
      </w:r>
      <w:r w:rsidRPr="008701BB">
        <w:rPr>
          <w:rFonts w:ascii="Times New Roman" w:hAnsi="Times New Roman" w:cs="Times New Roman"/>
          <w:b/>
          <w:bCs/>
          <w:color w:val="000000" w:themeColor="text1"/>
          <w:sz w:val="22"/>
          <w:szCs w:val="22"/>
        </w:rPr>
        <w:t>Status:</w:t>
      </w:r>
      <w:r w:rsidRPr="008701BB">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Health Cmte</w:t>
      </w:r>
    </w:p>
    <w:p w14:paraId="156E6538" w14:textId="77777777" w:rsidR="00213ADC" w:rsidRPr="0081526B" w:rsidRDefault="00213ADC" w:rsidP="00213ADC">
      <w:pPr>
        <w:jc w:val="both"/>
        <w:rPr>
          <w:rFonts w:ascii="Times New Roman" w:hAnsi="Times New Roman" w:cs="Times New Roman"/>
          <w:sz w:val="22"/>
          <w:szCs w:val="22"/>
        </w:rPr>
      </w:pPr>
    </w:p>
    <w:p w14:paraId="472DCF1D" w14:textId="77777777" w:rsidR="00213ADC" w:rsidRPr="004F6240" w:rsidRDefault="00213ADC" w:rsidP="00213ADC">
      <w:pPr>
        <w:jc w:val="both"/>
        <w:rPr>
          <w:rFonts w:ascii="Times New Roman" w:hAnsi="Times New Roman" w:cs="Times New Roman"/>
          <w:sz w:val="22"/>
          <w:szCs w:val="22"/>
        </w:rPr>
      </w:pPr>
      <w:hyperlink r:id="rId116">
        <w:r w:rsidRPr="004F6240">
          <w:rPr>
            <w:rStyle w:val="Hyperlink"/>
            <w:rFonts w:ascii="Times New Roman" w:eastAsiaTheme="majorEastAsia" w:hAnsi="Times New Roman" w:cs="Times New Roman"/>
            <w:sz w:val="22"/>
            <w:szCs w:val="22"/>
          </w:rPr>
          <w:t>SB 60,</w:t>
        </w:r>
      </w:hyperlink>
      <w:r w:rsidRPr="004F6240">
        <w:rPr>
          <w:rFonts w:ascii="Times New Roman" w:hAnsi="Times New Roman" w:cs="Times New Roman"/>
          <w:sz w:val="22"/>
          <w:szCs w:val="22"/>
        </w:rPr>
        <w:t xml:space="preserve"> Pharmacy Benefits Manager (Sen. Chuck Hufstetler</w:t>
      </w:r>
      <w:r>
        <w:rPr>
          <w:rFonts w:ascii="Times New Roman" w:hAnsi="Times New Roman" w:cs="Times New Roman"/>
          <w:sz w:val="22"/>
          <w:szCs w:val="22"/>
        </w:rPr>
        <w:t xml:space="preserve"> -- R</w:t>
      </w:r>
      <w:r w:rsidRPr="004F6240">
        <w:rPr>
          <w:rFonts w:ascii="Times New Roman" w:hAnsi="Times New Roman" w:cs="Times New Roman"/>
          <w:sz w:val="22"/>
          <w:szCs w:val="22"/>
        </w:rPr>
        <w:t xml:space="preserve">) </w:t>
      </w:r>
    </w:p>
    <w:p w14:paraId="436F6719" w14:textId="77777777" w:rsidR="00213ADC" w:rsidRPr="004F6240" w:rsidRDefault="00213ADC" w:rsidP="00213ADC">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provide that such managers have a duty of care to insureds, health plans, and providers.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p>
    <w:p w14:paraId="23D30293" w14:textId="77777777" w:rsidR="00213ADC" w:rsidRPr="004F6240" w:rsidRDefault="00213ADC" w:rsidP="00213ADC">
      <w:pPr>
        <w:jc w:val="both"/>
        <w:rPr>
          <w:rFonts w:ascii="Times New Roman" w:hAnsi="Times New Roman" w:cs="Times New Roman"/>
          <w:sz w:val="22"/>
          <w:szCs w:val="22"/>
        </w:rPr>
      </w:pPr>
    </w:p>
    <w:p w14:paraId="711688BB" w14:textId="77777777" w:rsidR="00213ADC" w:rsidRPr="004F6240" w:rsidRDefault="00213ADC" w:rsidP="00213ADC">
      <w:pPr>
        <w:jc w:val="center"/>
        <w:rPr>
          <w:rFonts w:ascii="Times New Roman" w:hAnsi="Times New Roman" w:cs="Times New Roman"/>
          <w:b/>
          <w:color w:val="000000"/>
          <w:sz w:val="22"/>
          <w:szCs w:val="22"/>
        </w:rPr>
      </w:pPr>
      <w:bookmarkStart w:id="17" w:name="PublicHealth"/>
      <w:r w:rsidRPr="004F6240">
        <w:rPr>
          <w:rFonts w:ascii="Times New Roman" w:hAnsi="Times New Roman" w:cs="Times New Roman"/>
          <w:b/>
          <w:color w:val="000000"/>
          <w:sz w:val="22"/>
          <w:szCs w:val="22"/>
        </w:rPr>
        <w:t>Public Health</w:t>
      </w:r>
      <w:bookmarkEnd w:id="17"/>
    </w:p>
    <w:p w14:paraId="08886B24" w14:textId="77777777" w:rsidR="00213ADC" w:rsidRPr="004F6240" w:rsidRDefault="00213ADC" w:rsidP="00213ADC">
      <w:pPr>
        <w:jc w:val="both"/>
        <w:rPr>
          <w:rFonts w:ascii="Times New Roman" w:hAnsi="Times New Roman" w:cs="Times New Roman"/>
          <w:b/>
          <w:color w:val="000000"/>
          <w:sz w:val="22"/>
          <w:szCs w:val="22"/>
        </w:rPr>
      </w:pPr>
    </w:p>
    <w:p w14:paraId="74830BA2" w14:textId="77777777" w:rsidR="00213ADC" w:rsidRPr="004F6240" w:rsidRDefault="00213ADC" w:rsidP="00213ADC">
      <w:pPr>
        <w:jc w:val="both"/>
        <w:rPr>
          <w:rFonts w:ascii="Times New Roman" w:hAnsi="Times New Roman" w:cs="Times New Roman"/>
          <w:color w:val="000000"/>
          <w:sz w:val="22"/>
          <w:szCs w:val="22"/>
        </w:rPr>
      </w:pPr>
      <w:hyperlink r:id="rId117" w:history="1">
        <w:r w:rsidRPr="004F6240">
          <w:rPr>
            <w:rStyle w:val="Hyperlink"/>
            <w:rFonts w:ascii="Times New Roman" w:eastAsiaTheme="majorEastAsia" w:hAnsi="Times New Roman" w:cs="Times New Roman"/>
            <w:sz w:val="22"/>
            <w:szCs w:val="22"/>
          </w:rPr>
          <w:t>HB 43,</w:t>
        </w:r>
      </w:hyperlink>
      <w:r w:rsidRPr="004F6240">
        <w:rPr>
          <w:rFonts w:ascii="Times New Roman" w:hAnsi="Times New Roman" w:cs="Times New Roman"/>
          <w:color w:val="000000"/>
          <w:sz w:val="22"/>
          <w:szCs w:val="22"/>
        </w:rPr>
        <w:t xml:space="preserve"> Disadvantaged Community Drinking Water Program (Rep. Viola Davis – D)</w:t>
      </w:r>
    </w:p>
    <w:p w14:paraId="62623199"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establish the Disadvantaged Community Drinking Water Program, to provide for requirements.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Natural Resources and Environment Cmte</w:t>
      </w:r>
    </w:p>
    <w:p w14:paraId="6C159C10" w14:textId="77777777" w:rsidR="00213ADC" w:rsidRPr="004F6240" w:rsidRDefault="00213ADC" w:rsidP="00213ADC">
      <w:pPr>
        <w:jc w:val="both"/>
        <w:rPr>
          <w:rFonts w:ascii="Times New Roman" w:hAnsi="Times New Roman" w:cs="Times New Roman"/>
          <w:color w:val="000000"/>
          <w:sz w:val="22"/>
          <w:szCs w:val="22"/>
        </w:rPr>
      </w:pPr>
    </w:p>
    <w:p w14:paraId="1410F7B8" w14:textId="77777777" w:rsidR="00213ADC" w:rsidRPr="004F6240" w:rsidRDefault="00213ADC" w:rsidP="00213ADC">
      <w:pPr>
        <w:jc w:val="both"/>
        <w:rPr>
          <w:rFonts w:ascii="Times New Roman" w:hAnsi="Times New Roman" w:cs="Times New Roman"/>
          <w:color w:val="000000"/>
          <w:sz w:val="22"/>
          <w:szCs w:val="22"/>
        </w:rPr>
      </w:pPr>
      <w:hyperlink r:id="rId118" w:history="1">
        <w:r w:rsidRPr="004F6240">
          <w:rPr>
            <w:rStyle w:val="Hyperlink"/>
            <w:rFonts w:ascii="Times New Roman" w:eastAsiaTheme="majorEastAsia" w:hAnsi="Times New Roman" w:cs="Times New Roman"/>
            <w:sz w:val="22"/>
            <w:szCs w:val="22"/>
          </w:rPr>
          <w:t>HB 46</w:t>
        </w:r>
      </w:hyperlink>
      <w:r w:rsidRPr="004F6240">
        <w:rPr>
          <w:rFonts w:ascii="Times New Roman" w:hAnsi="Times New Roman" w:cs="Times New Roman"/>
          <w:color w:val="000000"/>
          <w:sz w:val="22"/>
          <w:szCs w:val="22"/>
        </w:rPr>
        <w:t>, Maternal Mortality Review Cmte (Rep. Viola Davis – D)</w:t>
      </w:r>
    </w:p>
    <w:p w14:paraId="69FC0284"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To provide for the composition of the Maternal Mortality Review Committee. </w:t>
      </w:r>
      <w:r w:rsidRPr="004F6240">
        <w:rPr>
          <w:rFonts w:ascii="Times New Roman" w:hAnsi="Times New Roman" w:cs="Times New Roman"/>
          <w:b/>
          <w:color w:val="000000"/>
          <w:sz w:val="22"/>
          <w:szCs w:val="22"/>
        </w:rPr>
        <w:t>Status:</w:t>
      </w:r>
      <w:r w:rsidRPr="004F6240">
        <w:rPr>
          <w:rFonts w:ascii="Times New Roman" w:hAnsi="Times New Roman" w:cs="Times New Roman"/>
          <w:color w:val="000000"/>
          <w:sz w:val="22"/>
          <w:szCs w:val="22"/>
        </w:rPr>
        <w:t xml:space="preserve"> Referred to Public and Community Health Cmte</w:t>
      </w:r>
    </w:p>
    <w:p w14:paraId="03F97665" w14:textId="77777777" w:rsidR="00213ADC" w:rsidRPr="004F6240" w:rsidRDefault="00213ADC" w:rsidP="00213ADC">
      <w:pPr>
        <w:jc w:val="both"/>
        <w:rPr>
          <w:rFonts w:ascii="Times New Roman" w:hAnsi="Times New Roman" w:cs="Times New Roman"/>
          <w:color w:val="000000"/>
          <w:sz w:val="22"/>
          <w:szCs w:val="22"/>
        </w:rPr>
      </w:pPr>
    </w:p>
    <w:p w14:paraId="143FBE83" w14:textId="77777777" w:rsidR="00213ADC" w:rsidRPr="004F6240" w:rsidRDefault="00213ADC" w:rsidP="00213ADC">
      <w:pPr>
        <w:jc w:val="both"/>
        <w:rPr>
          <w:rFonts w:ascii="Times New Roman" w:hAnsi="Times New Roman" w:cs="Times New Roman"/>
          <w:color w:val="000000"/>
          <w:sz w:val="22"/>
          <w:szCs w:val="22"/>
        </w:rPr>
      </w:pPr>
      <w:hyperlink r:id="rId119" w:history="1">
        <w:r w:rsidRPr="004F6240">
          <w:rPr>
            <w:rStyle w:val="Hyperlink"/>
            <w:rFonts w:ascii="Times New Roman" w:eastAsiaTheme="majorEastAsia" w:hAnsi="Times New Roman" w:cs="Times New Roman"/>
            <w:sz w:val="22"/>
            <w:szCs w:val="22"/>
          </w:rPr>
          <w:t>HB 83</w:t>
        </w:r>
      </w:hyperlink>
      <w:r w:rsidRPr="004F6240">
        <w:rPr>
          <w:rFonts w:ascii="Times New Roman" w:hAnsi="Times New Roman" w:cs="Times New Roman"/>
          <w:color w:val="000000"/>
          <w:sz w:val="22"/>
          <w:szCs w:val="22"/>
        </w:rPr>
        <w:t>, Cigarette tax increase (Rep. Michelle Au – D)</w:t>
      </w:r>
    </w:p>
    <w:p w14:paraId="6C7C5572"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color w:val="000000"/>
          <w:sz w:val="22"/>
          <w:szCs w:val="22"/>
        </w:rPr>
        <w:t xml:space="preserve">Increase tax rate on a pack of cigarettes.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Ways and Means Cmte</w:t>
      </w:r>
    </w:p>
    <w:p w14:paraId="78E6D68B" w14:textId="77777777" w:rsidR="00213ADC" w:rsidRPr="004F6240" w:rsidRDefault="00213ADC" w:rsidP="00213ADC">
      <w:pPr>
        <w:jc w:val="both"/>
        <w:rPr>
          <w:rFonts w:ascii="Times New Roman" w:hAnsi="Times New Roman" w:cs="Times New Roman"/>
          <w:color w:val="000000"/>
          <w:sz w:val="22"/>
          <w:szCs w:val="22"/>
        </w:rPr>
      </w:pPr>
    </w:p>
    <w:p w14:paraId="4AC1947F" w14:textId="77777777" w:rsidR="00213ADC" w:rsidRPr="004F6240" w:rsidRDefault="00213ADC" w:rsidP="00213ADC">
      <w:pPr>
        <w:jc w:val="both"/>
        <w:rPr>
          <w:rFonts w:ascii="Times New Roman" w:hAnsi="Times New Roman" w:cs="Times New Roman"/>
          <w:color w:val="000000"/>
          <w:sz w:val="22"/>
          <w:szCs w:val="22"/>
        </w:rPr>
      </w:pPr>
      <w:hyperlink r:id="rId120" w:history="1">
        <w:r w:rsidRPr="004F6240">
          <w:rPr>
            <w:rStyle w:val="Hyperlink"/>
            <w:rFonts w:ascii="Times New Roman" w:eastAsiaTheme="majorEastAsia" w:hAnsi="Times New Roman" w:cs="Times New Roman"/>
            <w:sz w:val="22"/>
            <w:szCs w:val="22"/>
          </w:rPr>
          <w:t>HB 84</w:t>
        </w:r>
      </w:hyperlink>
      <w:r w:rsidRPr="004F6240">
        <w:rPr>
          <w:rFonts w:ascii="Times New Roman" w:hAnsi="Times New Roman" w:cs="Times New Roman"/>
          <w:color w:val="000000"/>
          <w:sz w:val="22"/>
          <w:szCs w:val="22"/>
        </w:rPr>
        <w:t>, Increase tax rate on consumable vapor products (Rep. Michelle Au – D)</w:t>
      </w:r>
    </w:p>
    <w:p w14:paraId="7F6AABAB"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t xml:space="preserve">Relating to taxes on tobacco and vaping products, so as to increase the rate of the tax on consumable vapor products; to provide that the proceeds derived from such increase are intended to be appropriated for healthcare purposes. </w:t>
      </w:r>
      <w:r w:rsidRPr="004F6240">
        <w:rPr>
          <w:rFonts w:ascii="Times New Roman" w:hAnsi="Times New Roman" w:cs="Times New Roman"/>
          <w:b/>
          <w:bCs/>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Ways and Means Cmte</w:t>
      </w:r>
    </w:p>
    <w:p w14:paraId="3A48AFAA" w14:textId="77777777" w:rsidR="00213ADC" w:rsidRPr="004F6240" w:rsidRDefault="00213ADC" w:rsidP="00213ADC">
      <w:pPr>
        <w:jc w:val="both"/>
        <w:rPr>
          <w:rFonts w:ascii="Times New Roman" w:hAnsi="Times New Roman" w:cs="Times New Roman"/>
          <w:color w:val="000000" w:themeColor="text1"/>
          <w:sz w:val="22"/>
          <w:szCs w:val="22"/>
        </w:rPr>
      </w:pPr>
    </w:p>
    <w:p w14:paraId="1187DFDB" w14:textId="77777777" w:rsidR="00213ADC" w:rsidRPr="004F6240" w:rsidRDefault="00213ADC" w:rsidP="00213ADC">
      <w:pPr>
        <w:jc w:val="both"/>
        <w:rPr>
          <w:rFonts w:ascii="Times New Roman" w:hAnsi="Times New Roman" w:cs="Times New Roman"/>
          <w:sz w:val="22"/>
          <w:szCs w:val="22"/>
        </w:rPr>
      </w:pPr>
      <w:hyperlink r:id="rId121">
        <w:r w:rsidRPr="004F6240">
          <w:rPr>
            <w:rStyle w:val="Hyperlink"/>
            <w:rFonts w:ascii="Times New Roman" w:eastAsiaTheme="majorEastAsia" w:hAnsi="Times New Roman" w:cs="Times New Roman"/>
            <w:sz w:val="22"/>
            <w:szCs w:val="22"/>
          </w:rPr>
          <w:t>HB 96,</w:t>
        </w:r>
      </w:hyperlink>
      <w:r w:rsidRPr="004F6240">
        <w:rPr>
          <w:rFonts w:ascii="Times New Roman" w:hAnsi="Times New Roman" w:cs="Times New Roman"/>
          <w:sz w:val="22"/>
          <w:szCs w:val="22"/>
        </w:rPr>
        <w:t xml:space="preserve"> Revenue and taxation; Pack of cigarettes (Rep. Sam Park – D) </w:t>
      </w:r>
    </w:p>
    <w:p w14:paraId="24A398E5" w14:textId="77777777" w:rsidR="00213ADC" w:rsidRPr="004F6240" w:rsidRDefault="00213ADC" w:rsidP="00213ADC">
      <w:pPr>
        <w:jc w:val="both"/>
        <w:rPr>
          <w:rFonts w:ascii="Times New Roman" w:hAnsi="Times New Roman" w:cs="Times New Roman"/>
          <w:color w:val="FF0000"/>
          <w:sz w:val="22"/>
          <w:szCs w:val="22"/>
        </w:rPr>
      </w:pPr>
      <w:r w:rsidRPr="004F6240">
        <w:rPr>
          <w:rFonts w:ascii="Times New Roman" w:hAnsi="Times New Roman" w:cs="Times New Roman"/>
          <w:sz w:val="22"/>
          <w:szCs w:val="22"/>
        </w:rPr>
        <w:t xml:space="preserve">Relating to taxes on tobacco and vaping products, so as to increase the rate of the tax on each pack of cigarettes to the national average tax on cigarettes.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&amp; Means Cmte</w:t>
      </w:r>
    </w:p>
    <w:p w14:paraId="332D55D8" w14:textId="77777777" w:rsidR="00213ADC" w:rsidRPr="004F6240" w:rsidRDefault="00213ADC" w:rsidP="00213ADC">
      <w:pPr>
        <w:jc w:val="both"/>
        <w:rPr>
          <w:rFonts w:ascii="Times New Roman" w:hAnsi="Times New Roman" w:cs="Times New Roman"/>
          <w:color w:val="FF0000"/>
          <w:sz w:val="22"/>
          <w:szCs w:val="22"/>
        </w:rPr>
      </w:pPr>
    </w:p>
    <w:p w14:paraId="6D431256" w14:textId="77777777" w:rsidR="00213ADC" w:rsidRPr="004F6240" w:rsidRDefault="00213ADC" w:rsidP="00213ADC">
      <w:pPr>
        <w:jc w:val="both"/>
        <w:rPr>
          <w:rFonts w:ascii="Times New Roman" w:hAnsi="Times New Roman" w:cs="Times New Roman"/>
          <w:color w:val="538135"/>
          <w:sz w:val="22"/>
          <w:szCs w:val="22"/>
        </w:rPr>
      </w:pPr>
      <w:hyperlink r:id="rId122">
        <w:r w:rsidRPr="004F6240">
          <w:rPr>
            <w:rStyle w:val="Hyperlink"/>
            <w:rFonts w:ascii="Times New Roman" w:hAnsi="Times New Roman" w:cs="Times New Roman"/>
            <w:sz w:val="22"/>
            <w:szCs w:val="22"/>
          </w:rPr>
          <w:t>HB 117,</w:t>
        </w:r>
      </w:hyperlink>
      <w:r w:rsidRPr="004F6240">
        <w:rPr>
          <w:rFonts w:ascii="Times New Roman" w:hAnsi="Times New Roman" w:cs="Times New Roman"/>
          <w:sz w:val="22"/>
          <w:szCs w:val="22"/>
        </w:rPr>
        <w:t xml:space="preserve"> Food service establishments (Rep. Jesse Petrea – R) </w:t>
      </w:r>
    </w:p>
    <w:p w14:paraId="41236966" w14:textId="77777777" w:rsidR="00213ADC" w:rsidRPr="004F6240"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require notification of the country of origin of seafood items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Agriculture &amp; Consumer Affairs Cmte, Passed Cmte by Substitute, Pending Rules Cmte</w:t>
      </w:r>
      <w:r w:rsidRPr="004F6240">
        <w:rPr>
          <w:rFonts w:ascii="Times New Roman" w:hAnsi="Times New Roman" w:cs="Times New Roman"/>
          <w:color w:val="000000"/>
          <w:sz w:val="22"/>
          <w:szCs w:val="22"/>
        </w:rPr>
        <w:t>, Passed House, Sent to Senate, Referred to Interstate Cooperation</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Withdrawn from General Calendar and Recommitted to Rules Cmte, Senate Rules Calendar, Senate Tabled, Recommitted to Rules Cmte, Passed Rules Cmte by Substitute, Passed Senate, Sent to House</w:t>
      </w:r>
      <w:r>
        <w:rPr>
          <w:rFonts w:ascii="Times New Roman" w:hAnsi="Times New Roman" w:cs="Times New Roman"/>
          <w:color w:val="000000" w:themeColor="text1"/>
          <w:sz w:val="22"/>
          <w:szCs w:val="22"/>
        </w:rPr>
        <w:t>, House Agreed, To Governor Kemp</w:t>
      </w:r>
    </w:p>
    <w:p w14:paraId="068F4726" w14:textId="77777777" w:rsidR="00213ADC" w:rsidRPr="004F6240" w:rsidRDefault="00213ADC" w:rsidP="00213ADC">
      <w:pPr>
        <w:jc w:val="both"/>
        <w:rPr>
          <w:rFonts w:ascii="Times New Roman" w:hAnsi="Times New Roman" w:cs="Times New Roman"/>
          <w:color w:val="000000" w:themeColor="text1"/>
          <w:sz w:val="22"/>
          <w:szCs w:val="22"/>
        </w:rPr>
      </w:pPr>
    </w:p>
    <w:p w14:paraId="41A92F28" w14:textId="77777777" w:rsidR="00213ADC" w:rsidRPr="004F6240" w:rsidRDefault="00213ADC" w:rsidP="00213ADC">
      <w:pPr>
        <w:jc w:val="both"/>
        <w:rPr>
          <w:rFonts w:ascii="Times New Roman" w:hAnsi="Times New Roman" w:cs="Times New Roman"/>
          <w:sz w:val="22"/>
          <w:szCs w:val="22"/>
        </w:rPr>
      </w:pPr>
      <w:hyperlink r:id="rId123">
        <w:r w:rsidRPr="004F6240">
          <w:rPr>
            <w:rStyle w:val="Hyperlink"/>
            <w:rFonts w:ascii="Times New Roman" w:eastAsiaTheme="majorEastAsia" w:hAnsi="Times New Roman" w:cs="Times New Roman"/>
            <w:sz w:val="22"/>
            <w:szCs w:val="22"/>
          </w:rPr>
          <w:t>HB 124,</w:t>
        </w:r>
      </w:hyperlink>
      <w:r w:rsidRPr="004F6240">
        <w:rPr>
          <w:rFonts w:ascii="Times New Roman" w:hAnsi="Times New Roman" w:cs="Times New Roman"/>
          <w:sz w:val="22"/>
          <w:szCs w:val="22"/>
        </w:rPr>
        <w:t xml:space="preserve"> Insurance for pediatric autoimmune neuropsychiatric disorders (Rep. Mitchell Scoggins – R) </w:t>
      </w:r>
    </w:p>
    <w:p w14:paraId="1282EDC5"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Relating to requiring coverage for healthcare services for pediatric autoimmune neuropsychiatric disorders such as streptococcal infection (PANDAS).</w:t>
      </w:r>
      <w:r w:rsidRPr="004F6240">
        <w:rPr>
          <w:rFonts w:ascii="Times New Roman" w:hAnsi="Times New Roman" w:cs="Times New Roman"/>
          <w:b/>
          <w:bCs/>
          <w:sz w:val="22"/>
          <w:szCs w:val="22"/>
        </w:rPr>
        <w:t xml:space="preserve"> Status: </w:t>
      </w:r>
      <w:r w:rsidRPr="004F6240">
        <w:rPr>
          <w:rFonts w:ascii="Times New Roman" w:hAnsi="Times New Roman" w:cs="Times New Roman"/>
          <w:color w:val="000000"/>
          <w:sz w:val="22"/>
          <w:szCs w:val="22"/>
        </w:rPr>
        <w:t xml:space="preserve">Referred to Insurance Cmte, Passed Cmte, Pending Rules Cmte, </w:t>
      </w:r>
      <w:r w:rsidRPr="004F6240">
        <w:rPr>
          <w:rFonts w:ascii="Times New Roman" w:hAnsi="Times New Roman" w:cs="Times New Roman"/>
          <w:color w:val="000000" w:themeColor="text1"/>
          <w:sz w:val="22"/>
          <w:szCs w:val="22"/>
        </w:rPr>
        <w:t>Passed House, Sent to Senate, Referred to Insurance &amp; Labor Cmte</w:t>
      </w:r>
    </w:p>
    <w:p w14:paraId="43E8690C" w14:textId="77777777" w:rsidR="00213ADC" w:rsidRPr="004F6240" w:rsidRDefault="00213ADC" w:rsidP="00213ADC">
      <w:pPr>
        <w:jc w:val="both"/>
        <w:rPr>
          <w:rFonts w:ascii="Times New Roman" w:hAnsi="Times New Roman" w:cs="Times New Roman"/>
          <w:color w:val="000000"/>
          <w:sz w:val="22"/>
          <w:szCs w:val="22"/>
        </w:rPr>
      </w:pPr>
    </w:p>
    <w:p w14:paraId="4612B9F7" w14:textId="77777777" w:rsidR="00213ADC" w:rsidRPr="004F6240" w:rsidRDefault="00213ADC" w:rsidP="00213ADC">
      <w:pPr>
        <w:jc w:val="both"/>
        <w:rPr>
          <w:rFonts w:ascii="Times New Roman" w:hAnsi="Times New Roman" w:cs="Times New Roman"/>
          <w:sz w:val="22"/>
          <w:szCs w:val="22"/>
        </w:rPr>
      </w:pPr>
      <w:hyperlink r:id="rId124">
        <w:r w:rsidRPr="004F6240">
          <w:rPr>
            <w:rStyle w:val="Hyperlink"/>
            <w:rFonts w:ascii="Times New Roman" w:eastAsiaTheme="majorEastAsia" w:hAnsi="Times New Roman" w:cs="Times New Roman"/>
            <w:sz w:val="22"/>
            <w:szCs w:val="22"/>
          </w:rPr>
          <w:t>HB 173,</w:t>
        </w:r>
      </w:hyperlink>
      <w:r w:rsidRPr="004F6240">
        <w:rPr>
          <w:rFonts w:ascii="Times New Roman" w:hAnsi="Times New Roman" w:cs="Times New Roman"/>
          <w:sz w:val="22"/>
          <w:szCs w:val="22"/>
        </w:rPr>
        <w:t xml:space="preserve"> Education; Department of; Adolescent Vaccinations Information (Rep. Darlene Taylor – R) </w:t>
      </w:r>
    </w:p>
    <w:p w14:paraId="577512F1"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the Department of Education to provide parents and guardians of students entering the sixth-grade information regarding recommended adolescent vaccinations in print or electronic form.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 xml:space="preserve">Referred to Education Cmte, </w:t>
      </w:r>
      <w:r w:rsidRPr="004F6240">
        <w:rPr>
          <w:rFonts w:ascii="Times New Roman" w:hAnsi="Times New Roman" w:cs="Times New Roman"/>
          <w:color w:val="000000"/>
          <w:sz w:val="22"/>
          <w:szCs w:val="22"/>
        </w:rPr>
        <w:t>withdrawn and recommitted to Public and Community Health Cmte, Passed Cmte by Substitute, Pending Rules Cmte</w:t>
      </w:r>
      <w:r>
        <w:rPr>
          <w:rFonts w:ascii="Times New Roman" w:hAnsi="Times New Roman" w:cs="Times New Roman"/>
          <w:color w:val="000000"/>
          <w:sz w:val="22"/>
          <w:szCs w:val="22"/>
        </w:rPr>
        <w:t>, Recommitted to Cmte</w:t>
      </w:r>
    </w:p>
    <w:p w14:paraId="41649C11"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4BC3FCF6" w14:textId="77777777" w:rsidR="00213ADC" w:rsidRPr="004F6240" w:rsidRDefault="00213ADC" w:rsidP="00213ADC">
      <w:pPr>
        <w:jc w:val="both"/>
        <w:rPr>
          <w:rFonts w:ascii="Times New Roman" w:hAnsi="Times New Roman" w:cs="Times New Roman"/>
          <w:sz w:val="22"/>
          <w:szCs w:val="22"/>
        </w:rPr>
      </w:pPr>
      <w:hyperlink r:id="rId125">
        <w:r w:rsidRPr="004F6240">
          <w:rPr>
            <w:rStyle w:val="Hyperlink"/>
            <w:rFonts w:ascii="Times New Roman" w:hAnsi="Times New Roman" w:cs="Times New Roman"/>
            <w:sz w:val="22"/>
            <w:szCs w:val="22"/>
          </w:rPr>
          <w:t>HB 440,</w:t>
        </w:r>
      </w:hyperlink>
      <w:r w:rsidRPr="004F6240">
        <w:rPr>
          <w:rFonts w:ascii="Times New Roman" w:hAnsi="Times New Roman" w:cs="Times New Roman"/>
          <w:sz w:val="22"/>
          <w:szCs w:val="22"/>
        </w:rPr>
        <w:t xml:space="preserve"> Providing Effective Access to Cannabis for Health (PEACH) Act (Rep. David Clark – R) </w:t>
      </w:r>
    </w:p>
    <w:p w14:paraId="38CC3977"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regulation of controlled substances, and general provisions relative to the Department of Public Health. </w:t>
      </w:r>
      <w:r w:rsidRPr="004F6240">
        <w:rPr>
          <w:rFonts w:ascii="Times New Roman" w:hAnsi="Times New Roman" w:cs="Times New Roman"/>
          <w:b/>
          <w:bCs/>
          <w:sz w:val="22"/>
          <w:szCs w:val="22"/>
        </w:rPr>
        <w:t>Status</w:t>
      </w:r>
      <w:r w:rsidRPr="004F6240">
        <w:rPr>
          <w:rFonts w:ascii="Times New Roman" w:hAnsi="Times New Roman" w:cs="Times New Roman"/>
          <w:b/>
          <w:bCs/>
          <w:color w:val="000000"/>
          <w:sz w:val="22"/>
          <w:szCs w:val="22"/>
        </w:rPr>
        <w:t xml:space="preserve">: </w:t>
      </w:r>
      <w:r w:rsidRPr="004F6240">
        <w:rPr>
          <w:rFonts w:ascii="Times New Roman" w:hAnsi="Times New Roman" w:cs="Times New Roman"/>
          <w:color w:val="000000"/>
          <w:sz w:val="22"/>
          <w:szCs w:val="22"/>
        </w:rPr>
        <w:t>Referred to Health Cmte</w:t>
      </w:r>
    </w:p>
    <w:p w14:paraId="0DC56ABE" w14:textId="77777777" w:rsidR="00213ADC" w:rsidRPr="004F6240" w:rsidRDefault="00213ADC" w:rsidP="00213ADC">
      <w:pPr>
        <w:jc w:val="both"/>
        <w:rPr>
          <w:rFonts w:ascii="Times New Roman" w:hAnsi="Times New Roman" w:cs="Times New Roman"/>
          <w:color w:val="538135"/>
          <w:sz w:val="22"/>
          <w:szCs w:val="22"/>
        </w:rPr>
      </w:pPr>
    </w:p>
    <w:p w14:paraId="699CACB3" w14:textId="77777777" w:rsidR="00213ADC" w:rsidRPr="002378B5" w:rsidRDefault="00213ADC" w:rsidP="00213ADC">
      <w:pPr>
        <w:jc w:val="both"/>
        <w:rPr>
          <w:rFonts w:ascii="Times New Roman" w:hAnsi="Times New Roman" w:cs="Times New Roman"/>
          <w:color w:val="000000" w:themeColor="text1"/>
          <w:sz w:val="22"/>
          <w:szCs w:val="22"/>
        </w:rPr>
      </w:pPr>
      <w:hyperlink r:id="rId126" w:history="1">
        <w:r w:rsidRPr="002378B5">
          <w:rPr>
            <w:rStyle w:val="Hyperlink"/>
            <w:rFonts w:ascii="Times New Roman" w:hAnsi="Times New Roman" w:cs="Times New Roman"/>
            <w:sz w:val="22"/>
            <w:szCs w:val="22"/>
            <w:u w:val="none"/>
          </w:rPr>
          <w:t>HB 449</w:t>
        </w:r>
      </w:hyperlink>
      <w:r w:rsidRPr="002378B5">
        <w:rPr>
          <w:rFonts w:ascii="Times New Roman" w:hAnsi="Times New Roman" w:cs="Times New Roman"/>
          <w:color w:val="000000" w:themeColor="text1"/>
          <w:sz w:val="22"/>
          <w:szCs w:val="22"/>
        </w:rPr>
        <w:t xml:space="preserve">, </w:t>
      </w:r>
      <w:r w:rsidRPr="002378B5">
        <w:rPr>
          <w:rStyle w:val="Hyperlink"/>
          <w:rFonts w:ascii="Times New Roman" w:hAnsi="Times New Roman" w:cs="Times New Roman"/>
          <w:color w:val="000000" w:themeColor="text1"/>
          <w:sz w:val="22"/>
          <w:szCs w:val="22"/>
          <w:u w:val="none"/>
        </w:rPr>
        <w:t>Relating to Public Utilities providing water services (Rep. Trey Rhodes – R)</w:t>
      </w:r>
      <w:r w:rsidRPr="002378B5">
        <w:rPr>
          <w:rFonts w:ascii="Times New Roman" w:hAnsi="Times New Roman" w:cs="Times New Roman"/>
          <w:color w:val="000000" w:themeColor="text1"/>
          <w:sz w:val="22"/>
          <w:szCs w:val="22"/>
        </w:rPr>
        <w:tab/>
      </w:r>
    </w:p>
    <w:p w14:paraId="3A9A3947"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212529"/>
          <w:sz w:val="22"/>
          <w:szCs w:val="22"/>
          <w:shd w:val="clear" w:color="auto" w:fill="FFFFFF"/>
        </w:rPr>
        <w:t xml:space="preserve">Relating to public utilities and public transportation, so as to subject certain companies providing water services in this state to regulation by the Public Service Commission; to provide for the review of certain increases to the rates and charges of such companies by the commission; to provide for financial record keeping of such companies; to provide for rules and regulations; to provide for assessments and legislative recommendations by the commission. </w:t>
      </w:r>
      <w:r w:rsidRPr="004F6240">
        <w:rPr>
          <w:rFonts w:ascii="Times New Roman" w:hAnsi="Times New Roman" w:cs="Times New Roman"/>
          <w:b/>
          <w:color w:val="000000" w:themeColor="text1"/>
          <w:sz w:val="22"/>
          <w:szCs w:val="22"/>
          <w:shd w:val="clear" w:color="auto" w:fill="FFFFFF"/>
        </w:rPr>
        <w:t>Status:</w:t>
      </w:r>
      <w:r w:rsidRPr="004F6240">
        <w:rPr>
          <w:rFonts w:ascii="Times New Roman" w:hAnsi="Times New Roman" w:cs="Times New Roman"/>
          <w:color w:val="000000" w:themeColor="text1"/>
          <w:sz w:val="22"/>
          <w:szCs w:val="22"/>
          <w:shd w:val="clear" w:color="auto" w:fill="FFFFFF"/>
        </w:rPr>
        <w:t xml:space="preserve"> Referred to Agriculture Cmte, Passed Cmte by Substitute, Pending Rules Cmte, Passed House, Senate to Senate, Referred to Regulated Industries &amp; Utilities Cmte, Passed Cmte by Substitute, Pending Rules Cmte, Senate Tabled, Recommitted to Regulated Industries Cmte</w:t>
      </w:r>
    </w:p>
    <w:p w14:paraId="499421FF" w14:textId="77777777" w:rsidR="00213ADC" w:rsidRPr="004F6240" w:rsidRDefault="00213ADC" w:rsidP="00213ADC">
      <w:pPr>
        <w:jc w:val="both"/>
        <w:rPr>
          <w:rFonts w:ascii="Times New Roman" w:hAnsi="Times New Roman" w:cs="Times New Roman"/>
          <w:color w:val="000000" w:themeColor="text1"/>
          <w:sz w:val="22"/>
          <w:szCs w:val="22"/>
        </w:rPr>
      </w:pPr>
    </w:p>
    <w:p w14:paraId="52E91F3C" w14:textId="77777777" w:rsidR="00213ADC" w:rsidRPr="004F6240" w:rsidRDefault="00213ADC" w:rsidP="00213ADC">
      <w:pPr>
        <w:jc w:val="both"/>
        <w:rPr>
          <w:rFonts w:ascii="Times New Roman" w:hAnsi="Times New Roman" w:cs="Times New Roman"/>
          <w:sz w:val="22"/>
          <w:szCs w:val="22"/>
        </w:rPr>
      </w:pPr>
      <w:hyperlink r:id="rId127">
        <w:r w:rsidRPr="004F6240">
          <w:rPr>
            <w:rStyle w:val="Hyperlink"/>
            <w:rFonts w:ascii="Times New Roman" w:hAnsi="Times New Roman" w:cs="Times New Roman"/>
            <w:sz w:val="22"/>
            <w:szCs w:val="22"/>
          </w:rPr>
          <w:t>HB 471,</w:t>
        </w:r>
      </w:hyperlink>
      <w:r w:rsidRPr="004F6240">
        <w:rPr>
          <w:rFonts w:ascii="Times New Roman" w:hAnsi="Times New Roman" w:cs="Times New Roman"/>
          <w:sz w:val="22"/>
          <w:szCs w:val="22"/>
        </w:rPr>
        <w:t xml:space="preserve"> Health; Water safety education video (Rep. Mike Cheokas – R) </w:t>
      </w:r>
    </w:p>
    <w:p w14:paraId="54601457"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require licensed general hospitals and birthing centers make available a water safety education video to parents or guardians of newborn infants.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themeColor="text1"/>
          <w:sz w:val="22"/>
          <w:szCs w:val="22"/>
        </w:rPr>
        <w:t>Passed Cmte by Substitute; Pending Rules Cmte, Passed House, Sent to Senate, Referred to Health &amp; Human Services, Passed Cmte, Pending Rules Cmte, Senate Tabled, Recommitted to Health &amp; Human Services Cmte</w:t>
      </w:r>
    </w:p>
    <w:p w14:paraId="04F93BC1" w14:textId="77777777" w:rsidR="00213ADC" w:rsidRPr="004F6240" w:rsidRDefault="00213ADC" w:rsidP="00213ADC">
      <w:pPr>
        <w:jc w:val="both"/>
        <w:rPr>
          <w:rFonts w:ascii="Times New Roman" w:hAnsi="Times New Roman" w:cs="Times New Roman"/>
          <w:color w:val="000000" w:themeColor="text1"/>
          <w:sz w:val="22"/>
          <w:szCs w:val="22"/>
        </w:rPr>
      </w:pPr>
    </w:p>
    <w:p w14:paraId="68760F09" w14:textId="77777777" w:rsidR="00213ADC" w:rsidRPr="004F6240" w:rsidRDefault="00213ADC" w:rsidP="00213ADC">
      <w:pPr>
        <w:jc w:val="both"/>
        <w:rPr>
          <w:rFonts w:ascii="Times New Roman" w:hAnsi="Times New Roman" w:cs="Times New Roman"/>
          <w:color w:val="538135"/>
          <w:sz w:val="22"/>
          <w:szCs w:val="22"/>
        </w:rPr>
      </w:pPr>
      <w:hyperlink r:id="rId128">
        <w:r w:rsidRPr="004F6240">
          <w:rPr>
            <w:rStyle w:val="Hyperlink"/>
            <w:rFonts w:ascii="Times New Roman" w:hAnsi="Times New Roman" w:cs="Times New Roman"/>
            <w:sz w:val="22"/>
            <w:szCs w:val="22"/>
          </w:rPr>
          <w:t>HB 489,</w:t>
        </w:r>
      </w:hyperlink>
      <w:r w:rsidRPr="004F6240">
        <w:rPr>
          <w:rFonts w:ascii="Times New Roman" w:hAnsi="Times New Roman" w:cs="Times New Roman"/>
          <w:sz w:val="22"/>
          <w:szCs w:val="22"/>
        </w:rPr>
        <w:t xml:space="preserve"> End Public Funding of Misinformation Act (Rep. Anne Allen Westbrook – D) </w:t>
      </w:r>
    </w:p>
    <w:p w14:paraId="142BC7C1" w14:textId="77777777" w:rsidR="00213ADC" w:rsidRPr="004F6240" w:rsidRDefault="00213ADC" w:rsidP="00213ADC">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repeal and reserve Article 2, relating to positive alternatives for pregnancy and parenting grant program.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Public and Community Health Cmte</w:t>
      </w:r>
    </w:p>
    <w:p w14:paraId="6E9AF7C6" w14:textId="77777777" w:rsidR="00213ADC" w:rsidRPr="004F6240" w:rsidRDefault="00213ADC" w:rsidP="00213ADC">
      <w:pPr>
        <w:jc w:val="both"/>
        <w:rPr>
          <w:rFonts w:ascii="Times New Roman" w:hAnsi="Times New Roman" w:cs="Times New Roman"/>
          <w:color w:val="538135"/>
          <w:sz w:val="22"/>
          <w:szCs w:val="22"/>
        </w:rPr>
      </w:pPr>
    </w:p>
    <w:p w14:paraId="4A205DC4" w14:textId="77777777" w:rsidR="00213ADC" w:rsidRPr="004F6240" w:rsidRDefault="00213ADC" w:rsidP="00213ADC">
      <w:pPr>
        <w:jc w:val="both"/>
        <w:rPr>
          <w:rFonts w:ascii="Times New Roman" w:hAnsi="Times New Roman" w:cs="Times New Roman"/>
          <w:color w:val="538135"/>
          <w:sz w:val="22"/>
          <w:szCs w:val="22"/>
        </w:rPr>
      </w:pPr>
      <w:hyperlink r:id="rId129">
        <w:r w:rsidRPr="004F6240">
          <w:rPr>
            <w:rStyle w:val="Hyperlink"/>
            <w:rFonts w:ascii="Times New Roman" w:hAnsi="Times New Roman" w:cs="Times New Roman"/>
            <w:sz w:val="22"/>
            <w:szCs w:val="22"/>
          </w:rPr>
          <w:t>HB 492,</w:t>
        </w:r>
      </w:hyperlink>
      <w:r w:rsidRPr="004F6240">
        <w:rPr>
          <w:rFonts w:ascii="Times New Roman" w:hAnsi="Times New Roman" w:cs="Times New Roman"/>
          <w:sz w:val="22"/>
          <w:szCs w:val="22"/>
        </w:rPr>
        <w:t xml:space="preserve"> Revenue and taxation (Rep. Clint Crowe – R) </w:t>
      </w:r>
    </w:p>
    <w:p w14:paraId="56BA0530"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3965EC3D" w14:textId="77777777" w:rsidR="00213ADC" w:rsidRPr="004F6240" w:rsidRDefault="00213ADC" w:rsidP="00213ADC">
      <w:pPr>
        <w:jc w:val="both"/>
        <w:rPr>
          <w:rFonts w:ascii="Times New Roman" w:hAnsi="Times New Roman" w:cs="Times New Roman"/>
          <w:color w:val="538135"/>
          <w:sz w:val="22"/>
          <w:szCs w:val="22"/>
        </w:rPr>
      </w:pPr>
    </w:p>
    <w:p w14:paraId="1624A5EC" w14:textId="77777777" w:rsidR="00213ADC" w:rsidRPr="004F6240" w:rsidRDefault="00213ADC" w:rsidP="00213ADC">
      <w:pPr>
        <w:jc w:val="both"/>
        <w:rPr>
          <w:rFonts w:ascii="Times New Roman" w:hAnsi="Times New Roman" w:cs="Times New Roman"/>
          <w:color w:val="538135"/>
          <w:sz w:val="22"/>
          <w:szCs w:val="22"/>
        </w:rPr>
      </w:pPr>
      <w:hyperlink r:id="rId130">
        <w:r w:rsidRPr="004F6240">
          <w:rPr>
            <w:rStyle w:val="Hyperlink"/>
            <w:rFonts w:ascii="Times New Roman" w:hAnsi="Times New Roman" w:cs="Times New Roman"/>
            <w:sz w:val="22"/>
            <w:szCs w:val="22"/>
          </w:rPr>
          <w:t>HB 500,</w:t>
        </w:r>
      </w:hyperlink>
      <w:r w:rsidRPr="004F6240">
        <w:rPr>
          <w:rFonts w:ascii="Times New Roman" w:hAnsi="Times New Roman" w:cs="Times New Roman"/>
          <w:color w:val="000000"/>
          <w:sz w:val="22"/>
          <w:szCs w:val="22"/>
        </w:rPr>
        <w:t xml:space="preserve"> Temporary Assistance for Needy Families Act (Rep. </w:t>
      </w:r>
      <w:r>
        <w:rPr>
          <w:rFonts w:ascii="Times New Roman" w:hAnsi="Times New Roman" w:cs="Times New Roman"/>
          <w:color w:val="000000"/>
          <w:sz w:val="22"/>
          <w:szCs w:val="22"/>
        </w:rPr>
        <w:t>Sharon Cooper</w:t>
      </w:r>
      <w:r w:rsidRPr="004F6240">
        <w:rPr>
          <w:rFonts w:ascii="Times New Roman" w:hAnsi="Times New Roman" w:cs="Times New Roman"/>
          <w:color w:val="000000"/>
          <w:sz w:val="22"/>
          <w:szCs w:val="22"/>
        </w:rPr>
        <w:t xml:space="preserve"> – R)  </w:t>
      </w:r>
    </w:p>
    <w:p w14:paraId="16FE0656"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sz w:val="22"/>
          <w:szCs w:val="22"/>
        </w:rPr>
        <w:t xml:space="preserve">So as to increase access to an amount of benefits; to revise a definition; to increase the lifetime maximum for benefits; to revise the income and resources of an applicant that may be considered to determine eligibility. </w:t>
      </w:r>
      <w:r w:rsidRPr="004F6240">
        <w:rPr>
          <w:rFonts w:ascii="Times New Roman" w:hAnsi="Times New Roman" w:cs="Times New Roman"/>
          <w:b/>
          <w:bCs/>
          <w:color w:val="000000"/>
          <w:sz w:val="22"/>
          <w:szCs w:val="22"/>
        </w:rPr>
        <w:t>Status</w:t>
      </w:r>
      <w:r w:rsidRPr="004F6240">
        <w:rPr>
          <w:rFonts w:ascii="Times New Roman" w:hAnsi="Times New Roman" w:cs="Times New Roman"/>
          <w:color w:val="000000"/>
          <w:sz w:val="22"/>
          <w:szCs w:val="22"/>
        </w:rPr>
        <w:t xml:space="preserve">: Referred to Public and Community Health Cmte,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Recommitted to Public Health Cmte</w:t>
      </w:r>
    </w:p>
    <w:p w14:paraId="2A45BC2E" w14:textId="77777777" w:rsidR="00213ADC" w:rsidRPr="004F6240" w:rsidRDefault="00213ADC" w:rsidP="00213ADC">
      <w:pPr>
        <w:jc w:val="both"/>
        <w:rPr>
          <w:rFonts w:ascii="Times New Roman" w:hAnsi="Times New Roman" w:cs="Times New Roman"/>
          <w:color w:val="000000"/>
          <w:sz w:val="22"/>
          <w:szCs w:val="22"/>
        </w:rPr>
      </w:pPr>
    </w:p>
    <w:p w14:paraId="5050E742" w14:textId="77777777" w:rsidR="00213ADC" w:rsidRPr="004F6240" w:rsidRDefault="00213ADC" w:rsidP="00213ADC">
      <w:pPr>
        <w:jc w:val="both"/>
        <w:rPr>
          <w:rFonts w:ascii="Times New Roman" w:hAnsi="Times New Roman" w:cs="Times New Roman"/>
          <w:color w:val="538135"/>
          <w:sz w:val="22"/>
          <w:szCs w:val="22"/>
        </w:rPr>
      </w:pPr>
      <w:hyperlink r:id="rId131">
        <w:r w:rsidRPr="004F6240">
          <w:rPr>
            <w:rStyle w:val="Hyperlink"/>
            <w:rFonts w:ascii="Times New Roman" w:hAnsi="Times New Roman" w:cs="Times New Roman"/>
            <w:sz w:val="22"/>
            <w:szCs w:val="22"/>
          </w:rPr>
          <w:t>HB 506,</w:t>
        </w:r>
      </w:hyperlink>
      <w:r w:rsidRPr="004F6240">
        <w:rPr>
          <w:rFonts w:ascii="Times New Roman" w:hAnsi="Times New Roman" w:cs="Times New Roman"/>
          <w:sz w:val="22"/>
          <w:szCs w:val="22"/>
        </w:rPr>
        <w:t xml:space="preserve"> Medicaid coverage for tobacco cessation treatments (Rep. Scott Hilton – R) </w:t>
      </w:r>
    </w:p>
    <w:p w14:paraId="4AC4B1CF" w14:textId="77777777" w:rsidR="00213ADC" w:rsidRPr="004F6240"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provide Medicaid coverage for tobacco cessation treatments.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to Public and Community Health Cmte, </w:t>
      </w:r>
      <w:r w:rsidRPr="004F6240">
        <w:rPr>
          <w:rFonts w:ascii="Times New Roman" w:hAnsi="Times New Roman" w:cs="Times New Roman"/>
          <w:color w:val="000000" w:themeColor="text1"/>
          <w:sz w:val="22"/>
          <w:szCs w:val="22"/>
        </w:rPr>
        <w:t>Passed Cmte, Pending Rules Cmte, Passed House, Senate to Senate, Referred to Health &amp; Human Services, Passed Cmte, Pending Rules Cmte, Senate Tabled</w:t>
      </w:r>
      <w:r>
        <w:rPr>
          <w:rFonts w:ascii="Times New Roman" w:hAnsi="Times New Roman" w:cs="Times New Roman"/>
          <w:color w:val="000000" w:themeColor="text1"/>
          <w:sz w:val="22"/>
          <w:szCs w:val="22"/>
        </w:rPr>
        <w:t>, Senate Recommitted to Health Cmte</w:t>
      </w:r>
    </w:p>
    <w:p w14:paraId="76E61C13" w14:textId="77777777" w:rsidR="00213ADC" w:rsidRPr="004F6240" w:rsidRDefault="00213ADC" w:rsidP="00213ADC">
      <w:pPr>
        <w:jc w:val="both"/>
        <w:rPr>
          <w:rFonts w:ascii="Times New Roman" w:hAnsi="Times New Roman" w:cs="Times New Roman"/>
          <w:color w:val="000000" w:themeColor="text1"/>
          <w:sz w:val="22"/>
          <w:szCs w:val="22"/>
        </w:rPr>
      </w:pPr>
    </w:p>
    <w:p w14:paraId="74D008D9" w14:textId="77777777" w:rsidR="00213ADC" w:rsidRPr="004F6240" w:rsidRDefault="00213ADC" w:rsidP="00213ADC">
      <w:pPr>
        <w:jc w:val="both"/>
        <w:rPr>
          <w:rFonts w:ascii="Times New Roman" w:hAnsi="Times New Roman" w:cs="Times New Roman"/>
          <w:color w:val="000000"/>
          <w:sz w:val="22"/>
          <w:szCs w:val="22"/>
        </w:rPr>
      </w:pPr>
      <w:hyperlink r:id="rId132" w:history="1">
        <w:r w:rsidRPr="004F6240">
          <w:rPr>
            <w:rStyle w:val="Hyperlink"/>
            <w:rFonts w:ascii="Times New Roman" w:hAnsi="Times New Roman" w:cs="Times New Roman"/>
            <w:sz w:val="22"/>
            <w:szCs w:val="22"/>
          </w:rPr>
          <w:t>HB 665</w:t>
        </w:r>
      </w:hyperlink>
      <w:r w:rsidRPr="004F6240">
        <w:rPr>
          <w:rFonts w:ascii="Times New Roman" w:hAnsi="Times New Roman" w:cs="Times New Roman"/>
          <w:color w:val="000000"/>
          <w:sz w:val="22"/>
          <w:szCs w:val="22"/>
        </w:rPr>
        <w:t>, R</w:t>
      </w:r>
      <w:r w:rsidRPr="004F6240">
        <w:rPr>
          <w:rFonts w:ascii="Times New Roman" w:hAnsi="Times New Roman" w:cs="Times New Roman"/>
          <w:color w:val="212529"/>
          <w:sz w:val="22"/>
          <w:szCs w:val="22"/>
          <w:shd w:val="clear" w:color="auto" w:fill="FFFFFF"/>
        </w:rPr>
        <w:t>elating to the Department of Public Health (Rep. Derrick McCollum – R)</w:t>
      </w:r>
    </w:p>
    <w:p w14:paraId="6BF06816" w14:textId="77777777" w:rsidR="00213ADC" w:rsidRPr="004F6240" w:rsidRDefault="00213ADC" w:rsidP="00213ADC">
      <w:pPr>
        <w:jc w:val="both"/>
        <w:rPr>
          <w:rFonts w:ascii="Times New Roman" w:hAnsi="Times New Roman" w:cs="Times New Roman"/>
          <w:color w:val="538135"/>
          <w:sz w:val="22"/>
          <w:szCs w:val="22"/>
        </w:rPr>
      </w:pPr>
      <w:r w:rsidRPr="004F6240">
        <w:rPr>
          <w:rFonts w:ascii="Times New Roman" w:hAnsi="Times New Roman" w:cs="Times New Roman"/>
          <w:color w:val="212529"/>
          <w:sz w:val="22"/>
          <w:szCs w:val="22"/>
          <w:shd w:val="clear" w:color="auto" w:fill="FFFFFF"/>
        </w:rPr>
        <w:t xml:space="preserve">relating to general provisions of the Department of Public Health, county boards of health, and administration and enforcement, respectively, so as to transfer all authorities and responsibilities relating to environmental health from the county boards of health to the Department of Public Health; to describe responsibilities and authorities of the Department of Public Health related to environmental health. </w:t>
      </w:r>
      <w:r w:rsidRPr="004F6240">
        <w:rPr>
          <w:rFonts w:ascii="Times New Roman" w:hAnsi="Times New Roman" w:cs="Times New Roman"/>
          <w:b/>
          <w:color w:val="212529"/>
          <w:sz w:val="22"/>
          <w:szCs w:val="22"/>
          <w:shd w:val="clear" w:color="auto" w:fill="FFFFFF"/>
        </w:rPr>
        <w:t>Status:</w:t>
      </w:r>
      <w:r w:rsidRPr="004F6240">
        <w:rPr>
          <w:rFonts w:ascii="Times New Roman" w:hAnsi="Times New Roman" w:cs="Times New Roman"/>
          <w:color w:val="212529"/>
          <w:sz w:val="22"/>
          <w:szCs w:val="22"/>
          <w:shd w:val="clear" w:color="auto" w:fill="FFFFFF"/>
        </w:rPr>
        <w:t xml:space="preserve"> Referred to Public and Community Health</w:t>
      </w:r>
    </w:p>
    <w:p w14:paraId="00D60C8E" w14:textId="77777777" w:rsidR="00213ADC" w:rsidRPr="004F6240" w:rsidRDefault="00213ADC" w:rsidP="00213ADC">
      <w:pPr>
        <w:jc w:val="both"/>
        <w:rPr>
          <w:rFonts w:ascii="Times New Roman" w:hAnsi="Times New Roman" w:cs="Times New Roman"/>
          <w:color w:val="000000" w:themeColor="text1"/>
          <w:sz w:val="22"/>
          <w:szCs w:val="22"/>
        </w:rPr>
      </w:pPr>
    </w:p>
    <w:p w14:paraId="2EAC611A" w14:textId="77777777" w:rsidR="00213ADC" w:rsidRPr="004F6240" w:rsidRDefault="00213ADC" w:rsidP="00213ADC">
      <w:pPr>
        <w:jc w:val="both"/>
        <w:rPr>
          <w:rFonts w:ascii="Times New Roman" w:hAnsi="Times New Roman" w:cs="Times New Roman"/>
          <w:sz w:val="22"/>
          <w:szCs w:val="22"/>
        </w:rPr>
      </w:pPr>
      <w:hyperlink r:id="rId133">
        <w:r w:rsidRPr="004F6240">
          <w:rPr>
            <w:rStyle w:val="Hyperlink"/>
            <w:rFonts w:ascii="Times New Roman" w:hAnsi="Times New Roman" w:cs="Times New Roman"/>
            <w:sz w:val="22"/>
            <w:szCs w:val="22"/>
          </w:rPr>
          <w:t>HB 629,</w:t>
        </w:r>
      </w:hyperlink>
      <w:r w:rsidRPr="004F6240">
        <w:rPr>
          <w:rFonts w:ascii="Times New Roman" w:hAnsi="Times New Roman" w:cs="Times New Roman"/>
          <w:sz w:val="22"/>
          <w:szCs w:val="22"/>
        </w:rPr>
        <w:t xml:space="preserve"> Education (Rep. Lee Hawkins – R) </w:t>
      </w:r>
    </w:p>
    <w:p w14:paraId="26160128" w14:textId="77777777" w:rsidR="00213ADC" w:rsidRPr="004F6240"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sz w:val="22"/>
          <w:szCs w:val="22"/>
        </w:rPr>
        <w:lastRenderedPageBreak/>
        <w:t xml:space="preserve">So as to remove the requirement of having a licensed physician in automated external defibrillator programs.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themeColor="text1"/>
          <w:sz w:val="22"/>
          <w:szCs w:val="22"/>
        </w:rPr>
        <w:t xml:space="preserve">Referred to Health Cmte, Passed Cmte, Pending Rules Cmte, </w:t>
      </w:r>
      <w:r w:rsidRPr="00E1438A">
        <w:rPr>
          <w:rFonts w:ascii="Times New Roman" w:hAnsi="Times New Roman" w:cs="Times New Roman"/>
          <w:color w:val="000000" w:themeColor="text1"/>
          <w:sz w:val="22"/>
          <w:szCs w:val="22"/>
        </w:rPr>
        <w:t xml:space="preserve">Passed House, Sent to Senate, </w:t>
      </w:r>
      <w:r w:rsidRPr="009D48E4">
        <w:rPr>
          <w:rFonts w:ascii="Times New Roman" w:hAnsi="Times New Roman" w:cs="Times New Roman"/>
          <w:color w:val="000000" w:themeColor="text1"/>
          <w:sz w:val="22"/>
          <w:szCs w:val="22"/>
        </w:rPr>
        <w:t>Referred to Education &amp; Youth Cmte</w:t>
      </w:r>
    </w:p>
    <w:p w14:paraId="3537314A" w14:textId="77777777" w:rsidR="00213ADC" w:rsidRPr="004F6240" w:rsidRDefault="00213ADC" w:rsidP="00213ADC">
      <w:pPr>
        <w:jc w:val="both"/>
        <w:rPr>
          <w:rFonts w:ascii="Times New Roman" w:hAnsi="Times New Roman" w:cs="Times New Roman"/>
          <w:color w:val="000000" w:themeColor="text1"/>
          <w:sz w:val="22"/>
          <w:szCs w:val="22"/>
        </w:rPr>
      </w:pPr>
    </w:p>
    <w:p w14:paraId="216AA63C" w14:textId="77777777" w:rsidR="00213ADC" w:rsidRPr="004F6240" w:rsidRDefault="00213ADC" w:rsidP="00213ADC">
      <w:pPr>
        <w:jc w:val="both"/>
        <w:rPr>
          <w:rFonts w:ascii="Times New Roman" w:hAnsi="Times New Roman" w:cs="Times New Roman"/>
          <w:color w:val="000000" w:themeColor="text1"/>
          <w:sz w:val="22"/>
          <w:szCs w:val="22"/>
        </w:rPr>
      </w:pPr>
      <w:hyperlink r:id="rId134">
        <w:r w:rsidRPr="004F6240">
          <w:rPr>
            <w:rStyle w:val="Hyperlink"/>
            <w:rFonts w:ascii="Times New Roman" w:hAnsi="Times New Roman" w:cs="Times New Roman"/>
            <w:sz w:val="22"/>
            <w:szCs w:val="22"/>
          </w:rPr>
          <w:t>HB 659,</w:t>
        </w:r>
      </w:hyperlink>
      <w:r w:rsidRPr="004F6240">
        <w:rPr>
          <w:rFonts w:ascii="Times New Roman" w:hAnsi="Times New Roman" w:cs="Times New Roman"/>
          <w:color w:val="000000" w:themeColor="text1"/>
          <w:sz w:val="22"/>
          <w:szCs w:val="22"/>
        </w:rPr>
        <w:t xml:space="preserve"> Health; rural assistance (Rep. Gerald Greene --R) </w:t>
      </w:r>
    </w:p>
    <w:p w14:paraId="13780C6D"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expand medical education funding and the service cancelable loan program to include optometrists.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Rural Development Cmte</w:t>
      </w:r>
      <w:r>
        <w:rPr>
          <w:rFonts w:ascii="Times New Roman" w:hAnsi="Times New Roman" w:cs="Times New Roman"/>
          <w:color w:val="000000" w:themeColor="text1"/>
          <w:sz w:val="22"/>
          <w:szCs w:val="22"/>
        </w:rPr>
        <w:t>, Passed Cmte, Pending Rules Cmte, Passed House, Sent to Senate, Referred to Health Cmte</w:t>
      </w:r>
    </w:p>
    <w:p w14:paraId="7F816B67" w14:textId="77777777" w:rsidR="00213ADC" w:rsidRPr="004F6240" w:rsidRDefault="00213ADC" w:rsidP="00213ADC">
      <w:pPr>
        <w:jc w:val="both"/>
        <w:rPr>
          <w:rFonts w:ascii="Times New Roman" w:hAnsi="Times New Roman" w:cs="Times New Roman"/>
          <w:color w:val="000000" w:themeColor="text1"/>
          <w:sz w:val="22"/>
          <w:szCs w:val="22"/>
        </w:rPr>
      </w:pPr>
    </w:p>
    <w:p w14:paraId="230240A6" w14:textId="77777777" w:rsidR="00213ADC" w:rsidRPr="004F6240" w:rsidRDefault="00213ADC" w:rsidP="00213ADC">
      <w:pPr>
        <w:jc w:val="both"/>
        <w:rPr>
          <w:rFonts w:ascii="Times New Roman" w:hAnsi="Times New Roman" w:cs="Times New Roman"/>
          <w:color w:val="000000" w:themeColor="text1"/>
          <w:sz w:val="22"/>
          <w:szCs w:val="22"/>
        </w:rPr>
      </w:pPr>
      <w:hyperlink r:id="rId135" w:history="1">
        <w:r w:rsidRPr="004F6240">
          <w:rPr>
            <w:rStyle w:val="Hyperlink"/>
            <w:rFonts w:ascii="Times New Roman" w:hAnsi="Times New Roman" w:cs="Times New Roman"/>
            <w:sz w:val="22"/>
            <w:szCs w:val="22"/>
          </w:rPr>
          <w:t>HB 950,</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Immunization of Students (Rep. Noele Kahaian – R)</w:t>
      </w:r>
    </w:p>
    <w:p w14:paraId="2876E384"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schools and childcare facilities to provide information regarding immunization requirements and exemptions from such requirements to parents and guardians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Education Cmte</w:t>
      </w:r>
    </w:p>
    <w:p w14:paraId="7403162B" w14:textId="77777777" w:rsidR="00213ADC" w:rsidRPr="004F6240" w:rsidRDefault="00213ADC" w:rsidP="00213ADC">
      <w:pPr>
        <w:jc w:val="both"/>
        <w:rPr>
          <w:rFonts w:ascii="Times New Roman" w:hAnsi="Times New Roman" w:cs="Times New Roman"/>
          <w:color w:val="00B050"/>
          <w:sz w:val="22"/>
          <w:szCs w:val="22"/>
        </w:rPr>
      </w:pPr>
    </w:p>
    <w:p w14:paraId="357659F2" w14:textId="77777777" w:rsidR="00213ADC" w:rsidRPr="004F6240" w:rsidRDefault="00213ADC" w:rsidP="00213ADC">
      <w:pPr>
        <w:jc w:val="both"/>
        <w:rPr>
          <w:rFonts w:ascii="Times New Roman" w:hAnsi="Times New Roman" w:cs="Times New Roman"/>
          <w:color w:val="000000" w:themeColor="text1"/>
          <w:sz w:val="22"/>
          <w:szCs w:val="22"/>
        </w:rPr>
      </w:pPr>
      <w:hyperlink r:id="rId136" w:history="1">
        <w:r w:rsidRPr="004F6240">
          <w:rPr>
            <w:rStyle w:val="Hyperlink"/>
            <w:rFonts w:ascii="Times New Roman" w:hAnsi="Times New Roman" w:cs="Times New Roman"/>
            <w:sz w:val="22"/>
            <w:szCs w:val="22"/>
          </w:rPr>
          <w:t>HB 958</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1865692A"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require vapor product manufacturers to disclose ingredients in consumable vapor products distributed, sold or offered for sale in this state.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and Means Cmte</w:t>
      </w:r>
    </w:p>
    <w:p w14:paraId="05803858" w14:textId="77777777" w:rsidR="00213ADC" w:rsidRPr="004F6240" w:rsidRDefault="00213ADC" w:rsidP="00213ADC">
      <w:pPr>
        <w:jc w:val="both"/>
        <w:rPr>
          <w:rFonts w:ascii="Times New Roman" w:hAnsi="Times New Roman" w:cs="Times New Roman"/>
          <w:color w:val="00B050"/>
          <w:sz w:val="22"/>
          <w:szCs w:val="22"/>
        </w:rPr>
      </w:pPr>
    </w:p>
    <w:p w14:paraId="22FE3168" w14:textId="77777777" w:rsidR="00213ADC" w:rsidRPr="004F6240" w:rsidRDefault="00213ADC" w:rsidP="00213ADC">
      <w:pPr>
        <w:jc w:val="both"/>
        <w:rPr>
          <w:rFonts w:ascii="Times New Roman" w:hAnsi="Times New Roman" w:cs="Times New Roman"/>
          <w:color w:val="000000" w:themeColor="text1"/>
          <w:sz w:val="22"/>
          <w:szCs w:val="22"/>
        </w:rPr>
      </w:pPr>
      <w:hyperlink r:id="rId137" w:history="1">
        <w:r w:rsidRPr="004F6240">
          <w:rPr>
            <w:rStyle w:val="Hyperlink"/>
            <w:rFonts w:ascii="Times New Roman" w:hAnsi="Times New Roman" w:cs="Times New Roman"/>
            <w:sz w:val="22"/>
            <w:szCs w:val="22"/>
          </w:rPr>
          <w:t xml:space="preserve">HB 959, </w:t>
        </w:r>
      </w:hyperlink>
      <w:r w:rsidRPr="004F6240">
        <w:rPr>
          <w:rStyle w:val="Hyperlink"/>
          <w:rFonts w:ascii="Times New Roman" w:hAnsi="Times New Roman" w:cs="Times New Roman"/>
          <w:sz w:val="22"/>
          <w:szCs w:val="22"/>
        </w:rPr>
        <w:t xml:space="preserve"> </w:t>
      </w:r>
      <w:r w:rsidRPr="004F6240">
        <w:rPr>
          <w:rFonts w:ascii="Times New Roman" w:hAnsi="Times New Roman" w:cs="Times New Roman"/>
          <w:color w:val="000000" w:themeColor="text1"/>
          <w:sz w:val="22"/>
          <w:szCs w:val="22"/>
        </w:rPr>
        <w:t>Taxes on tobacco and vaping products (Rep. Michelle Au – D)</w:t>
      </w:r>
    </w:p>
    <w:p w14:paraId="0CBA276B"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the sale of any flavored consumable vaping product.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ad Means Cmte</w:t>
      </w:r>
    </w:p>
    <w:p w14:paraId="5C86F608" w14:textId="77777777" w:rsidR="00213ADC" w:rsidRPr="004F6240" w:rsidRDefault="00213ADC" w:rsidP="00213ADC">
      <w:pPr>
        <w:jc w:val="both"/>
        <w:rPr>
          <w:rFonts w:ascii="Times New Roman" w:hAnsi="Times New Roman" w:cs="Times New Roman"/>
          <w:color w:val="000000" w:themeColor="text1"/>
          <w:sz w:val="22"/>
          <w:szCs w:val="22"/>
        </w:rPr>
      </w:pPr>
    </w:p>
    <w:p w14:paraId="409979A8" w14:textId="77777777" w:rsidR="00213ADC" w:rsidRPr="004F6240" w:rsidRDefault="00213ADC" w:rsidP="00213ADC">
      <w:pPr>
        <w:jc w:val="both"/>
        <w:rPr>
          <w:rFonts w:ascii="Times New Roman" w:hAnsi="Times New Roman" w:cs="Times New Roman"/>
          <w:color w:val="000000" w:themeColor="text1"/>
          <w:sz w:val="22"/>
          <w:szCs w:val="22"/>
        </w:rPr>
      </w:pPr>
      <w:hyperlink r:id="rId138" w:history="1">
        <w:r w:rsidRPr="004F6240">
          <w:rPr>
            <w:rStyle w:val="Hyperlink"/>
            <w:rFonts w:ascii="Times New Roman" w:hAnsi="Times New Roman" w:cs="Times New Roman"/>
            <w:sz w:val="22"/>
            <w:szCs w:val="22"/>
          </w:rPr>
          <w:t>HB 995,</w:t>
        </w:r>
      </w:hyperlink>
      <w:r w:rsidRPr="004F6240">
        <w:rPr>
          <w:rFonts w:ascii="Times New Roman" w:hAnsi="Times New Roman" w:cs="Times New Roman"/>
          <w:color w:val="000000" w:themeColor="text1"/>
          <w:sz w:val="22"/>
          <w:szCs w:val="22"/>
        </w:rPr>
        <w:t xml:space="preserve"> Vape Free Schools Grant Program (Rep. Imani Barnes – D) </w:t>
      </w:r>
    </w:p>
    <w:p w14:paraId="5ADCF952" w14:textId="77777777" w:rsidR="00213ADC" w:rsidRPr="004F6240"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the establishment of and purpose for the Vape Free Schools Grant Program; to require public schools with grades nine through 12 to acquire and install vaping detectors and include vaping policy provisions in the student code of conduct.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Education Cmte</w:t>
      </w:r>
    </w:p>
    <w:p w14:paraId="6A55B014" w14:textId="77777777" w:rsidR="00213ADC" w:rsidRPr="004F6240" w:rsidRDefault="00213ADC" w:rsidP="00213ADC">
      <w:pPr>
        <w:jc w:val="both"/>
        <w:rPr>
          <w:rFonts w:ascii="Times New Roman" w:hAnsi="Times New Roman" w:cs="Times New Roman"/>
          <w:color w:val="00B050"/>
          <w:sz w:val="22"/>
          <w:szCs w:val="22"/>
        </w:rPr>
      </w:pPr>
    </w:p>
    <w:p w14:paraId="7450E1AE" w14:textId="77777777" w:rsidR="00213ADC" w:rsidRPr="004F6240" w:rsidRDefault="00213ADC" w:rsidP="00213ADC">
      <w:pPr>
        <w:jc w:val="both"/>
        <w:rPr>
          <w:rFonts w:ascii="Times New Roman" w:hAnsi="Times New Roman" w:cs="Times New Roman"/>
          <w:color w:val="000000" w:themeColor="text1"/>
          <w:sz w:val="22"/>
          <w:szCs w:val="22"/>
        </w:rPr>
      </w:pPr>
      <w:hyperlink r:id="rId139" w:history="1">
        <w:r w:rsidRPr="004F6240">
          <w:rPr>
            <w:rStyle w:val="Hyperlink"/>
            <w:rFonts w:ascii="Times New Roman" w:hAnsi="Times New Roman" w:cs="Times New Roman"/>
            <w:sz w:val="22"/>
            <w:szCs w:val="22"/>
          </w:rPr>
          <w:t>HB 1006,</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First Aid Kit Opioid Antagonist (Rep. Carolyn Hugley – D)</w:t>
      </w:r>
    </w:p>
    <w:p w14:paraId="5DEEB80F"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So as to require the inclusion of an opioid antagonist in first aid kits maintained at certain establishments.</w:t>
      </w:r>
    </w:p>
    <w:p w14:paraId="2A180E36" w14:textId="77777777" w:rsidR="00213ADC" w:rsidRPr="004F6240"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p>
    <w:p w14:paraId="77E603A2" w14:textId="77777777" w:rsidR="00213ADC" w:rsidRPr="004F6240" w:rsidRDefault="00213ADC" w:rsidP="00213ADC">
      <w:pPr>
        <w:jc w:val="both"/>
        <w:rPr>
          <w:rFonts w:ascii="Times New Roman" w:hAnsi="Times New Roman" w:cs="Times New Roman"/>
          <w:color w:val="00B050"/>
          <w:sz w:val="22"/>
          <w:szCs w:val="22"/>
        </w:rPr>
      </w:pPr>
    </w:p>
    <w:p w14:paraId="4E264BC5" w14:textId="77777777" w:rsidR="00213ADC" w:rsidRPr="004F6240" w:rsidRDefault="00213ADC" w:rsidP="00213ADC">
      <w:pPr>
        <w:jc w:val="both"/>
        <w:rPr>
          <w:rFonts w:ascii="Times New Roman" w:hAnsi="Times New Roman" w:cs="Times New Roman"/>
          <w:color w:val="000000" w:themeColor="text1"/>
          <w:sz w:val="22"/>
          <w:szCs w:val="22"/>
        </w:rPr>
      </w:pPr>
      <w:hyperlink r:id="rId140" w:history="1">
        <w:r w:rsidRPr="004F6240">
          <w:rPr>
            <w:rStyle w:val="Hyperlink"/>
            <w:rFonts w:ascii="Times New Roman" w:hAnsi="Times New Roman" w:cs="Times New Roman"/>
            <w:sz w:val="22"/>
            <w:szCs w:val="22"/>
          </w:rPr>
          <w:t>HB 1040,</w:t>
        </w:r>
      </w:hyperlink>
      <w:r w:rsidRPr="004F6240">
        <w:rPr>
          <w:rFonts w:ascii="Times New Roman" w:hAnsi="Times New Roman" w:cs="Times New Roman"/>
          <w:color w:val="000000" w:themeColor="text1"/>
          <w:sz w:val="22"/>
          <w:szCs w:val="22"/>
        </w:rPr>
        <w:t xml:space="preserve"> Prohibit Smoking by Government Buildings/Enclosed Public Places (Rep. Michelle Au – D)</w:t>
      </w:r>
    </w:p>
    <w:p w14:paraId="2E35B064"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smoking within a 25-foot radius of any state and local government buildings or enclosed public places. </w:t>
      </w:r>
      <w:r w:rsidRPr="001F3845">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Public and Community Health Cmte</w:t>
      </w:r>
    </w:p>
    <w:p w14:paraId="5CBCAE6A" w14:textId="77777777" w:rsidR="00213ADC" w:rsidRPr="004F6240" w:rsidRDefault="00213ADC" w:rsidP="00213ADC">
      <w:pPr>
        <w:jc w:val="both"/>
        <w:rPr>
          <w:rFonts w:ascii="Times New Roman" w:hAnsi="Times New Roman" w:cs="Times New Roman"/>
          <w:color w:val="000000" w:themeColor="text1"/>
          <w:sz w:val="22"/>
          <w:szCs w:val="22"/>
        </w:rPr>
      </w:pPr>
    </w:p>
    <w:p w14:paraId="4D7BFA4A" w14:textId="77777777" w:rsidR="00213ADC" w:rsidRPr="004F6240" w:rsidRDefault="00213ADC" w:rsidP="00213ADC">
      <w:pPr>
        <w:jc w:val="both"/>
        <w:rPr>
          <w:rFonts w:ascii="Times New Roman" w:hAnsi="Times New Roman" w:cs="Times New Roman"/>
          <w:color w:val="000000" w:themeColor="text1"/>
          <w:sz w:val="22"/>
          <w:szCs w:val="22"/>
        </w:rPr>
      </w:pPr>
      <w:hyperlink r:id="rId141" w:history="1">
        <w:r w:rsidRPr="004F6240">
          <w:rPr>
            <w:rStyle w:val="Hyperlink"/>
            <w:rFonts w:ascii="Times New Roman" w:hAnsi="Times New Roman" w:cs="Times New Roman"/>
            <w:sz w:val="22"/>
            <w:szCs w:val="22"/>
          </w:rPr>
          <w:t>HB 1069,</w:t>
        </w:r>
      </w:hyperlink>
      <w:r w:rsidRPr="004F6240">
        <w:rPr>
          <w:rFonts w:ascii="Times New Roman" w:hAnsi="Times New Roman" w:cs="Times New Roman"/>
          <w:color w:val="000000" w:themeColor="text1"/>
          <w:sz w:val="22"/>
          <w:szCs w:val="22"/>
        </w:rPr>
        <w:t xml:space="preserve"> Published Reports on Abortions (Emory Dunahoo – R)</w:t>
      </w:r>
    </w:p>
    <w:p w14:paraId="283DC44C"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So as to require the Department of Public Health to publish and maintain statistical reports relating to induced terminations of pregnancy notwithstanding requirements on the department for physician confidentiality</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Judiciary Cmte</w:t>
      </w:r>
    </w:p>
    <w:p w14:paraId="64A06229" w14:textId="77777777" w:rsidR="00213ADC" w:rsidRPr="004F6240" w:rsidRDefault="00213ADC" w:rsidP="00213ADC">
      <w:pPr>
        <w:jc w:val="both"/>
        <w:rPr>
          <w:rFonts w:ascii="Times New Roman" w:hAnsi="Times New Roman" w:cs="Times New Roman"/>
          <w:sz w:val="22"/>
          <w:szCs w:val="22"/>
        </w:rPr>
      </w:pPr>
    </w:p>
    <w:p w14:paraId="77E2B4D4" w14:textId="77777777" w:rsidR="00213ADC" w:rsidRPr="004F6240" w:rsidRDefault="00213ADC" w:rsidP="00213ADC">
      <w:pPr>
        <w:jc w:val="both"/>
        <w:rPr>
          <w:rFonts w:ascii="Times New Roman" w:hAnsi="Times New Roman" w:cs="Times New Roman"/>
          <w:color w:val="273E47"/>
          <w:sz w:val="22"/>
          <w:szCs w:val="22"/>
        </w:rPr>
      </w:pPr>
      <w:hyperlink r:id="rId142" w:history="1">
        <w:r w:rsidRPr="004F6240">
          <w:rPr>
            <w:rStyle w:val="Hyperlink"/>
            <w:rFonts w:ascii="Times New Roman" w:hAnsi="Times New Roman" w:cs="Times New Roman"/>
            <w:sz w:val="22"/>
            <w:szCs w:val="22"/>
          </w:rPr>
          <w:t>HB 1096</w:t>
        </w:r>
      </w:hyperlink>
      <w:r w:rsidRPr="004F6240">
        <w:rPr>
          <w:rFonts w:ascii="Times New Roman" w:hAnsi="Times New Roman" w:cs="Times New Roman"/>
          <w:color w:val="273E47"/>
          <w:sz w:val="22"/>
          <w:szCs w:val="22"/>
        </w:rPr>
        <w:t>, Public Health Employees Retain annual and sick leave (Rep. Darlene Taylor – R)</w:t>
      </w:r>
    </w:p>
    <w:p w14:paraId="4F402579" w14:textId="77777777" w:rsidR="00213ADC" w:rsidRPr="00F96C26"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273E47"/>
          <w:sz w:val="22"/>
          <w:szCs w:val="22"/>
        </w:rPr>
        <w:t xml:space="preserve">Department of Public Health provides that if certain employees of a county board of health become employees of such department, such employees will retain accrued annual and sick leave. </w:t>
      </w:r>
      <w:r w:rsidRPr="004F6240">
        <w:rPr>
          <w:rFonts w:ascii="Times New Roman" w:hAnsi="Times New Roman" w:cs="Times New Roman"/>
          <w:b/>
          <w:bCs/>
          <w:color w:val="273E47"/>
          <w:sz w:val="22"/>
          <w:szCs w:val="22"/>
        </w:rPr>
        <w:t xml:space="preserve">Status: </w:t>
      </w:r>
      <w:r w:rsidRPr="004F6240">
        <w:rPr>
          <w:rFonts w:ascii="Times New Roman" w:hAnsi="Times New Roman" w:cs="Times New Roman"/>
          <w:color w:val="000000" w:themeColor="text1"/>
          <w:sz w:val="22"/>
          <w:szCs w:val="22"/>
        </w:rPr>
        <w:t>Referred to Public and Community Healt</w:t>
      </w:r>
      <w:r>
        <w:rPr>
          <w:rFonts w:ascii="Times New Roman" w:hAnsi="Times New Roman" w:cs="Times New Roman"/>
          <w:color w:val="000000" w:themeColor="text1"/>
          <w:sz w:val="22"/>
          <w:szCs w:val="22"/>
        </w:rPr>
        <w:t>h</w:t>
      </w:r>
      <w:r w:rsidRPr="00F96C26">
        <w:rPr>
          <w:rFonts w:ascii="Times New Roman" w:hAnsi="Times New Roman" w:cs="Times New Roman"/>
          <w:color w:val="000000" w:themeColor="text1"/>
          <w:sz w:val="22"/>
          <w:szCs w:val="22"/>
        </w:rPr>
        <w:t>, Passed Cmte by Substitute, Passed House, Sent to Senate, Referred to Health Cmte</w:t>
      </w:r>
    </w:p>
    <w:p w14:paraId="6AEA618E" w14:textId="77777777" w:rsidR="00213ADC" w:rsidRPr="00273BDC" w:rsidRDefault="00213ADC" w:rsidP="00213ADC">
      <w:pPr>
        <w:jc w:val="both"/>
        <w:rPr>
          <w:rFonts w:ascii="Times New Roman" w:hAnsi="Times New Roman" w:cs="Times New Roman"/>
          <w:color w:val="00B050"/>
          <w:sz w:val="22"/>
          <w:szCs w:val="22"/>
        </w:rPr>
      </w:pPr>
    </w:p>
    <w:p w14:paraId="3CAD732E" w14:textId="77777777" w:rsidR="00213ADC" w:rsidRPr="004F6240" w:rsidRDefault="00213ADC" w:rsidP="00213ADC">
      <w:pPr>
        <w:jc w:val="both"/>
        <w:rPr>
          <w:rFonts w:ascii="Times New Roman" w:hAnsi="Times New Roman" w:cs="Times New Roman"/>
          <w:color w:val="000000" w:themeColor="text1"/>
          <w:sz w:val="22"/>
          <w:szCs w:val="22"/>
        </w:rPr>
      </w:pPr>
      <w:hyperlink r:id="rId143" w:history="1">
        <w:r w:rsidRPr="004F6240">
          <w:rPr>
            <w:rStyle w:val="Hyperlink"/>
            <w:rFonts w:ascii="Times New Roman" w:hAnsi="Times New Roman" w:cs="Times New Roman"/>
            <w:sz w:val="22"/>
            <w:szCs w:val="22"/>
          </w:rPr>
          <w:t>HB 1242,</w:t>
        </w:r>
      </w:hyperlink>
      <w:r w:rsidRPr="004F6240">
        <w:rPr>
          <w:rFonts w:ascii="Times New Roman" w:hAnsi="Times New Roman" w:cs="Times New Roman"/>
          <w:color w:val="000000" w:themeColor="text1"/>
          <w:sz w:val="22"/>
          <w:szCs w:val="22"/>
        </w:rPr>
        <w:t xml:space="preserve"> Medical Freedom Act (Rep. Charlice Byrd – R)</w:t>
      </w:r>
    </w:p>
    <w:p w14:paraId="65288972" w14:textId="77777777" w:rsidR="00213ADC" w:rsidRPr="009D48E4"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repeal the authority of the Department of Public Health and all county boards of health to require persons to submit </w:t>
      </w:r>
      <w:r w:rsidRPr="009D48E4">
        <w:rPr>
          <w:rFonts w:ascii="Times New Roman" w:hAnsi="Times New Roman" w:cs="Times New Roman"/>
          <w:color w:val="000000" w:themeColor="text1"/>
          <w:sz w:val="22"/>
          <w:szCs w:val="22"/>
        </w:rPr>
        <w:t>to vaccinations against or other measures to prevent contagious or infectious diseases.</w:t>
      </w:r>
    </w:p>
    <w:p w14:paraId="5F2DBD2B" w14:textId="77777777" w:rsidR="00213ADC" w:rsidRPr="009D48E4" w:rsidRDefault="00213ADC" w:rsidP="00213ADC">
      <w:pPr>
        <w:jc w:val="both"/>
        <w:rPr>
          <w:rFonts w:ascii="Times New Roman" w:hAnsi="Times New Roman" w:cs="Times New Roman"/>
          <w:color w:val="000000" w:themeColor="text1"/>
          <w:sz w:val="22"/>
          <w:szCs w:val="22"/>
        </w:rPr>
      </w:pP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Referred to Public and Community Health Cmte</w:t>
      </w:r>
    </w:p>
    <w:p w14:paraId="78BF03E4" w14:textId="77777777" w:rsidR="00213ADC" w:rsidRPr="004F6240" w:rsidRDefault="00213ADC" w:rsidP="00213ADC">
      <w:pPr>
        <w:jc w:val="both"/>
        <w:rPr>
          <w:rFonts w:ascii="Times New Roman" w:hAnsi="Times New Roman" w:cs="Times New Roman"/>
          <w:color w:val="00B050"/>
          <w:sz w:val="22"/>
          <w:szCs w:val="22"/>
        </w:rPr>
      </w:pPr>
    </w:p>
    <w:p w14:paraId="530549E6" w14:textId="77777777" w:rsidR="00213ADC" w:rsidRPr="004F6240" w:rsidRDefault="00213ADC" w:rsidP="00213ADC">
      <w:pPr>
        <w:jc w:val="both"/>
        <w:rPr>
          <w:rFonts w:ascii="Times New Roman" w:hAnsi="Times New Roman" w:cs="Times New Roman"/>
          <w:color w:val="538135"/>
          <w:sz w:val="22"/>
          <w:szCs w:val="22"/>
        </w:rPr>
      </w:pPr>
      <w:hyperlink r:id="rId144">
        <w:r w:rsidRPr="004F6240">
          <w:rPr>
            <w:rStyle w:val="Hyperlink"/>
            <w:rFonts w:ascii="Times New Roman" w:hAnsi="Times New Roman" w:cs="Times New Roman"/>
            <w:sz w:val="22"/>
            <w:szCs w:val="22"/>
          </w:rPr>
          <w:t>SB 205,</w:t>
        </w:r>
      </w:hyperlink>
      <w:r w:rsidRPr="004F6240">
        <w:rPr>
          <w:rFonts w:ascii="Times New Roman" w:hAnsi="Times New Roman" w:cs="Times New Roman"/>
          <w:sz w:val="22"/>
          <w:szCs w:val="22"/>
        </w:rPr>
        <w:t xml:space="preserve"> Insurance; pediatric autoimmune neuropsychiatric disorders (Rep. Sam Watson – R) </w:t>
      </w:r>
    </w:p>
    <w:p w14:paraId="0CF0D101"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So as to require coverage for healthcare services for pediatric autoimmune neuropsychiatric disorders associated with streptococcal infection (PANDAS) and pediatric acute onset neuropsychiatric syndrome (PANS) in accordance with nationally recognized clinical practice guidelines.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Insurance and Labor Cmte</w:t>
      </w:r>
    </w:p>
    <w:p w14:paraId="0D8EBBAE" w14:textId="77777777" w:rsidR="00213ADC" w:rsidRPr="004F6240" w:rsidRDefault="00213ADC" w:rsidP="00213ADC">
      <w:pPr>
        <w:jc w:val="both"/>
        <w:rPr>
          <w:rFonts w:ascii="Times New Roman" w:hAnsi="Times New Roman" w:cs="Times New Roman"/>
          <w:color w:val="538135"/>
          <w:sz w:val="22"/>
          <w:szCs w:val="22"/>
        </w:rPr>
      </w:pPr>
    </w:p>
    <w:p w14:paraId="37C2AB0C" w14:textId="77777777" w:rsidR="00213ADC" w:rsidRPr="004F6240" w:rsidRDefault="00213ADC" w:rsidP="00213ADC">
      <w:pPr>
        <w:jc w:val="both"/>
        <w:rPr>
          <w:rFonts w:ascii="Times New Roman" w:hAnsi="Times New Roman" w:cs="Times New Roman"/>
          <w:sz w:val="22"/>
          <w:szCs w:val="22"/>
        </w:rPr>
      </w:pPr>
      <w:hyperlink r:id="rId145">
        <w:r w:rsidRPr="004F6240">
          <w:rPr>
            <w:rStyle w:val="Hyperlink"/>
            <w:rFonts w:ascii="Times New Roman" w:hAnsi="Times New Roman" w:cs="Times New Roman"/>
            <w:sz w:val="22"/>
            <w:szCs w:val="22"/>
          </w:rPr>
          <w:t>SB 220,</w:t>
        </w:r>
      </w:hyperlink>
      <w:r w:rsidRPr="004F6240">
        <w:rPr>
          <w:rFonts w:ascii="Times New Roman" w:hAnsi="Times New Roman" w:cs="Times New Roman"/>
          <w:sz w:val="22"/>
          <w:szCs w:val="22"/>
        </w:rPr>
        <w:t xml:space="preserve"> "Putting Georgia's Patients First Act" (Rep. Matt Brass – R)</w:t>
      </w:r>
    </w:p>
    <w:p w14:paraId="4228C4F9"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rename low THC oil as medical cannabis, relating to offenses against the public health and morals.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 xml:space="preserve">Referred Health and Human Services Cmte, </w:t>
      </w:r>
      <w:r w:rsidRPr="004F6240">
        <w:rPr>
          <w:rFonts w:ascii="Times New Roman" w:hAnsi="Times New Roman" w:cs="Times New Roman"/>
          <w:color w:val="000000" w:themeColor="text1"/>
          <w:sz w:val="22"/>
          <w:szCs w:val="22"/>
        </w:rPr>
        <w:t>Passed Cmte by Substitute, Pending Rules Cmte, Passed Senate, Sent to House, Referred to Regulated Industries, Passed Cmte</w:t>
      </w:r>
      <w:r>
        <w:rPr>
          <w:rFonts w:ascii="Times New Roman" w:hAnsi="Times New Roman" w:cs="Times New Roman"/>
          <w:color w:val="000000" w:themeColor="text1"/>
          <w:sz w:val="22"/>
          <w:szCs w:val="22"/>
        </w:rPr>
        <w:t xml:space="preserve"> by Substitute</w:t>
      </w:r>
      <w:r w:rsidRPr="004F6240">
        <w:rPr>
          <w:rFonts w:ascii="Times New Roman" w:hAnsi="Times New Roman" w:cs="Times New Roman"/>
          <w:color w:val="000000" w:themeColor="text1"/>
          <w:sz w:val="22"/>
          <w:szCs w:val="22"/>
        </w:rPr>
        <w:t>, Pending Rules Cmte</w:t>
      </w:r>
    </w:p>
    <w:p w14:paraId="31196797" w14:textId="77777777" w:rsidR="00213ADC" w:rsidRPr="004F6240" w:rsidRDefault="00213ADC" w:rsidP="00213ADC">
      <w:pPr>
        <w:jc w:val="both"/>
        <w:rPr>
          <w:rFonts w:ascii="Times New Roman" w:hAnsi="Times New Roman" w:cs="Times New Roman"/>
          <w:color w:val="000000" w:themeColor="text1"/>
          <w:sz w:val="22"/>
          <w:szCs w:val="22"/>
        </w:rPr>
      </w:pPr>
    </w:p>
    <w:p w14:paraId="36A7CB3F" w14:textId="77777777" w:rsidR="00213ADC" w:rsidRPr="004F6240" w:rsidRDefault="00213ADC" w:rsidP="00213ADC">
      <w:pPr>
        <w:jc w:val="both"/>
        <w:rPr>
          <w:rFonts w:ascii="Times New Roman" w:hAnsi="Times New Roman" w:cs="Times New Roman"/>
          <w:color w:val="000000" w:themeColor="text1"/>
          <w:sz w:val="22"/>
          <w:szCs w:val="22"/>
        </w:rPr>
      </w:pPr>
      <w:hyperlink r:id="rId146" w:history="1">
        <w:r w:rsidRPr="004F6240">
          <w:rPr>
            <w:rStyle w:val="Hyperlink"/>
            <w:rFonts w:ascii="Times New Roman" w:hAnsi="Times New Roman" w:cs="Times New Roman"/>
            <w:sz w:val="22"/>
            <w:szCs w:val="22"/>
          </w:rPr>
          <w:t>SB 395,</w:t>
        </w:r>
      </w:hyperlink>
      <w:r w:rsidRPr="004F6240">
        <w:rPr>
          <w:rStyle w:val="Hyperlink"/>
          <w:rFonts w:ascii="Times New Roman" w:hAnsi="Times New Roman" w:cs="Times New Roman"/>
          <w:sz w:val="22"/>
          <w:szCs w:val="22"/>
        </w:rPr>
        <w:t xml:space="preserve"> </w:t>
      </w:r>
      <w:r w:rsidRPr="004F6240">
        <w:rPr>
          <w:rStyle w:val="Hyperlink"/>
          <w:rFonts w:ascii="Times New Roman" w:hAnsi="Times New Roman" w:cs="Times New Roman"/>
          <w:color w:val="000000" w:themeColor="text1"/>
          <w:sz w:val="22"/>
          <w:szCs w:val="22"/>
        </w:rPr>
        <w:t>Ce</w:t>
      </w:r>
      <w:r w:rsidRPr="004F6240">
        <w:rPr>
          <w:rFonts w:ascii="Times New Roman" w:hAnsi="Times New Roman" w:cs="Times New Roman"/>
          <w:color w:val="000000" w:themeColor="text1"/>
          <w:sz w:val="22"/>
          <w:szCs w:val="22"/>
        </w:rPr>
        <w:t>rtifying THC Oil Eligibility (Sen. Kay Kirkpatrick-R)</w:t>
      </w:r>
    </w:p>
    <w:p w14:paraId="5E2CFCFD" w14:textId="3A3382A0" w:rsidR="00213ADC" w:rsidRPr="00147F73"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require a physician to submit certain information to the Georgia Composite Medical Board when certifying an individual as eligible for the Low THC Oil Patient Registry.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t>
      </w:r>
      <w:r>
        <w:rPr>
          <w:rFonts w:ascii="Times New Roman" w:hAnsi="Times New Roman" w:cs="Times New Roman"/>
          <w:color w:val="000000" w:themeColor="text1"/>
          <w:sz w:val="22"/>
          <w:szCs w:val="22"/>
        </w:rPr>
        <w:t>Rules Cmte, Passed Cmte by Substitute, Pending Rules Cmte</w:t>
      </w:r>
      <w:r w:rsidR="00147F73">
        <w:rPr>
          <w:rFonts w:ascii="Times New Roman" w:hAnsi="Times New Roman" w:cs="Times New Roman"/>
          <w:color w:val="000000" w:themeColor="text1"/>
          <w:sz w:val="22"/>
          <w:szCs w:val="22"/>
        </w:rPr>
        <w:t>,</w:t>
      </w:r>
      <w:r w:rsidR="00147F73">
        <w:rPr>
          <w:rFonts w:ascii="Times New Roman" w:hAnsi="Times New Roman" w:cs="Times New Roman"/>
          <w:color w:val="00B050"/>
          <w:sz w:val="22"/>
          <w:szCs w:val="22"/>
        </w:rPr>
        <w:t xml:space="preserve"> Passed Senate by Substitute, Sent to House, Referred to Public Health Cmte</w:t>
      </w:r>
    </w:p>
    <w:p w14:paraId="7EF24C39" w14:textId="77777777" w:rsidR="00213ADC" w:rsidRPr="004F6240" w:rsidRDefault="00213ADC" w:rsidP="00213ADC">
      <w:pPr>
        <w:jc w:val="both"/>
        <w:rPr>
          <w:rFonts w:ascii="Times New Roman" w:hAnsi="Times New Roman" w:cs="Times New Roman"/>
          <w:color w:val="000000" w:themeColor="text1"/>
          <w:sz w:val="22"/>
          <w:szCs w:val="22"/>
        </w:rPr>
      </w:pPr>
    </w:p>
    <w:p w14:paraId="30633080" w14:textId="77777777" w:rsidR="00213ADC" w:rsidRPr="004F6240" w:rsidRDefault="00213ADC" w:rsidP="00213ADC">
      <w:pPr>
        <w:jc w:val="both"/>
        <w:rPr>
          <w:rFonts w:ascii="Times New Roman" w:hAnsi="Times New Roman" w:cs="Times New Roman"/>
          <w:color w:val="000000" w:themeColor="text1"/>
          <w:sz w:val="22"/>
          <w:szCs w:val="22"/>
        </w:rPr>
      </w:pPr>
      <w:hyperlink r:id="rId147" w:history="1">
        <w:r w:rsidRPr="004F6240">
          <w:rPr>
            <w:rStyle w:val="Hyperlink"/>
            <w:rFonts w:ascii="Times New Roman" w:hAnsi="Times New Roman" w:cs="Times New Roman"/>
            <w:sz w:val="22"/>
            <w:szCs w:val="22"/>
          </w:rPr>
          <w:t>SB 415,</w:t>
        </w:r>
      </w:hyperlink>
      <w:r w:rsidRPr="004F6240">
        <w:rPr>
          <w:rFonts w:ascii="Times New Roman" w:hAnsi="Times New Roman" w:cs="Times New Roman"/>
          <w:color w:val="000000" w:themeColor="text1"/>
          <w:sz w:val="22"/>
          <w:szCs w:val="22"/>
        </w:rPr>
        <w:t xml:space="preserve"> Banning Lab-Grown Meat (Sen. Jason Dickerson – R)</w:t>
      </w:r>
    </w:p>
    <w:p w14:paraId="684879D6"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prohibit any person from producing, selling, trading, distributing, or offering to produce, sell, trade, or distribute for human consumption any lab-grown meat.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Agriculture and Consumer Affairs Cmte</w:t>
      </w:r>
    </w:p>
    <w:p w14:paraId="3F76F0B1" w14:textId="77777777" w:rsidR="00213ADC" w:rsidRPr="004F6240" w:rsidRDefault="00213ADC" w:rsidP="00213ADC">
      <w:pPr>
        <w:jc w:val="both"/>
        <w:rPr>
          <w:rFonts w:ascii="Times New Roman" w:hAnsi="Times New Roman" w:cs="Times New Roman"/>
          <w:color w:val="000000" w:themeColor="text1"/>
          <w:sz w:val="22"/>
          <w:szCs w:val="22"/>
        </w:rPr>
      </w:pPr>
    </w:p>
    <w:p w14:paraId="50FC89FF" w14:textId="77777777" w:rsidR="00213ADC" w:rsidRPr="004F6240" w:rsidRDefault="00213ADC" w:rsidP="00213ADC">
      <w:pPr>
        <w:jc w:val="both"/>
        <w:rPr>
          <w:rFonts w:ascii="Times New Roman" w:hAnsi="Times New Roman" w:cs="Times New Roman"/>
          <w:color w:val="000000" w:themeColor="text1"/>
          <w:sz w:val="22"/>
          <w:szCs w:val="22"/>
        </w:rPr>
      </w:pPr>
      <w:hyperlink r:id="rId148" w:history="1">
        <w:r w:rsidRPr="004F6240">
          <w:rPr>
            <w:rStyle w:val="Hyperlink"/>
            <w:rFonts w:ascii="Times New Roman" w:hAnsi="Times New Roman" w:cs="Times New Roman"/>
            <w:sz w:val="22"/>
            <w:szCs w:val="22"/>
          </w:rPr>
          <w:t>SB 440,</w:t>
        </w:r>
      </w:hyperlink>
      <w:r w:rsidRPr="004F6240">
        <w:rPr>
          <w:rFonts w:ascii="Times New Roman" w:hAnsi="Times New Roman" w:cs="Times New Roman"/>
          <w:color w:val="000000" w:themeColor="text1"/>
          <w:sz w:val="22"/>
          <w:szCs w:val="22"/>
        </w:rPr>
        <w:t xml:space="preserve"> Department of Public Health Provisions (Sen. Kay Kirkpatrick – R)</w:t>
      </w:r>
    </w:p>
    <w:p w14:paraId="0346D15C" w14:textId="4D57C21E" w:rsidR="00213ADC" w:rsidRPr="007D26F2"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modernize and update provisions relative to duties or functions of the Department of Public Health. </w:t>
      </w:r>
      <w:r w:rsidRPr="00687296">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9D48E4">
        <w:rPr>
          <w:rFonts w:ascii="Times New Roman" w:hAnsi="Times New Roman" w:cs="Times New Roman"/>
          <w:color w:val="000000" w:themeColor="text1"/>
          <w:sz w:val="22"/>
          <w:szCs w:val="22"/>
        </w:rPr>
        <w:t>Referred to Health and Human Services Cmte</w:t>
      </w:r>
      <w:r>
        <w:rPr>
          <w:rFonts w:ascii="Times New Roman" w:hAnsi="Times New Roman" w:cs="Times New Roman"/>
          <w:color w:val="000000" w:themeColor="text1"/>
          <w:sz w:val="22"/>
          <w:szCs w:val="22"/>
        </w:rPr>
        <w:t>, Passed Cmte by Substitute, Pending Rules Cmte, Passed Sent as Amended, Sent to House</w:t>
      </w:r>
      <w:r w:rsidR="007D26F2">
        <w:rPr>
          <w:rFonts w:ascii="Times New Roman" w:hAnsi="Times New Roman" w:cs="Times New Roman"/>
          <w:color w:val="000000" w:themeColor="text1"/>
          <w:sz w:val="22"/>
          <w:szCs w:val="22"/>
        </w:rPr>
        <w:t xml:space="preserve">, </w:t>
      </w:r>
      <w:r w:rsidR="007D26F2">
        <w:rPr>
          <w:rFonts w:ascii="Times New Roman" w:hAnsi="Times New Roman" w:cs="Times New Roman"/>
          <w:color w:val="00B050"/>
          <w:sz w:val="22"/>
          <w:szCs w:val="22"/>
        </w:rPr>
        <w:t>Referred to Public Health Cmte</w:t>
      </w:r>
    </w:p>
    <w:p w14:paraId="4EDA621B" w14:textId="77777777" w:rsidR="00213ADC" w:rsidRDefault="00213ADC" w:rsidP="00213ADC">
      <w:pPr>
        <w:jc w:val="center"/>
        <w:rPr>
          <w:rFonts w:ascii="Times New Roman" w:hAnsi="Times New Roman" w:cs="Times New Roman"/>
          <w:b/>
          <w:bCs/>
          <w:color w:val="000000" w:themeColor="text1"/>
          <w:sz w:val="22"/>
          <w:szCs w:val="22"/>
        </w:rPr>
      </w:pPr>
      <w:bookmarkStart w:id="18" w:name="StudyCommittee"/>
    </w:p>
    <w:p w14:paraId="2AF27BAE" w14:textId="77777777" w:rsidR="00213ADC" w:rsidRPr="004F6240" w:rsidRDefault="00213ADC" w:rsidP="00213ADC">
      <w:pPr>
        <w:jc w:val="center"/>
        <w:rPr>
          <w:rFonts w:ascii="Times New Roman" w:hAnsi="Times New Roman" w:cs="Times New Roman"/>
          <w:b/>
          <w:bCs/>
          <w:color w:val="000000"/>
          <w:sz w:val="22"/>
          <w:szCs w:val="22"/>
        </w:rPr>
      </w:pPr>
      <w:r w:rsidRPr="004F6240">
        <w:rPr>
          <w:rFonts w:ascii="Times New Roman" w:hAnsi="Times New Roman" w:cs="Times New Roman"/>
          <w:b/>
          <w:bCs/>
          <w:color w:val="000000"/>
          <w:sz w:val="22"/>
          <w:szCs w:val="22"/>
        </w:rPr>
        <w:t>Study Committees</w:t>
      </w:r>
    </w:p>
    <w:bookmarkEnd w:id="18"/>
    <w:p w14:paraId="2EA1E6EA" w14:textId="77777777" w:rsidR="00213ADC" w:rsidRDefault="00213ADC" w:rsidP="00213ADC">
      <w:pPr>
        <w:jc w:val="both"/>
        <w:rPr>
          <w:rFonts w:ascii="Times New Roman" w:hAnsi="Times New Roman" w:cs="Times New Roman"/>
          <w:color w:val="000000" w:themeColor="text1"/>
          <w:sz w:val="22"/>
          <w:szCs w:val="22"/>
        </w:rPr>
      </w:pPr>
    </w:p>
    <w:p w14:paraId="142475ED" w14:textId="77777777" w:rsidR="00213ADC" w:rsidRDefault="00213ADC" w:rsidP="00213ADC">
      <w:pPr>
        <w:jc w:val="both"/>
        <w:rPr>
          <w:rFonts w:ascii="Times New Roman" w:hAnsi="Times New Roman" w:cs="Times New Roman"/>
          <w:color w:val="000000" w:themeColor="text1"/>
          <w:sz w:val="22"/>
          <w:szCs w:val="22"/>
        </w:rPr>
      </w:pPr>
      <w:hyperlink r:id="rId149" w:history="1">
        <w:r w:rsidRPr="00273BDC">
          <w:rPr>
            <w:rStyle w:val="Hyperlink"/>
            <w:rFonts w:ascii="Times New Roman" w:hAnsi="Times New Roman" w:cs="Times New Roman"/>
            <w:sz w:val="22"/>
            <w:szCs w:val="22"/>
          </w:rPr>
          <w:t>HR 948,</w:t>
        </w:r>
      </w:hyperlink>
      <w:r>
        <w:rPr>
          <w:rFonts w:ascii="Times New Roman" w:hAnsi="Times New Roman" w:cs="Times New Roman"/>
          <w:color w:val="000000" w:themeColor="text1"/>
          <w:sz w:val="22"/>
          <w:szCs w:val="22"/>
        </w:rPr>
        <w:t xml:space="preserve"> Study Committee on Pharmacy Benefits Managers (Rep. Ron Stephens - R) </w:t>
      </w:r>
    </w:p>
    <w:p w14:paraId="3A26DF6A" w14:textId="188F2176" w:rsidR="00213ADC" w:rsidRDefault="00213ADC" w:rsidP="00213ADC">
      <w:pPr>
        <w:jc w:val="both"/>
        <w:rPr>
          <w:rFonts w:ascii="Times New Roman" w:hAnsi="Times New Roman" w:cs="Times New Roman"/>
          <w:color w:val="000000" w:themeColor="text1"/>
          <w:sz w:val="22"/>
          <w:szCs w:val="22"/>
        </w:rPr>
      </w:pPr>
      <w:r w:rsidRPr="00273BDC">
        <w:rPr>
          <w:rFonts w:ascii="Times New Roman" w:hAnsi="Times New Roman" w:cs="Times New Roman"/>
          <w:color w:val="000000" w:themeColor="text1"/>
          <w:sz w:val="22"/>
          <w:szCs w:val="22"/>
        </w:rPr>
        <w:t>A RESOLUTION creating the House Study Committee on Pharmacy Benefits Managers and Consumer Access to Prescription Medications; and for other purposes</w:t>
      </w:r>
      <w:r>
        <w:rPr>
          <w:rFonts w:ascii="Times New Roman" w:hAnsi="Times New Roman" w:cs="Times New Roman"/>
          <w:color w:val="000000" w:themeColor="text1"/>
          <w:sz w:val="22"/>
          <w:szCs w:val="22"/>
        </w:rPr>
        <w:t xml:space="preserve">. Status: Referred to Health Cmte, </w:t>
      </w:r>
      <w:r w:rsidRPr="00F96C26">
        <w:rPr>
          <w:rFonts w:ascii="Times New Roman" w:hAnsi="Times New Roman" w:cs="Times New Roman"/>
          <w:color w:val="000000" w:themeColor="text1"/>
          <w:sz w:val="22"/>
          <w:szCs w:val="22"/>
        </w:rPr>
        <w:t>Passed Cmte</w:t>
      </w:r>
      <w:r w:rsidR="007D26F2">
        <w:rPr>
          <w:rFonts w:ascii="Times New Roman" w:hAnsi="Times New Roman" w:cs="Times New Roman"/>
          <w:color w:val="000000" w:themeColor="text1"/>
          <w:sz w:val="22"/>
          <w:szCs w:val="22"/>
        </w:rPr>
        <w:t xml:space="preserve"> by Substitute</w:t>
      </w:r>
      <w:r w:rsidRPr="00F96C26">
        <w:rPr>
          <w:rFonts w:ascii="Times New Roman" w:hAnsi="Times New Roman" w:cs="Times New Roman"/>
          <w:color w:val="000000" w:themeColor="text1"/>
          <w:sz w:val="22"/>
          <w:szCs w:val="22"/>
        </w:rPr>
        <w:t>, Pending Rules Cmte</w:t>
      </w:r>
    </w:p>
    <w:p w14:paraId="0055B636" w14:textId="77777777" w:rsidR="00213ADC" w:rsidRPr="004F6240" w:rsidRDefault="00213ADC" w:rsidP="00213ADC">
      <w:pPr>
        <w:jc w:val="both"/>
        <w:rPr>
          <w:rFonts w:ascii="Times New Roman" w:hAnsi="Times New Roman" w:cs="Times New Roman"/>
          <w:color w:val="000000" w:themeColor="text1"/>
          <w:sz w:val="22"/>
          <w:szCs w:val="22"/>
        </w:rPr>
      </w:pPr>
    </w:p>
    <w:p w14:paraId="733BE63E" w14:textId="77777777" w:rsidR="00213ADC" w:rsidRPr="004F6240" w:rsidRDefault="00213ADC" w:rsidP="00213ADC">
      <w:pPr>
        <w:jc w:val="center"/>
        <w:rPr>
          <w:rFonts w:ascii="Times New Roman" w:hAnsi="Times New Roman" w:cs="Times New Roman"/>
          <w:b/>
          <w:bCs/>
          <w:color w:val="000000"/>
          <w:sz w:val="22"/>
          <w:szCs w:val="22"/>
        </w:rPr>
      </w:pPr>
      <w:bookmarkStart w:id="19" w:name="Taxes"/>
      <w:r w:rsidRPr="004F6240">
        <w:rPr>
          <w:rFonts w:ascii="Times New Roman" w:hAnsi="Times New Roman" w:cs="Times New Roman"/>
          <w:b/>
          <w:bCs/>
          <w:color w:val="000000"/>
          <w:sz w:val="22"/>
          <w:szCs w:val="22"/>
        </w:rPr>
        <w:t>Taxes</w:t>
      </w:r>
      <w:bookmarkEnd w:id="19"/>
    </w:p>
    <w:p w14:paraId="5BFCD44E" w14:textId="77777777" w:rsidR="00213ADC" w:rsidRPr="004F6240" w:rsidRDefault="00213ADC" w:rsidP="00213ADC">
      <w:pPr>
        <w:jc w:val="both"/>
        <w:rPr>
          <w:rFonts w:ascii="Times New Roman" w:hAnsi="Times New Roman" w:cs="Times New Roman"/>
          <w:color w:val="000000" w:themeColor="text1"/>
          <w:sz w:val="22"/>
          <w:szCs w:val="22"/>
        </w:rPr>
      </w:pPr>
    </w:p>
    <w:p w14:paraId="0D699F43" w14:textId="77777777" w:rsidR="00213ADC" w:rsidRPr="004F6240" w:rsidRDefault="00213ADC" w:rsidP="00213ADC">
      <w:pPr>
        <w:jc w:val="both"/>
        <w:rPr>
          <w:rFonts w:ascii="Times New Roman" w:hAnsi="Times New Roman" w:cs="Times New Roman"/>
          <w:sz w:val="22"/>
          <w:szCs w:val="22"/>
        </w:rPr>
      </w:pPr>
      <w:hyperlink r:id="rId150" w:history="1">
        <w:r w:rsidRPr="004F6240">
          <w:rPr>
            <w:rStyle w:val="Hyperlink"/>
            <w:rFonts w:ascii="Times New Roman" w:hAnsi="Times New Roman" w:cs="Times New Roman"/>
            <w:sz w:val="22"/>
            <w:szCs w:val="22"/>
          </w:rPr>
          <w:t>HB 134,</w:t>
        </w:r>
      </w:hyperlink>
      <w:r w:rsidRPr="004F6240">
        <w:rPr>
          <w:rFonts w:ascii="Times New Roman" w:hAnsi="Times New Roman" w:cs="Times New Roman"/>
          <w:sz w:val="22"/>
          <w:szCs w:val="22"/>
        </w:rPr>
        <w:t xml:space="preserve"> Income Tax Deduction (Rep. Beth Camp – R)</w:t>
      </w:r>
    </w:p>
    <w:p w14:paraId="280F8889" w14:textId="3575F689" w:rsidR="00213ADC" w:rsidRPr="004F6240" w:rsidRDefault="00213ADC" w:rsidP="00213ADC">
      <w:pPr>
        <w:shd w:val="clear" w:color="auto" w:fill="FFFFFF"/>
        <w:rPr>
          <w:rFonts w:ascii="Times New Roman" w:hAnsi="Times New Roman" w:cs="Times New Roman"/>
          <w:sz w:val="22"/>
          <w:szCs w:val="22"/>
        </w:rPr>
      </w:pPr>
      <w:r w:rsidRPr="004F6240">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9D48E4">
        <w:rPr>
          <w:rFonts w:ascii="Times New Roman" w:hAnsi="Times New Roman" w:cs="Times New Roman"/>
          <w:b/>
          <w:bCs/>
          <w:color w:val="000000" w:themeColor="text1"/>
          <w:sz w:val="22"/>
          <w:szCs w:val="22"/>
        </w:rPr>
        <w:t>Status:</w:t>
      </w:r>
      <w:r w:rsidRPr="009D48E4">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Referred</w:t>
      </w:r>
      <w:r w:rsidR="004067B6">
        <w:rPr>
          <w:rFonts w:ascii="Times New Roman" w:hAnsi="Times New Roman" w:cs="Times New Roman"/>
          <w:color w:val="000000" w:themeColor="text1"/>
          <w:sz w:val="22"/>
          <w:szCs w:val="22"/>
        </w:rPr>
        <w:t xml:space="preserve"> to</w:t>
      </w:r>
      <w:r>
        <w:rPr>
          <w:rFonts w:ascii="Times New Roman" w:hAnsi="Times New Roman" w:cs="Times New Roman"/>
          <w:color w:val="000000" w:themeColor="text1"/>
          <w:sz w:val="22"/>
          <w:szCs w:val="22"/>
        </w:rPr>
        <w:t xml:space="preserve"> Ways &amp; Means Cmte, Passed Cmte by Substitute, </w:t>
      </w:r>
      <w:r w:rsidRPr="009D48E4">
        <w:rPr>
          <w:rFonts w:ascii="Times New Roman" w:hAnsi="Times New Roman" w:cs="Times New Roman"/>
          <w:color w:val="000000" w:themeColor="text1"/>
          <w:sz w:val="22"/>
          <w:szCs w:val="22"/>
        </w:rPr>
        <w:t xml:space="preserve">Recommitted to </w:t>
      </w:r>
      <w:r>
        <w:rPr>
          <w:rFonts w:ascii="Times New Roman" w:hAnsi="Times New Roman" w:cs="Times New Roman"/>
          <w:color w:val="000000" w:themeColor="text1"/>
          <w:sz w:val="22"/>
          <w:szCs w:val="22"/>
        </w:rPr>
        <w:t>Ways &amp; Means Cmte, Passed Cmte by Substitute, Pending Rules Cmte, Passed House, Sente to Senate, Referred to Finance Cmte, Pending Rules Cmte, Passed Senate by Substitute, Sent to House</w:t>
      </w:r>
    </w:p>
    <w:p w14:paraId="76F5B646" w14:textId="77777777" w:rsidR="00213ADC" w:rsidRPr="004F6240" w:rsidRDefault="00213ADC" w:rsidP="00213ADC">
      <w:pPr>
        <w:jc w:val="both"/>
        <w:rPr>
          <w:rFonts w:ascii="Times New Roman" w:hAnsi="Times New Roman" w:cs="Times New Roman"/>
          <w:sz w:val="22"/>
          <w:szCs w:val="22"/>
        </w:rPr>
      </w:pPr>
    </w:p>
    <w:p w14:paraId="4B5E98B6" w14:textId="77777777" w:rsidR="00213ADC" w:rsidRPr="004F6240" w:rsidRDefault="00213ADC" w:rsidP="00213ADC">
      <w:pPr>
        <w:jc w:val="both"/>
        <w:rPr>
          <w:rFonts w:ascii="Times New Roman" w:hAnsi="Times New Roman" w:cs="Times New Roman"/>
          <w:color w:val="538135"/>
          <w:sz w:val="22"/>
          <w:szCs w:val="22"/>
        </w:rPr>
      </w:pPr>
      <w:hyperlink r:id="rId151">
        <w:r w:rsidRPr="004F6240">
          <w:rPr>
            <w:rStyle w:val="Hyperlink"/>
            <w:rFonts w:ascii="Times New Roman" w:eastAsiaTheme="majorEastAsia" w:hAnsi="Times New Roman" w:cs="Times New Roman"/>
            <w:sz w:val="22"/>
            <w:szCs w:val="22"/>
          </w:rPr>
          <w:t>HB 282,</w:t>
        </w:r>
      </w:hyperlink>
      <w:r w:rsidRPr="004F6240">
        <w:rPr>
          <w:rFonts w:ascii="Times New Roman" w:hAnsi="Times New Roman" w:cs="Times New Roman"/>
          <w:sz w:val="22"/>
          <w:szCs w:val="22"/>
        </w:rPr>
        <w:t xml:space="preserve"> Ad valorem tax; property; change certain definitions - (Rep. Vance Smith – R) </w:t>
      </w:r>
    </w:p>
    <w:p w14:paraId="07154C92" w14:textId="77777777" w:rsidR="00213ADC" w:rsidRPr="004F6240" w:rsidRDefault="00213ADC" w:rsidP="00213ADC">
      <w:pPr>
        <w:jc w:val="both"/>
        <w:rPr>
          <w:rStyle w:val="apple-converted-space"/>
          <w:rFonts w:ascii="Times New Roman" w:hAnsi="Times New Roman" w:cs="Times New Roman"/>
          <w:color w:val="000000"/>
          <w:sz w:val="22"/>
          <w:szCs w:val="22"/>
        </w:rPr>
      </w:pPr>
      <w:r w:rsidRPr="004F6240">
        <w:rPr>
          <w:rFonts w:ascii="Times New Roman" w:hAnsi="Times New Roman" w:cs="Times New Roman"/>
          <w:color w:val="212529"/>
          <w:sz w:val="22"/>
          <w:szCs w:val="22"/>
          <w:shd w:val="clear" w:color="auto" w:fill="FFFFFF"/>
        </w:rPr>
        <w:t xml:space="preserve">Relating to ad valorem taxation of property, so as to change certain definitions regarding such taxation. </w:t>
      </w:r>
      <w:r w:rsidRPr="004F6240">
        <w:rPr>
          <w:rFonts w:ascii="Times New Roman" w:hAnsi="Times New Roman" w:cs="Times New Roman"/>
          <w:b/>
          <w:bCs/>
          <w:sz w:val="22"/>
          <w:szCs w:val="22"/>
        </w:rPr>
        <w:t>Status:</w:t>
      </w:r>
      <w:r w:rsidRPr="004F6240">
        <w:rPr>
          <w:rFonts w:ascii="Times New Roman" w:hAnsi="Times New Roman" w:cs="Times New Roman"/>
          <w:color w:val="538135"/>
          <w:sz w:val="22"/>
          <w:szCs w:val="22"/>
        </w:rPr>
        <w:t xml:space="preserve"> </w:t>
      </w:r>
      <w:r w:rsidRPr="004F6240">
        <w:rPr>
          <w:rFonts w:ascii="Times New Roman" w:hAnsi="Times New Roman" w:cs="Times New Roman"/>
          <w:color w:val="000000"/>
          <w:sz w:val="22"/>
          <w:szCs w:val="22"/>
        </w:rPr>
        <w:t>Referred to Ways and Means Cmte</w:t>
      </w:r>
    </w:p>
    <w:p w14:paraId="57273755" w14:textId="77777777" w:rsidR="00213ADC" w:rsidRPr="004F6240" w:rsidRDefault="00213ADC" w:rsidP="00213ADC">
      <w:pPr>
        <w:jc w:val="both"/>
        <w:rPr>
          <w:rFonts w:ascii="Times New Roman" w:hAnsi="Times New Roman" w:cs="Times New Roman"/>
          <w:sz w:val="22"/>
          <w:szCs w:val="22"/>
        </w:rPr>
      </w:pPr>
    </w:p>
    <w:p w14:paraId="16829DDC" w14:textId="77777777" w:rsidR="00213ADC" w:rsidRPr="004F6240" w:rsidRDefault="00213ADC" w:rsidP="00213ADC">
      <w:pPr>
        <w:jc w:val="both"/>
        <w:rPr>
          <w:rFonts w:ascii="Times New Roman" w:hAnsi="Times New Roman" w:cs="Times New Roman"/>
          <w:sz w:val="22"/>
          <w:szCs w:val="22"/>
        </w:rPr>
      </w:pPr>
      <w:hyperlink r:id="rId152">
        <w:r w:rsidRPr="004F6240">
          <w:rPr>
            <w:rStyle w:val="Hyperlink"/>
            <w:rFonts w:ascii="Times New Roman" w:eastAsiaTheme="majorEastAsia" w:hAnsi="Times New Roman" w:cs="Times New Roman"/>
            <w:sz w:val="22"/>
            <w:szCs w:val="22"/>
          </w:rPr>
          <w:t>HB 365,</w:t>
        </w:r>
      </w:hyperlink>
      <w:r w:rsidRPr="004F6240">
        <w:rPr>
          <w:rFonts w:ascii="Times New Roman" w:hAnsi="Times New Roman" w:cs="Times New Roman"/>
          <w:sz w:val="22"/>
          <w:szCs w:val="22"/>
        </w:rPr>
        <w:t xml:space="preserve"> </w:t>
      </w:r>
      <w:r w:rsidRPr="004F6240">
        <w:rPr>
          <w:rFonts w:ascii="Times New Roman" w:hAnsi="Times New Roman" w:cs="Times New Roman"/>
          <w:color w:val="273E47"/>
          <w:sz w:val="22"/>
          <w:szCs w:val="22"/>
        </w:rPr>
        <w:t>Strategic Industrial Development Enhancement (SIDE) Tax Credit Act;</w:t>
      </w:r>
      <w:r w:rsidRPr="004F6240">
        <w:rPr>
          <w:rStyle w:val="apple-converted-space"/>
          <w:rFonts w:ascii="Times New Roman" w:hAnsi="Times New Roman" w:cs="Times New Roman"/>
          <w:color w:val="273E47"/>
          <w:sz w:val="22"/>
          <w:szCs w:val="22"/>
        </w:rPr>
        <w:t> </w:t>
      </w:r>
      <w:r w:rsidRPr="004F6240">
        <w:rPr>
          <w:rFonts w:ascii="Times New Roman" w:hAnsi="Times New Roman" w:cs="Times New Roman"/>
          <w:sz w:val="22"/>
          <w:szCs w:val="22"/>
        </w:rPr>
        <w:t xml:space="preserve"> (Rep. Rick Jasperse – R) So as to create a temporary income tax credit for certain expenditures relating to projects promoting industrial infrastructure enhancement and connectivity to provide for definitions; to provide for eligibility approval by the Department of Community Affairs; </w:t>
      </w:r>
      <w:r w:rsidRPr="004F6240">
        <w:rPr>
          <w:rFonts w:ascii="Times New Roman" w:hAnsi="Times New Roman" w:cs="Times New Roman"/>
          <w:color w:val="212529"/>
          <w:sz w:val="22"/>
          <w:szCs w:val="22"/>
          <w:shd w:val="clear" w:color="auto" w:fill="FFFFFF"/>
        </w:rPr>
        <w:t xml:space="preserve">to provide for limitations upon such tax credit; to authorize the sale or transfer of unused credits; to provide for an aggregate annual limit; to provide for terms and conditions.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2BEEBC91" w14:textId="77777777" w:rsidR="00213ADC" w:rsidRPr="004F6240" w:rsidRDefault="00213ADC" w:rsidP="00213ADC">
      <w:pPr>
        <w:jc w:val="both"/>
        <w:rPr>
          <w:rFonts w:ascii="Times New Roman" w:hAnsi="Times New Roman" w:cs="Times New Roman"/>
          <w:color w:val="000000"/>
          <w:sz w:val="22"/>
          <w:szCs w:val="22"/>
        </w:rPr>
      </w:pPr>
    </w:p>
    <w:p w14:paraId="00C4D0A2" w14:textId="77777777" w:rsidR="00213ADC" w:rsidRPr="004F6240" w:rsidRDefault="00213ADC" w:rsidP="00213ADC">
      <w:pPr>
        <w:jc w:val="both"/>
        <w:rPr>
          <w:rFonts w:ascii="Times New Roman" w:hAnsi="Times New Roman" w:cs="Times New Roman"/>
          <w:color w:val="000000"/>
          <w:sz w:val="22"/>
          <w:szCs w:val="22"/>
        </w:rPr>
      </w:pPr>
      <w:hyperlink r:id="rId153">
        <w:r w:rsidRPr="004F6240">
          <w:rPr>
            <w:rStyle w:val="Hyperlink"/>
            <w:rFonts w:ascii="Times New Roman" w:hAnsi="Times New Roman" w:cs="Times New Roman"/>
            <w:sz w:val="22"/>
            <w:szCs w:val="22"/>
          </w:rPr>
          <w:t>HB 361,</w:t>
        </w:r>
      </w:hyperlink>
      <w:r w:rsidRPr="004F6240">
        <w:rPr>
          <w:rFonts w:ascii="Times New Roman" w:hAnsi="Times New Roman" w:cs="Times New Roman"/>
          <w:sz w:val="22"/>
          <w:szCs w:val="22"/>
        </w:rPr>
        <w:t xml:space="preserve"> Income tax (Rep. Bethany Ballard – R) </w:t>
      </w:r>
    </w:p>
    <w:p w14:paraId="1984950B" w14:textId="77777777" w:rsidR="00213ADC" w:rsidRDefault="00213ADC" w:rsidP="00213ADC">
      <w:pPr>
        <w:jc w:val="both"/>
        <w:rPr>
          <w:rFonts w:ascii="Times New Roman" w:hAnsi="Times New Roman" w:cs="Times New Roman"/>
          <w:sz w:val="22"/>
          <w:szCs w:val="22"/>
        </w:rPr>
      </w:pPr>
      <w:r w:rsidRPr="004F6240">
        <w:rPr>
          <w:rFonts w:ascii="Times New Roman" w:hAnsi="Times New Roman" w:cs="Times New Roman"/>
          <w:sz w:val="22"/>
          <w:szCs w:val="22"/>
        </w:rPr>
        <w:t xml:space="preserve">So as to exempt from taxation all income received as retirement benefits derived from service in the armed forces of the United States or the reserve components thereof. </w:t>
      </w:r>
      <w:r w:rsidRPr="004F6240">
        <w:rPr>
          <w:rFonts w:ascii="Times New Roman" w:hAnsi="Times New Roman" w:cs="Times New Roman"/>
          <w:b/>
          <w:bCs/>
          <w:sz w:val="22"/>
          <w:szCs w:val="22"/>
        </w:rPr>
        <w:t xml:space="preserve">Status: </w:t>
      </w:r>
      <w:r w:rsidRPr="004F6240">
        <w:rPr>
          <w:rFonts w:ascii="Times New Roman" w:hAnsi="Times New Roman" w:cs="Times New Roman"/>
          <w:sz w:val="22"/>
          <w:szCs w:val="22"/>
        </w:rPr>
        <w:t>Referred to Ways and Means Cmte</w:t>
      </w:r>
    </w:p>
    <w:p w14:paraId="0E5697B3" w14:textId="77777777" w:rsidR="00213ADC" w:rsidRDefault="00213ADC" w:rsidP="00213ADC">
      <w:pPr>
        <w:jc w:val="both"/>
        <w:rPr>
          <w:rFonts w:ascii="Times New Roman" w:hAnsi="Times New Roman" w:cs="Times New Roman"/>
          <w:sz w:val="22"/>
          <w:szCs w:val="22"/>
        </w:rPr>
      </w:pPr>
    </w:p>
    <w:p w14:paraId="2B065EB2" w14:textId="77777777" w:rsidR="00213ADC" w:rsidRDefault="00213ADC" w:rsidP="00213ADC">
      <w:pPr>
        <w:jc w:val="both"/>
        <w:rPr>
          <w:rFonts w:ascii="Times New Roman" w:hAnsi="Times New Roman" w:cs="Times New Roman"/>
          <w:sz w:val="22"/>
          <w:szCs w:val="22"/>
        </w:rPr>
      </w:pPr>
      <w:hyperlink r:id="rId154" w:history="1">
        <w:r w:rsidRPr="00273BDC">
          <w:rPr>
            <w:rStyle w:val="Hyperlink"/>
            <w:rFonts w:ascii="Times New Roman" w:hAnsi="Times New Roman" w:cs="Times New Roman"/>
            <w:sz w:val="22"/>
            <w:szCs w:val="22"/>
          </w:rPr>
          <w:t>HB 376,</w:t>
        </w:r>
      </w:hyperlink>
      <w:r>
        <w:rPr>
          <w:rFonts w:ascii="Times New Roman" w:hAnsi="Times New Roman" w:cs="Times New Roman"/>
          <w:sz w:val="22"/>
          <w:szCs w:val="22"/>
        </w:rPr>
        <w:t xml:space="preserve"> Income Tax Rehabilitation of Structures (Rep. Scott Hilton – R)</w:t>
      </w:r>
    </w:p>
    <w:p w14:paraId="2E6B9863" w14:textId="4B53A252" w:rsidR="00213ADC" w:rsidRPr="00FF2BE9" w:rsidRDefault="00213ADC" w:rsidP="00213ADC">
      <w:pPr>
        <w:jc w:val="both"/>
        <w:rPr>
          <w:rFonts w:ascii="Times New Roman" w:hAnsi="Times New Roman" w:cs="Times New Roman"/>
          <w:color w:val="00B050"/>
          <w:sz w:val="22"/>
          <w:szCs w:val="22"/>
        </w:rPr>
      </w:pPr>
      <w:r w:rsidRPr="00273BDC">
        <w:rPr>
          <w:rFonts w:ascii="Times New Roman" w:hAnsi="Times New Roman" w:cs="Times New Roman"/>
          <w:sz w:val="22"/>
          <w:szCs w:val="22"/>
        </w:rPr>
        <w:t xml:space="preserve">So as to increase the amount of tax credits available for the rehabilitation of certified structures. </w:t>
      </w:r>
      <w:r w:rsidRPr="00A90559">
        <w:rPr>
          <w:rFonts w:ascii="Times New Roman" w:hAnsi="Times New Roman" w:cs="Times New Roman"/>
          <w:b/>
          <w:bCs/>
          <w:color w:val="000000" w:themeColor="text1"/>
          <w:sz w:val="22"/>
          <w:szCs w:val="22"/>
        </w:rPr>
        <w:t>Status:</w:t>
      </w:r>
      <w:r w:rsidRPr="00A90559">
        <w:rPr>
          <w:rFonts w:ascii="Times New Roman" w:hAnsi="Times New Roman" w:cs="Times New Roman"/>
          <w:color w:val="000000" w:themeColor="text1"/>
          <w:sz w:val="22"/>
          <w:szCs w:val="22"/>
        </w:rPr>
        <w:t xml:space="preserve"> </w:t>
      </w:r>
      <w:r w:rsidRPr="00FF2BE9">
        <w:rPr>
          <w:rFonts w:ascii="Times New Roman" w:hAnsi="Times New Roman" w:cs="Times New Roman"/>
          <w:color w:val="000000" w:themeColor="text1"/>
          <w:sz w:val="22"/>
          <w:szCs w:val="22"/>
        </w:rPr>
        <w:t>Recommitted to House Ways &amp; Means Cmte</w:t>
      </w:r>
      <w:r>
        <w:rPr>
          <w:rFonts w:ascii="Times New Roman" w:hAnsi="Times New Roman" w:cs="Times New Roman"/>
          <w:color w:val="000000" w:themeColor="text1"/>
          <w:sz w:val="22"/>
          <w:szCs w:val="22"/>
        </w:rPr>
        <w:t xml:space="preserve">, </w:t>
      </w:r>
      <w:r w:rsidR="007D26F2">
        <w:rPr>
          <w:rFonts w:ascii="Times New Roman" w:hAnsi="Times New Roman" w:cs="Times New Roman"/>
          <w:color w:val="000000" w:themeColor="text1"/>
          <w:sz w:val="22"/>
          <w:szCs w:val="22"/>
        </w:rPr>
        <w:t xml:space="preserve">Passed Cmte, Withdrawn &amp; Recommitted, </w:t>
      </w:r>
      <w:r w:rsidRPr="00F96C26">
        <w:rPr>
          <w:rFonts w:ascii="Times New Roman" w:hAnsi="Times New Roman" w:cs="Times New Roman"/>
          <w:color w:val="000000" w:themeColor="text1"/>
          <w:sz w:val="22"/>
          <w:szCs w:val="22"/>
        </w:rPr>
        <w:t>Passed Cmte by Substitute, Pending Rules Cmte</w:t>
      </w:r>
    </w:p>
    <w:p w14:paraId="70C1D542" w14:textId="77777777" w:rsidR="00213ADC" w:rsidRPr="004F6240" w:rsidRDefault="00213ADC" w:rsidP="00213ADC">
      <w:pPr>
        <w:jc w:val="both"/>
        <w:rPr>
          <w:rFonts w:ascii="Times New Roman" w:hAnsi="Times New Roman" w:cs="Times New Roman"/>
          <w:sz w:val="22"/>
          <w:szCs w:val="22"/>
        </w:rPr>
      </w:pPr>
    </w:p>
    <w:p w14:paraId="571F2B84" w14:textId="77777777" w:rsidR="00213ADC" w:rsidRPr="004F6240" w:rsidRDefault="00213ADC" w:rsidP="00213ADC">
      <w:pPr>
        <w:jc w:val="both"/>
        <w:rPr>
          <w:rFonts w:ascii="Times New Roman" w:hAnsi="Times New Roman" w:cs="Times New Roman"/>
          <w:sz w:val="22"/>
          <w:szCs w:val="22"/>
        </w:rPr>
      </w:pPr>
      <w:hyperlink r:id="rId155" w:history="1">
        <w:r w:rsidRPr="004F6240">
          <w:rPr>
            <w:rStyle w:val="Hyperlink"/>
            <w:rFonts w:ascii="Times New Roman" w:hAnsi="Times New Roman" w:cs="Times New Roman"/>
            <w:sz w:val="22"/>
            <w:szCs w:val="22"/>
          </w:rPr>
          <w:t>HB 463,</w:t>
        </w:r>
      </w:hyperlink>
      <w:r w:rsidRPr="004F6240">
        <w:rPr>
          <w:rFonts w:ascii="Times New Roman" w:hAnsi="Times New Roman" w:cs="Times New Roman"/>
          <w:sz w:val="22"/>
          <w:szCs w:val="22"/>
        </w:rPr>
        <w:t xml:space="preserve"> Income Tax Reduction (Rep. Shaw Blackmon – R)</w:t>
      </w:r>
    </w:p>
    <w:p w14:paraId="61D543A3" w14:textId="61FE8ECB" w:rsidR="00213ADC" w:rsidRPr="009D48E4" w:rsidRDefault="00213ADC" w:rsidP="006A096B">
      <w:pPr>
        <w:shd w:val="clear" w:color="auto" w:fill="FFFFFF"/>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E1438A">
        <w:rPr>
          <w:rFonts w:ascii="Times New Roman" w:hAnsi="Times New Roman" w:cs="Times New Roman"/>
          <w:b/>
          <w:bCs/>
          <w:color w:val="000000" w:themeColor="text1"/>
          <w:sz w:val="22"/>
          <w:szCs w:val="22"/>
        </w:rPr>
        <w:t>Status</w:t>
      </w:r>
      <w:r w:rsidRPr="009D48E4">
        <w:rPr>
          <w:rFonts w:ascii="Times New Roman" w:hAnsi="Times New Roman" w:cs="Times New Roman"/>
          <w:b/>
          <w:bCs/>
          <w:color w:val="000000" w:themeColor="text1"/>
          <w:sz w:val="22"/>
          <w:szCs w:val="22"/>
        </w:rPr>
        <w:t>:</w:t>
      </w:r>
      <w:r w:rsidRPr="009D48E4">
        <w:rPr>
          <w:rFonts w:ascii="Times New Roman" w:hAnsi="Times New Roman" w:cs="Times New Roman"/>
          <w:color w:val="000000" w:themeColor="text1"/>
          <w:sz w:val="22"/>
          <w:szCs w:val="22"/>
        </w:rPr>
        <w:t xml:space="preserve"> </w:t>
      </w:r>
      <w:r w:rsidR="006A096B">
        <w:rPr>
          <w:rFonts w:ascii="Times New Roman" w:hAnsi="Times New Roman" w:cs="Times New Roman"/>
          <w:color w:val="000000" w:themeColor="text1"/>
          <w:sz w:val="22"/>
          <w:szCs w:val="22"/>
        </w:rPr>
        <w:t xml:space="preserve">Referred to Ways &amp; Means Cmte, Passed Cmte by Substitute, Pending Rules Cmte, Passed House by Substitute, Sent to Senate, Referred to </w:t>
      </w:r>
      <w:r w:rsidRPr="009D48E4">
        <w:rPr>
          <w:rFonts w:ascii="Times New Roman" w:hAnsi="Times New Roman" w:cs="Times New Roman"/>
          <w:color w:val="000000" w:themeColor="text1"/>
          <w:sz w:val="22"/>
          <w:szCs w:val="22"/>
        </w:rPr>
        <w:t>Finance Cmte</w:t>
      </w:r>
      <w:r>
        <w:rPr>
          <w:rFonts w:ascii="Times New Roman" w:hAnsi="Times New Roman" w:cs="Times New Roman"/>
          <w:color w:val="000000" w:themeColor="text1"/>
          <w:sz w:val="22"/>
          <w:szCs w:val="22"/>
        </w:rPr>
        <w:t>, Passed Cmte</w:t>
      </w:r>
      <w:r w:rsidR="006A096B">
        <w:rPr>
          <w:rFonts w:ascii="Times New Roman" w:hAnsi="Times New Roman" w:cs="Times New Roman"/>
          <w:color w:val="000000" w:themeColor="text1"/>
          <w:sz w:val="22"/>
          <w:szCs w:val="22"/>
        </w:rPr>
        <w:t xml:space="preserve"> by Substitute</w:t>
      </w:r>
      <w:r>
        <w:rPr>
          <w:rFonts w:ascii="Times New Roman" w:hAnsi="Times New Roman" w:cs="Times New Roman"/>
          <w:color w:val="000000" w:themeColor="text1"/>
          <w:sz w:val="22"/>
          <w:szCs w:val="22"/>
        </w:rPr>
        <w:t>, Pending Rules Cmte, Passed Senate</w:t>
      </w:r>
      <w:r w:rsidR="007D26F2">
        <w:rPr>
          <w:rFonts w:ascii="Times New Roman" w:hAnsi="Times New Roman" w:cs="Times New Roman"/>
          <w:color w:val="000000" w:themeColor="text1"/>
          <w:sz w:val="22"/>
          <w:szCs w:val="22"/>
        </w:rPr>
        <w:t xml:space="preserve"> by Substitute</w:t>
      </w:r>
      <w:r>
        <w:rPr>
          <w:rFonts w:ascii="Times New Roman" w:hAnsi="Times New Roman" w:cs="Times New Roman"/>
          <w:color w:val="000000" w:themeColor="text1"/>
          <w:sz w:val="22"/>
          <w:szCs w:val="22"/>
        </w:rPr>
        <w:t>, Sent to House</w:t>
      </w:r>
    </w:p>
    <w:p w14:paraId="4D90B881" w14:textId="77777777" w:rsidR="00213ADC" w:rsidRPr="009D48E4" w:rsidRDefault="00213ADC" w:rsidP="00213ADC">
      <w:pPr>
        <w:jc w:val="both"/>
        <w:rPr>
          <w:rFonts w:ascii="Times New Roman" w:hAnsi="Times New Roman" w:cs="Times New Roman"/>
          <w:color w:val="000000" w:themeColor="text1"/>
          <w:sz w:val="22"/>
          <w:szCs w:val="22"/>
        </w:rPr>
      </w:pPr>
    </w:p>
    <w:p w14:paraId="4403031B" w14:textId="77777777" w:rsidR="00213ADC" w:rsidRPr="004F6240" w:rsidRDefault="00213ADC" w:rsidP="00213ADC">
      <w:pPr>
        <w:jc w:val="both"/>
        <w:rPr>
          <w:rFonts w:ascii="Times New Roman" w:hAnsi="Times New Roman" w:cs="Times New Roman"/>
          <w:sz w:val="22"/>
          <w:szCs w:val="22"/>
        </w:rPr>
      </w:pPr>
      <w:hyperlink r:id="rId156">
        <w:r w:rsidRPr="004F6240">
          <w:rPr>
            <w:rStyle w:val="Hyperlink"/>
            <w:rFonts w:ascii="Times New Roman" w:hAnsi="Times New Roman" w:cs="Times New Roman"/>
            <w:sz w:val="22"/>
            <w:szCs w:val="22"/>
          </w:rPr>
          <w:t>HB 474,</w:t>
        </w:r>
      </w:hyperlink>
      <w:r w:rsidRPr="004F6240">
        <w:rPr>
          <w:rFonts w:ascii="Times New Roman" w:hAnsi="Times New Roman" w:cs="Times New Roman"/>
          <w:sz w:val="22"/>
          <w:szCs w:val="22"/>
        </w:rPr>
        <w:t xml:space="preserve"> Revenue and taxation (Rep. Ron Stephens) </w:t>
      </w:r>
    </w:p>
    <w:p w14:paraId="429AFF45" w14:textId="77777777" w:rsidR="00213ADC" w:rsidRPr="004F6240"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sz w:val="22"/>
          <w:szCs w:val="22"/>
        </w:rPr>
        <w:t xml:space="preserve">Relating to county and municipal levies on public accommodations charges for promotion of tourism, conventions, and trade shows, so as to repeal an exemption for charges paid for continuous use of rooms, lodgings, or accommodations after the first 30 days of continuous occupancy.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4F3FD973" w14:textId="77777777" w:rsidR="00213ADC" w:rsidRPr="004F6240" w:rsidRDefault="00213ADC" w:rsidP="00213ADC">
      <w:pPr>
        <w:jc w:val="both"/>
        <w:rPr>
          <w:rFonts w:ascii="Times New Roman" w:hAnsi="Times New Roman" w:cs="Times New Roman"/>
          <w:color w:val="538135"/>
          <w:sz w:val="22"/>
          <w:szCs w:val="22"/>
        </w:rPr>
      </w:pPr>
    </w:p>
    <w:p w14:paraId="5F85F362" w14:textId="77777777" w:rsidR="00213ADC" w:rsidRPr="004F6240" w:rsidRDefault="00213ADC" w:rsidP="00213ADC">
      <w:pPr>
        <w:jc w:val="both"/>
        <w:rPr>
          <w:rFonts w:ascii="Times New Roman" w:hAnsi="Times New Roman" w:cs="Times New Roman"/>
          <w:color w:val="538135"/>
          <w:sz w:val="22"/>
          <w:szCs w:val="22"/>
        </w:rPr>
      </w:pPr>
      <w:hyperlink r:id="rId157">
        <w:r w:rsidRPr="004F6240">
          <w:rPr>
            <w:rStyle w:val="Hyperlink"/>
            <w:rFonts w:ascii="Times New Roman" w:hAnsi="Times New Roman" w:cs="Times New Roman"/>
            <w:sz w:val="22"/>
            <w:szCs w:val="22"/>
          </w:rPr>
          <w:t>HB 479,</w:t>
        </w:r>
      </w:hyperlink>
      <w:r w:rsidRPr="004F6240">
        <w:rPr>
          <w:rFonts w:ascii="Times New Roman" w:hAnsi="Times New Roman" w:cs="Times New Roman"/>
          <w:sz w:val="22"/>
          <w:szCs w:val="22"/>
        </w:rPr>
        <w:t xml:space="preserve"> Income tax; allow for tax credits (Rep. John Carson – R) </w:t>
      </w:r>
    </w:p>
    <w:p w14:paraId="30D6D1F1" w14:textId="77777777" w:rsidR="00213ADC" w:rsidRPr="004F6240" w:rsidRDefault="00213ADC" w:rsidP="00213ADC">
      <w:pPr>
        <w:jc w:val="both"/>
        <w:rPr>
          <w:rFonts w:ascii="Times New Roman" w:hAnsi="Times New Roman" w:cs="Times New Roman"/>
          <w:color w:val="538135"/>
          <w:sz w:val="22"/>
          <w:szCs w:val="22"/>
        </w:rPr>
      </w:pPr>
      <w:r w:rsidRPr="004F6240">
        <w:rPr>
          <w:rFonts w:ascii="Times New Roman" w:hAnsi="Times New Roman" w:cs="Times New Roman"/>
          <w:sz w:val="22"/>
          <w:szCs w:val="22"/>
        </w:rPr>
        <w:t xml:space="preserve">So as to allow for tax credits in excess of the amount that can be claimed in a given year to be carried forward to subsequent years. </w:t>
      </w:r>
      <w:r w:rsidRPr="004F6240">
        <w:rPr>
          <w:rFonts w:ascii="Times New Roman" w:hAnsi="Times New Roman" w:cs="Times New Roman"/>
          <w:b/>
          <w:bCs/>
          <w:sz w:val="22"/>
          <w:szCs w:val="22"/>
        </w:rPr>
        <w:t xml:space="preserve">Status: </w:t>
      </w:r>
      <w:r w:rsidRPr="004F6240">
        <w:rPr>
          <w:rFonts w:ascii="Times New Roman" w:hAnsi="Times New Roman" w:cs="Times New Roman"/>
          <w:color w:val="000000"/>
          <w:sz w:val="22"/>
          <w:szCs w:val="22"/>
        </w:rPr>
        <w:t>Referred to Ways and Means Cmte</w:t>
      </w:r>
    </w:p>
    <w:p w14:paraId="3C40CE23" w14:textId="77777777" w:rsidR="00213ADC" w:rsidRPr="004F6240" w:rsidRDefault="00213ADC" w:rsidP="00213ADC">
      <w:pPr>
        <w:jc w:val="both"/>
        <w:rPr>
          <w:rFonts w:ascii="Times New Roman" w:hAnsi="Times New Roman" w:cs="Times New Roman"/>
          <w:sz w:val="22"/>
          <w:szCs w:val="22"/>
        </w:rPr>
      </w:pPr>
    </w:p>
    <w:p w14:paraId="1D30E86A" w14:textId="77777777" w:rsidR="00213ADC" w:rsidRPr="004F6240" w:rsidRDefault="00213ADC" w:rsidP="00213ADC">
      <w:pPr>
        <w:jc w:val="both"/>
        <w:rPr>
          <w:rFonts w:ascii="Times New Roman" w:hAnsi="Times New Roman" w:cs="Times New Roman"/>
          <w:sz w:val="22"/>
          <w:szCs w:val="22"/>
        </w:rPr>
      </w:pPr>
      <w:hyperlink r:id="rId158">
        <w:r w:rsidRPr="004F6240">
          <w:rPr>
            <w:rStyle w:val="Hyperlink"/>
            <w:rFonts w:ascii="Times New Roman" w:hAnsi="Times New Roman" w:cs="Times New Roman"/>
            <w:sz w:val="22"/>
            <w:szCs w:val="22"/>
          </w:rPr>
          <w:t>HB 526,</w:t>
        </w:r>
      </w:hyperlink>
      <w:r w:rsidRPr="004F6240">
        <w:rPr>
          <w:rFonts w:ascii="Times New Roman" w:hAnsi="Times New Roman" w:cs="Times New Roman"/>
          <w:sz w:val="22"/>
          <w:szCs w:val="22"/>
        </w:rPr>
        <w:t xml:space="preserve"> Ad valorem tax (Rep. Mark Newton – R) </w:t>
      </w:r>
    </w:p>
    <w:p w14:paraId="7850D9DC"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general provisions relative to ad valorem taxation of property, so as to provide for an extension </w:t>
      </w:r>
      <w:r w:rsidRPr="004F6240">
        <w:rPr>
          <w:rFonts w:ascii="Times New Roman" w:hAnsi="Times New Roman" w:cs="Times New Roman"/>
          <w:color w:val="000000"/>
          <w:sz w:val="22"/>
          <w:szCs w:val="22"/>
        </w:rPr>
        <w:t xml:space="preserve">of preferential assessment periods for certain historic properties. </w:t>
      </w:r>
      <w:r w:rsidRPr="004F6240">
        <w:rPr>
          <w:rFonts w:ascii="Times New Roman" w:hAnsi="Times New Roman" w:cs="Times New Roman"/>
          <w:b/>
          <w:bCs/>
          <w:color w:val="000000"/>
          <w:sz w:val="22"/>
          <w:szCs w:val="22"/>
        </w:rPr>
        <w:t>Status:</w:t>
      </w:r>
      <w:r w:rsidRPr="004F6240">
        <w:rPr>
          <w:rFonts w:ascii="Times New Roman" w:hAnsi="Times New Roman" w:cs="Times New Roman"/>
          <w:b/>
          <w:bCs/>
          <w:sz w:val="22"/>
          <w:szCs w:val="22"/>
        </w:rPr>
        <w:t xml:space="preserve"> </w:t>
      </w:r>
      <w:r w:rsidRPr="004F6240">
        <w:rPr>
          <w:rFonts w:ascii="Times New Roman" w:hAnsi="Times New Roman" w:cs="Times New Roman"/>
          <w:sz w:val="22"/>
          <w:szCs w:val="22"/>
        </w:rPr>
        <w:t xml:space="preserve">Referred to Ways and Means Cmte, </w:t>
      </w:r>
      <w:r w:rsidRPr="004F6240">
        <w:rPr>
          <w:rFonts w:ascii="Times New Roman" w:hAnsi="Times New Roman" w:cs="Times New Roman"/>
          <w:color w:val="000000" w:themeColor="text1"/>
          <w:sz w:val="22"/>
          <w:szCs w:val="22"/>
        </w:rPr>
        <w:t>Passed Cmte by Substitute, Pending Rules Cmte</w:t>
      </w:r>
      <w:r>
        <w:rPr>
          <w:rFonts w:ascii="Times New Roman" w:hAnsi="Times New Roman" w:cs="Times New Roman"/>
          <w:color w:val="000000" w:themeColor="text1"/>
          <w:sz w:val="22"/>
          <w:szCs w:val="22"/>
        </w:rPr>
        <w:t>, Recommitted Ways &amp; Means Cmte</w:t>
      </w:r>
    </w:p>
    <w:p w14:paraId="50C2C555" w14:textId="77777777" w:rsidR="00213ADC" w:rsidRPr="004F6240" w:rsidRDefault="00213ADC" w:rsidP="00213ADC">
      <w:pPr>
        <w:jc w:val="both"/>
        <w:rPr>
          <w:rFonts w:ascii="Times New Roman" w:hAnsi="Times New Roman" w:cs="Times New Roman"/>
          <w:color w:val="000000" w:themeColor="text1"/>
          <w:sz w:val="22"/>
          <w:szCs w:val="22"/>
        </w:rPr>
      </w:pPr>
    </w:p>
    <w:p w14:paraId="5B1923D2" w14:textId="77777777" w:rsidR="00213ADC" w:rsidRPr="004F6240" w:rsidRDefault="00213ADC" w:rsidP="00213ADC">
      <w:pPr>
        <w:jc w:val="both"/>
        <w:rPr>
          <w:rFonts w:ascii="Times New Roman" w:hAnsi="Times New Roman" w:cs="Times New Roman"/>
          <w:color w:val="00B050"/>
          <w:sz w:val="22"/>
          <w:szCs w:val="22"/>
        </w:rPr>
      </w:pPr>
      <w:hyperlink r:id="rId159" w:history="1">
        <w:r w:rsidRPr="004F6240">
          <w:rPr>
            <w:rStyle w:val="Hyperlink"/>
            <w:rFonts w:ascii="Times New Roman" w:hAnsi="Times New Roman" w:cs="Times New Roman"/>
            <w:sz w:val="22"/>
            <w:szCs w:val="22"/>
          </w:rPr>
          <w:t>HB 932</w:t>
        </w:r>
      </w:hyperlink>
      <w:r w:rsidRPr="004F6240">
        <w:rPr>
          <w:rFonts w:ascii="Times New Roman" w:hAnsi="Times New Roman" w:cs="Times New Roman"/>
          <w:color w:val="000000" w:themeColor="text1"/>
          <w:sz w:val="22"/>
          <w:szCs w:val="22"/>
        </w:rPr>
        <w:t xml:space="preserve"> (Rep. Steven Sainz – R)</w:t>
      </w:r>
    </w:p>
    <w:p w14:paraId="6E80163D"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273E47"/>
          <w:sz w:val="22"/>
          <w:szCs w:val="22"/>
        </w:rPr>
        <w:t xml:space="preserve">Revenue and taxation; tax credits for business enterprises; provide that certain military zones qualify for designation as less developed areas during a limited period of time.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themeColor="text1"/>
          <w:sz w:val="22"/>
          <w:szCs w:val="22"/>
        </w:rPr>
        <w:t>Referred to Ways and Means Cmte</w:t>
      </w:r>
    </w:p>
    <w:p w14:paraId="42E21207" w14:textId="77777777" w:rsidR="00213ADC" w:rsidRPr="004F6240" w:rsidRDefault="00213ADC" w:rsidP="00213ADC">
      <w:pPr>
        <w:jc w:val="both"/>
        <w:rPr>
          <w:rFonts w:ascii="Times New Roman" w:hAnsi="Times New Roman" w:cs="Times New Roman"/>
          <w:color w:val="000000" w:themeColor="text1"/>
          <w:sz w:val="22"/>
          <w:szCs w:val="22"/>
        </w:rPr>
      </w:pPr>
    </w:p>
    <w:p w14:paraId="75DA77B9" w14:textId="77777777" w:rsidR="00213ADC" w:rsidRPr="004F6240" w:rsidRDefault="00213ADC" w:rsidP="00213ADC">
      <w:pPr>
        <w:jc w:val="both"/>
        <w:rPr>
          <w:rFonts w:ascii="Times New Roman" w:hAnsi="Times New Roman" w:cs="Times New Roman"/>
          <w:color w:val="000000" w:themeColor="text1"/>
          <w:sz w:val="22"/>
          <w:szCs w:val="22"/>
        </w:rPr>
      </w:pPr>
      <w:hyperlink r:id="rId160" w:history="1">
        <w:r w:rsidRPr="004F6240">
          <w:rPr>
            <w:rStyle w:val="Hyperlink"/>
            <w:rFonts w:ascii="Times New Roman" w:hAnsi="Times New Roman" w:cs="Times New Roman"/>
            <w:sz w:val="22"/>
            <w:szCs w:val="22"/>
          </w:rPr>
          <w:t>HB 1001,</w:t>
        </w:r>
      </w:hyperlink>
      <w:r w:rsidRPr="004F6240">
        <w:rPr>
          <w:rFonts w:ascii="Times New Roman" w:hAnsi="Times New Roman" w:cs="Times New Roman"/>
          <w:color w:val="000000" w:themeColor="text1"/>
          <w:sz w:val="22"/>
          <w:szCs w:val="22"/>
        </w:rPr>
        <w:t xml:space="preserve"> Income Tax Reduction (Rep. Wade – R)</w:t>
      </w:r>
    </w:p>
    <w:p w14:paraId="592FE499" w14:textId="4825C95B"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This is the Income Tax Reduction to 4.99 percent. The current rate is 5.19 percent. This is the bill that was touted in Kemp's State of the State address.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and Means Cmte</w:t>
      </w:r>
      <w:r>
        <w:rPr>
          <w:rFonts w:ascii="Times New Roman" w:hAnsi="Times New Roman" w:cs="Times New Roman"/>
          <w:color w:val="000000" w:themeColor="text1"/>
          <w:sz w:val="22"/>
          <w:szCs w:val="22"/>
        </w:rPr>
        <w:t>, Passed Cmte, Pending Rules Cmte</w:t>
      </w:r>
      <w:r w:rsidR="006A096B">
        <w:rPr>
          <w:rFonts w:ascii="Times New Roman" w:hAnsi="Times New Roman" w:cs="Times New Roman"/>
          <w:color w:val="000000" w:themeColor="text1"/>
          <w:sz w:val="22"/>
          <w:szCs w:val="22"/>
        </w:rPr>
        <w:t xml:space="preserve">, </w:t>
      </w:r>
      <w:r w:rsidR="006A096B" w:rsidRPr="006A096B">
        <w:rPr>
          <w:rFonts w:ascii="Times New Roman" w:hAnsi="Times New Roman" w:cs="Times New Roman"/>
          <w:color w:val="00B050"/>
          <w:sz w:val="22"/>
          <w:szCs w:val="22"/>
        </w:rPr>
        <w:t>Passed House, Sent to Senate, Referred to Finance Cmte</w:t>
      </w:r>
    </w:p>
    <w:p w14:paraId="1D61AD1B" w14:textId="77777777" w:rsidR="00213ADC" w:rsidRPr="004F6240" w:rsidRDefault="00213ADC" w:rsidP="00213ADC">
      <w:pPr>
        <w:jc w:val="both"/>
        <w:rPr>
          <w:rFonts w:ascii="Times New Roman" w:hAnsi="Times New Roman" w:cs="Times New Roman"/>
          <w:color w:val="000000" w:themeColor="text1"/>
          <w:sz w:val="22"/>
          <w:szCs w:val="22"/>
        </w:rPr>
      </w:pPr>
    </w:p>
    <w:p w14:paraId="473AB163" w14:textId="77777777" w:rsidR="00213ADC" w:rsidRPr="004F6240" w:rsidRDefault="00213ADC" w:rsidP="00213ADC">
      <w:pPr>
        <w:jc w:val="both"/>
        <w:rPr>
          <w:rFonts w:ascii="Times New Roman" w:hAnsi="Times New Roman" w:cs="Times New Roman"/>
          <w:color w:val="000000" w:themeColor="text1"/>
          <w:sz w:val="22"/>
          <w:szCs w:val="22"/>
        </w:rPr>
      </w:pPr>
      <w:hyperlink r:id="rId161" w:history="1">
        <w:r w:rsidRPr="004F6240">
          <w:rPr>
            <w:rStyle w:val="Hyperlink"/>
            <w:rFonts w:ascii="Times New Roman" w:hAnsi="Times New Roman" w:cs="Times New Roman"/>
            <w:sz w:val="22"/>
            <w:szCs w:val="22"/>
          </w:rPr>
          <w:t>HB 1085,</w:t>
        </w:r>
      </w:hyperlink>
      <w:r w:rsidRPr="004F6240">
        <w:rPr>
          <w:rFonts w:ascii="Times New Roman" w:hAnsi="Times New Roman" w:cs="Times New Roman"/>
          <w:color w:val="000000" w:themeColor="text1"/>
          <w:sz w:val="22"/>
          <w:szCs w:val="22"/>
        </w:rPr>
        <w:t xml:space="preserve"> Income Tax Forestry Credits (Rep. Jesse Petrea – R)</w:t>
      </w:r>
    </w:p>
    <w:p w14:paraId="31B3EEDE" w14:textId="74067C13" w:rsidR="00213ADC" w:rsidRPr="006A096B"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Relating to imposition, rate, computation, exemptions, and credits relative to income taxes, so as to provide for various tax credits for forestry and manufacturing facilities</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r>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lastRenderedPageBreak/>
        <w:t>Passed Cmte by Substitute, Pending Rules Cmte</w:t>
      </w:r>
      <w:r w:rsidR="006A096B">
        <w:rPr>
          <w:rFonts w:ascii="Times New Roman" w:hAnsi="Times New Roman" w:cs="Times New Roman"/>
          <w:color w:val="000000" w:themeColor="text1"/>
          <w:sz w:val="22"/>
          <w:szCs w:val="22"/>
        </w:rPr>
        <w:t xml:space="preserve">, </w:t>
      </w:r>
      <w:r w:rsidR="006A096B">
        <w:rPr>
          <w:rFonts w:ascii="Times New Roman" w:hAnsi="Times New Roman" w:cs="Times New Roman"/>
          <w:color w:val="00B050"/>
          <w:sz w:val="22"/>
          <w:szCs w:val="22"/>
        </w:rPr>
        <w:t>Passed House by Substitute, Sent to Senate, Referred to Finance Cmte</w:t>
      </w:r>
    </w:p>
    <w:p w14:paraId="5EDF9490" w14:textId="77777777" w:rsidR="00213ADC" w:rsidRPr="004F6240" w:rsidRDefault="00213ADC" w:rsidP="00213ADC">
      <w:pPr>
        <w:jc w:val="both"/>
        <w:rPr>
          <w:rFonts w:ascii="Times New Roman" w:hAnsi="Times New Roman" w:cs="Times New Roman"/>
          <w:color w:val="00B050"/>
          <w:sz w:val="22"/>
          <w:szCs w:val="22"/>
        </w:rPr>
      </w:pPr>
    </w:p>
    <w:p w14:paraId="425330F4" w14:textId="77777777" w:rsidR="00213ADC" w:rsidRPr="004F6240" w:rsidRDefault="00213ADC" w:rsidP="00213ADC">
      <w:pPr>
        <w:jc w:val="both"/>
        <w:rPr>
          <w:rFonts w:ascii="Times New Roman" w:hAnsi="Times New Roman" w:cs="Times New Roman"/>
          <w:color w:val="000000" w:themeColor="text1"/>
          <w:sz w:val="22"/>
          <w:szCs w:val="22"/>
        </w:rPr>
      </w:pPr>
      <w:hyperlink r:id="rId162" w:history="1">
        <w:r w:rsidRPr="004F6240">
          <w:rPr>
            <w:rStyle w:val="Hyperlink"/>
            <w:rFonts w:ascii="Times New Roman" w:hAnsi="Times New Roman" w:cs="Times New Roman"/>
            <w:sz w:val="22"/>
            <w:szCs w:val="22"/>
          </w:rPr>
          <w:t>HB 1101,</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Senior Residents (Rep. David Clark – R)</w:t>
      </w:r>
    </w:p>
    <w:p w14:paraId="0C89D5EA"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a state-wide homestead tax exemption from ad valorem taxes for a portion of the value of the homestead for certain senior residents.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p>
    <w:p w14:paraId="1EE01A3F"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165BAB1F" w14:textId="77777777" w:rsidR="00213ADC" w:rsidRPr="004F6240" w:rsidRDefault="00213ADC" w:rsidP="00213ADC">
      <w:pPr>
        <w:jc w:val="both"/>
        <w:rPr>
          <w:rFonts w:ascii="Times New Roman" w:hAnsi="Times New Roman" w:cs="Times New Roman"/>
          <w:color w:val="000000" w:themeColor="text1"/>
          <w:sz w:val="22"/>
          <w:szCs w:val="22"/>
        </w:rPr>
      </w:pPr>
      <w:hyperlink r:id="rId163" w:history="1">
        <w:r w:rsidRPr="004F6240">
          <w:rPr>
            <w:rStyle w:val="Hyperlink"/>
            <w:rFonts w:ascii="Times New Roman" w:hAnsi="Times New Roman" w:cs="Times New Roman"/>
            <w:sz w:val="22"/>
            <w:szCs w:val="22"/>
          </w:rPr>
          <w:t>HB 1105,</w:t>
        </w:r>
      </w:hyperlink>
      <w:r w:rsidRPr="004F6240">
        <w:rPr>
          <w:rFonts w:ascii="Times New Roman" w:hAnsi="Times New Roman" w:cs="Times New Roman"/>
          <w:color w:val="000000" w:themeColor="text1"/>
          <w:sz w:val="22"/>
          <w:szCs w:val="22"/>
        </w:rPr>
        <w:t xml:space="preserve"> Ad Valorem Tax Education Purposes of 65-Year-Olds (Rep. Dale Washburn – R)</w:t>
      </w:r>
    </w:p>
    <w:p w14:paraId="55C07BA2" w14:textId="77777777" w:rsidR="00213ADC" w:rsidRPr="004F6240"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So as to provide an exemption from ad valorem taxation for education purposes of homesteads of qualified individuals who are 65 years of age or older</w:t>
      </w:r>
      <w:r w:rsidRPr="004F6240">
        <w:rPr>
          <w:rFonts w:ascii="Times New Roman" w:hAnsi="Times New Roman" w:cs="Times New Roman"/>
          <w:color w:val="00B050"/>
          <w:sz w:val="22"/>
          <w:szCs w:val="22"/>
        </w:rPr>
        <w:t xml:space="preserve">.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Ways &amp; Means Cmte</w:t>
      </w:r>
    </w:p>
    <w:p w14:paraId="5453D89B" w14:textId="77777777" w:rsidR="00213ADC" w:rsidRPr="004F6240" w:rsidRDefault="00213ADC" w:rsidP="00213ADC">
      <w:pPr>
        <w:jc w:val="both"/>
        <w:rPr>
          <w:rFonts w:ascii="Times New Roman" w:hAnsi="Times New Roman" w:cs="Times New Roman"/>
          <w:color w:val="000000" w:themeColor="text1"/>
          <w:sz w:val="22"/>
          <w:szCs w:val="22"/>
        </w:rPr>
      </w:pPr>
    </w:p>
    <w:p w14:paraId="2FA99B96" w14:textId="77777777" w:rsidR="00213ADC" w:rsidRPr="004F6240" w:rsidRDefault="00213ADC" w:rsidP="00213ADC">
      <w:pPr>
        <w:jc w:val="both"/>
        <w:rPr>
          <w:rFonts w:ascii="Times New Roman" w:hAnsi="Times New Roman" w:cs="Times New Roman"/>
          <w:color w:val="000000" w:themeColor="text1"/>
          <w:sz w:val="22"/>
          <w:szCs w:val="22"/>
        </w:rPr>
      </w:pPr>
      <w:hyperlink r:id="rId164" w:history="1">
        <w:r w:rsidRPr="004F6240">
          <w:rPr>
            <w:rStyle w:val="Hyperlink"/>
            <w:rFonts w:ascii="Times New Roman" w:hAnsi="Times New Roman" w:cs="Times New Roman"/>
            <w:sz w:val="22"/>
            <w:szCs w:val="22"/>
          </w:rPr>
          <w:t>HB 1116,</w:t>
        </w:r>
      </w:hyperlink>
      <w:r w:rsidRPr="004F6240">
        <w:rPr>
          <w:rFonts w:ascii="Times New Roman" w:hAnsi="Times New Roman" w:cs="Times New Roman"/>
          <w:color w:val="000000" w:themeColor="text1"/>
          <w:sz w:val="22"/>
          <w:szCs w:val="22"/>
        </w:rPr>
        <w:t xml:space="preserve"> Homeownership Opportunity and Market Equalization Act (Rep. Shaw Blackmon – R)</w:t>
      </w:r>
    </w:p>
    <w:p w14:paraId="18C284D7" w14:textId="5E690AB8" w:rsidR="00213ADC" w:rsidRPr="006A096B"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the acceptance of tax digests in the event of a publication error made by a newspaper; to amend Part 4 of Article 6 of Chapter 2 of Title 20 of the Official Code of Georgia Annotated, relating to financing under the "Quality Basic Education Act," to exclude amounts attributable to certain exemptions from ad valorem taxation from the equalized adjusted school property tax digest for the purpose of calculating the local five mill share and equalization grants. </w:t>
      </w:r>
      <w:r w:rsidRPr="00687296">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4F6240">
        <w:rPr>
          <w:rFonts w:ascii="Times New Roman" w:hAnsi="Times New Roman" w:cs="Times New Roman"/>
          <w:color w:val="000000" w:themeColor="text1"/>
          <w:sz w:val="22"/>
          <w:szCs w:val="22"/>
        </w:rPr>
        <w:t>Referred to Ways &amp; Means Cmte</w:t>
      </w:r>
      <w:r w:rsidR="006A096B">
        <w:rPr>
          <w:rFonts w:ascii="Times New Roman" w:hAnsi="Times New Roman" w:cs="Times New Roman"/>
          <w:color w:val="000000" w:themeColor="text1"/>
          <w:sz w:val="22"/>
          <w:szCs w:val="22"/>
        </w:rPr>
        <w:t xml:space="preserve">, </w:t>
      </w:r>
      <w:r w:rsidR="006A096B">
        <w:rPr>
          <w:rFonts w:ascii="Times New Roman" w:hAnsi="Times New Roman" w:cs="Times New Roman"/>
          <w:color w:val="00B050"/>
          <w:sz w:val="22"/>
          <w:szCs w:val="22"/>
        </w:rPr>
        <w:t>Passed Cmte by Substitute, Pending Rules Cmte</w:t>
      </w:r>
    </w:p>
    <w:p w14:paraId="796EDA2F" w14:textId="77777777" w:rsidR="00213ADC" w:rsidRDefault="00213ADC" w:rsidP="00213ADC">
      <w:pPr>
        <w:jc w:val="both"/>
        <w:rPr>
          <w:rFonts w:ascii="Times New Roman" w:hAnsi="Times New Roman" w:cs="Times New Roman"/>
          <w:b/>
          <w:bCs/>
          <w:color w:val="000000" w:themeColor="text1"/>
          <w:sz w:val="22"/>
          <w:szCs w:val="22"/>
        </w:rPr>
      </w:pPr>
    </w:p>
    <w:p w14:paraId="2CB5321D" w14:textId="77777777" w:rsidR="00213ADC" w:rsidRPr="004F6240" w:rsidRDefault="00213ADC" w:rsidP="00213ADC">
      <w:pPr>
        <w:jc w:val="both"/>
        <w:rPr>
          <w:rFonts w:ascii="Times New Roman" w:hAnsi="Times New Roman" w:cs="Times New Roman"/>
          <w:color w:val="000000" w:themeColor="text1"/>
          <w:sz w:val="22"/>
          <w:szCs w:val="22"/>
        </w:rPr>
      </w:pPr>
      <w:hyperlink r:id="rId165" w:history="1">
        <w:r w:rsidRPr="004F6240">
          <w:rPr>
            <w:rStyle w:val="Hyperlink"/>
            <w:rFonts w:ascii="Times New Roman" w:hAnsi="Times New Roman" w:cs="Times New Roman"/>
            <w:sz w:val="22"/>
            <w:szCs w:val="22"/>
          </w:rPr>
          <w:t>HB 1177,</w:t>
        </w:r>
      </w:hyperlink>
      <w:r w:rsidRPr="004F6240">
        <w:rPr>
          <w:rFonts w:ascii="Times New Roman" w:hAnsi="Times New Roman" w:cs="Times New Roman"/>
          <w:color w:val="000000" w:themeColor="text1"/>
          <w:sz w:val="22"/>
          <w:szCs w:val="22"/>
        </w:rPr>
        <w:t xml:space="preserve">  Affordable Housing Projects (Rep. Al Williams – D)</w:t>
      </w:r>
    </w:p>
    <w:p w14:paraId="3F9BB63C" w14:textId="7ECD303F" w:rsidR="00FD4C73"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that certain affordable housing uses of property qualify as projects that may be undertaken by development authorities.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Governmental Affairs Cmte</w:t>
      </w:r>
    </w:p>
    <w:p w14:paraId="12603D64" w14:textId="77777777" w:rsidR="001D45D1" w:rsidRDefault="001D45D1" w:rsidP="00213ADC">
      <w:pPr>
        <w:jc w:val="both"/>
        <w:rPr>
          <w:rFonts w:ascii="Times New Roman" w:hAnsi="Times New Roman" w:cs="Times New Roman"/>
          <w:color w:val="000000" w:themeColor="text1"/>
          <w:sz w:val="22"/>
          <w:szCs w:val="22"/>
        </w:rPr>
      </w:pPr>
    </w:p>
    <w:p w14:paraId="2CE6655D" w14:textId="0733F930" w:rsidR="001D45D1" w:rsidRPr="001D45D1" w:rsidRDefault="001D45D1" w:rsidP="001D45D1">
      <w:pPr>
        <w:rPr>
          <w:rFonts w:ascii="Times New Roman" w:hAnsi="Times New Roman" w:cs="Times New Roman"/>
          <w:color w:val="000000" w:themeColor="text1"/>
          <w:sz w:val="22"/>
          <w:szCs w:val="22"/>
        </w:rPr>
      </w:pPr>
      <w:hyperlink r:id="rId166" w:history="1">
        <w:r w:rsidRPr="00006D00">
          <w:rPr>
            <w:rStyle w:val="Hyperlink"/>
            <w:rFonts w:ascii="Times New Roman" w:hAnsi="Times New Roman" w:cs="Times New Roman"/>
            <w:sz w:val="22"/>
            <w:szCs w:val="22"/>
          </w:rPr>
          <w:t>HB 1199</w:t>
        </w:r>
      </w:hyperlink>
      <w:r w:rsidRPr="001D45D1">
        <w:rPr>
          <w:rFonts w:ascii="Times New Roman" w:hAnsi="Times New Roman" w:cs="Times New Roman"/>
          <w:color w:val="000000" w:themeColor="text1"/>
          <w:sz w:val="22"/>
          <w:szCs w:val="22"/>
        </w:rPr>
        <w:t xml:space="preserve">, </w:t>
      </w:r>
      <w:r w:rsidRPr="001D45D1">
        <w:rPr>
          <w:rFonts w:ascii="Times New Roman" w:hAnsi="Times New Roman" w:cs="Times New Roman"/>
          <w:color w:val="273E47"/>
          <w:sz w:val="22"/>
          <w:szCs w:val="22"/>
        </w:rPr>
        <w:t>Revenue and taxation; Internal Revenue Code</w:t>
      </w:r>
      <w:r>
        <w:rPr>
          <w:rFonts w:ascii="Times New Roman" w:hAnsi="Times New Roman" w:cs="Times New Roman"/>
          <w:color w:val="273E47"/>
          <w:sz w:val="22"/>
          <w:szCs w:val="22"/>
        </w:rPr>
        <w:t xml:space="preserve"> (John Carson-R)</w:t>
      </w:r>
    </w:p>
    <w:p w14:paraId="04D0394E" w14:textId="198F87D7" w:rsidR="001D45D1" w:rsidRPr="006A096B" w:rsidRDefault="001D45D1" w:rsidP="001D45D1">
      <w:pPr>
        <w:rPr>
          <w:rFonts w:ascii="Times New Roman" w:hAnsi="Times New Roman" w:cs="Times New Roman"/>
          <w:color w:val="00B050"/>
          <w:sz w:val="22"/>
          <w:szCs w:val="22"/>
        </w:rPr>
      </w:pPr>
      <w:r w:rsidRPr="001D45D1">
        <w:rPr>
          <w:rFonts w:ascii="Times New Roman" w:hAnsi="Times New Roman" w:cs="Times New Roman"/>
          <w:color w:val="273E47"/>
          <w:sz w:val="22"/>
          <w:szCs w:val="22"/>
        </w:rPr>
        <w:t>Revenue and taxation; Internal Revenue Code and Internal Revenue Code of 1986; revise terms and incorporate certain provisions of federal law into Georgia law</w:t>
      </w:r>
      <w:r>
        <w:rPr>
          <w:rFonts w:ascii="Times New Roman" w:hAnsi="Times New Roman" w:cs="Times New Roman"/>
          <w:color w:val="273E47"/>
          <w:sz w:val="22"/>
          <w:szCs w:val="22"/>
        </w:rPr>
        <w:t xml:space="preserve">. </w:t>
      </w:r>
      <w:r w:rsidRPr="001D45D1">
        <w:rPr>
          <w:rFonts w:ascii="Times New Roman" w:hAnsi="Times New Roman" w:cs="Times New Roman"/>
          <w:b/>
          <w:bCs/>
          <w:color w:val="273E47"/>
          <w:sz w:val="22"/>
          <w:szCs w:val="22"/>
        </w:rPr>
        <w:t>Status:</w:t>
      </w:r>
      <w:r w:rsidR="005C5417">
        <w:rPr>
          <w:rFonts w:ascii="Times New Roman" w:hAnsi="Times New Roman" w:cs="Times New Roman"/>
          <w:b/>
          <w:bCs/>
          <w:color w:val="273E47"/>
          <w:sz w:val="22"/>
          <w:szCs w:val="22"/>
        </w:rPr>
        <w:t xml:space="preserve"> </w:t>
      </w:r>
      <w:r w:rsidR="005C5417">
        <w:rPr>
          <w:rFonts w:ascii="Times New Roman" w:hAnsi="Times New Roman" w:cs="Times New Roman"/>
          <w:color w:val="273E47"/>
          <w:sz w:val="22"/>
          <w:szCs w:val="22"/>
        </w:rPr>
        <w:t>Referred to Ways &amp; Means Cmte, Passed Cmte, Passed House by Substitute, Sent to Senate, Referred to Finance Cmte, Passed Cmte by Substitute, Pending Rules Cmte</w:t>
      </w:r>
      <w:r w:rsidR="006A096B">
        <w:rPr>
          <w:rFonts w:ascii="Times New Roman" w:hAnsi="Times New Roman" w:cs="Times New Roman"/>
          <w:color w:val="273E47"/>
          <w:sz w:val="22"/>
          <w:szCs w:val="22"/>
        </w:rPr>
        <w:t xml:space="preserve">, </w:t>
      </w:r>
      <w:r w:rsidR="006A096B">
        <w:rPr>
          <w:rFonts w:ascii="Times New Roman" w:hAnsi="Times New Roman" w:cs="Times New Roman"/>
          <w:color w:val="00B050"/>
          <w:sz w:val="22"/>
          <w:szCs w:val="22"/>
        </w:rPr>
        <w:t>Passed Senate Cmte by Substitute, Pending Rules Cmte</w:t>
      </w:r>
    </w:p>
    <w:p w14:paraId="2A5C72EA" w14:textId="77777777" w:rsidR="00213ADC" w:rsidRPr="004F6240" w:rsidRDefault="00213ADC" w:rsidP="00213ADC">
      <w:pPr>
        <w:jc w:val="both"/>
        <w:rPr>
          <w:rFonts w:ascii="Times New Roman" w:hAnsi="Times New Roman" w:cs="Times New Roman"/>
          <w:color w:val="000000" w:themeColor="text1"/>
          <w:sz w:val="22"/>
          <w:szCs w:val="22"/>
        </w:rPr>
      </w:pPr>
    </w:p>
    <w:p w14:paraId="37B137C7" w14:textId="77777777" w:rsidR="00213ADC" w:rsidRPr="004F6240" w:rsidRDefault="00213ADC" w:rsidP="00213ADC">
      <w:pPr>
        <w:jc w:val="both"/>
        <w:rPr>
          <w:rFonts w:ascii="Times New Roman" w:hAnsi="Times New Roman" w:cs="Times New Roman"/>
          <w:color w:val="000000" w:themeColor="text1"/>
          <w:sz w:val="22"/>
          <w:szCs w:val="22"/>
        </w:rPr>
      </w:pPr>
      <w:hyperlink r:id="rId167" w:history="1">
        <w:r w:rsidRPr="004F6240">
          <w:rPr>
            <w:rStyle w:val="Hyperlink"/>
            <w:rFonts w:ascii="Times New Roman" w:hAnsi="Times New Roman" w:cs="Times New Roman"/>
            <w:sz w:val="22"/>
            <w:szCs w:val="22"/>
          </w:rPr>
          <w:t>HB 1209</w:t>
        </w:r>
      </w:hyperlink>
      <w:r w:rsidRPr="004F6240">
        <w:rPr>
          <w:rFonts w:ascii="Times New Roman" w:hAnsi="Times New Roman" w:cs="Times New Roman"/>
          <w:color w:val="000000" w:themeColor="text1"/>
          <w:sz w:val="22"/>
          <w:szCs w:val="22"/>
        </w:rPr>
        <w:t>, Sales and Use Tax for Construction (Rep, Ron Stephens – R)</w:t>
      </w:r>
    </w:p>
    <w:p w14:paraId="24B58CAF" w14:textId="48C58737" w:rsidR="00213ADC" w:rsidRPr="006A096B"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So as to provide for a sales and use tax exemption for purchases of tangible property and construction materials used for or in the construction </w:t>
      </w:r>
      <w:r w:rsidRPr="005302FC">
        <w:rPr>
          <w:rFonts w:ascii="Times New Roman" w:hAnsi="Times New Roman" w:cs="Times New Roman"/>
          <w:color w:val="000000" w:themeColor="text1"/>
          <w:sz w:val="22"/>
          <w:szCs w:val="22"/>
        </w:rPr>
        <w:t xml:space="preserve">and furnishing of certain buildings; to provide for limitations on the amount of credits to be issued. </w:t>
      </w:r>
      <w:r w:rsidRPr="005302FC">
        <w:rPr>
          <w:rFonts w:ascii="Times New Roman" w:hAnsi="Times New Roman" w:cs="Times New Roman"/>
          <w:b/>
          <w:bCs/>
          <w:color w:val="000000" w:themeColor="text1"/>
          <w:sz w:val="22"/>
          <w:szCs w:val="22"/>
        </w:rPr>
        <w:t>Status:</w:t>
      </w:r>
      <w:r w:rsidRPr="005302FC">
        <w:rPr>
          <w:rFonts w:ascii="Times New Roman" w:hAnsi="Times New Roman" w:cs="Times New Roman"/>
          <w:color w:val="000000" w:themeColor="text1"/>
          <w:sz w:val="22"/>
          <w:szCs w:val="22"/>
        </w:rPr>
        <w:t xml:space="preserve"> Referred to Ways &amp; Means Cmte</w:t>
      </w:r>
      <w:r w:rsidR="006A096B">
        <w:rPr>
          <w:rFonts w:ascii="Times New Roman" w:hAnsi="Times New Roman" w:cs="Times New Roman"/>
          <w:color w:val="000000" w:themeColor="text1"/>
          <w:sz w:val="22"/>
          <w:szCs w:val="22"/>
        </w:rPr>
        <w:t xml:space="preserve">, </w:t>
      </w:r>
      <w:r w:rsidR="006A096B">
        <w:rPr>
          <w:rFonts w:ascii="Times New Roman" w:hAnsi="Times New Roman" w:cs="Times New Roman"/>
          <w:color w:val="00B050"/>
          <w:sz w:val="22"/>
          <w:szCs w:val="22"/>
        </w:rPr>
        <w:t>Passed Cmte by Substitute, Pending Rules Cmte</w:t>
      </w:r>
    </w:p>
    <w:p w14:paraId="63E2E2AC"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  </w:t>
      </w:r>
    </w:p>
    <w:p w14:paraId="121EDD2B" w14:textId="77777777" w:rsidR="00213ADC" w:rsidRPr="004F6240" w:rsidRDefault="00213ADC" w:rsidP="00213ADC">
      <w:pPr>
        <w:jc w:val="both"/>
        <w:rPr>
          <w:rFonts w:ascii="Times New Roman" w:hAnsi="Times New Roman" w:cs="Times New Roman"/>
          <w:color w:val="000000" w:themeColor="text1"/>
          <w:sz w:val="22"/>
          <w:szCs w:val="22"/>
        </w:rPr>
      </w:pPr>
      <w:hyperlink r:id="rId168" w:history="1">
        <w:r w:rsidRPr="004F6240">
          <w:rPr>
            <w:rStyle w:val="Hyperlink"/>
            <w:rFonts w:ascii="Times New Roman" w:hAnsi="Times New Roman" w:cs="Times New Roman"/>
            <w:sz w:val="22"/>
            <w:szCs w:val="22"/>
          </w:rPr>
          <w:t>HB 1214,</w:t>
        </w:r>
      </w:hyperlink>
      <w:r w:rsidRPr="004F6240">
        <w:rPr>
          <w:rFonts w:ascii="Times New Roman" w:hAnsi="Times New Roman" w:cs="Times New Roman"/>
          <w:color w:val="000000" w:themeColor="text1"/>
          <w:sz w:val="22"/>
          <w:szCs w:val="22"/>
        </w:rPr>
        <w:t xml:space="preserve"> Sale and Use Tax for Healthcare (Rep. Angie O’Steen – R)</w:t>
      </w:r>
    </w:p>
    <w:p w14:paraId="451777B0" w14:textId="77777777" w:rsidR="00213ADC" w:rsidRPr="004F6240"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color w:val="212529"/>
          <w:sz w:val="22"/>
          <w:szCs w:val="22"/>
          <w:shd w:val="clear" w:color="auto" w:fill="FFFFFF"/>
        </w:rPr>
        <w:t>S</w:t>
      </w:r>
      <w:r w:rsidRPr="004F6240">
        <w:rPr>
          <w:rFonts w:ascii="Times New Roman" w:hAnsi="Times New Roman" w:cs="Times New Roman"/>
          <w:color w:val="000000" w:themeColor="text1"/>
          <w:sz w:val="22"/>
          <w:szCs w:val="22"/>
        </w:rPr>
        <w:t xml:space="preserve">o as to provide for a new special purpose local option sales tax dedicated to certain healthcare purposes; to provide for definitions; to provide for authorization of </w:t>
      </w:r>
      <w:r w:rsidRPr="005302FC">
        <w:rPr>
          <w:rFonts w:ascii="Times New Roman" w:hAnsi="Times New Roman" w:cs="Times New Roman"/>
          <w:color w:val="000000" w:themeColor="text1"/>
          <w:sz w:val="22"/>
          <w:szCs w:val="22"/>
        </w:rPr>
        <w:t xml:space="preserve">tax and applicability; to provide for accountability and the withholding of funds by the state. </w:t>
      </w:r>
      <w:r w:rsidRPr="005302FC">
        <w:rPr>
          <w:rFonts w:ascii="Times New Roman" w:hAnsi="Times New Roman" w:cs="Times New Roman"/>
          <w:b/>
          <w:bCs/>
          <w:color w:val="000000" w:themeColor="text1"/>
          <w:sz w:val="22"/>
          <w:szCs w:val="22"/>
        </w:rPr>
        <w:t>Status:</w:t>
      </w:r>
      <w:r w:rsidRPr="005302FC">
        <w:rPr>
          <w:rFonts w:ascii="Times New Roman" w:hAnsi="Times New Roman" w:cs="Times New Roman"/>
          <w:color w:val="000000" w:themeColor="text1"/>
          <w:sz w:val="22"/>
          <w:szCs w:val="22"/>
        </w:rPr>
        <w:t xml:space="preserve"> Referred to Ways &amp; Means Cmte</w:t>
      </w:r>
    </w:p>
    <w:p w14:paraId="30577634" w14:textId="77777777" w:rsidR="00213ADC" w:rsidRPr="004F6240" w:rsidRDefault="00213ADC" w:rsidP="00213ADC">
      <w:pPr>
        <w:jc w:val="both"/>
        <w:rPr>
          <w:rFonts w:ascii="Times New Roman" w:hAnsi="Times New Roman" w:cs="Times New Roman"/>
          <w:color w:val="00B050"/>
          <w:sz w:val="22"/>
          <w:szCs w:val="22"/>
        </w:rPr>
      </w:pPr>
    </w:p>
    <w:p w14:paraId="265E6582" w14:textId="77777777" w:rsidR="00213ADC" w:rsidRPr="004F6240" w:rsidRDefault="00213ADC" w:rsidP="00213ADC">
      <w:pPr>
        <w:jc w:val="both"/>
        <w:rPr>
          <w:rFonts w:ascii="Times New Roman" w:hAnsi="Times New Roman" w:cs="Times New Roman"/>
          <w:color w:val="000000" w:themeColor="text1"/>
          <w:sz w:val="22"/>
          <w:szCs w:val="22"/>
        </w:rPr>
      </w:pPr>
      <w:hyperlink r:id="rId169" w:history="1">
        <w:r w:rsidRPr="004F6240">
          <w:rPr>
            <w:rStyle w:val="Hyperlink"/>
            <w:rFonts w:ascii="Times New Roman" w:hAnsi="Times New Roman" w:cs="Times New Roman"/>
            <w:sz w:val="22"/>
            <w:szCs w:val="22"/>
          </w:rPr>
          <w:t>HB 1228,</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Ad Valorem Tax on Business Enterprises (Rep. Derrick McCollum – R)</w:t>
      </w:r>
    </w:p>
    <w:p w14:paraId="0E69040C" w14:textId="77777777" w:rsidR="00213ADC"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So as to provide for the assessment of real property purchased or acquired by certain business enterprises at 100 percent of its fair market value; to require that proceeds from taxation of such property be used to reduce the ad valorem tax bill on homesteads in the same tax jurisdiction as such property. </w:t>
      </w:r>
      <w:r w:rsidRPr="001B223E">
        <w:rPr>
          <w:rFonts w:ascii="Times New Roman" w:hAnsi="Times New Roman" w:cs="Times New Roman"/>
          <w:b/>
          <w:bCs/>
          <w:color w:val="000000" w:themeColor="text1"/>
          <w:sz w:val="22"/>
          <w:szCs w:val="22"/>
        </w:rPr>
        <w:t>Status:</w:t>
      </w:r>
      <w:r w:rsidRPr="001B223E">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Ways &amp; Means Cmte.</w:t>
      </w:r>
    </w:p>
    <w:p w14:paraId="6DCCEF56" w14:textId="77777777" w:rsidR="00213ADC" w:rsidRDefault="00213ADC" w:rsidP="00213ADC">
      <w:pPr>
        <w:jc w:val="both"/>
        <w:rPr>
          <w:rFonts w:ascii="Times New Roman" w:hAnsi="Times New Roman" w:cs="Times New Roman"/>
          <w:color w:val="000000" w:themeColor="text1"/>
          <w:sz w:val="22"/>
          <w:szCs w:val="22"/>
        </w:rPr>
      </w:pPr>
    </w:p>
    <w:p w14:paraId="6A06B22C" w14:textId="77777777" w:rsidR="00213ADC" w:rsidRDefault="00213ADC" w:rsidP="00213ADC">
      <w:pPr>
        <w:jc w:val="both"/>
        <w:rPr>
          <w:rFonts w:ascii="Times New Roman" w:hAnsi="Times New Roman" w:cs="Times New Roman"/>
          <w:color w:val="000000" w:themeColor="text1"/>
          <w:sz w:val="22"/>
          <w:szCs w:val="22"/>
        </w:rPr>
      </w:pPr>
      <w:hyperlink r:id="rId170" w:history="1">
        <w:r w:rsidRPr="0081526B">
          <w:rPr>
            <w:rStyle w:val="Hyperlink"/>
            <w:rFonts w:ascii="Times New Roman" w:hAnsi="Times New Roman" w:cs="Times New Roman"/>
            <w:sz w:val="22"/>
            <w:szCs w:val="22"/>
          </w:rPr>
          <w:t>HB 1333,</w:t>
        </w:r>
      </w:hyperlink>
      <w:r>
        <w:rPr>
          <w:rFonts w:ascii="Times New Roman" w:hAnsi="Times New Roman" w:cs="Times New Roman"/>
          <w:color w:val="000000" w:themeColor="text1"/>
          <w:sz w:val="22"/>
          <w:szCs w:val="22"/>
        </w:rPr>
        <w:t xml:space="preserve"> Municipal Lobbying Opt Outs (Rep. Trey Kelley – R)</w:t>
      </w:r>
    </w:p>
    <w:p w14:paraId="1DEE2C76" w14:textId="77777777" w:rsidR="00213ADC" w:rsidRDefault="00213ADC" w:rsidP="00213ADC">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81526B">
        <w:rPr>
          <w:rFonts w:ascii="Times New Roman" w:hAnsi="Times New Roman" w:cs="Times New Roman"/>
          <w:color w:val="000000" w:themeColor="text1"/>
          <w:sz w:val="22"/>
          <w:szCs w:val="22"/>
        </w:rPr>
        <w:t>o as to provide for the calculation of the costs of governmental affairs activities by municipalities</w:t>
      </w:r>
      <w:r>
        <w:rPr>
          <w:rFonts w:ascii="Times New Roman" w:hAnsi="Times New Roman" w:cs="Times New Roman"/>
          <w:color w:val="000000" w:themeColor="text1"/>
          <w:sz w:val="22"/>
          <w:szCs w:val="22"/>
        </w:rPr>
        <w:t>,</w:t>
      </w:r>
      <w:r w:rsidRPr="0081526B">
        <w:rPr>
          <w:rFonts w:ascii="Times New Roman" w:hAnsi="Times New Roman" w:cs="Times New Roman"/>
          <w:color w:val="000000" w:themeColor="text1"/>
          <w:sz w:val="22"/>
          <w:szCs w:val="22"/>
        </w:rPr>
        <w:t xml:space="preserve"> which taxpayers may elect not to pay</w:t>
      </w:r>
      <w:r>
        <w:rPr>
          <w:rFonts w:ascii="Times New Roman" w:hAnsi="Times New Roman" w:cs="Times New Roman"/>
          <w:color w:val="000000" w:themeColor="text1"/>
          <w:sz w:val="22"/>
          <w:szCs w:val="22"/>
        </w:rPr>
        <w:t xml:space="preserve">. </w:t>
      </w: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the Governmental Affairs Cmte</w:t>
      </w:r>
    </w:p>
    <w:p w14:paraId="2CCABC52" w14:textId="77777777" w:rsidR="00A63A90" w:rsidRDefault="00A63A90" w:rsidP="00213ADC">
      <w:pPr>
        <w:jc w:val="both"/>
        <w:rPr>
          <w:rFonts w:ascii="Times New Roman" w:hAnsi="Times New Roman" w:cs="Times New Roman"/>
          <w:color w:val="000000" w:themeColor="text1"/>
          <w:sz w:val="22"/>
          <w:szCs w:val="22"/>
        </w:rPr>
      </w:pPr>
    </w:p>
    <w:p w14:paraId="601E6587" w14:textId="4511D6A6" w:rsidR="00717776" w:rsidRDefault="001E4380" w:rsidP="00717776">
      <w:pPr>
        <w:jc w:val="both"/>
        <w:rPr>
          <w:rFonts w:ascii="Times New Roman" w:hAnsi="Times New Roman" w:cs="Times New Roman"/>
          <w:color w:val="000000" w:themeColor="text1"/>
          <w:sz w:val="22"/>
          <w:szCs w:val="22"/>
        </w:rPr>
      </w:pPr>
      <w:hyperlink r:id="rId171" w:history="1">
        <w:r w:rsidRPr="00377E48">
          <w:rPr>
            <w:rStyle w:val="Hyperlink"/>
            <w:rFonts w:ascii="Times New Roman" w:hAnsi="Times New Roman" w:cs="Times New Roman"/>
            <w:sz w:val="22"/>
            <w:szCs w:val="22"/>
          </w:rPr>
          <w:t>HB 1384</w:t>
        </w:r>
      </w:hyperlink>
      <w:r>
        <w:rPr>
          <w:rFonts w:ascii="Times New Roman" w:hAnsi="Times New Roman" w:cs="Times New Roman"/>
          <w:color w:val="000000" w:themeColor="text1"/>
          <w:sz w:val="22"/>
          <w:szCs w:val="22"/>
        </w:rPr>
        <w:t xml:space="preserve">, </w:t>
      </w:r>
      <w:r w:rsidR="00717776">
        <w:rPr>
          <w:rFonts w:ascii="Times New Roman" w:hAnsi="Times New Roman" w:cs="Times New Roman"/>
          <w:color w:val="000000" w:themeColor="text1"/>
          <w:sz w:val="22"/>
          <w:szCs w:val="22"/>
        </w:rPr>
        <w:t>To require municipalities to remit a portion of revenue (</w:t>
      </w:r>
      <w:r w:rsidR="00205149">
        <w:rPr>
          <w:rFonts w:ascii="Times New Roman" w:hAnsi="Times New Roman" w:cs="Times New Roman"/>
          <w:color w:val="000000" w:themeColor="text1"/>
          <w:sz w:val="22"/>
          <w:szCs w:val="22"/>
        </w:rPr>
        <w:t>Rep. Mitchell Scoggins – R)</w:t>
      </w:r>
    </w:p>
    <w:p w14:paraId="3341F810" w14:textId="1FE1410B" w:rsidR="00717776" w:rsidRPr="00205149" w:rsidRDefault="00717776" w:rsidP="00717776">
      <w:pPr>
        <w:jc w:val="both"/>
        <w:rPr>
          <w:rFonts w:ascii="Times New Roman" w:hAnsi="Times New Roman" w:cs="Times New Roman"/>
          <w:color w:val="000000" w:themeColor="text1"/>
          <w:sz w:val="22"/>
          <w:szCs w:val="22"/>
        </w:rPr>
      </w:pPr>
      <w:r>
        <w:rPr>
          <w:rFonts w:ascii="Times New Roman" w:hAnsi="Times New Roman" w:cs="Times New Roman"/>
          <w:color w:val="212529"/>
          <w:sz w:val="22"/>
          <w:szCs w:val="22"/>
          <w:shd w:val="clear" w:color="auto" w:fill="FFFFFF"/>
        </w:rPr>
        <w:lastRenderedPageBreak/>
        <w:t>R</w:t>
      </w:r>
      <w:r w:rsidRPr="00717776">
        <w:rPr>
          <w:rFonts w:ascii="Times New Roman" w:hAnsi="Times New Roman" w:cs="Times New Roman"/>
          <w:color w:val="212529"/>
          <w:sz w:val="22"/>
          <w:szCs w:val="22"/>
          <w:shd w:val="clear" w:color="auto" w:fill="FFFFFF"/>
        </w:rPr>
        <w:t>elating to powers relating to administration of government generally, so as to require municipalities to remit a portion of revenue generated through certain franchise agreements to the county in which they are locate</w:t>
      </w:r>
      <w:r>
        <w:rPr>
          <w:rFonts w:ascii="Times New Roman" w:hAnsi="Times New Roman" w:cs="Times New Roman"/>
          <w:color w:val="212529"/>
          <w:sz w:val="22"/>
          <w:szCs w:val="22"/>
          <w:shd w:val="clear" w:color="auto" w:fill="FFFFFF"/>
        </w:rPr>
        <w:t xml:space="preserve">d. </w:t>
      </w:r>
      <w:r w:rsidRPr="00717776">
        <w:rPr>
          <w:rFonts w:ascii="Times New Roman" w:hAnsi="Times New Roman" w:cs="Times New Roman"/>
          <w:b/>
          <w:bCs/>
          <w:color w:val="212529"/>
          <w:sz w:val="22"/>
          <w:szCs w:val="22"/>
          <w:shd w:val="clear" w:color="auto" w:fill="FFFFFF"/>
        </w:rPr>
        <w:t>Status:</w:t>
      </w:r>
      <w:r w:rsidR="00205149">
        <w:rPr>
          <w:rFonts w:ascii="Times New Roman" w:hAnsi="Times New Roman" w:cs="Times New Roman"/>
          <w:b/>
          <w:bCs/>
          <w:color w:val="212529"/>
          <w:sz w:val="22"/>
          <w:szCs w:val="22"/>
          <w:shd w:val="clear" w:color="auto" w:fill="FFFFFF"/>
        </w:rPr>
        <w:t xml:space="preserve"> </w:t>
      </w:r>
      <w:r w:rsidR="00205149" w:rsidRPr="00CB3D27">
        <w:rPr>
          <w:rFonts w:ascii="Times New Roman" w:hAnsi="Times New Roman" w:cs="Times New Roman"/>
          <w:color w:val="00B050"/>
          <w:sz w:val="22"/>
          <w:szCs w:val="22"/>
          <w:shd w:val="clear" w:color="auto" w:fill="FFFFFF"/>
        </w:rPr>
        <w:t>Referred to Governmental Affairs Cmte</w:t>
      </w:r>
    </w:p>
    <w:p w14:paraId="5DED76F2" w14:textId="77777777" w:rsidR="00717776" w:rsidRPr="00717776" w:rsidRDefault="00717776" w:rsidP="00717776">
      <w:pPr>
        <w:jc w:val="both"/>
        <w:rPr>
          <w:rFonts w:ascii="Times New Roman" w:hAnsi="Times New Roman" w:cs="Times New Roman"/>
          <w:color w:val="000000" w:themeColor="text1"/>
          <w:sz w:val="22"/>
          <w:szCs w:val="22"/>
        </w:rPr>
      </w:pPr>
    </w:p>
    <w:p w14:paraId="552C629D" w14:textId="07D20C67" w:rsidR="00213ADC" w:rsidRDefault="00A63A90" w:rsidP="00213ADC">
      <w:pPr>
        <w:jc w:val="both"/>
        <w:rPr>
          <w:rFonts w:ascii="Times New Roman" w:hAnsi="Times New Roman" w:cs="Times New Roman"/>
          <w:color w:val="273E47"/>
          <w:sz w:val="22"/>
          <w:szCs w:val="22"/>
        </w:rPr>
      </w:pPr>
      <w:hyperlink r:id="rId172" w:history="1">
        <w:r w:rsidRPr="00D911D9">
          <w:rPr>
            <w:rStyle w:val="Hyperlink"/>
            <w:rFonts w:ascii="Times New Roman" w:hAnsi="Times New Roman" w:cs="Times New Roman"/>
            <w:sz w:val="22"/>
            <w:szCs w:val="22"/>
          </w:rPr>
          <w:t>H</w:t>
        </w:r>
        <w:r w:rsidR="00D911D9" w:rsidRPr="00D911D9">
          <w:rPr>
            <w:rStyle w:val="Hyperlink"/>
            <w:rFonts w:ascii="Times New Roman" w:hAnsi="Times New Roman" w:cs="Times New Roman"/>
            <w:sz w:val="22"/>
            <w:szCs w:val="22"/>
          </w:rPr>
          <w:t>R</w:t>
        </w:r>
        <w:r w:rsidRPr="00D911D9">
          <w:rPr>
            <w:rStyle w:val="Hyperlink"/>
            <w:rFonts w:ascii="Times New Roman" w:hAnsi="Times New Roman" w:cs="Times New Roman"/>
            <w:sz w:val="22"/>
            <w:szCs w:val="22"/>
          </w:rPr>
          <w:t xml:space="preserve"> 1392</w:t>
        </w:r>
      </w:hyperlink>
      <w:r w:rsidR="000A54D3" w:rsidRPr="000A54D3">
        <w:rPr>
          <w:rFonts w:ascii="Times New Roman" w:hAnsi="Times New Roman" w:cs="Times New Roman"/>
          <w:color w:val="000000" w:themeColor="text1"/>
          <w:sz w:val="22"/>
          <w:szCs w:val="22"/>
        </w:rPr>
        <w:t xml:space="preserve">, </w:t>
      </w:r>
      <w:r w:rsidR="000A54D3">
        <w:rPr>
          <w:rFonts w:ascii="Times New Roman" w:hAnsi="Times New Roman" w:cs="Times New Roman"/>
          <w:color w:val="000000" w:themeColor="text1"/>
          <w:sz w:val="22"/>
          <w:szCs w:val="22"/>
        </w:rPr>
        <w:t>Proposed Amendment to the GA Consti</w:t>
      </w:r>
      <w:r w:rsidR="003A0FB2">
        <w:rPr>
          <w:rFonts w:ascii="Times New Roman" w:hAnsi="Times New Roman" w:cs="Times New Roman"/>
          <w:color w:val="000000" w:themeColor="text1"/>
          <w:sz w:val="22"/>
          <w:szCs w:val="22"/>
        </w:rPr>
        <w:t>tution</w:t>
      </w:r>
      <w:r w:rsidR="000A54D3">
        <w:rPr>
          <w:rFonts w:ascii="Times New Roman" w:hAnsi="Times New Roman" w:cs="Times New Roman"/>
          <w:color w:val="000000" w:themeColor="text1"/>
          <w:sz w:val="22"/>
          <w:szCs w:val="22"/>
        </w:rPr>
        <w:t xml:space="preserve">; </w:t>
      </w:r>
      <w:r w:rsidR="000A54D3" w:rsidRPr="000A54D3">
        <w:rPr>
          <w:rFonts w:ascii="Times New Roman" w:hAnsi="Times New Roman" w:cs="Times New Roman"/>
          <w:color w:val="273E47"/>
          <w:sz w:val="22"/>
          <w:szCs w:val="22"/>
        </w:rPr>
        <w:t>Ad valorem tax</w:t>
      </w:r>
      <w:r w:rsidR="000A54D3">
        <w:rPr>
          <w:rFonts w:ascii="Times New Roman" w:hAnsi="Times New Roman" w:cs="Times New Roman"/>
          <w:color w:val="273E47"/>
          <w:sz w:val="22"/>
          <w:szCs w:val="22"/>
        </w:rPr>
        <w:t>. (Rep. Shaw Blackmon – R)</w:t>
      </w:r>
    </w:p>
    <w:p w14:paraId="2C432A12" w14:textId="4680653D" w:rsidR="000A54D3" w:rsidRPr="00D911D9" w:rsidRDefault="000A54D3" w:rsidP="00213ADC">
      <w:pPr>
        <w:jc w:val="both"/>
        <w:rPr>
          <w:rFonts w:ascii="Times New Roman" w:hAnsi="Times New Roman" w:cs="Times New Roman"/>
          <w:color w:val="00B050"/>
          <w:sz w:val="22"/>
          <w:szCs w:val="22"/>
        </w:rPr>
      </w:pPr>
      <w:r>
        <w:rPr>
          <w:rFonts w:ascii="Times New Roman" w:hAnsi="Times New Roman" w:cs="Times New Roman"/>
          <w:color w:val="000000" w:themeColor="text1"/>
          <w:sz w:val="22"/>
          <w:szCs w:val="22"/>
        </w:rPr>
        <w:t xml:space="preserve">Proposed Constitutional Amendment to make qualified low-income building project a separate class for ad valorem tax purposes. </w:t>
      </w:r>
      <w:r w:rsidRPr="000A54D3">
        <w:rPr>
          <w:rFonts w:ascii="Times New Roman" w:hAnsi="Times New Roman" w:cs="Times New Roman"/>
          <w:b/>
          <w:bCs/>
          <w:color w:val="000000" w:themeColor="text1"/>
          <w:sz w:val="22"/>
          <w:szCs w:val="22"/>
        </w:rPr>
        <w:t>Status:</w:t>
      </w:r>
      <w:r w:rsidR="00D911D9">
        <w:rPr>
          <w:rFonts w:ascii="Times New Roman" w:hAnsi="Times New Roman" w:cs="Times New Roman"/>
          <w:b/>
          <w:bCs/>
          <w:color w:val="000000" w:themeColor="text1"/>
          <w:sz w:val="22"/>
          <w:szCs w:val="22"/>
        </w:rPr>
        <w:t xml:space="preserve"> </w:t>
      </w:r>
      <w:r w:rsidR="00D911D9">
        <w:rPr>
          <w:rFonts w:ascii="Times New Roman" w:hAnsi="Times New Roman" w:cs="Times New Roman"/>
          <w:color w:val="00B050"/>
          <w:sz w:val="22"/>
          <w:szCs w:val="22"/>
        </w:rPr>
        <w:t>Referred to Ways &amp; Means Cmte</w:t>
      </w:r>
    </w:p>
    <w:p w14:paraId="4845AEE0" w14:textId="77777777" w:rsidR="00213ADC" w:rsidRPr="0081526B" w:rsidRDefault="00213ADC" w:rsidP="00213ADC">
      <w:pPr>
        <w:jc w:val="both"/>
        <w:rPr>
          <w:rFonts w:ascii="Times New Roman" w:hAnsi="Times New Roman" w:cs="Times New Roman"/>
          <w:color w:val="00B050"/>
          <w:sz w:val="22"/>
          <w:szCs w:val="22"/>
        </w:rPr>
      </w:pPr>
    </w:p>
    <w:p w14:paraId="3452B093" w14:textId="77777777" w:rsidR="00213ADC" w:rsidRPr="004F6240" w:rsidRDefault="00213ADC" w:rsidP="00213ADC">
      <w:pPr>
        <w:jc w:val="both"/>
        <w:rPr>
          <w:rFonts w:ascii="Times New Roman" w:hAnsi="Times New Roman" w:cs="Times New Roman"/>
          <w:color w:val="000000" w:themeColor="text1"/>
          <w:sz w:val="22"/>
          <w:szCs w:val="22"/>
        </w:rPr>
      </w:pPr>
      <w:hyperlink r:id="rId173" w:history="1">
        <w:r w:rsidRPr="004F6240">
          <w:rPr>
            <w:rStyle w:val="Hyperlink"/>
            <w:rFonts w:ascii="Times New Roman" w:hAnsi="Times New Roman" w:cs="Times New Roman"/>
            <w:sz w:val="22"/>
            <w:szCs w:val="22"/>
          </w:rPr>
          <w:t>HR 1104</w:t>
        </w:r>
      </w:hyperlink>
      <w:r w:rsidRPr="004F6240">
        <w:rPr>
          <w:rFonts w:ascii="Times New Roman" w:hAnsi="Times New Roman" w:cs="Times New Roman"/>
          <w:color w:val="000000" w:themeColor="text1"/>
          <w:sz w:val="22"/>
          <w:szCs w:val="22"/>
        </w:rPr>
        <w:t>, Property Tax Relief (Rep. Dale Washborn – R)</w:t>
      </w:r>
    </w:p>
    <w:p w14:paraId="634CD224" w14:textId="77777777" w:rsidR="00213ADC" w:rsidRPr="004F6240"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xml:space="preserve">A RESOLUTION proposing an amendment to the Constitution so as to provide that the governing authority of any county or consolidated government shall be authorized to impose a sales and use tax in such county or consolidated government for the purpose of providing property tax relief. </w:t>
      </w:r>
      <w:r w:rsidRPr="004F6240">
        <w:rPr>
          <w:rFonts w:ascii="Times New Roman" w:hAnsi="Times New Roman" w:cs="Times New Roman"/>
          <w:b/>
          <w:bCs/>
          <w:color w:val="000000" w:themeColor="text1"/>
          <w:sz w:val="22"/>
          <w:szCs w:val="22"/>
        </w:rPr>
        <w:t xml:space="preserve">Status: </w:t>
      </w:r>
      <w:r w:rsidRPr="004F6240">
        <w:rPr>
          <w:rFonts w:ascii="Times New Roman" w:hAnsi="Times New Roman" w:cs="Times New Roman"/>
          <w:color w:val="000000" w:themeColor="text1"/>
          <w:sz w:val="22"/>
          <w:szCs w:val="22"/>
        </w:rPr>
        <w:t>Referred to Ways &amp; Means Cmte</w:t>
      </w:r>
    </w:p>
    <w:p w14:paraId="152687A5" w14:textId="77777777" w:rsidR="00213ADC" w:rsidRPr="004F6240" w:rsidRDefault="00213ADC" w:rsidP="00213ADC">
      <w:pPr>
        <w:rPr>
          <w:rFonts w:ascii="Times New Roman" w:hAnsi="Times New Roman" w:cs="Times New Roman"/>
          <w:color w:val="00B050"/>
          <w:sz w:val="22"/>
          <w:szCs w:val="22"/>
        </w:rPr>
      </w:pPr>
    </w:p>
    <w:p w14:paraId="022E933F" w14:textId="77777777" w:rsidR="00213ADC" w:rsidRPr="00E1438A" w:rsidRDefault="00213ADC" w:rsidP="00213ADC">
      <w:pPr>
        <w:jc w:val="both"/>
        <w:rPr>
          <w:rFonts w:ascii="Times New Roman" w:hAnsi="Times New Roman" w:cs="Times New Roman"/>
          <w:color w:val="000000" w:themeColor="text1"/>
          <w:sz w:val="22"/>
          <w:szCs w:val="22"/>
        </w:rPr>
      </w:pPr>
      <w:hyperlink r:id="rId174" w:history="1">
        <w:r w:rsidRPr="00E1438A">
          <w:rPr>
            <w:rStyle w:val="Hyperlink"/>
            <w:rFonts w:ascii="Times New Roman" w:hAnsi="Times New Roman" w:cs="Times New Roman"/>
            <w:sz w:val="22"/>
            <w:szCs w:val="22"/>
            <w:u w:val="none"/>
          </w:rPr>
          <w:t>HR 1114,</w:t>
        </w:r>
      </w:hyperlink>
      <w:r w:rsidRPr="00E1438A">
        <w:rPr>
          <w:rFonts w:ascii="Times New Roman" w:hAnsi="Times New Roman" w:cs="Times New Roman"/>
          <w:color w:val="00B050"/>
          <w:sz w:val="22"/>
          <w:szCs w:val="22"/>
        </w:rPr>
        <w:t xml:space="preserve"> </w:t>
      </w:r>
      <w:r w:rsidRPr="00E1438A">
        <w:rPr>
          <w:rFonts w:ascii="Times New Roman" w:hAnsi="Times New Roman" w:cs="Times New Roman"/>
          <w:color w:val="000000" w:themeColor="text1"/>
          <w:sz w:val="22"/>
          <w:szCs w:val="22"/>
        </w:rPr>
        <w:t>Homeowner’s Incentive Adjustment (Rep, Shaw Blackmon – R)</w:t>
      </w:r>
    </w:p>
    <w:p w14:paraId="4FD3843E" w14:textId="3D4F6ABD" w:rsidR="00213ADC" w:rsidRPr="006A096B" w:rsidRDefault="00213ADC" w:rsidP="00213ADC">
      <w:pPr>
        <w:jc w:val="both"/>
        <w:rPr>
          <w:rStyle w:val="Hyperlink"/>
          <w:rFonts w:ascii="Times New Roman" w:hAnsi="Times New Roman" w:cs="Times New Roman"/>
          <w:color w:val="00B050"/>
          <w:sz w:val="22"/>
          <w:szCs w:val="22"/>
          <w:u w:val="none"/>
        </w:rPr>
      </w:pPr>
      <w:r w:rsidRPr="00E1438A">
        <w:rPr>
          <w:rStyle w:val="Hyperlink"/>
          <w:rFonts w:ascii="Times New Roman" w:hAnsi="Times New Roman" w:cs="Times New Roman"/>
          <w:color w:val="000000" w:themeColor="text1"/>
          <w:sz w:val="22"/>
          <w:szCs w:val="22"/>
          <w:u w:val="none"/>
        </w:rPr>
        <w:t xml:space="preserve">A RESOLUTION proposing an amendment to the Constitution so as to remove the cap on benefits granted pursuant to the Homeowner's Incentive Adjustment clause. </w:t>
      </w:r>
      <w:r w:rsidRPr="00E1438A">
        <w:rPr>
          <w:rStyle w:val="Hyperlink"/>
          <w:rFonts w:ascii="Times New Roman" w:hAnsi="Times New Roman" w:cs="Times New Roman"/>
          <w:b/>
          <w:bCs/>
          <w:color w:val="000000" w:themeColor="text1"/>
          <w:sz w:val="22"/>
          <w:szCs w:val="22"/>
          <w:u w:val="none"/>
        </w:rPr>
        <w:t>Status:</w:t>
      </w:r>
      <w:r w:rsidRPr="00E1438A">
        <w:rPr>
          <w:rStyle w:val="Hyperlink"/>
          <w:rFonts w:ascii="Times New Roman" w:hAnsi="Times New Roman" w:cs="Times New Roman"/>
          <w:color w:val="00B050"/>
          <w:sz w:val="22"/>
          <w:szCs w:val="22"/>
          <w:u w:val="none"/>
        </w:rPr>
        <w:t xml:space="preserve"> </w:t>
      </w:r>
      <w:r w:rsidRPr="00E1438A">
        <w:rPr>
          <w:rStyle w:val="Hyperlink"/>
          <w:rFonts w:ascii="Times New Roman" w:hAnsi="Times New Roman" w:cs="Times New Roman"/>
          <w:color w:val="000000" w:themeColor="text1"/>
          <w:sz w:val="22"/>
          <w:szCs w:val="22"/>
          <w:u w:val="none"/>
        </w:rPr>
        <w:t>Referred to Ways &amp; Means Cmte</w:t>
      </w:r>
      <w:r w:rsidR="006A096B">
        <w:rPr>
          <w:rStyle w:val="Hyperlink"/>
          <w:rFonts w:ascii="Times New Roman" w:hAnsi="Times New Roman" w:cs="Times New Roman"/>
          <w:color w:val="000000" w:themeColor="text1"/>
          <w:sz w:val="22"/>
          <w:szCs w:val="22"/>
          <w:u w:val="none"/>
        </w:rPr>
        <w:t xml:space="preserve">, </w:t>
      </w:r>
      <w:r w:rsidR="006A096B">
        <w:rPr>
          <w:rStyle w:val="Hyperlink"/>
          <w:rFonts w:ascii="Times New Roman" w:hAnsi="Times New Roman" w:cs="Times New Roman"/>
          <w:color w:val="00B050"/>
          <w:sz w:val="22"/>
          <w:szCs w:val="22"/>
          <w:u w:val="none"/>
        </w:rPr>
        <w:t>Passed Cmte by Substitute, Pending Rules Cmte</w:t>
      </w:r>
    </w:p>
    <w:p w14:paraId="00852CC0" w14:textId="77777777" w:rsidR="00213ADC" w:rsidRDefault="00213ADC" w:rsidP="00213ADC">
      <w:pPr>
        <w:jc w:val="both"/>
        <w:rPr>
          <w:rFonts w:ascii="Times New Roman" w:hAnsi="Times New Roman" w:cs="Times New Roman"/>
          <w:color w:val="000000" w:themeColor="text1"/>
          <w:sz w:val="22"/>
          <w:szCs w:val="22"/>
        </w:rPr>
      </w:pPr>
    </w:p>
    <w:p w14:paraId="10126D49" w14:textId="77777777" w:rsidR="00213ADC" w:rsidRPr="00E01D5F" w:rsidRDefault="00213ADC" w:rsidP="00213ADC">
      <w:pPr>
        <w:jc w:val="both"/>
        <w:rPr>
          <w:rFonts w:ascii="Times New Roman" w:hAnsi="Times New Roman" w:cs="Times New Roman"/>
          <w:color w:val="000000" w:themeColor="text1"/>
          <w:sz w:val="22"/>
          <w:szCs w:val="22"/>
        </w:rPr>
      </w:pPr>
      <w:hyperlink r:id="rId175" w:history="1">
        <w:r w:rsidRPr="00E01D5F">
          <w:rPr>
            <w:rStyle w:val="Hyperlink"/>
            <w:rFonts w:ascii="Times New Roman" w:hAnsi="Times New Roman" w:cs="Times New Roman"/>
            <w:sz w:val="22"/>
            <w:szCs w:val="22"/>
          </w:rPr>
          <w:t>HR 1392,</w:t>
        </w:r>
      </w:hyperlink>
      <w:r w:rsidRPr="00E01D5F">
        <w:rPr>
          <w:rFonts w:ascii="Times New Roman" w:hAnsi="Times New Roman" w:cs="Times New Roman"/>
          <w:color w:val="000000" w:themeColor="text1"/>
          <w:sz w:val="22"/>
          <w:szCs w:val="22"/>
        </w:rPr>
        <w:t xml:space="preserve"> LIHTC Tax Classification (Rep. Shaw Blackmon – R)</w:t>
      </w:r>
    </w:p>
    <w:p w14:paraId="2DF75174" w14:textId="77777777" w:rsidR="00213ADC" w:rsidRDefault="00213ADC" w:rsidP="00213ADC">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So as to provide that qualified low income building projects may be classified as a separate class of property for ad valorem property tax purposes, and different rates methods, and assessment dates may be provided for such building projects; to provide for the submission of this amendment for ratification or rejection.</w:t>
      </w:r>
    </w:p>
    <w:p w14:paraId="03FC9C82" w14:textId="77777777" w:rsidR="00213ADC" w:rsidRPr="00E01D5F" w:rsidRDefault="00213ADC" w:rsidP="00213ADC">
      <w:pPr>
        <w:jc w:val="both"/>
        <w:rPr>
          <w:rFonts w:ascii="Times New Roman" w:hAnsi="Times New Roman" w:cs="Times New Roman"/>
          <w:color w:val="00B050"/>
          <w:sz w:val="22"/>
          <w:szCs w:val="22"/>
        </w:rPr>
      </w:pP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Ways &amp; Means Cmte</w:t>
      </w:r>
    </w:p>
    <w:p w14:paraId="0D0CDC64" w14:textId="77777777" w:rsidR="00213ADC" w:rsidRPr="00273BDC" w:rsidRDefault="00213ADC" w:rsidP="00213ADC">
      <w:pPr>
        <w:jc w:val="both"/>
        <w:rPr>
          <w:rFonts w:ascii="Times New Roman" w:hAnsi="Times New Roman" w:cs="Times New Roman"/>
          <w:color w:val="000000" w:themeColor="text1"/>
          <w:sz w:val="22"/>
          <w:szCs w:val="22"/>
        </w:rPr>
      </w:pPr>
    </w:p>
    <w:p w14:paraId="416FAA27" w14:textId="77777777" w:rsidR="00213ADC" w:rsidRPr="004F6240" w:rsidRDefault="00213ADC" w:rsidP="00213ADC">
      <w:pPr>
        <w:jc w:val="both"/>
        <w:rPr>
          <w:rFonts w:ascii="Times New Roman" w:hAnsi="Times New Roman" w:cs="Times New Roman"/>
          <w:color w:val="000000" w:themeColor="text1"/>
          <w:sz w:val="22"/>
          <w:szCs w:val="22"/>
        </w:rPr>
      </w:pPr>
      <w:hyperlink r:id="rId176" w:history="1">
        <w:r w:rsidRPr="00E1438A">
          <w:rPr>
            <w:rStyle w:val="Hyperlink"/>
            <w:rFonts w:ascii="Times New Roman" w:hAnsi="Times New Roman" w:cs="Times New Roman"/>
            <w:sz w:val="22"/>
            <w:szCs w:val="22"/>
            <w:u w:val="none"/>
          </w:rPr>
          <w:t>SB</w:t>
        </w:r>
        <w:r>
          <w:rPr>
            <w:rStyle w:val="Hyperlink"/>
            <w:rFonts w:ascii="Times New Roman" w:hAnsi="Times New Roman" w:cs="Times New Roman"/>
            <w:sz w:val="22"/>
            <w:szCs w:val="22"/>
            <w:u w:val="none"/>
          </w:rPr>
          <w:t xml:space="preserve"> 408,</w:t>
        </w:r>
        <w:r w:rsidRPr="00E1438A">
          <w:rPr>
            <w:rStyle w:val="Hyperlink"/>
            <w:rFonts w:ascii="Times New Roman" w:hAnsi="Times New Roman" w:cs="Times New Roman"/>
            <w:sz w:val="22"/>
            <w:szCs w:val="22"/>
            <w:u w:val="none"/>
          </w:rPr>
          <w:t xml:space="preserve"> </w:t>
        </w:r>
      </w:hyperlink>
      <w:r w:rsidRPr="00E1438A">
        <w:rPr>
          <w:rStyle w:val="Hyperlink"/>
          <w:rFonts w:ascii="Times New Roman" w:hAnsi="Times New Roman" w:cs="Times New Roman"/>
          <w:sz w:val="22"/>
          <w:szCs w:val="22"/>
          <w:u w:val="none"/>
        </w:rPr>
        <w:t xml:space="preserve"> </w:t>
      </w:r>
      <w:r w:rsidRPr="004F6240">
        <w:rPr>
          <w:rFonts w:ascii="Times New Roman" w:hAnsi="Times New Roman" w:cs="Times New Roman"/>
          <w:color w:val="000000" w:themeColor="text1"/>
          <w:sz w:val="22"/>
          <w:szCs w:val="22"/>
        </w:rPr>
        <w:t xml:space="preserve"> State Sales and Use Tax (Sen. Nan Orrock – D)</w:t>
      </w:r>
    </w:p>
    <w:p w14:paraId="73DF76BD" w14:textId="77777777" w:rsidR="00213ADC" w:rsidRPr="004F6240"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Relating to general provisions relative to state sales and use taxes, so as to advance the sunset date for the data center equipment sales and use tax exemption.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the Finance Committee</w:t>
      </w:r>
    </w:p>
    <w:p w14:paraId="5EDB2DB7" w14:textId="77777777" w:rsidR="00213ADC" w:rsidRPr="004F6240" w:rsidRDefault="00213ADC" w:rsidP="00213ADC">
      <w:pPr>
        <w:jc w:val="both"/>
        <w:rPr>
          <w:rFonts w:ascii="Times New Roman" w:hAnsi="Times New Roman" w:cs="Times New Roman"/>
          <w:color w:val="00B050"/>
          <w:sz w:val="22"/>
          <w:szCs w:val="22"/>
        </w:rPr>
      </w:pPr>
    </w:p>
    <w:p w14:paraId="1975A577" w14:textId="77777777" w:rsidR="00213ADC" w:rsidRPr="004F6240" w:rsidRDefault="00213ADC" w:rsidP="00213ADC">
      <w:pPr>
        <w:jc w:val="both"/>
        <w:rPr>
          <w:rFonts w:ascii="Times New Roman" w:hAnsi="Times New Roman" w:cs="Times New Roman"/>
          <w:color w:val="000000" w:themeColor="text1"/>
          <w:sz w:val="22"/>
          <w:szCs w:val="22"/>
        </w:rPr>
      </w:pPr>
      <w:hyperlink r:id="rId177" w:history="1">
        <w:r w:rsidRPr="00E1438A">
          <w:rPr>
            <w:rStyle w:val="Hyperlink"/>
            <w:rFonts w:ascii="Times New Roman" w:hAnsi="Times New Roman" w:cs="Times New Roman"/>
            <w:sz w:val="22"/>
            <w:szCs w:val="22"/>
            <w:u w:val="none"/>
          </w:rPr>
          <w:t>SB 410</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State Sales and Use Tax (Sen. Matt Brass – R)</w:t>
      </w:r>
    </w:p>
    <w:p w14:paraId="515993DB" w14:textId="77777777" w:rsidR="00213ADC"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Relating to general Provisions relative to state sales and use taxes, so as to repeal the data center equipment sales and use tax exemption; to allow for the continued use of certificates of exemption issued prior to the date of repeal.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Referred to Finance Committee</w:t>
      </w:r>
    </w:p>
    <w:p w14:paraId="0BD34694" w14:textId="77777777" w:rsidR="000715A4" w:rsidRDefault="000715A4" w:rsidP="00213ADC">
      <w:pPr>
        <w:jc w:val="both"/>
      </w:pPr>
    </w:p>
    <w:p w14:paraId="70F918D3" w14:textId="61B7EFFC" w:rsidR="00213ADC" w:rsidRDefault="00213ADC" w:rsidP="00213ADC">
      <w:pPr>
        <w:jc w:val="both"/>
        <w:rPr>
          <w:rFonts w:ascii="Times New Roman" w:hAnsi="Times New Roman" w:cs="Times New Roman"/>
          <w:color w:val="000000" w:themeColor="text1"/>
          <w:sz w:val="22"/>
          <w:szCs w:val="22"/>
        </w:rPr>
      </w:pPr>
      <w:r w:rsidRPr="000715A4">
        <w:rPr>
          <w:rFonts w:ascii="Times New Roman" w:hAnsi="Times New Roman" w:cs="Times New Roman"/>
          <w:color w:val="000000" w:themeColor="text1"/>
          <w:sz w:val="22"/>
          <w:szCs w:val="22"/>
        </w:rPr>
        <w:t xml:space="preserve"> </w:t>
      </w:r>
      <w:hyperlink r:id="rId178" w:history="1">
        <w:r w:rsidR="000715A4" w:rsidRPr="007A6CD0">
          <w:rPr>
            <w:rStyle w:val="Hyperlink"/>
            <w:rFonts w:ascii="Times New Roman" w:hAnsi="Times New Roman" w:cs="Times New Roman"/>
            <w:sz w:val="22"/>
            <w:szCs w:val="22"/>
          </w:rPr>
          <w:t>HB 463</w:t>
        </w:r>
      </w:hyperlink>
      <w:r w:rsidR="000715A4">
        <w:rPr>
          <w:rFonts w:ascii="Times New Roman" w:hAnsi="Times New Roman" w:cs="Times New Roman"/>
          <w:color w:val="000000" w:themeColor="text1"/>
          <w:sz w:val="22"/>
          <w:szCs w:val="22"/>
        </w:rPr>
        <w:t xml:space="preserve">, </w:t>
      </w:r>
      <w:r w:rsidRPr="000715A4">
        <w:rPr>
          <w:rFonts w:ascii="Times New Roman" w:hAnsi="Times New Roman" w:cs="Times New Roman"/>
          <w:color w:val="000000" w:themeColor="text1"/>
          <w:sz w:val="22"/>
          <w:szCs w:val="22"/>
        </w:rPr>
        <w:t>Senior Citizen Volunteer Credit (Rep.</w:t>
      </w:r>
      <w:r>
        <w:rPr>
          <w:rFonts w:ascii="Times New Roman" w:hAnsi="Times New Roman" w:cs="Times New Roman"/>
          <w:color w:val="000000" w:themeColor="text1"/>
          <w:sz w:val="22"/>
          <w:szCs w:val="22"/>
        </w:rPr>
        <w:t xml:space="preserve"> Shaw Blackmon – R)</w:t>
      </w:r>
    </w:p>
    <w:p w14:paraId="1F3A5AE7" w14:textId="60C92B15" w:rsidR="00213ADC" w:rsidRPr="00F96C26" w:rsidRDefault="00213ADC" w:rsidP="00213ADC">
      <w:pPr>
        <w:jc w:val="both"/>
        <w:rPr>
          <w:rFonts w:ascii="Times New Roman" w:hAnsi="Times New Roman" w:cs="Times New Roman"/>
          <w:color w:val="000000" w:themeColor="text1"/>
          <w:sz w:val="22"/>
          <w:szCs w:val="22"/>
        </w:rPr>
      </w:pPr>
      <w:r>
        <w:rPr>
          <w:rFonts w:ascii="Times New Roman" w:hAnsi="Times New Roman" w:cs="Times New Roman"/>
          <w:sz w:val="22"/>
          <w:szCs w:val="22"/>
        </w:rPr>
        <w:t>S</w:t>
      </w:r>
      <w:r w:rsidRPr="00945580">
        <w:rPr>
          <w:rFonts w:ascii="Times New Roman" w:hAnsi="Times New Roman" w:cs="Times New Roman"/>
          <w:sz w:val="22"/>
          <w:szCs w:val="22"/>
        </w:rPr>
        <w:t>o as to provide for a state-wide homestead exemption from ad valorem taxes for certain senior citizens who volunteer with local governments in an amount to be determined by such local governments</w:t>
      </w:r>
      <w:r>
        <w:rPr>
          <w:rFonts w:ascii="Times New Roman" w:hAnsi="Times New Roman" w:cs="Times New Roman"/>
          <w:sz w:val="22"/>
          <w:szCs w:val="22"/>
        </w:rPr>
        <w:t xml:space="preserve">. </w:t>
      </w:r>
      <w:r w:rsidRPr="007A6CD0">
        <w:rPr>
          <w:rFonts w:ascii="Times New Roman" w:hAnsi="Times New Roman" w:cs="Times New Roman"/>
          <w:b/>
          <w:bCs/>
          <w:color w:val="000000" w:themeColor="text1"/>
          <w:sz w:val="22"/>
          <w:szCs w:val="22"/>
        </w:rPr>
        <w:t>Status:</w:t>
      </w:r>
      <w:r w:rsidRPr="00F96C26">
        <w:rPr>
          <w:rFonts w:ascii="Times New Roman" w:hAnsi="Times New Roman" w:cs="Times New Roman"/>
          <w:color w:val="000000" w:themeColor="text1"/>
          <w:sz w:val="22"/>
          <w:szCs w:val="22"/>
        </w:rPr>
        <w:t xml:space="preserve"> </w:t>
      </w:r>
      <w:r w:rsidR="007A6CD0">
        <w:rPr>
          <w:rFonts w:ascii="Times New Roman" w:hAnsi="Times New Roman" w:cs="Times New Roman"/>
          <w:color w:val="000000" w:themeColor="text1"/>
          <w:sz w:val="22"/>
          <w:szCs w:val="22"/>
        </w:rPr>
        <w:t>Referred to Ways &amp; Means Cmte, Passed Cmte by Substitute, Pending Rules Cmte, Pass House, Sent to Senate, Referred to Finance Cmte, Passed Cmte by Substitute, Pending Rules Cmte, Passed Senate by Substitute, Sent to House</w:t>
      </w:r>
    </w:p>
    <w:p w14:paraId="1CBE1A53" w14:textId="77777777" w:rsidR="00213ADC" w:rsidRPr="00F96C26" w:rsidRDefault="00213ADC" w:rsidP="00213ADC">
      <w:pPr>
        <w:jc w:val="both"/>
        <w:rPr>
          <w:rFonts w:ascii="Times New Roman" w:hAnsi="Times New Roman" w:cs="Times New Roman"/>
          <w:color w:val="000000" w:themeColor="text1"/>
          <w:sz w:val="22"/>
          <w:szCs w:val="22"/>
        </w:rPr>
      </w:pPr>
    </w:p>
    <w:p w14:paraId="4404A3CA" w14:textId="77777777" w:rsidR="00213ADC" w:rsidRPr="004F6240" w:rsidRDefault="00213ADC" w:rsidP="00213ADC">
      <w:pPr>
        <w:jc w:val="both"/>
        <w:rPr>
          <w:rFonts w:ascii="Times New Roman" w:hAnsi="Times New Roman" w:cs="Times New Roman"/>
          <w:color w:val="000000" w:themeColor="text1"/>
          <w:sz w:val="22"/>
          <w:szCs w:val="22"/>
        </w:rPr>
      </w:pPr>
      <w:hyperlink r:id="rId179" w:history="1">
        <w:r w:rsidRPr="00E1438A">
          <w:rPr>
            <w:rStyle w:val="Hyperlink"/>
            <w:rFonts w:ascii="Times New Roman" w:hAnsi="Times New Roman" w:cs="Times New Roman"/>
            <w:sz w:val="22"/>
            <w:szCs w:val="22"/>
            <w:u w:val="none"/>
          </w:rPr>
          <w:t>SB 476,</w:t>
        </w:r>
      </w:hyperlink>
      <w:r w:rsidRPr="00E1438A">
        <w:rPr>
          <w:rFonts w:ascii="Times New Roman" w:hAnsi="Times New Roman" w:cs="Times New Roman"/>
          <w:color w:val="000000" w:themeColor="text1"/>
          <w:sz w:val="22"/>
          <w:szCs w:val="22"/>
        </w:rPr>
        <w:t xml:space="preserve"> I</w:t>
      </w:r>
      <w:r w:rsidRPr="004F6240">
        <w:rPr>
          <w:rFonts w:ascii="Times New Roman" w:hAnsi="Times New Roman" w:cs="Times New Roman"/>
          <w:color w:val="000000" w:themeColor="text1"/>
          <w:sz w:val="22"/>
          <w:szCs w:val="22"/>
        </w:rPr>
        <w:t>ncome Tax Reducti</w:t>
      </w:r>
      <w:r>
        <w:rPr>
          <w:rFonts w:ascii="Times New Roman" w:hAnsi="Times New Roman" w:cs="Times New Roman"/>
          <w:color w:val="000000" w:themeColor="text1"/>
          <w:sz w:val="22"/>
          <w:szCs w:val="22"/>
        </w:rPr>
        <w:t>0</w:t>
      </w:r>
      <w:r w:rsidRPr="004F6240">
        <w:rPr>
          <w:rFonts w:ascii="Times New Roman" w:hAnsi="Times New Roman" w:cs="Times New Roman"/>
          <w:color w:val="000000" w:themeColor="text1"/>
          <w:sz w:val="22"/>
          <w:szCs w:val="22"/>
        </w:rPr>
        <w:t>n Act (Sen. Blake Tillery – R)</w:t>
      </w:r>
    </w:p>
    <w:p w14:paraId="010C5AB9" w14:textId="77777777" w:rsidR="00213ADC" w:rsidRPr="00273BDC" w:rsidRDefault="00213ADC" w:rsidP="00213ADC">
      <w:pPr>
        <w:shd w:val="clear" w:color="auto" w:fill="FFFFFF"/>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reduce the personal income tax rate; to remove provisions relative to annual reductions of the income tax; to reduce the rates of taxation on corporate and partnership income; to increase the amount of the standard deduction from state taxable income for individuals; to provide a sunset date for all credits against Georgia taxable net income. </w:t>
      </w:r>
      <w:r w:rsidRPr="00E1438A">
        <w:rPr>
          <w:rFonts w:ascii="Times New Roman" w:hAnsi="Times New Roman" w:cs="Times New Roman"/>
          <w:b/>
          <w:bCs/>
          <w:color w:val="000000" w:themeColor="text1"/>
          <w:sz w:val="22"/>
          <w:szCs w:val="22"/>
        </w:rPr>
        <w:t>Status</w:t>
      </w:r>
      <w:r>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Finance Cmte, Passed Cmte by Substitute, Pending Rules Cmte, Passed Senate, Sent to House</w:t>
      </w:r>
      <w:r w:rsidRPr="00273BDC">
        <w:rPr>
          <w:rFonts w:ascii="Times New Roman" w:hAnsi="Times New Roman" w:cs="Times New Roman"/>
          <w:color w:val="00B050"/>
          <w:sz w:val="22"/>
          <w:szCs w:val="22"/>
        </w:rPr>
        <w:t xml:space="preserve">, </w:t>
      </w:r>
      <w:r w:rsidRPr="00F96C26">
        <w:rPr>
          <w:rFonts w:ascii="Times New Roman" w:hAnsi="Times New Roman" w:cs="Times New Roman"/>
          <w:color w:val="000000" w:themeColor="text1"/>
          <w:sz w:val="22"/>
          <w:szCs w:val="22"/>
        </w:rPr>
        <w:t>Referred to House Ways &amp; Means Cmte</w:t>
      </w:r>
    </w:p>
    <w:p w14:paraId="5201129E" w14:textId="77777777" w:rsidR="00213ADC" w:rsidRPr="00E1438A" w:rsidRDefault="00213ADC" w:rsidP="00213ADC">
      <w:pPr>
        <w:shd w:val="clear" w:color="auto" w:fill="FFFFFF"/>
        <w:jc w:val="both"/>
        <w:rPr>
          <w:rFonts w:ascii="Times New Roman" w:hAnsi="Times New Roman" w:cs="Times New Roman"/>
          <w:color w:val="00B050"/>
          <w:sz w:val="22"/>
          <w:szCs w:val="22"/>
        </w:rPr>
      </w:pPr>
      <w:r w:rsidRPr="001B223E">
        <w:rPr>
          <w:rFonts w:ascii="Times New Roman" w:hAnsi="Times New Roman" w:cs="Times New Roman"/>
          <w:b/>
          <w:bCs/>
          <w:color w:val="000000" w:themeColor="text1"/>
          <w:sz w:val="22"/>
          <w:szCs w:val="22"/>
        </w:rPr>
        <w:t>Note</w:t>
      </w:r>
      <w:r w:rsidRPr="005302FC">
        <w:rPr>
          <w:rFonts w:ascii="Times New Roman" w:hAnsi="Times New Roman" w:cs="Times New Roman"/>
          <w:b/>
          <w:bCs/>
          <w:color w:val="000000" w:themeColor="text1"/>
          <w:sz w:val="22"/>
          <w:szCs w:val="22"/>
        </w:rPr>
        <w:t>:</w:t>
      </w:r>
      <w:r w:rsidRPr="005302FC">
        <w:rPr>
          <w:rFonts w:ascii="Times New Roman" w:hAnsi="Times New Roman" w:cs="Times New Roman"/>
          <w:color w:val="000000" w:themeColor="text1"/>
          <w:sz w:val="22"/>
          <w:szCs w:val="22"/>
        </w:rPr>
        <w:t xml:space="preserve"> SB 476 language was put on </w:t>
      </w:r>
      <w:r>
        <w:rPr>
          <w:rFonts w:ascii="Times New Roman" w:eastAsia="Times New Roman" w:hAnsi="Times New Roman" w:cs="Times New Roman"/>
          <w:color w:val="333333"/>
        </w:rPr>
        <w:t>(</w:t>
      </w:r>
      <w:hyperlink r:id="rId180" w:history="1">
        <w:r w:rsidRPr="004D483C">
          <w:rPr>
            <w:rStyle w:val="Hyperlink"/>
            <w:rFonts w:ascii="Times New Roman" w:eastAsia="Times New Roman" w:hAnsi="Times New Roman" w:cs="Times New Roman"/>
          </w:rPr>
          <w:t>HB 134</w:t>
        </w:r>
      </w:hyperlink>
      <w:r>
        <w:rPr>
          <w:rFonts w:ascii="Times New Roman" w:eastAsia="Times New Roman" w:hAnsi="Times New Roman" w:cs="Times New Roman"/>
          <w:color w:val="333333"/>
        </w:rPr>
        <w:t>) to work around the Constitutional issue that all revenue bills must originate in the House.</w:t>
      </w:r>
    </w:p>
    <w:p w14:paraId="0E342612" w14:textId="77777777" w:rsidR="00213ADC" w:rsidRPr="004F6240" w:rsidRDefault="00213ADC" w:rsidP="00213ADC">
      <w:pPr>
        <w:shd w:val="clear" w:color="auto" w:fill="FFFFFF"/>
        <w:jc w:val="both"/>
        <w:rPr>
          <w:rFonts w:ascii="Times New Roman" w:hAnsi="Times New Roman" w:cs="Times New Roman"/>
          <w:color w:val="00B050"/>
          <w:sz w:val="22"/>
          <w:szCs w:val="22"/>
        </w:rPr>
      </w:pPr>
    </w:p>
    <w:p w14:paraId="01A54A59" w14:textId="77777777" w:rsidR="00213ADC" w:rsidRPr="004F6240" w:rsidRDefault="00213ADC" w:rsidP="00213ADC">
      <w:pPr>
        <w:shd w:val="clear" w:color="auto" w:fill="FFFFFF"/>
        <w:jc w:val="both"/>
        <w:rPr>
          <w:rFonts w:ascii="Times New Roman" w:hAnsi="Times New Roman" w:cs="Times New Roman"/>
          <w:color w:val="000000" w:themeColor="text1"/>
          <w:sz w:val="22"/>
          <w:szCs w:val="22"/>
        </w:rPr>
      </w:pPr>
      <w:hyperlink r:id="rId181" w:history="1">
        <w:r w:rsidRPr="004F6240">
          <w:rPr>
            <w:rStyle w:val="Hyperlink"/>
            <w:rFonts w:ascii="Times New Roman" w:hAnsi="Times New Roman" w:cs="Times New Roman"/>
            <w:sz w:val="22"/>
            <w:szCs w:val="22"/>
          </w:rPr>
          <w:t>SB 477,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Income Taxes (Sen. Tillery – R)</w:t>
      </w:r>
    </w:p>
    <w:p w14:paraId="3D21E896" w14:textId="77777777" w:rsidR="00213ADC" w:rsidRPr="00F96C26" w:rsidRDefault="00213ADC" w:rsidP="00213ADC">
      <w:pPr>
        <w:shd w:val="clear" w:color="auto" w:fill="FFFFFF"/>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reduce the personal income tax rate; to revise provisions relative to annual reductions of the income tax; to reduce the rates of taxation on corporate and partnership income; to increase the amount of the standard deduction from state taxable income for individuals. </w:t>
      </w:r>
      <w:r w:rsidRPr="003D6CDE">
        <w:rPr>
          <w:rFonts w:ascii="Times New Roman" w:hAnsi="Times New Roman" w:cs="Times New Roman"/>
          <w:b/>
          <w:bCs/>
          <w:color w:val="000000" w:themeColor="text1"/>
          <w:sz w:val="22"/>
          <w:szCs w:val="22"/>
        </w:rPr>
        <w:t>Status:</w:t>
      </w:r>
      <w:r w:rsidRPr="003D6CDE">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Finance Cmte, Passed Cmte by Substitute, Pending Rules Cmte, Passed Senate, Sent to House</w:t>
      </w:r>
      <w:r>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House Ways &amp; Means Cmte</w:t>
      </w:r>
    </w:p>
    <w:p w14:paraId="58E49B6F" w14:textId="77777777" w:rsidR="00213ADC" w:rsidRDefault="00213ADC" w:rsidP="00213ADC">
      <w:pPr>
        <w:shd w:val="clear" w:color="auto" w:fill="FFFFFF"/>
        <w:jc w:val="both"/>
        <w:rPr>
          <w:rFonts w:ascii="Times New Roman" w:eastAsia="Times New Roman" w:hAnsi="Times New Roman" w:cs="Times New Roman"/>
          <w:color w:val="333333"/>
        </w:rPr>
      </w:pPr>
      <w:r w:rsidRPr="005302FC">
        <w:rPr>
          <w:rFonts w:ascii="Times New Roman" w:hAnsi="Times New Roman" w:cs="Times New Roman"/>
          <w:b/>
          <w:bCs/>
          <w:color w:val="000000" w:themeColor="text1"/>
          <w:sz w:val="22"/>
          <w:szCs w:val="22"/>
        </w:rPr>
        <w:t>Note:</w:t>
      </w:r>
      <w:r w:rsidRPr="005302FC">
        <w:rPr>
          <w:rFonts w:ascii="Times New Roman" w:hAnsi="Times New Roman" w:cs="Times New Roman"/>
          <w:color w:val="000000" w:themeColor="text1"/>
          <w:sz w:val="22"/>
          <w:szCs w:val="22"/>
        </w:rPr>
        <w:t xml:space="preserve"> SB 477 language was put on </w:t>
      </w:r>
      <w:r w:rsidRPr="005302FC">
        <w:rPr>
          <w:rFonts w:ascii="Times New Roman" w:eastAsia="Times New Roman" w:hAnsi="Times New Roman" w:cs="Times New Roman"/>
          <w:color w:val="000000" w:themeColor="text1"/>
        </w:rPr>
        <w:t>(</w:t>
      </w:r>
      <w:hyperlink r:id="rId182" w:history="1">
        <w:r w:rsidRPr="005302FC">
          <w:rPr>
            <w:rStyle w:val="Hyperlink"/>
            <w:rFonts w:ascii="Times New Roman" w:eastAsia="Times New Roman" w:hAnsi="Times New Roman" w:cs="Times New Roman"/>
            <w:color w:val="000000" w:themeColor="text1"/>
          </w:rPr>
          <w:t>HB 463</w:t>
        </w:r>
      </w:hyperlink>
      <w:r w:rsidRPr="005302FC">
        <w:rPr>
          <w:rFonts w:ascii="Times New Roman" w:eastAsia="Times New Roman" w:hAnsi="Times New Roman" w:cs="Times New Roman"/>
          <w:color w:val="000000" w:themeColor="text1"/>
        </w:rPr>
        <w:t xml:space="preserve">) to work around the Constitutional </w:t>
      </w:r>
      <w:r>
        <w:rPr>
          <w:rFonts w:ascii="Times New Roman" w:eastAsia="Times New Roman" w:hAnsi="Times New Roman" w:cs="Times New Roman"/>
          <w:color w:val="333333"/>
        </w:rPr>
        <w:t>issue that all revenue bills must originate in the House.</w:t>
      </w:r>
    </w:p>
    <w:p w14:paraId="552BC791" w14:textId="77777777" w:rsidR="00213ADC" w:rsidRPr="00945580" w:rsidRDefault="00213ADC" w:rsidP="00213ADC">
      <w:pPr>
        <w:shd w:val="clear" w:color="auto" w:fill="FFFFFF"/>
        <w:jc w:val="both"/>
        <w:rPr>
          <w:rFonts w:ascii="Times New Roman" w:hAnsi="Times New Roman" w:cs="Times New Roman"/>
          <w:sz w:val="22"/>
          <w:szCs w:val="22"/>
        </w:rPr>
      </w:pPr>
    </w:p>
    <w:p w14:paraId="0B93E224" w14:textId="77777777" w:rsidR="00213ADC" w:rsidRPr="004F6240" w:rsidRDefault="00213ADC" w:rsidP="00213ADC">
      <w:pPr>
        <w:tabs>
          <w:tab w:val="left" w:pos="7170"/>
        </w:tabs>
        <w:jc w:val="center"/>
        <w:rPr>
          <w:rFonts w:ascii="Times New Roman" w:hAnsi="Times New Roman" w:cs="Times New Roman"/>
          <w:b/>
          <w:sz w:val="22"/>
          <w:szCs w:val="22"/>
        </w:rPr>
      </w:pPr>
      <w:bookmarkStart w:id="20" w:name="Transportation"/>
      <w:r w:rsidRPr="004F6240">
        <w:rPr>
          <w:rFonts w:ascii="Times New Roman" w:hAnsi="Times New Roman" w:cs="Times New Roman"/>
          <w:b/>
          <w:sz w:val="22"/>
          <w:szCs w:val="22"/>
        </w:rPr>
        <w:t>Transportation</w:t>
      </w:r>
    </w:p>
    <w:bookmarkEnd w:id="20"/>
    <w:p w14:paraId="43573819" w14:textId="77777777" w:rsidR="00213ADC" w:rsidRPr="004F6240" w:rsidRDefault="00213ADC" w:rsidP="00213ADC">
      <w:pPr>
        <w:tabs>
          <w:tab w:val="left" w:pos="5970"/>
        </w:tabs>
        <w:jc w:val="both"/>
        <w:rPr>
          <w:rFonts w:ascii="Times New Roman" w:hAnsi="Times New Roman" w:cs="Times New Roman"/>
          <w:b/>
          <w:sz w:val="22"/>
          <w:szCs w:val="22"/>
        </w:rPr>
      </w:pPr>
      <w:r w:rsidRPr="004F6240">
        <w:rPr>
          <w:rFonts w:ascii="Times New Roman" w:hAnsi="Times New Roman" w:cs="Times New Roman"/>
          <w:b/>
          <w:sz w:val="22"/>
          <w:szCs w:val="22"/>
        </w:rPr>
        <w:tab/>
      </w:r>
    </w:p>
    <w:p w14:paraId="040FF9B1" w14:textId="77777777" w:rsidR="00213ADC" w:rsidRPr="004F6240" w:rsidRDefault="00213ADC" w:rsidP="00213ADC">
      <w:pPr>
        <w:jc w:val="both"/>
        <w:rPr>
          <w:rFonts w:ascii="Times New Roman" w:hAnsi="Times New Roman" w:cs="Times New Roman"/>
          <w:bCs/>
          <w:color w:val="273E47"/>
          <w:sz w:val="22"/>
          <w:szCs w:val="22"/>
        </w:rPr>
      </w:pPr>
      <w:hyperlink r:id="rId183" w:history="1">
        <w:r w:rsidRPr="004F6240">
          <w:rPr>
            <w:rStyle w:val="Hyperlink"/>
            <w:rFonts w:ascii="Times New Roman" w:eastAsiaTheme="majorEastAsia" w:hAnsi="Times New Roman" w:cs="Times New Roman"/>
            <w:sz w:val="22"/>
            <w:szCs w:val="22"/>
          </w:rPr>
          <w:t>HB 76</w:t>
        </w:r>
      </w:hyperlink>
      <w:r w:rsidRPr="004F6240">
        <w:rPr>
          <w:rFonts w:ascii="Times New Roman" w:hAnsi="Times New Roman" w:cs="Times New Roman"/>
          <w:sz w:val="22"/>
          <w:szCs w:val="22"/>
        </w:rPr>
        <w:t xml:space="preserve">, </w:t>
      </w:r>
      <w:r w:rsidRPr="004F6240">
        <w:rPr>
          <w:rFonts w:ascii="Times New Roman" w:hAnsi="Times New Roman" w:cs="Times New Roman"/>
          <w:bCs/>
          <w:color w:val="273E47"/>
          <w:sz w:val="22"/>
          <w:szCs w:val="22"/>
        </w:rPr>
        <w:t>Require public hearings for local projects of significant impact (Rep. Stacey Evans – D)</w:t>
      </w:r>
    </w:p>
    <w:p w14:paraId="7DAE20B6" w14:textId="6C4CD7AF" w:rsidR="00AB580C" w:rsidRDefault="00213ADC" w:rsidP="00213ADC">
      <w:pPr>
        <w:jc w:val="both"/>
        <w:rPr>
          <w:rFonts w:ascii="Times New Roman" w:hAnsi="Times New Roman" w:cs="Times New Roman"/>
          <w:color w:val="000000"/>
          <w:sz w:val="22"/>
          <w:szCs w:val="22"/>
        </w:rPr>
      </w:pPr>
      <w:r w:rsidRPr="004F6240">
        <w:rPr>
          <w:rFonts w:ascii="Times New Roman" w:hAnsi="Times New Roman" w:cs="Times New Roman"/>
          <w:color w:val="273E47"/>
          <w:sz w:val="22"/>
          <w:szCs w:val="22"/>
        </w:rPr>
        <w:t xml:space="preserve">To require public hearings for local transportation projects of significant impact. </w:t>
      </w:r>
      <w:r w:rsidRPr="004F6240">
        <w:rPr>
          <w:rFonts w:ascii="Times New Roman" w:hAnsi="Times New Roman" w:cs="Times New Roman"/>
          <w:b/>
          <w:bCs/>
          <w:color w:val="273E47"/>
          <w:sz w:val="22"/>
          <w:szCs w:val="22"/>
        </w:rPr>
        <w:t>Status:</w:t>
      </w:r>
      <w:r w:rsidRPr="004F6240">
        <w:rPr>
          <w:rFonts w:ascii="Times New Roman" w:hAnsi="Times New Roman" w:cs="Times New Roman"/>
          <w:color w:val="273E47"/>
          <w:sz w:val="22"/>
          <w:szCs w:val="22"/>
        </w:rPr>
        <w:t xml:space="preserve"> </w:t>
      </w:r>
      <w:r w:rsidRPr="004F6240">
        <w:rPr>
          <w:rFonts w:ascii="Times New Roman" w:hAnsi="Times New Roman" w:cs="Times New Roman"/>
          <w:color w:val="000000"/>
          <w:sz w:val="22"/>
          <w:szCs w:val="22"/>
        </w:rPr>
        <w:t>Referred to Transportation Cmte</w:t>
      </w:r>
    </w:p>
    <w:p w14:paraId="7E881B49" w14:textId="77777777" w:rsidR="00AB580C" w:rsidRDefault="00AB580C" w:rsidP="00213ADC">
      <w:pPr>
        <w:jc w:val="both"/>
        <w:rPr>
          <w:rFonts w:ascii="Times New Roman" w:hAnsi="Times New Roman" w:cs="Times New Roman"/>
          <w:color w:val="000000"/>
          <w:sz w:val="22"/>
          <w:szCs w:val="22"/>
        </w:rPr>
      </w:pPr>
    </w:p>
    <w:p w14:paraId="0319F7F0" w14:textId="77777777" w:rsidR="00213ADC" w:rsidRDefault="00213ADC" w:rsidP="00213ADC">
      <w:pPr>
        <w:jc w:val="both"/>
        <w:rPr>
          <w:rFonts w:ascii="Times New Roman" w:hAnsi="Times New Roman" w:cs="Times New Roman"/>
          <w:color w:val="000000"/>
          <w:sz w:val="22"/>
          <w:szCs w:val="22"/>
        </w:rPr>
      </w:pPr>
      <w:hyperlink r:id="rId184" w:history="1">
        <w:r w:rsidRPr="00273BDC">
          <w:rPr>
            <w:rStyle w:val="Hyperlink"/>
            <w:rFonts w:ascii="Times New Roman" w:hAnsi="Times New Roman" w:cs="Times New Roman"/>
            <w:sz w:val="22"/>
            <w:szCs w:val="22"/>
          </w:rPr>
          <w:t>HB 1070,</w:t>
        </w:r>
      </w:hyperlink>
      <w:r>
        <w:rPr>
          <w:rFonts w:ascii="Times New Roman" w:hAnsi="Times New Roman" w:cs="Times New Roman"/>
          <w:color w:val="000000"/>
          <w:sz w:val="22"/>
          <w:szCs w:val="22"/>
        </w:rPr>
        <w:t xml:space="preserve"> Railroad Class III Credit (Rep. Leesa Hagan – R)</w:t>
      </w:r>
    </w:p>
    <w:p w14:paraId="1649618C" w14:textId="68404C76" w:rsidR="00213ADC" w:rsidRPr="007A6CD0" w:rsidRDefault="00213ADC" w:rsidP="00213ADC">
      <w:pPr>
        <w:jc w:val="both"/>
        <w:rPr>
          <w:rFonts w:ascii="Times New Roman" w:hAnsi="Times New Roman" w:cs="Times New Roman"/>
          <w:color w:val="00B050"/>
          <w:sz w:val="22"/>
          <w:szCs w:val="22"/>
        </w:rPr>
      </w:pPr>
      <w:r>
        <w:rPr>
          <w:rFonts w:ascii="Times New Roman" w:hAnsi="Times New Roman" w:cs="Times New Roman"/>
          <w:color w:val="273E47"/>
          <w:sz w:val="22"/>
          <w:szCs w:val="22"/>
        </w:rPr>
        <w:t>S</w:t>
      </w:r>
      <w:r w:rsidRPr="00273BDC">
        <w:rPr>
          <w:rFonts w:ascii="Times New Roman" w:hAnsi="Times New Roman" w:cs="Times New Roman"/>
          <w:color w:val="273E47"/>
          <w:sz w:val="22"/>
          <w:szCs w:val="22"/>
        </w:rPr>
        <w:t xml:space="preserve">o as to increase and extend an income tax credit for expenditures on the maintenance of railroad track owned or leased by Class III railroads. </w:t>
      </w:r>
      <w:r w:rsidRPr="00FF2BE9">
        <w:rPr>
          <w:rFonts w:ascii="Times New Roman" w:hAnsi="Times New Roman" w:cs="Times New Roman"/>
          <w:b/>
          <w:bCs/>
          <w:color w:val="000000" w:themeColor="text1"/>
          <w:sz w:val="22"/>
          <w:szCs w:val="22"/>
        </w:rPr>
        <w:t>Status:</w:t>
      </w:r>
      <w:r w:rsidRPr="00FF2BE9">
        <w:rPr>
          <w:rFonts w:ascii="Times New Roman" w:hAnsi="Times New Roman" w:cs="Times New Roman"/>
          <w:color w:val="000000" w:themeColor="text1"/>
          <w:sz w:val="22"/>
          <w:szCs w:val="22"/>
        </w:rPr>
        <w:t xml:space="preserve"> </w:t>
      </w:r>
      <w:r w:rsidRPr="00953743">
        <w:rPr>
          <w:rFonts w:ascii="Times New Roman" w:hAnsi="Times New Roman" w:cs="Times New Roman"/>
          <w:color w:val="000000" w:themeColor="text1"/>
          <w:sz w:val="22"/>
          <w:szCs w:val="22"/>
        </w:rPr>
        <w:t>Referred to Ways &amp; Means Cmte, Passed Cmte, Pending Rules Cmte</w:t>
      </w:r>
      <w:r w:rsidR="007A6CD0">
        <w:rPr>
          <w:rFonts w:ascii="Times New Roman" w:hAnsi="Times New Roman" w:cs="Times New Roman"/>
          <w:color w:val="000000" w:themeColor="text1"/>
          <w:sz w:val="22"/>
          <w:szCs w:val="22"/>
        </w:rPr>
        <w:t xml:space="preserve">, </w:t>
      </w:r>
      <w:r w:rsidR="007A6CD0">
        <w:rPr>
          <w:rFonts w:ascii="Times New Roman" w:hAnsi="Times New Roman" w:cs="Times New Roman"/>
          <w:color w:val="00B050"/>
          <w:sz w:val="22"/>
          <w:szCs w:val="22"/>
        </w:rPr>
        <w:t>Passed House, Sent to Senate, Referred to Finance Cmte</w:t>
      </w:r>
    </w:p>
    <w:p w14:paraId="182FE38C" w14:textId="77777777" w:rsidR="00213ADC" w:rsidRPr="00273BDC" w:rsidRDefault="00213ADC" w:rsidP="00213ADC">
      <w:pPr>
        <w:jc w:val="both"/>
        <w:rPr>
          <w:rFonts w:ascii="Times New Roman" w:hAnsi="Times New Roman" w:cs="Times New Roman"/>
          <w:color w:val="00B050"/>
          <w:sz w:val="22"/>
          <w:szCs w:val="22"/>
        </w:rPr>
      </w:pPr>
    </w:p>
    <w:p w14:paraId="0039385F" w14:textId="77777777" w:rsidR="00213ADC" w:rsidRPr="004F6240" w:rsidRDefault="00213ADC" w:rsidP="00213ADC">
      <w:pPr>
        <w:jc w:val="both"/>
        <w:rPr>
          <w:rFonts w:ascii="Times New Roman" w:hAnsi="Times New Roman" w:cs="Times New Roman"/>
          <w:color w:val="000000"/>
          <w:sz w:val="22"/>
          <w:szCs w:val="22"/>
        </w:rPr>
      </w:pPr>
      <w:hyperlink r:id="rId185" w:history="1">
        <w:r w:rsidRPr="00273BDC">
          <w:rPr>
            <w:rStyle w:val="Hyperlink"/>
            <w:rFonts w:ascii="Times New Roman" w:hAnsi="Times New Roman" w:cs="Times New Roman"/>
            <w:sz w:val="22"/>
            <w:szCs w:val="22"/>
          </w:rPr>
          <w:t>HB 1277,</w:t>
        </w:r>
      </w:hyperlink>
      <w:r w:rsidRPr="004F6240">
        <w:rPr>
          <w:rFonts w:ascii="Times New Roman" w:hAnsi="Times New Roman" w:cs="Times New Roman"/>
          <w:color w:val="000000"/>
          <w:sz w:val="22"/>
          <w:szCs w:val="22"/>
        </w:rPr>
        <w:t xml:space="preserve"> Increase Project Thresholds for Roads or Airports (Rep. Matt Barton – R)</w:t>
      </w:r>
    </w:p>
    <w:p w14:paraId="2E344511" w14:textId="5A3DEA78" w:rsidR="00213ADC" w:rsidRPr="00035488" w:rsidRDefault="00213ADC" w:rsidP="00213ADC">
      <w:pPr>
        <w:jc w:val="both"/>
        <w:rPr>
          <w:rFonts w:ascii="Times New Roman" w:hAnsi="Times New Roman" w:cs="Times New Roman"/>
          <w:color w:val="00B050"/>
          <w:sz w:val="22"/>
          <w:szCs w:val="22"/>
        </w:rPr>
      </w:pPr>
      <w:r w:rsidRPr="00273BDC">
        <w:rPr>
          <w:rFonts w:ascii="Times New Roman" w:hAnsi="Times New Roman" w:cs="Times New Roman"/>
          <w:color w:val="000000" w:themeColor="text1"/>
          <w:sz w:val="22"/>
          <w:szCs w:val="22"/>
        </w:rPr>
        <w:t xml:space="preserve">So as to increase the project cost threshold for public roads or airports requiring environmental evaluations. </w:t>
      </w:r>
      <w:r w:rsidRPr="00953743">
        <w:rPr>
          <w:rFonts w:ascii="Times New Roman" w:hAnsi="Times New Roman" w:cs="Times New Roman"/>
          <w:b/>
          <w:bCs/>
          <w:color w:val="000000" w:themeColor="text1"/>
          <w:sz w:val="22"/>
          <w:szCs w:val="22"/>
        </w:rPr>
        <w:t>Status:</w:t>
      </w:r>
      <w:r w:rsidRPr="0095374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 Passed Cmte by Substitute, Pending Rules Cmte</w:t>
      </w:r>
      <w:r w:rsidR="00035488">
        <w:rPr>
          <w:rFonts w:ascii="Times New Roman" w:hAnsi="Times New Roman" w:cs="Times New Roman"/>
          <w:color w:val="000000" w:themeColor="text1"/>
          <w:sz w:val="22"/>
          <w:szCs w:val="22"/>
        </w:rPr>
        <w:t xml:space="preserve">, </w:t>
      </w:r>
      <w:r w:rsidR="00035488">
        <w:rPr>
          <w:rFonts w:ascii="Times New Roman" w:hAnsi="Times New Roman" w:cs="Times New Roman"/>
          <w:color w:val="00B050"/>
          <w:sz w:val="22"/>
          <w:szCs w:val="22"/>
        </w:rPr>
        <w:t>Passed House by Substitute, Sent to Senate,</w:t>
      </w:r>
      <w:r w:rsidR="00AB580C">
        <w:rPr>
          <w:rFonts w:ascii="Times New Roman" w:hAnsi="Times New Roman" w:cs="Times New Roman"/>
          <w:color w:val="00B050"/>
          <w:sz w:val="22"/>
          <w:szCs w:val="22"/>
        </w:rPr>
        <w:t xml:space="preserve"> Referred to Transportation Cmte</w:t>
      </w:r>
    </w:p>
    <w:p w14:paraId="264A6BA1" w14:textId="77777777" w:rsidR="00213ADC" w:rsidRPr="005302FC" w:rsidRDefault="00213ADC" w:rsidP="00213ADC">
      <w:pPr>
        <w:jc w:val="both"/>
        <w:rPr>
          <w:rFonts w:ascii="Times New Roman" w:hAnsi="Times New Roman" w:cs="Times New Roman"/>
          <w:color w:val="000000" w:themeColor="text1"/>
          <w:sz w:val="22"/>
          <w:szCs w:val="22"/>
        </w:rPr>
      </w:pPr>
    </w:p>
    <w:p w14:paraId="100FC82C" w14:textId="77777777" w:rsidR="00213ADC" w:rsidRPr="004F6240" w:rsidRDefault="00213ADC" w:rsidP="00213ADC">
      <w:pPr>
        <w:jc w:val="both"/>
        <w:rPr>
          <w:rFonts w:ascii="Times New Roman" w:hAnsi="Times New Roman" w:cs="Times New Roman"/>
          <w:color w:val="000000"/>
          <w:sz w:val="22"/>
          <w:szCs w:val="22"/>
        </w:rPr>
      </w:pPr>
      <w:hyperlink r:id="rId186" w:history="1">
        <w:r w:rsidRPr="004F6240">
          <w:rPr>
            <w:rStyle w:val="Hyperlink"/>
            <w:rFonts w:ascii="Times New Roman" w:hAnsi="Times New Roman" w:cs="Times New Roman"/>
            <w:sz w:val="22"/>
            <w:szCs w:val="22"/>
          </w:rPr>
          <w:t>HB 1286,</w:t>
        </w:r>
      </w:hyperlink>
      <w:r w:rsidRPr="004F6240">
        <w:rPr>
          <w:rFonts w:ascii="Times New Roman" w:hAnsi="Times New Roman" w:cs="Times New Roman"/>
          <w:color w:val="000000"/>
          <w:sz w:val="22"/>
          <w:szCs w:val="22"/>
        </w:rPr>
        <w:t xml:space="preserve"> Abolishing Director of Planning Transit Link Authority (Rep. Lauren McDonald – R)</w:t>
      </w:r>
    </w:p>
    <w:p w14:paraId="487EFACE" w14:textId="77777777" w:rsidR="00213ADC" w:rsidRPr="004F6240" w:rsidRDefault="00213ADC" w:rsidP="00213ADC">
      <w:pPr>
        <w:jc w:val="both"/>
        <w:rPr>
          <w:rFonts w:ascii="Times New Roman" w:hAnsi="Times New Roman" w:cs="Times New Roman"/>
          <w:color w:val="00B050"/>
          <w:sz w:val="22"/>
          <w:szCs w:val="22"/>
        </w:rPr>
      </w:pPr>
      <w:r w:rsidRPr="004F6240">
        <w:rPr>
          <w:rFonts w:ascii="Times New Roman" w:hAnsi="Times New Roman" w:cs="Times New Roman"/>
          <w:sz w:val="22"/>
          <w:szCs w:val="22"/>
        </w:rPr>
        <w:t xml:space="preserve">So as to abolish the position of director of planning; to transfer duties and responsibilities relative to transportation planning to the commissioner of transportation.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Transportation Cmte</w:t>
      </w:r>
    </w:p>
    <w:p w14:paraId="4A687ADD" w14:textId="77777777" w:rsidR="00213ADC" w:rsidRPr="004F6240" w:rsidRDefault="00213ADC" w:rsidP="00213ADC">
      <w:pPr>
        <w:jc w:val="both"/>
        <w:rPr>
          <w:rFonts w:ascii="Times New Roman" w:hAnsi="Times New Roman" w:cs="Times New Roman"/>
          <w:color w:val="00B050"/>
          <w:sz w:val="22"/>
          <w:szCs w:val="22"/>
        </w:rPr>
      </w:pPr>
    </w:p>
    <w:p w14:paraId="253E5BCF" w14:textId="77777777" w:rsidR="00213ADC" w:rsidRPr="004F6240" w:rsidRDefault="00213ADC" w:rsidP="00213ADC">
      <w:pPr>
        <w:jc w:val="both"/>
        <w:rPr>
          <w:rFonts w:ascii="Times New Roman" w:hAnsi="Times New Roman" w:cs="Times New Roman"/>
          <w:color w:val="000000" w:themeColor="text1"/>
          <w:sz w:val="22"/>
          <w:szCs w:val="22"/>
        </w:rPr>
      </w:pPr>
      <w:hyperlink r:id="rId187" w:history="1">
        <w:r w:rsidRPr="004F6240">
          <w:rPr>
            <w:rStyle w:val="Hyperlink"/>
            <w:rFonts w:ascii="Times New Roman" w:hAnsi="Times New Roman" w:cs="Times New Roman"/>
            <w:sz w:val="22"/>
            <w:szCs w:val="22"/>
          </w:rPr>
          <w:t>HB 1287,</w:t>
        </w:r>
      </w:hyperlink>
      <w:r w:rsidRPr="004F6240">
        <w:rPr>
          <w:rFonts w:ascii="Times New Roman" w:hAnsi="Times New Roman" w:cs="Times New Roman"/>
          <w:color w:val="00B050"/>
          <w:sz w:val="22"/>
          <w:szCs w:val="22"/>
        </w:rPr>
        <w:t xml:space="preserve"> </w:t>
      </w:r>
      <w:r w:rsidRPr="004F6240">
        <w:rPr>
          <w:rFonts w:ascii="Times New Roman" w:hAnsi="Times New Roman" w:cs="Times New Roman"/>
          <w:color w:val="000000" w:themeColor="text1"/>
          <w:sz w:val="22"/>
          <w:szCs w:val="22"/>
        </w:rPr>
        <w:t>Selection of Transportation Commissioner (Rep. Lauren McDonald -R)</w:t>
      </w:r>
    </w:p>
    <w:p w14:paraId="6454E0C6" w14:textId="77777777" w:rsidR="00213ADC" w:rsidRDefault="00213ADC" w:rsidP="00213ADC">
      <w:pPr>
        <w:jc w:val="both"/>
        <w:rPr>
          <w:rFonts w:ascii="Times New Roman" w:hAnsi="Times New Roman" w:cs="Times New Roman"/>
          <w:color w:val="000000" w:themeColor="text1"/>
          <w:sz w:val="22"/>
          <w:szCs w:val="22"/>
        </w:rPr>
      </w:pPr>
      <w:r w:rsidRPr="004F6240">
        <w:rPr>
          <w:rFonts w:ascii="Times New Roman" w:hAnsi="Times New Roman" w:cs="Times New Roman"/>
          <w:sz w:val="22"/>
          <w:szCs w:val="22"/>
        </w:rPr>
        <w:t xml:space="preserve">So as to revise the method for selection of the position of commissioner. </w:t>
      </w:r>
      <w:r w:rsidRPr="00433A38">
        <w:rPr>
          <w:rFonts w:ascii="Times New Roman" w:hAnsi="Times New Roman" w:cs="Times New Roman"/>
          <w:b/>
          <w:bCs/>
          <w:color w:val="000000" w:themeColor="text1"/>
          <w:sz w:val="22"/>
          <w:szCs w:val="22"/>
        </w:rPr>
        <w:t>Status:</w:t>
      </w:r>
      <w:r w:rsidRPr="00433A38">
        <w:rPr>
          <w:rFonts w:ascii="Times New Roman" w:hAnsi="Times New Roman" w:cs="Times New Roman"/>
          <w:color w:val="000000" w:themeColor="text1"/>
          <w:sz w:val="22"/>
          <w:szCs w:val="22"/>
        </w:rPr>
        <w:t xml:space="preserve"> </w:t>
      </w:r>
      <w:r w:rsidRPr="005302FC">
        <w:rPr>
          <w:rFonts w:ascii="Times New Roman" w:hAnsi="Times New Roman" w:cs="Times New Roman"/>
          <w:color w:val="000000" w:themeColor="text1"/>
          <w:sz w:val="22"/>
          <w:szCs w:val="22"/>
        </w:rPr>
        <w:t>Referred to Transportation Cmte</w:t>
      </w:r>
    </w:p>
    <w:p w14:paraId="273FFE32" w14:textId="77777777" w:rsidR="00213ADC" w:rsidRDefault="00213ADC" w:rsidP="00213ADC">
      <w:pPr>
        <w:jc w:val="both"/>
        <w:rPr>
          <w:rFonts w:ascii="Times New Roman" w:hAnsi="Times New Roman" w:cs="Times New Roman"/>
          <w:color w:val="000000" w:themeColor="text1"/>
          <w:sz w:val="22"/>
          <w:szCs w:val="22"/>
        </w:rPr>
      </w:pPr>
    </w:p>
    <w:p w14:paraId="5D079E14" w14:textId="77777777" w:rsidR="00213ADC" w:rsidRDefault="00213ADC" w:rsidP="00213ADC">
      <w:pPr>
        <w:jc w:val="both"/>
        <w:rPr>
          <w:rFonts w:ascii="Times New Roman" w:hAnsi="Times New Roman" w:cs="Times New Roman"/>
          <w:color w:val="000000" w:themeColor="text1"/>
          <w:sz w:val="22"/>
          <w:szCs w:val="22"/>
        </w:rPr>
      </w:pPr>
      <w:hyperlink r:id="rId188" w:history="1">
        <w:r w:rsidRPr="00184EB3">
          <w:rPr>
            <w:rStyle w:val="Hyperlink"/>
            <w:rFonts w:ascii="Times New Roman" w:hAnsi="Times New Roman" w:cs="Times New Roman"/>
            <w:sz w:val="22"/>
            <w:szCs w:val="22"/>
          </w:rPr>
          <w:t>HB 1342,</w:t>
        </w:r>
      </w:hyperlink>
      <w:r>
        <w:rPr>
          <w:rFonts w:ascii="Times New Roman" w:hAnsi="Times New Roman" w:cs="Times New Roman"/>
          <w:color w:val="000000" w:themeColor="text1"/>
          <w:sz w:val="22"/>
          <w:szCs w:val="22"/>
        </w:rPr>
        <w:t xml:space="preserve"> Procedure for Highway Project Delays (Rep. Lauren McDonald – R)</w:t>
      </w:r>
    </w:p>
    <w:p w14:paraId="08483DE9" w14:textId="1E5DE867" w:rsidR="00213ADC" w:rsidRPr="00273BDC" w:rsidRDefault="00213ADC" w:rsidP="00213ADC">
      <w:pPr>
        <w:jc w:val="both"/>
        <w:rPr>
          <w:rFonts w:ascii="Times New Roman" w:hAnsi="Times New Roman" w:cs="Times New Roman"/>
          <w:color w:val="00B050"/>
          <w:sz w:val="22"/>
          <w:szCs w:val="22"/>
        </w:rPr>
      </w:pPr>
      <w:r>
        <w:rPr>
          <w:rFonts w:ascii="Times New Roman" w:hAnsi="Times New Roman" w:cs="Times New Roman"/>
          <w:sz w:val="22"/>
          <w:szCs w:val="22"/>
        </w:rPr>
        <w:t>S</w:t>
      </w:r>
      <w:r w:rsidRPr="00273BDC">
        <w:rPr>
          <w:rFonts w:ascii="Times New Roman" w:hAnsi="Times New Roman" w:cs="Times New Roman"/>
          <w:sz w:val="22"/>
          <w:szCs w:val="22"/>
        </w:rPr>
        <w:t>o as to provide for procedures and remedies when a highway improvement project is delayed due to the removal, relocation, or adjustment of utility facilities; to provide for damages; to repeal provisions relative to mediation boards</w:t>
      </w:r>
      <w:r>
        <w:rPr>
          <w:rFonts w:ascii="Times New Roman" w:hAnsi="Times New Roman" w:cs="Times New Roman"/>
          <w:sz w:val="22"/>
          <w:szCs w:val="22"/>
        </w:rPr>
        <w:t xml:space="preserve">. </w:t>
      </w:r>
      <w:r w:rsidRPr="00953743">
        <w:rPr>
          <w:rFonts w:ascii="Times New Roman" w:hAnsi="Times New Roman" w:cs="Times New Roman"/>
          <w:b/>
          <w:bCs/>
          <w:color w:val="000000" w:themeColor="text1"/>
          <w:sz w:val="22"/>
          <w:szCs w:val="22"/>
        </w:rPr>
        <w:t>Status:</w:t>
      </w:r>
      <w:r w:rsidRPr="00953743">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Transportation Cmte</w:t>
      </w:r>
      <w:r>
        <w:rPr>
          <w:rFonts w:ascii="Times New Roman" w:hAnsi="Times New Roman" w:cs="Times New Roman"/>
          <w:color w:val="000000" w:themeColor="text1"/>
          <w:sz w:val="22"/>
          <w:szCs w:val="22"/>
        </w:rPr>
        <w:t>, Hearing Held</w:t>
      </w:r>
      <w:r w:rsidR="00AB580C">
        <w:rPr>
          <w:rFonts w:ascii="Times New Roman" w:hAnsi="Times New Roman" w:cs="Times New Roman"/>
          <w:color w:val="000000" w:themeColor="text1"/>
          <w:sz w:val="22"/>
          <w:szCs w:val="22"/>
        </w:rPr>
        <w:t xml:space="preserve">, </w:t>
      </w:r>
      <w:r w:rsidR="00AB580C" w:rsidRPr="00AB580C">
        <w:rPr>
          <w:rFonts w:ascii="Times New Roman" w:hAnsi="Times New Roman" w:cs="Times New Roman"/>
          <w:color w:val="00B050"/>
          <w:sz w:val="22"/>
          <w:szCs w:val="22"/>
        </w:rPr>
        <w:t>Hearing Held</w:t>
      </w:r>
    </w:p>
    <w:p w14:paraId="567BC28C" w14:textId="77777777" w:rsidR="00213ADC" w:rsidRDefault="00213ADC" w:rsidP="00213ADC">
      <w:pPr>
        <w:tabs>
          <w:tab w:val="left" w:pos="7170"/>
        </w:tabs>
        <w:jc w:val="center"/>
        <w:rPr>
          <w:rFonts w:ascii="Times New Roman" w:hAnsi="Times New Roman" w:cs="Times New Roman"/>
          <w:b/>
          <w:sz w:val="22"/>
          <w:szCs w:val="22"/>
        </w:rPr>
      </w:pPr>
    </w:p>
    <w:p w14:paraId="64E369D2" w14:textId="77777777" w:rsidR="00213ADC" w:rsidRPr="004F6240" w:rsidRDefault="00213ADC" w:rsidP="00213ADC">
      <w:pPr>
        <w:tabs>
          <w:tab w:val="left" w:pos="7170"/>
        </w:tabs>
        <w:jc w:val="center"/>
        <w:rPr>
          <w:rFonts w:ascii="Times New Roman" w:hAnsi="Times New Roman" w:cs="Times New Roman"/>
          <w:b/>
          <w:sz w:val="22"/>
          <w:szCs w:val="22"/>
        </w:rPr>
      </w:pPr>
      <w:r w:rsidRPr="004F6240">
        <w:rPr>
          <w:rFonts w:ascii="Times New Roman" w:hAnsi="Times New Roman" w:cs="Times New Roman"/>
          <w:b/>
          <w:sz w:val="22"/>
          <w:szCs w:val="22"/>
        </w:rPr>
        <w:t>Workers’ Comp</w:t>
      </w:r>
    </w:p>
    <w:p w14:paraId="035F8BE3" w14:textId="77777777" w:rsidR="00213ADC" w:rsidRPr="004F6240" w:rsidRDefault="00213ADC" w:rsidP="00213ADC">
      <w:pPr>
        <w:tabs>
          <w:tab w:val="left" w:pos="7170"/>
        </w:tabs>
        <w:jc w:val="center"/>
        <w:rPr>
          <w:rFonts w:ascii="Times New Roman" w:hAnsi="Times New Roman" w:cs="Times New Roman"/>
          <w:b/>
          <w:sz w:val="22"/>
          <w:szCs w:val="22"/>
        </w:rPr>
      </w:pPr>
    </w:p>
    <w:p w14:paraId="03863AD7" w14:textId="77777777" w:rsidR="00213ADC" w:rsidRPr="004F6240" w:rsidRDefault="00213ADC" w:rsidP="00213ADC">
      <w:pPr>
        <w:tabs>
          <w:tab w:val="left" w:pos="7170"/>
        </w:tabs>
        <w:jc w:val="both"/>
        <w:rPr>
          <w:rFonts w:ascii="Times New Roman" w:hAnsi="Times New Roman" w:cs="Times New Roman"/>
          <w:color w:val="000000" w:themeColor="text1"/>
          <w:sz w:val="22"/>
          <w:szCs w:val="22"/>
        </w:rPr>
      </w:pPr>
      <w:hyperlink r:id="rId189" w:history="1">
        <w:r w:rsidRPr="004F6240">
          <w:rPr>
            <w:rStyle w:val="Hyperlink"/>
            <w:rFonts w:ascii="Times New Roman" w:hAnsi="Times New Roman" w:cs="Times New Roman"/>
            <w:sz w:val="22"/>
            <w:szCs w:val="22"/>
          </w:rPr>
          <w:t>HB 1015</w:t>
        </w:r>
      </w:hyperlink>
      <w:r w:rsidRPr="004F6240">
        <w:rPr>
          <w:rFonts w:ascii="Times New Roman" w:hAnsi="Times New Roman" w:cs="Times New Roman"/>
          <w:color w:val="000000" w:themeColor="text1"/>
          <w:sz w:val="22"/>
          <w:szCs w:val="22"/>
        </w:rPr>
        <w:t>, Self-insurers Guaranty Trust Fund (Bill Werkheiser – R)</w:t>
      </w:r>
    </w:p>
    <w:p w14:paraId="4F8C067F" w14:textId="77777777" w:rsidR="00213ADC" w:rsidRPr="001B223E" w:rsidRDefault="00213ADC" w:rsidP="00213ADC">
      <w:pPr>
        <w:tabs>
          <w:tab w:val="left" w:pos="7170"/>
        </w:tabs>
        <w:jc w:val="both"/>
        <w:rPr>
          <w:rFonts w:ascii="Times New Roman" w:hAnsi="Times New Roman" w:cs="Times New Roman"/>
          <w:color w:val="00B050"/>
          <w:sz w:val="22"/>
          <w:szCs w:val="22"/>
        </w:rPr>
      </w:pPr>
      <w:r w:rsidRPr="004F6240">
        <w:rPr>
          <w:rFonts w:ascii="Times New Roman" w:hAnsi="Times New Roman" w:cs="Times New Roman"/>
          <w:color w:val="000000" w:themeColor="text1"/>
          <w:sz w:val="22"/>
          <w:szCs w:val="22"/>
        </w:rPr>
        <w:t xml:space="preserve">relating to the Self-insurers Guaranty Trust Fund regarding workers' compensation, so as to revise certain funded levels of such fund. </w:t>
      </w:r>
      <w:r w:rsidRPr="004F6240">
        <w:rPr>
          <w:rFonts w:ascii="Times New Roman" w:hAnsi="Times New Roman" w:cs="Times New Roman"/>
          <w:b/>
          <w:bCs/>
          <w:color w:val="000000" w:themeColor="text1"/>
          <w:sz w:val="22"/>
          <w:szCs w:val="22"/>
        </w:rPr>
        <w:t>Status:</w:t>
      </w:r>
      <w:r w:rsidRPr="004F6240">
        <w:rPr>
          <w:rFonts w:ascii="Times New Roman" w:hAnsi="Times New Roman" w:cs="Times New Roman"/>
          <w:color w:val="000000" w:themeColor="text1"/>
          <w:sz w:val="22"/>
          <w:szCs w:val="22"/>
        </w:rPr>
        <w:t xml:space="preserve"> Referred to Industry and Labor Cmte, Passed Cmte, Pending Rules Cmte</w:t>
      </w:r>
      <w:r w:rsidRPr="005302FC">
        <w:rPr>
          <w:rFonts w:ascii="Times New Roman" w:hAnsi="Times New Roman" w:cs="Times New Roman"/>
          <w:color w:val="000000" w:themeColor="text1"/>
          <w:sz w:val="22"/>
          <w:szCs w:val="22"/>
        </w:rPr>
        <w:t>, Passed House, Sent to Senate, Referred to Insurance &amp; Labor Cmte</w:t>
      </w:r>
    </w:p>
    <w:p w14:paraId="49E21F69" w14:textId="77777777" w:rsidR="00213ADC" w:rsidRDefault="00213ADC" w:rsidP="00213ADC">
      <w:pPr>
        <w:tabs>
          <w:tab w:val="left" w:pos="7170"/>
        </w:tabs>
        <w:rPr>
          <w:rFonts w:ascii="Times New Roman" w:hAnsi="Times New Roman" w:cs="Times New Roman"/>
          <w:color w:val="00B050"/>
          <w:sz w:val="22"/>
          <w:szCs w:val="22"/>
        </w:rPr>
      </w:pPr>
    </w:p>
    <w:p w14:paraId="02DBE0DB" w14:textId="77777777" w:rsidR="00213ADC" w:rsidRDefault="00213ADC" w:rsidP="00213ADC">
      <w:pPr>
        <w:tabs>
          <w:tab w:val="left" w:pos="7170"/>
        </w:tabs>
        <w:rPr>
          <w:rFonts w:ascii="Times New Roman" w:hAnsi="Times New Roman" w:cs="Times New Roman"/>
          <w:color w:val="000000" w:themeColor="text1"/>
          <w:sz w:val="22"/>
          <w:szCs w:val="22"/>
        </w:rPr>
      </w:pPr>
      <w:hyperlink r:id="rId190" w:history="1">
        <w:r w:rsidRPr="00184EB3">
          <w:rPr>
            <w:rStyle w:val="Hyperlink"/>
            <w:rFonts w:ascii="Times New Roman" w:hAnsi="Times New Roman" w:cs="Times New Roman"/>
            <w:sz w:val="22"/>
            <w:szCs w:val="22"/>
          </w:rPr>
          <w:t>HB 1355,</w:t>
        </w:r>
      </w:hyperlink>
      <w:r>
        <w:rPr>
          <w:rFonts w:ascii="Times New Roman" w:hAnsi="Times New Roman" w:cs="Times New Roman"/>
          <w:color w:val="00B050"/>
          <w:sz w:val="22"/>
          <w:szCs w:val="22"/>
        </w:rPr>
        <w:t xml:space="preserve"> </w:t>
      </w:r>
      <w:r>
        <w:rPr>
          <w:rFonts w:ascii="Times New Roman" w:hAnsi="Times New Roman" w:cs="Times New Roman"/>
          <w:color w:val="000000" w:themeColor="text1"/>
          <w:sz w:val="22"/>
          <w:szCs w:val="22"/>
        </w:rPr>
        <w:t>Experience Modification &amp; Refusal Suitable Employment (Rep. Bill Werkheiser – R)</w:t>
      </w:r>
    </w:p>
    <w:p w14:paraId="484DDFA4" w14:textId="77777777" w:rsidR="00213ADC" w:rsidRPr="00F96C26" w:rsidRDefault="00213ADC" w:rsidP="00213ADC">
      <w:pPr>
        <w:tabs>
          <w:tab w:val="left" w:pos="7170"/>
        </w:tabs>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w:t>
      </w:r>
      <w:r w:rsidRPr="00184EB3">
        <w:rPr>
          <w:rFonts w:ascii="Times New Roman" w:hAnsi="Times New Roman" w:cs="Times New Roman"/>
          <w:color w:val="000000" w:themeColor="text1"/>
          <w:sz w:val="22"/>
          <w:szCs w:val="22"/>
        </w:rPr>
        <w:t xml:space="preserve">o as to update workers' compensation law on experience modification factors, refusal of suitable employment procedures, and certain benefits; to provide for petitions, notices, teleconferences, and signed sworn statements; to permit an interlocutory order; to increase weekly benefits for a maximum weekly wage compensation for total disability; to increase weekly benefits for a maximum weekly wage compensation </w:t>
      </w:r>
      <w:r w:rsidRPr="00184EB3">
        <w:rPr>
          <w:rFonts w:ascii="Times New Roman" w:hAnsi="Times New Roman" w:cs="Times New Roman"/>
          <w:color w:val="000000" w:themeColor="text1"/>
          <w:sz w:val="22"/>
          <w:szCs w:val="22"/>
        </w:rPr>
        <w:lastRenderedPageBreak/>
        <w:t>for temporary partial disability; to increase the maximum amounts for certain death benefits</w:t>
      </w:r>
      <w:r>
        <w:rPr>
          <w:rFonts w:ascii="Times New Roman" w:hAnsi="Times New Roman" w:cs="Times New Roman"/>
          <w:color w:val="000000" w:themeColor="text1"/>
          <w:sz w:val="22"/>
          <w:szCs w:val="22"/>
        </w:rPr>
        <w:t xml:space="preserve">. </w:t>
      </w:r>
      <w:r w:rsidRPr="005923C4">
        <w:rPr>
          <w:rFonts w:ascii="Times New Roman" w:hAnsi="Times New Roman" w:cs="Times New Roman"/>
          <w:b/>
          <w:bCs/>
          <w:color w:val="000000" w:themeColor="text1"/>
          <w:sz w:val="22"/>
          <w:szCs w:val="22"/>
        </w:rPr>
        <w:t>Status:</w:t>
      </w:r>
      <w:r w:rsidRPr="005923C4">
        <w:rPr>
          <w:rFonts w:ascii="Times New Roman" w:hAnsi="Times New Roman" w:cs="Times New Roman"/>
          <w:color w:val="000000" w:themeColor="text1"/>
          <w:sz w:val="22"/>
          <w:szCs w:val="22"/>
        </w:rPr>
        <w:t xml:space="preserve"> </w:t>
      </w:r>
      <w:r w:rsidRPr="00F96C26">
        <w:rPr>
          <w:rFonts w:ascii="Times New Roman" w:hAnsi="Times New Roman" w:cs="Times New Roman"/>
          <w:color w:val="000000" w:themeColor="text1"/>
          <w:sz w:val="22"/>
          <w:szCs w:val="22"/>
        </w:rPr>
        <w:t>Referred to Industry and Labor Cmte</w:t>
      </w:r>
    </w:p>
    <w:p w14:paraId="6E896541" w14:textId="77777777" w:rsidR="00213ADC" w:rsidRPr="004F6240" w:rsidRDefault="00213ADC" w:rsidP="00213ADC">
      <w:pPr>
        <w:tabs>
          <w:tab w:val="left" w:pos="7170"/>
        </w:tabs>
        <w:jc w:val="center"/>
        <w:rPr>
          <w:rFonts w:ascii="Times New Roman" w:hAnsi="Times New Roman" w:cs="Times New Roman"/>
          <w:color w:val="000000" w:themeColor="text1"/>
          <w:sz w:val="22"/>
          <w:szCs w:val="22"/>
        </w:rPr>
      </w:pPr>
      <w:r w:rsidRPr="004F6240">
        <w:rPr>
          <w:rFonts w:ascii="Times New Roman" w:hAnsi="Times New Roman" w:cs="Times New Roman"/>
          <w:color w:val="000000" w:themeColor="text1"/>
          <w:sz w:val="22"/>
          <w:szCs w:val="22"/>
        </w:rPr>
        <w:t># # #</w:t>
      </w:r>
    </w:p>
    <w:p w14:paraId="27FE54D1" w14:textId="77777777" w:rsidR="00213ADC" w:rsidRPr="004F6240" w:rsidRDefault="00213ADC" w:rsidP="00213ADC">
      <w:pPr>
        <w:jc w:val="both"/>
        <w:rPr>
          <w:rFonts w:ascii="Times New Roman" w:hAnsi="Times New Roman" w:cs="Times New Roman"/>
          <w:sz w:val="22"/>
          <w:szCs w:val="22"/>
        </w:rPr>
      </w:pPr>
    </w:p>
    <w:p w14:paraId="6308A679" w14:textId="77777777" w:rsidR="00213ADC" w:rsidRPr="004F6240" w:rsidRDefault="00213ADC" w:rsidP="00213ADC">
      <w:pPr>
        <w:rPr>
          <w:rFonts w:ascii="Times New Roman" w:hAnsi="Times New Roman" w:cs="Times New Roman"/>
          <w:sz w:val="22"/>
          <w:szCs w:val="22"/>
        </w:rPr>
      </w:pPr>
    </w:p>
    <w:p w14:paraId="5DE753E9" w14:textId="77777777" w:rsidR="00213ADC" w:rsidRPr="004F6240" w:rsidRDefault="00213ADC" w:rsidP="00213ADC">
      <w:pPr>
        <w:pStyle w:val="NormalWeb"/>
        <w:spacing w:before="0" w:beforeAutospacing="0" w:after="360" w:afterAutospacing="0"/>
        <w:jc w:val="both"/>
        <w:rPr>
          <w:b/>
          <w:bCs/>
          <w:color w:val="000000"/>
          <w:sz w:val="22"/>
          <w:szCs w:val="22"/>
        </w:rPr>
      </w:pPr>
    </w:p>
    <w:p w14:paraId="0E8AF753" w14:textId="77777777" w:rsidR="00213ADC" w:rsidRPr="004F6240" w:rsidRDefault="00213ADC" w:rsidP="00213ADC">
      <w:pPr>
        <w:pStyle w:val="NormalWeb"/>
        <w:spacing w:before="0" w:beforeAutospacing="0" w:after="360" w:afterAutospacing="0"/>
        <w:jc w:val="both"/>
        <w:rPr>
          <w:color w:val="000000"/>
          <w:sz w:val="22"/>
          <w:szCs w:val="22"/>
        </w:rPr>
      </w:pPr>
    </w:p>
    <w:p w14:paraId="043EF14A" w14:textId="77777777" w:rsidR="00213ADC" w:rsidRPr="0065312E" w:rsidRDefault="00213ADC" w:rsidP="00213ADC">
      <w:pPr>
        <w:jc w:val="both"/>
        <w:rPr>
          <w:rFonts w:ascii="Times New Roman" w:hAnsi="Times New Roman" w:cs="Times New Roman"/>
          <w:b/>
          <w:bCs/>
          <w:color w:val="000000" w:themeColor="text1"/>
        </w:rPr>
      </w:pPr>
    </w:p>
    <w:p w14:paraId="269F5480" w14:textId="77777777" w:rsidR="00213ADC" w:rsidRPr="00D52523" w:rsidRDefault="00213ADC" w:rsidP="00D52523">
      <w:pPr>
        <w:jc w:val="both"/>
        <w:rPr>
          <w:rFonts w:ascii="Times New Roman" w:hAnsi="Times New Roman" w:cs="Times New Roman"/>
          <w:b/>
          <w:bCs/>
          <w:color w:val="000000" w:themeColor="text1"/>
        </w:rPr>
      </w:pPr>
    </w:p>
    <w:sectPr w:rsidR="00213ADC" w:rsidRPr="00D52523" w:rsidSect="00EC2467">
      <w:footerReference w:type="even" r:id="rId191"/>
      <w:footerReference w:type="default" r:id="rId19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6CDB3" w14:textId="77777777" w:rsidR="001A1DD5" w:rsidRDefault="001A1DD5" w:rsidP="00EC2467">
      <w:r>
        <w:separator/>
      </w:r>
    </w:p>
  </w:endnote>
  <w:endnote w:type="continuationSeparator" w:id="0">
    <w:p w14:paraId="77E32E49" w14:textId="77777777" w:rsidR="001A1DD5" w:rsidRDefault="001A1DD5" w:rsidP="00EC2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ヒラギノ角ゴ Pro W3">
    <w:panose1 w:val="020B0604020202020204"/>
    <w:charset w:val="80"/>
    <w:family w:val="auto"/>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Times New Roman (Headings CS)">
    <w:panose1 w:val="020B0604020202020204"/>
    <w:charset w:val="00"/>
    <w:family w:val="roman"/>
    <w:pitch w:val="default"/>
  </w:font>
  <w:font w:name="Centaur">
    <w:panose1 w:val="02030504050205020304"/>
    <w:charset w:val="4D"/>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2704364"/>
      <w:docPartObj>
        <w:docPartGallery w:val="Page Numbers (Bottom of Page)"/>
        <w:docPartUnique/>
      </w:docPartObj>
    </w:sdtPr>
    <w:sdtContent>
      <w:p w14:paraId="7F1B4D87"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A20EA" w14:textId="77777777" w:rsidR="009829E3" w:rsidRDefault="009829E3" w:rsidP="00EC24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63967487"/>
      <w:docPartObj>
        <w:docPartGallery w:val="Page Numbers (Bottom of Page)"/>
        <w:docPartUnique/>
      </w:docPartObj>
    </w:sdtPr>
    <w:sdtContent>
      <w:p w14:paraId="3E673D6B" w14:textId="77777777" w:rsidR="009829E3" w:rsidRDefault="009829E3" w:rsidP="00EC24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53762">
          <w:rPr>
            <w:rStyle w:val="PageNumber"/>
            <w:noProof/>
          </w:rPr>
          <w:t>15</w:t>
        </w:r>
        <w:r>
          <w:rPr>
            <w:rStyle w:val="PageNumber"/>
          </w:rPr>
          <w:fldChar w:fldCharType="end"/>
        </w:r>
      </w:p>
    </w:sdtContent>
  </w:sdt>
  <w:p w14:paraId="19AC0E69" w14:textId="77777777" w:rsidR="009829E3" w:rsidRDefault="009829E3" w:rsidP="00EC24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5D45" w14:textId="77777777" w:rsidR="001A1DD5" w:rsidRDefault="001A1DD5" w:rsidP="00EC2467">
      <w:r>
        <w:separator/>
      </w:r>
    </w:p>
  </w:footnote>
  <w:footnote w:type="continuationSeparator" w:id="0">
    <w:p w14:paraId="16D67F00" w14:textId="77777777" w:rsidR="001A1DD5" w:rsidRDefault="001A1DD5" w:rsidP="00EC2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96F6E"/>
    <w:multiLevelType w:val="hybridMultilevel"/>
    <w:tmpl w:val="2F2C1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D04"/>
    <w:multiLevelType w:val="hybridMultilevel"/>
    <w:tmpl w:val="E7069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D6F6A"/>
    <w:multiLevelType w:val="hybridMultilevel"/>
    <w:tmpl w:val="26FAB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84290"/>
    <w:multiLevelType w:val="hybridMultilevel"/>
    <w:tmpl w:val="7F42AD02"/>
    <w:lvl w:ilvl="0" w:tplc="7A50B12E">
      <w:start w:val="1"/>
      <w:numFmt w:val="bullet"/>
      <w:lvlText w:val=""/>
      <w:lvlJc w:val="left"/>
      <w:pPr>
        <w:tabs>
          <w:tab w:val="num" w:pos="720"/>
        </w:tabs>
        <w:ind w:left="720" w:hanging="360"/>
      </w:pPr>
      <w:rPr>
        <w:rFonts w:ascii="Symbol" w:hAnsi="Symbol" w:hint="default"/>
        <w:sz w:val="20"/>
      </w:rPr>
    </w:lvl>
    <w:lvl w:ilvl="1" w:tplc="E4AC20DC" w:tentative="1">
      <w:start w:val="1"/>
      <w:numFmt w:val="bullet"/>
      <w:lvlText w:val="o"/>
      <w:lvlJc w:val="left"/>
      <w:pPr>
        <w:tabs>
          <w:tab w:val="num" w:pos="1440"/>
        </w:tabs>
        <w:ind w:left="1440" w:hanging="360"/>
      </w:pPr>
      <w:rPr>
        <w:rFonts w:ascii="Courier New" w:hAnsi="Courier New" w:hint="default"/>
        <w:sz w:val="20"/>
      </w:rPr>
    </w:lvl>
    <w:lvl w:ilvl="2" w:tplc="207C8A50" w:tentative="1">
      <w:start w:val="1"/>
      <w:numFmt w:val="bullet"/>
      <w:lvlText w:val=""/>
      <w:lvlJc w:val="left"/>
      <w:pPr>
        <w:tabs>
          <w:tab w:val="num" w:pos="2160"/>
        </w:tabs>
        <w:ind w:left="2160" w:hanging="360"/>
      </w:pPr>
      <w:rPr>
        <w:rFonts w:ascii="Wingdings" w:hAnsi="Wingdings" w:hint="default"/>
        <w:sz w:val="20"/>
      </w:rPr>
    </w:lvl>
    <w:lvl w:ilvl="3" w:tplc="9118AD40" w:tentative="1">
      <w:start w:val="1"/>
      <w:numFmt w:val="bullet"/>
      <w:lvlText w:val=""/>
      <w:lvlJc w:val="left"/>
      <w:pPr>
        <w:tabs>
          <w:tab w:val="num" w:pos="2880"/>
        </w:tabs>
        <w:ind w:left="2880" w:hanging="360"/>
      </w:pPr>
      <w:rPr>
        <w:rFonts w:ascii="Wingdings" w:hAnsi="Wingdings" w:hint="default"/>
        <w:sz w:val="20"/>
      </w:rPr>
    </w:lvl>
    <w:lvl w:ilvl="4" w:tplc="EAAED792" w:tentative="1">
      <w:start w:val="1"/>
      <w:numFmt w:val="bullet"/>
      <w:lvlText w:val=""/>
      <w:lvlJc w:val="left"/>
      <w:pPr>
        <w:tabs>
          <w:tab w:val="num" w:pos="3600"/>
        </w:tabs>
        <w:ind w:left="3600" w:hanging="360"/>
      </w:pPr>
      <w:rPr>
        <w:rFonts w:ascii="Wingdings" w:hAnsi="Wingdings" w:hint="default"/>
        <w:sz w:val="20"/>
      </w:rPr>
    </w:lvl>
    <w:lvl w:ilvl="5" w:tplc="8A90227C" w:tentative="1">
      <w:start w:val="1"/>
      <w:numFmt w:val="bullet"/>
      <w:lvlText w:val=""/>
      <w:lvlJc w:val="left"/>
      <w:pPr>
        <w:tabs>
          <w:tab w:val="num" w:pos="4320"/>
        </w:tabs>
        <w:ind w:left="4320" w:hanging="360"/>
      </w:pPr>
      <w:rPr>
        <w:rFonts w:ascii="Wingdings" w:hAnsi="Wingdings" w:hint="default"/>
        <w:sz w:val="20"/>
      </w:rPr>
    </w:lvl>
    <w:lvl w:ilvl="6" w:tplc="51C8C1BE" w:tentative="1">
      <w:start w:val="1"/>
      <w:numFmt w:val="bullet"/>
      <w:lvlText w:val=""/>
      <w:lvlJc w:val="left"/>
      <w:pPr>
        <w:tabs>
          <w:tab w:val="num" w:pos="5040"/>
        </w:tabs>
        <w:ind w:left="5040" w:hanging="360"/>
      </w:pPr>
      <w:rPr>
        <w:rFonts w:ascii="Wingdings" w:hAnsi="Wingdings" w:hint="default"/>
        <w:sz w:val="20"/>
      </w:rPr>
    </w:lvl>
    <w:lvl w:ilvl="7" w:tplc="2DB6189A" w:tentative="1">
      <w:start w:val="1"/>
      <w:numFmt w:val="bullet"/>
      <w:lvlText w:val=""/>
      <w:lvlJc w:val="left"/>
      <w:pPr>
        <w:tabs>
          <w:tab w:val="num" w:pos="5760"/>
        </w:tabs>
        <w:ind w:left="5760" w:hanging="360"/>
      </w:pPr>
      <w:rPr>
        <w:rFonts w:ascii="Wingdings" w:hAnsi="Wingdings" w:hint="default"/>
        <w:sz w:val="20"/>
      </w:rPr>
    </w:lvl>
    <w:lvl w:ilvl="8" w:tplc="2D5A531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C74C19"/>
    <w:multiLevelType w:val="hybridMultilevel"/>
    <w:tmpl w:val="485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B1764"/>
    <w:multiLevelType w:val="hybridMultilevel"/>
    <w:tmpl w:val="38D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EA11E6"/>
    <w:multiLevelType w:val="hybridMultilevel"/>
    <w:tmpl w:val="C482360C"/>
    <w:lvl w:ilvl="0" w:tplc="4A4CA384">
      <w:start w:val="1"/>
      <w:numFmt w:val="bullet"/>
      <w:lvlText w:val=""/>
      <w:lvlJc w:val="left"/>
      <w:pPr>
        <w:tabs>
          <w:tab w:val="num" w:pos="720"/>
        </w:tabs>
        <w:ind w:left="720" w:hanging="360"/>
      </w:pPr>
      <w:rPr>
        <w:rFonts w:ascii="Symbol" w:hAnsi="Symbol" w:hint="default"/>
        <w:sz w:val="20"/>
      </w:rPr>
    </w:lvl>
    <w:lvl w:ilvl="1" w:tplc="7B3E9640" w:tentative="1">
      <w:start w:val="1"/>
      <w:numFmt w:val="bullet"/>
      <w:lvlText w:val="o"/>
      <w:lvlJc w:val="left"/>
      <w:pPr>
        <w:tabs>
          <w:tab w:val="num" w:pos="1440"/>
        </w:tabs>
        <w:ind w:left="1440" w:hanging="360"/>
      </w:pPr>
      <w:rPr>
        <w:rFonts w:ascii="Courier New" w:hAnsi="Courier New" w:hint="default"/>
        <w:sz w:val="20"/>
      </w:rPr>
    </w:lvl>
    <w:lvl w:ilvl="2" w:tplc="8B945570" w:tentative="1">
      <w:start w:val="1"/>
      <w:numFmt w:val="bullet"/>
      <w:lvlText w:val=""/>
      <w:lvlJc w:val="left"/>
      <w:pPr>
        <w:tabs>
          <w:tab w:val="num" w:pos="2160"/>
        </w:tabs>
        <w:ind w:left="2160" w:hanging="360"/>
      </w:pPr>
      <w:rPr>
        <w:rFonts w:ascii="Wingdings" w:hAnsi="Wingdings" w:hint="default"/>
        <w:sz w:val="20"/>
      </w:rPr>
    </w:lvl>
    <w:lvl w:ilvl="3" w:tplc="3FEA4EDE" w:tentative="1">
      <w:start w:val="1"/>
      <w:numFmt w:val="bullet"/>
      <w:lvlText w:val=""/>
      <w:lvlJc w:val="left"/>
      <w:pPr>
        <w:tabs>
          <w:tab w:val="num" w:pos="2880"/>
        </w:tabs>
        <w:ind w:left="2880" w:hanging="360"/>
      </w:pPr>
      <w:rPr>
        <w:rFonts w:ascii="Wingdings" w:hAnsi="Wingdings" w:hint="default"/>
        <w:sz w:val="20"/>
      </w:rPr>
    </w:lvl>
    <w:lvl w:ilvl="4" w:tplc="F8381F26" w:tentative="1">
      <w:start w:val="1"/>
      <w:numFmt w:val="bullet"/>
      <w:lvlText w:val=""/>
      <w:lvlJc w:val="left"/>
      <w:pPr>
        <w:tabs>
          <w:tab w:val="num" w:pos="3600"/>
        </w:tabs>
        <w:ind w:left="3600" w:hanging="360"/>
      </w:pPr>
      <w:rPr>
        <w:rFonts w:ascii="Wingdings" w:hAnsi="Wingdings" w:hint="default"/>
        <w:sz w:val="20"/>
      </w:rPr>
    </w:lvl>
    <w:lvl w:ilvl="5" w:tplc="5630C380" w:tentative="1">
      <w:start w:val="1"/>
      <w:numFmt w:val="bullet"/>
      <w:lvlText w:val=""/>
      <w:lvlJc w:val="left"/>
      <w:pPr>
        <w:tabs>
          <w:tab w:val="num" w:pos="4320"/>
        </w:tabs>
        <w:ind w:left="4320" w:hanging="360"/>
      </w:pPr>
      <w:rPr>
        <w:rFonts w:ascii="Wingdings" w:hAnsi="Wingdings" w:hint="default"/>
        <w:sz w:val="20"/>
      </w:rPr>
    </w:lvl>
    <w:lvl w:ilvl="6" w:tplc="BC14C6D6" w:tentative="1">
      <w:start w:val="1"/>
      <w:numFmt w:val="bullet"/>
      <w:lvlText w:val=""/>
      <w:lvlJc w:val="left"/>
      <w:pPr>
        <w:tabs>
          <w:tab w:val="num" w:pos="5040"/>
        </w:tabs>
        <w:ind w:left="5040" w:hanging="360"/>
      </w:pPr>
      <w:rPr>
        <w:rFonts w:ascii="Wingdings" w:hAnsi="Wingdings" w:hint="default"/>
        <w:sz w:val="20"/>
      </w:rPr>
    </w:lvl>
    <w:lvl w:ilvl="7" w:tplc="AD4A9916" w:tentative="1">
      <w:start w:val="1"/>
      <w:numFmt w:val="bullet"/>
      <w:lvlText w:val=""/>
      <w:lvlJc w:val="left"/>
      <w:pPr>
        <w:tabs>
          <w:tab w:val="num" w:pos="5760"/>
        </w:tabs>
        <w:ind w:left="5760" w:hanging="360"/>
      </w:pPr>
      <w:rPr>
        <w:rFonts w:ascii="Wingdings" w:hAnsi="Wingdings" w:hint="default"/>
        <w:sz w:val="20"/>
      </w:rPr>
    </w:lvl>
    <w:lvl w:ilvl="8" w:tplc="8C8E93B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387F4F"/>
    <w:multiLevelType w:val="hybridMultilevel"/>
    <w:tmpl w:val="8F285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032BD"/>
    <w:multiLevelType w:val="multilevel"/>
    <w:tmpl w:val="8556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A34EA9"/>
    <w:multiLevelType w:val="hybridMultilevel"/>
    <w:tmpl w:val="CCFA2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363344"/>
    <w:multiLevelType w:val="hybridMultilevel"/>
    <w:tmpl w:val="EBF8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A037B0"/>
    <w:multiLevelType w:val="hybridMultilevel"/>
    <w:tmpl w:val="581C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093631"/>
    <w:multiLevelType w:val="hybridMultilevel"/>
    <w:tmpl w:val="6C2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46069E"/>
    <w:multiLevelType w:val="hybridMultilevel"/>
    <w:tmpl w:val="FDE02B50"/>
    <w:lvl w:ilvl="0" w:tplc="0C9AD408">
      <w:start w:val="1"/>
      <w:numFmt w:val="decimal"/>
      <w:lvlText w:val="%1."/>
      <w:lvlJc w:val="left"/>
      <w:pPr>
        <w:ind w:left="720" w:hanging="360"/>
      </w:pPr>
    </w:lvl>
    <w:lvl w:ilvl="1" w:tplc="C3F4F016">
      <w:start w:val="1"/>
      <w:numFmt w:val="decimal"/>
      <w:lvlText w:val="%2."/>
      <w:lvlJc w:val="left"/>
      <w:pPr>
        <w:ind w:left="1440" w:hanging="1080"/>
      </w:pPr>
    </w:lvl>
    <w:lvl w:ilvl="2" w:tplc="44829B4C">
      <w:start w:val="1"/>
      <w:numFmt w:val="decimal"/>
      <w:lvlText w:val="%3."/>
      <w:lvlJc w:val="left"/>
      <w:pPr>
        <w:ind w:left="2160" w:hanging="1980"/>
      </w:pPr>
    </w:lvl>
    <w:lvl w:ilvl="3" w:tplc="37064B1A">
      <w:start w:val="1"/>
      <w:numFmt w:val="decimal"/>
      <w:lvlText w:val="%4."/>
      <w:lvlJc w:val="left"/>
      <w:pPr>
        <w:ind w:left="2880" w:hanging="2520"/>
      </w:pPr>
    </w:lvl>
    <w:lvl w:ilvl="4" w:tplc="8FDE9E92">
      <w:start w:val="1"/>
      <w:numFmt w:val="decimal"/>
      <w:lvlText w:val="%5."/>
      <w:lvlJc w:val="left"/>
      <w:pPr>
        <w:ind w:left="3600" w:hanging="3240"/>
      </w:pPr>
    </w:lvl>
    <w:lvl w:ilvl="5" w:tplc="C7AA7CA2">
      <w:start w:val="1"/>
      <w:numFmt w:val="decimal"/>
      <w:lvlText w:val="%6."/>
      <w:lvlJc w:val="left"/>
      <w:pPr>
        <w:ind w:left="4320" w:hanging="4140"/>
      </w:pPr>
    </w:lvl>
    <w:lvl w:ilvl="6" w:tplc="B314A84C">
      <w:start w:val="1"/>
      <w:numFmt w:val="decimal"/>
      <w:lvlText w:val="%7."/>
      <w:lvlJc w:val="left"/>
      <w:pPr>
        <w:ind w:left="5040" w:hanging="4680"/>
      </w:pPr>
    </w:lvl>
    <w:lvl w:ilvl="7" w:tplc="14427D96">
      <w:start w:val="1"/>
      <w:numFmt w:val="decimal"/>
      <w:lvlText w:val="%8."/>
      <w:lvlJc w:val="left"/>
      <w:pPr>
        <w:ind w:left="5760" w:hanging="5400"/>
      </w:pPr>
    </w:lvl>
    <w:lvl w:ilvl="8" w:tplc="65363628">
      <w:start w:val="1"/>
      <w:numFmt w:val="decimal"/>
      <w:lvlText w:val="%9."/>
      <w:lvlJc w:val="left"/>
      <w:pPr>
        <w:ind w:left="6480" w:hanging="6300"/>
      </w:pPr>
    </w:lvl>
  </w:abstractNum>
  <w:abstractNum w:abstractNumId="14" w15:restartNumberingAfterBreak="0">
    <w:nsid w:val="7A462022"/>
    <w:multiLevelType w:val="hybridMultilevel"/>
    <w:tmpl w:val="4786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5155BB"/>
    <w:multiLevelType w:val="hybridMultilevel"/>
    <w:tmpl w:val="7EA0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7003904">
    <w:abstractNumId w:val="7"/>
  </w:num>
  <w:num w:numId="2" w16cid:durableId="2125149756">
    <w:abstractNumId w:val="4"/>
  </w:num>
  <w:num w:numId="3" w16cid:durableId="133715498">
    <w:abstractNumId w:val="6"/>
  </w:num>
  <w:num w:numId="4" w16cid:durableId="1593198830">
    <w:abstractNumId w:val="13"/>
  </w:num>
  <w:num w:numId="5" w16cid:durableId="1641492527">
    <w:abstractNumId w:val="3"/>
  </w:num>
  <w:num w:numId="6" w16cid:durableId="488180467">
    <w:abstractNumId w:val="12"/>
  </w:num>
  <w:num w:numId="7" w16cid:durableId="18168712">
    <w:abstractNumId w:val="9"/>
  </w:num>
  <w:num w:numId="8" w16cid:durableId="426075855">
    <w:abstractNumId w:val="15"/>
  </w:num>
  <w:num w:numId="9" w16cid:durableId="1361853234">
    <w:abstractNumId w:val="14"/>
  </w:num>
  <w:num w:numId="10" w16cid:durableId="689793836">
    <w:abstractNumId w:val="10"/>
  </w:num>
  <w:num w:numId="11" w16cid:durableId="1396270733">
    <w:abstractNumId w:val="1"/>
  </w:num>
  <w:num w:numId="12" w16cid:durableId="833109463">
    <w:abstractNumId w:val="11"/>
  </w:num>
  <w:num w:numId="13" w16cid:durableId="547034120">
    <w:abstractNumId w:val="5"/>
  </w:num>
  <w:num w:numId="14" w16cid:durableId="1381587554">
    <w:abstractNumId w:val="0"/>
  </w:num>
  <w:num w:numId="15" w16cid:durableId="584413630">
    <w:abstractNumId w:val="2"/>
  </w:num>
  <w:num w:numId="16" w16cid:durableId="18150263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n-US" w:vendorID="64" w:dllVersion="0" w:nlCheck="1" w:checkStyle="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BE4"/>
    <w:rsid w:val="00000C89"/>
    <w:rsid w:val="00005527"/>
    <w:rsid w:val="00006D00"/>
    <w:rsid w:val="000135DC"/>
    <w:rsid w:val="00016BCC"/>
    <w:rsid w:val="00025FD7"/>
    <w:rsid w:val="00030B83"/>
    <w:rsid w:val="000320C8"/>
    <w:rsid w:val="00035488"/>
    <w:rsid w:val="00050A4B"/>
    <w:rsid w:val="00050D34"/>
    <w:rsid w:val="000523A5"/>
    <w:rsid w:val="00052FA7"/>
    <w:rsid w:val="00067957"/>
    <w:rsid w:val="000715A4"/>
    <w:rsid w:val="000733D5"/>
    <w:rsid w:val="00073FE4"/>
    <w:rsid w:val="00094503"/>
    <w:rsid w:val="00095CD8"/>
    <w:rsid w:val="00096DE4"/>
    <w:rsid w:val="000A1ED1"/>
    <w:rsid w:val="000A54D3"/>
    <w:rsid w:val="000B0A3F"/>
    <w:rsid w:val="000B5707"/>
    <w:rsid w:val="000B5C22"/>
    <w:rsid w:val="000B7CDE"/>
    <w:rsid w:val="000C1121"/>
    <w:rsid w:val="000C2215"/>
    <w:rsid w:val="000C36AE"/>
    <w:rsid w:val="000D0564"/>
    <w:rsid w:val="000D0F9E"/>
    <w:rsid w:val="00102CDE"/>
    <w:rsid w:val="001043F4"/>
    <w:rsid w:val="00110429"/>
    <w:rsid w:val="001150EF"/>
    <w:rsid w:val="001166DD"/>
    <w:rsid w:val="00125F55"/>
    <w:rsid w:val="001277DF"/>
    <w:rsid w:val="00130B0C"/>
    <w:rsid w:val="00132640"/>
    <w:rsid w:val="001362D3"/>
    <w:rsid w:val="00140C4E"/>
    <w:rsid w:val="001465AF"/>
    <w:rsid w:val="00147F73"/>
    <w:rsid w:val="0016297E"/>
    <w:rsid w:val="001632A0"/>
    <w:rsid w:val="001663EA"/>
    <w:rsid w:val="00173673"/>
    <w:rsid w:val="00173F19"/>
    <w:rsid w:val="00181231"/>
    <w:rsid w:val="00182BB4"/>
    <w:rsid w:val="00184731"/>
    <w:rsid w:val="001875FA"/>
    <w:rsid w:val="00187D3F"/>
    <w:rsid w:val="001A1DD5"/>
    <w:rsid w:val="001A5C80"/>
    <w:rsid w:val="001B273D"/>
    <w:rsid w:val="001B2D47"/>
    <w:rsid w:val="001B73A6"/>
    <w:rsid w:val="001C162E"/>
    <w:rsid w:val="001C4E05"/>
    <w:rsid w:val="001C7CF1"/>
    <w:rsid w:val="001D45D1"/>
    <w:rsid w:val="001D672F"/>
    <w:rsid w:val="001E4380"/>
    <w:rsid w:val="001E43BE"/>
    <w:rsid w:val="001E5201"/>
    <w:rsid w:val="001F45CB"/>
    <w:rsid w:val="001F467A"/>
    <w:rsid w:val="001F552D"/>
    <w:rsid w:val="00204389"/>
    <w:rsid w:val="00205149"/>
    <w:rsid w:val="00213ADC"/>
    <w:rsid w:val="00217A88"/>
    <w:rsid w:val="00223828"/>
    <w:rsid w:val="002269F8"/>
    <w:rsid w:val="00230697"/>
    <w:rsid w:val="002348F8"/>
    <w:rsid w:val="002369A2"/>
    <w:rsid w:val="00243F5D"/>
    <w:rsid w:val="00245FCE"/>
    <w:rsid w:val="0025343E"/>
    <w:rsid w:val="0025574E"/>
    <w:rsid w:val="00257594"/>
    <w:rsid w:val="0026309D"/>
    <w:rsid w:val="00266FAF"/>
    <w:rsid w:val="00271AC1"/>
    <w:rsid w:val="00271AD6"/>
    <w:rsid w:val="00273814"/>
    <w:rsid w:val="002777D3"/>
    <w:rsid w:val="0028091A"/>
    <w:rsid w:val="00284262"/>
    <w:rsid w:val="002901A1"/>
    <w:rsid w:val="0029246B"/>
    <w:rsid w:val="00293CD2"/>
    <w:rsid w:val="00296647"/>
    <w:rsid w:val="002A0A90"/>
    <w:rsid w:val="002A1961"/>
    <w:rsid w:val="002A5D78"/>
    <w:rsid w:val="002A65CE"/>
    <w:rsid w:val="002B51AD"/>
    <w:rsid w:val="002B7E04"/>
    <w:rsid w:val="002C6AE0"/>
    <w:rsid w:val="002D3A1D"/>
    <w:rsid w:val="002D4165"/>
    <w:rsid w:val="002D6F77"/>
    <w:rsid w:val="002E6CF5"/>
    <w:rsid w:val="002F3D6C"/>
    <w:rsid w:val="002F7199"/>
    <w:rsid w:val="00300222"/>
    <w:rsid w:val="003136B7"/>
    <w:rsid w:val="00317F7E"/>
    <w:rsid w:val="00321E53"/>
    <w:rsid w:val="003270AA"/>
    <w:rsid w:val="00345B3E"/>
    <w:rsid w:val="00347CCD"/>
    <w:rsid w:val="003516B9"/>
    <w:rsid w:val="00351AAF"/>
    <w:rsid w:val="00353396"/>
    <w:rsid w:val="00373E25"/>
    <w:rsid w:val="00377E48"/>
    <w:rsid w:val="00383DB3"/>
    <w:rsid w:val="0038714D"/>
    <w:rsid w:val="00390665"/>
    <w:rsid w:val="00392342"/>
    <w:rsid w:val="00394444"/>
    <w:rsid w:val="003A0FB2"/>
    <w:rsid w:val="003A5D8D"/>
    <w:rsid w:val="003A5F46"/>
    <w:rsid w:val="003B155F"/>
    <w:rsid w:val="003B4936"/>
    <w:rsid w:val="003C54C6"/>
    <w:rsid w:val="003D14C8"/>
    <w:rsid w:val="003D3D21"/>
    <w:rsid w:val="003D706B"/>
    <w:rsid w:val="003E0E53"/>
    <w:rsid w:val="003E7A22"/>
    <w:rsid w:val="003F34A3"/>
    <w:rsid w:val="003F5665"/>
    <w:rsid w:val="003F5E4A"/>
    <w:rsid w:val="003F5F1F"/>
    <w:rsid w:val="00401750"/>
    <w:rsid w:val="00405F5A"/>
    <w:rsid w:val="004067B6"/>
    <w:rsid w:val="004113C9"/>
    <w:rsid w:val="00413139"/>
    <w:rsid w:val="004177C2"/>
    <w:rsid w:val="004179E1"/>
    <w:rsid w:val="00423A79"/>
    <w:rsid w:val="00423E7C"/>
    <w:rsid w:val="00423E81"/>
    <w:rsid w:val="0043179E"/>
    <w:rsid w:val="00434AD7"/>
    <w:rsid w:val="004351C2"/>
    <w:rsid w:val="0043661F"/>
    <w:rsid w:val="00446EDF"/>
    <w:rsid w:val="00451542"/>
    <w:rsid w:val="00456358"/>
    <w:rsid w:val="00466FF8"/>
    <w:rsid w:val="00470201"/>
    <w:rsid w:val="00471ABE"/>
    <w:rsid w:val="00480989"/>
    <w:rsid w:val="00483D89"/>
    <w:rsid w:val="00486874"/>
    <w:rsid w:val="004951B3"/>
    <w:rsid w:val="004964A6"/>
    <w:rsid w:val="004A02FB"/>
    <w:rsid w:val="004B1F8A"/>
    <w:rsid w:val="004C2081"/>
    <w:rsid w:val="004D6D6F"/>
    <w:rsid w:val="004E5533"/>
    <w:rsid w:val="004F3F17"/>
    <w:rsid w:val="00500668"/>
    <w:rsid w:val="005045BA"/>
    <w:rsid w:val="00506BE4"/>
    <w:rsid w:val="00506DE3"/>
    <w:rsid w:val="00514C2D"/>
    <w:rsid w:val="00516578"/>
    <w:rsid w:val="005203F8"/>
    <w:rsid w:val="005204C6"/>
    <w:rsid w:val="00523842"/>
    <w:rsid w:val="00535B73"/>
    <w:rsid w:val="00545E43"/>
    <w:rsid w:val="00546235"/>
    <w:rsid w:val="00561289"/>
    <w:rsid w:val="00561D8E"/>
    <w:rsid w:val="00565572"/>
    <w:rsid w:val="00571E45"/>
    <w:rsid w:val="00572DE7"/>
    <w:rsid w:val="005755D2"/>
    <w:rsid w:val="005805E1"/>
    <w:rsid w:val="00580708"/>
    <w:rsid w:val="00582F5E"/>
    <w:rsid w:val="00585849"/>
    <w:rsid w:val="00585947"/>
    <w:rsid w:val="00586338"/>
    <w:rsid w:val="00590796"/>
    <w:rsid w:val="005A79A7"/>
    <w:rsid w:val="005B5B9E"/>
    <w:rsid w:val="005B5CF6"/>
    <w:rsid w:val="005B7C69"/>
    <w:rsid w:val="005C5417"/>
    <w:rsid w:val="005C68C5"/>
    <w:rsid w:val="005E218F"/>
    <w:rsid w:val="005E3BD9"/>
    <w:rsid w:val="005F4044"/>
    <w:rsid w:val="005F5EF6"/>
    <w:rsid w:val="00602F7D"/>
    <w:rsid w:val="006176D5"/>
    <w:rsid w:val="0062028F"/>
    <w:rsid w:val="0062365C"/>
    <w:rsid w:val="00624167"/>
    <w:rsid w:val="0062479F"/>
    <w:rsid w:val="00624CC9"/>
    <w:rsid w:val="00627BEB"/>
    <w:rsid w:val="00633FC2"/>
    <w:rsid w:val="00634B4A"/>
    <w:rsid w:val="006359F6"/>
    <w:rsid w:val="00637427"/>
    <w:rsid w:val="00645CBC"/>
    <w:rsid w:val="00654396"/>
    <w:rsid w:val="006564D0"/>
    <w:rsid w:val="0065777D"/>
    <w:rsid w:val="0066788C"/>
    <w:rsid w:val="006742D5"/>
    <w:rsid w:val="006755C0"/>
    <w:rsid w:val="006763F5"/>
    <w:rsid w:val="0068371D"/>
    <w:rsid w:val="00690EF0"/>
    <w:rsid w:val="00692452"/>
    <w:rsid w:val="00694093"/>
    <w:rsid w:val="00694F5B"/>
    <w:rsid w:val="006A0389"/>
    <w:rsid w:val="006A096B"/>
    <w:rsid w:val="006A25CB"/>
    <w:rsid w:val="006A2D56"/>
    <w:rsid w:val="006A72D1"/>
    <w:rsid w:val="006A7607"/>
    <w:rsid w:val="006B7DCF"/>
    <w:rsid w:val="006C3994"/>
    <w:rsid w:val="006C470D"/>
    <w:rsid w:val="006D0D0A"/>
    <w:rsid w:val="006D2B59"/>
    <w:rsid w:val="006D33EC"/>
    <w:rsid w:val="006E0B0F"/>
    <w:rsid w:val="006E5784"/>
    <w:rsid w:val="006E5DEE"/>
    <w:rsid w:val="006F111D"/>
    <w:rsid w:val="006F1307"/>
    <w:rsid w:val="006F4312"/>
    <w:rsid w:val="00702F64"/>
    <w:rsid w:val="00703F0E"/>
    <w:rsid w:val="007100CD"/>
    <w:rsid w:val="00712B4C"/>
    <w:rsid w:val="007162DA"/>
    <w:rsid w:val="007172C9"/>
    <w:rsid w:val="00717776"/>
    <w:rsid w:val="00724235"/>
    <w:rsid w:val="007247DC"/>
    <w:rsid w:val="00730C88"/>
    <w:rsid w:val="00734153"/>
    <w:rsid w:val="00754794"/>
    <w:rsid w:val="007602B1"/>
    <w:rsid w:val="00762859"/>
    <w:rsid w:val="00763CAD"/>
    <w:rsid w:val="007648F7"/>
    <w:rsid w:val="0076683A"/>
    <w:rsid w:val="007668C2"/>
    <w:rsid w:val="00773C8C"/>
    <w:rsid w:val="00782DAB"/>
    <w:rsid w:val="00784E86"/>
    <w:rsid w:val="00785545"/>
    <w:rsid w:val="00787A83"/>
    <w:rsid w:val="00787E7C"/>
    <w:rsid w:val="007A6CD0"/>
    <w:rsid w:val="007A6D68"/>
    <w:rsid w:val="007B4DE5"/>
    <w:rsid w:val="007B5069"/>
    <w:rsid w:val="007C6CCE"/>
    <w:rsid w:val="007D26F2"/>
    <w:rsid w:val="007D5D3E"/>
    <w:rsid w:val="007E0FAC"/>
    <w:rsid w:val="007E37ED"/>
    <w:rsid w:val="007E5B52"/>
    <w:rsid w:val="007E7688"/>
    <w:rsid w:val="007E7E69"/>
    <w:rsid w:val="007F4B50"/>
    <w:rsid w:val="007F7E0E"/>
    <w:rsid w:val="00801377"/>
    <w:rsid w:val="00801896"/>
    <w:rsid w:val="008071A7"/>
    <w:rsid w:val="00816794"/>
    <w:rsid w:val="00825D7D"/>
    <w:rsid w:val="008337A7"/>
    <w:rsid w:val="0084607A"/>
    <w:rsid w:val="00847C22"/>
    <w:rsid w:val="0085284C"/>
    <w:rsid w:val="00852DE3"/>
    <w:rsid w:val="0085574E"/>
    <w:rsid w:val="008605E6"/>
    <w:rsid w:val="00865ED9"/>
    <w:rsid w:val="008703BA"/>
    <w:rsid w:val="00872252"/>
    <w:rsid w:val="00885223"/>
    <w:rsid w:val="008A41FA"/>
    <w:rsid w:val="008A5DAE"/>
    <w:rsid w:val="008A737C"/>
    <w:rsid w:val="008B1A5F"/>
    <w:rsid w:val="008C7C26"/>
    <w:rsid w:val="008F24C3"/>
    <w:rsid w:val="00905A37"/>
    <w:rsid w:val="0091677F"/>
    <w:rsid w:val="009210C8"/>
    <w:rsid w:val="00921BC9"/>
    <w:rsid w:val="00923326"/>
    <w:rsid w:val="0092614D"/>
    <w:rsid w:val="00933B98"/>
    <w:rsid w:val="009344F4"/>
    <w:rsid w:val="009371E9"/>
    <w:rsid w:val="009402F8"/>
    <w:rsid w:val="00941C35"/>
    <w:rsid w:val="009431E1"/>
    <w:rsid w:val="00952586"/>
    <w:rsid w:val="00973517"/>
    <w:rsid w:val="0097369C"/>
    <w:rsid w:val="009753E4"/>
    <w:rsid w:val="00977840"/>
    <w:rsid w:val="009829E3"/>
    <w:rsid w:val="00985DED"/>
    <w:rsid w:val="00995A63"/>
    <w:rsid w:val="009A080C"/>
    <w:rsid w:val="009A1966"/>
    <w:rsid w:val="009A3E9E"/>
    <w:rsid w:val="009A66C4"/>
    <w:rsid w:val="009B29F3"/>
    <w:rsid w:val="009C3E21"/>
    <w:rsid w:val="009C40DE"/>
    <w:rsid w:val="009E6C37"/>
    <w:rsid w:val="009F16D9"/>
    <w:rsid w:val="009F5726"/>
    <w:rsid w:val="00A021A9"/>
    <w:rsid w:val="00A06219"/>
    <w:rsid w:val="00A11667"/>
    <w:rsid w:val="00A1285B"/>
    <w:rsid w:val="00A132A8"/>
    <w:rsid w:val="00A15784"/>
    <w:rsid w:val="00A1594E"/>
    <w:rsid w:val="00A260C5"/>
    <w:rsid w:val="00A30986"/>
    <w:rsid w:val="00A30B06"/>
    <w:rsid w:val="00A32C2C"/>
    <w:rsid w:val="00A37281"/>
    <w:rsid w:val="00A3767F"/>
    <w:rsid w:val="00A46E06"/>
    <w:rsid w:val="00A520AC"/>
    <w:rsid w:val="00A55F11"/>
    <w:rsid w:val="00A622E8"/>
    <w:rsid w:val="00A63A90"/>
    <w:rsid w:val="00A64474"/>
    <w:rsid w:val="00A64F55"/>
    <w:rsid w:val="00A71269"/>
    <w:rsid w:val="00A720C6"/>
    <w:rsid w:val="00A76067"/>
    <w:rsid w:val="00A8042C"/>
    <w:rsid w:val="00A848B4"/>
    <w:rsid w:val="00A8682B"/>
    <w:rsid w:val="00A87E71"/>
    <w:rsid w:val="00A941EC"/>
    <w:rsid w:val="00A9465D"/>
    <w:rsid w:val="00A94736"/>
    <w:rsid w:val="00A94C1E"/>
    <w:rsid w:val="00AA43FE"/>
    <w:rsid w:val="00AB1B48"/>
    <w:rsid w:val="00AB36FC"/>
    <w:rsid w:val="00AB3C30"/>
    <w:rsid w:val="00AB3F80"/>
    <w:rsid w:val="00AB580C"/>
    <w:rsid w:val="00AB5DBF"/>
    <w:rsid w:val="00AC5278"/>
    <w:rsid w:val="00AC5DDF"/>
    <w:rsid w:val="00AD2CA8"/>
    <w:rsid w:val="00AD48D7"/>
    <w:rsid w:val="00AE0D6F"/>
    <w:rsid w:val="00AE0E5A"/>
    <w:rsid w:val="00AE4C36"/>
    <w:rsid w:val="00AE78B1"/>
    <w:rsid w:val="00AF0F8F"/>
    <w:rsid w:val="00B019A2"/>
    <w:rsid w:val="00B03FF0"/>
    <w:rsid w:val="00B0467C"/>
    <w:rsid w:val="00B13D52"/>
    <w:rsid w:val="00B176A5"/>
    <w:rsid w:val="00B21E66"/>
    <w:rsid w:val="00B228E3"/>
    <w:rsid w:val="00B243EB"/>
    <w:rsid w:val="00B24656"/>
    <w:rsid w:val="00B31D21"/>
    <w:rsid w:val="00B33A5E"/>
    <w:rsid w:val="00B34DC2"/>
    <w:rsid w:val="00B4395A"/>
    <w:rsid w:val="00B43E3A"/>
    <w:rsid w:val="00B53B64"/>
    <w:rsid w:val="00B55904"/>
    <w:rsid w:val="00B62FE3"/>
    <w:rsid w:val="00B70D2E"/>
    <w:rsid w:val="00B71986"/>
    <w:rsid w:val="00B73C78"/>
    <w:rsid w:val="00B90CE0"/>
    <w:rsid w:val="00B916DB"/>
    <w:rsid w:val="00B9486E"/>
    <w:rsid w:val="00BA1FB6"/>
    <w:rsid w:val="00BA2CEC"/>
    <w:rsid w:val="00BA449F"/>
    <w:rsid w:val="00BA514B"/>
    <w:rsid w:val="00BB1DFC"/>
    <w:rsid w:val="00BC0820"/>
    <w:rsid w:val="00BC1D59"/>
    <w:rsid w:val="00BC3B78"/>
    <w:rsid w:val="00BC401B"/>
    <w:rsid w:val="00BC7303"/>
    <w:rsid w:val="00BD170A"/>
    <w:rsid w:val="00BD373C"/>
    <w:rsid w:val="00BE4707"/>
    <w:rsid w:val="00BE75DE"/>
    <w:rsid w:val="00BF610C"/>
    <w:rsid w:val="00C009E3"/>
    <w:rsid w:val="00C060B7"/>
    <w:rsid w:val="00C06C12"/>
    <w:rsid w:val="00C1329B"/>
    <w:rsid w:val="00C14542"/>
    <w:rsid w:val="00C14A93"/>
    <w:rsid w:val="00C170CC"/>
    <w:rsid w:val="00C21618"/>
    <w:rsid w:val="00C24F17"/>
    <w:rsid w:val="00C35423"/>
    <w:rsid w:val="00C41BC0"/>
    <w:rsid w:val="00C472B1"/>
    <w:rsid w:val="00C53EB6"/>
    <w:rsid w:val="00C607E7"/>
    <w:rsid w:val="00C7301B"/>
    <w:rsid w:val="00C75586"/>
    <w:rsid w:val="00C77394"/>
    <w:rsid w:val="00CA0EC6"/>
    <w:rsid w:val="00CA1B9D"/>
    <w:rsid w:val="00CA53E9"/>
    <w:rsid w:val="00CB05B8"/>
    <w:rsid w:val="00CB3D27"/>
    <w:rsid w:val="00CC6826"/>
    <w:rsid w:val="00CD58CD"/>
    <w:rsid w:val="00CD5B4E"/>
    <w:rsid w:val="00CE1370"/>
    <w:rsid w:val="00CE5678"/>
    <w:rsid w:val="00CE75F5"/>
    <w:rsid w:val="00CE7789"/>
    <w:rsid w:val="00CF3C6C"/>
    <w:rsid w:val="00D10DBB"/>
    <w:rsid w:val="00D1533F"/>
    <w:rsid w:val="00D214D9"/>
    <w:rsid w:val="00D21F5B"/>
    <w:rsid w:val="00D2282D"/>
    <w:rsid w:val="00D409EC"/>
    <w:rsid w:val="00D47905"/>
    <w:rsid w:val="00D52523"/>
    <w:rsid w:val="00D52BAF"/>
    <w:rsid w:val="00D5375A"/>
    <w:rsid w:val="00D53762"/>
    <w:rsid w:val="00D554CD"/>
    <w:rsid w:val="00D617EB"/>
    <w:rsid w:val="00D62CEF"/>
    <w:rsid w:val="00D631CE"/>
    <w:rsid w:val="00D66CF0"/>
    <w:rsid w:val="00D679B3"/>
    <w:rsid w:val="00D71D11"/>
    <w:rsid w:val="00D72105"/>
    <w:rsid w:val="00D84F8B"/>
    <w:rsid w:val="00D872E0"/>
    <w:rsid w:val="00D911D9"/>
    <w:rsid w:val="00D925E7"/>
    <w:rsid w:val="00D94C5D"/>
    <w:rsid w:val="00DB0A41"/>
    <w:rsid w:val="00DC6AF6"/>
    <w:rsid w:val="00DE23EC"/>
    <w:rsid w:val="00DE52A0"/>
    <w:rsid w:val="00DF5095"/>
    <w:rsid w:val="00DF7293"/>
    <w:rsid w:val="00E0250E"/>
    <w:rsid w:val="00E11ACE"/>
    <w:rsid w:val="00E149B6"/>
    <w:rsid w:val="00E15D9C"/>
    <w:rsid w:val="00E22E62"/>
    <w:rsid w:val="00E26BCF"/>
    <w:rsid w:val="00E31DF4"/>
    <w:rsid w:val="00E41B00"/>
    <w:rsid w:val="00E43674"/>
    <w:rsid w:val="00E668C5"/>
    <w:rsid w:val="00E744A9"/>
    <w:rsid w:val="00E75B6B"/>
    <w:rsid w:val="00EA5031"/>
    <w:rsid w:val="00EB5E42"/>
    <w:rsid w:val="00EC09E0"/>
    <w:rsid w:val="00EC1328"/>
    <w:rsid w:val="00EC20B5"/>
    <w:rsid w:val="00EC2467"/>
    <w:rsid w:val="00EC4FC7"/>
    <w:rsid w:val="00ED3337"/>
    <w:rsid w:val="00ED5920"/>
    <w:rsid w:val="00EF1067"/>
    <w:rsid w:val="00EF70FE"/>
    <w:rsid w:val="00F12A5D"/>
    <w:rsid w:val="00F15B2B"/>
    <w:rsid w:val="00F22B78"/>
    <w:rsid w:val="00F27511"/>
    <w:rsid w:val="00F3017A"/>
    <w:rsid w:val="00F33019"/>
    <w:rsid w:val="00F34CF6"/>
    <w:rsid w:val="00F361C1"/>
    <w:rsid w:val="00F42E16"/>
    <w:rsid w:val="00F43DBF"/>
    <w:rsid w:val="00F5111B"/>
    <w:rsid w:val="00F51789"/>
    <w:rsid w:val="00F53301"/>
    <w:rsid w:val="00F5497E"/>
    <w:rsid w:val="00F5606A"/>
    <w:rsid w:val="00F61D5C"/>
    <w:rsid w:val="00F66B1C"/>
    <w:rsid w:val="00F66F9E"/>
    <w:rsid w:val="00F71053"/>
    <w:rsid w:val="00F71CD6"/>
    <w:rsid w:val="00F84078"/>
    <w:rsid w:val="00F84210"/>
    <w:rsid w:val="00F842F4"/>
    <w:rsid w:val="00F867F8"/>
    <w:rsid w:val="00F87A95"/>
    <w:rsid w:val="00F93987"/>
    <w:rsid w:val="00FA1CC9"/>
    <w:rsid w:val="00FB0AA8"/>
    <w:rsid w:val="00FB4B38"/>
    <w:rsid w:val="00FC4F1C"/>
    <w:rsid w:val="00FD111D"/>
    <w:rsid w:val="00FD1C5F"/>
    <w:rsid w:val="00FD416E"/>
    <w:rsid w:val="00FD4C73"/>
    <w:rsid w:val="00FD50B0"/>
    <w:rsid w:val="00FD61FB"/>
    <w:rsid w:val="00FE18E4"/>
    <w:rsid w:val="00FF30B1"/>
    <w:rsid w:val="00FF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60248"/>
  <w15:chartTrackingRefBased/>
  <w15:docId w15:val="{96184417-8E9E-6B47-B0B1-9A711D230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6BE4"/>
  </w:style>
  <w:style w:type="paragraph" w:styleId="Heading1">
    <w:name w:val="heading 1"/>
    <w:basedOn w:val="Normal"/>
    <w:link w:val="Heading1Char"/>
    <w:qFormat/>
    <w:rsid w:val="00816794"/>
    <w:pPr>
      <w:spacing w:before="480"/>
      <w:outlineLvl w:val="0"/>
    </w:pPr>
    <w:rPr>
      <w:rFonts w:ascii="Calibri"/>
      <w:b/>
      <w:color w:val="345A8A"/>
      <w:sz w:val="32"/>
    </w:rPr>
  </w:style>
  <w:style w:type="paragraph" w:styleId="Heading2">
    <w:name w:val="heading 2"/>
    <w:basedOn w:val="Normal"/>
    <w:link w:val="Heading2Char"/>
    <w:qFormat/>
    <w:rsid w:val="006359F6"/>
    <w:pPr>
      <w:spacing w:before="200"/>
      <w:outlineLvl w:val="1"/>
    </w:pPr>
    <w:rPr>
      <w:rFonts w:ascii="Calibri"/>
      <w:b/>
      <w:color w:val="4F81BD"/>
      <w:sz w:val="26"/>
    </w:rPr>
  </w:style>
  <w:style w:type="paragraph" w:styleId="Heading3">
    <w:name w:val="heading 3"/>
    <w:basedOn w:val="Normal"/>
    <w:link w:val="Heading3Char"/>
    <w:qFormat/>
    <w:rsid w:val="006359F6"/>
    <w:pPr>
      <w:spacing w:before="200"/>
      <w:outlineLvl w:val="2"/>
    </w:pPr>
    <w:rPr>
      <w:rFonts w:ascii="Calibri"/>
      <w:b/>
      <w:color w:val="4F81BD"/>
    </w:rPr>
  </w:style>
  <w:style w:type="paragraph" w:styleId="Heading4">
    <w:name w:val="heading 4"/>
    <w:basedOn w:val="Normal"/>
    <w:next w:val="Normal"/>
    <w:link w:val="Heading4Char"/>
    <w:uiPriority w:val="9"/>
    <w:semiHidden/>
    <w:unhideWhenUsed/>
    <w:qFormat/>
    <w:rsid w:val="00213A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3ADC"/>
    <w:pPr>
      <w:keepNext/>
      <w:keepLines/>
      <w:spacing w:before="80" w:after="40"/>
      <w:outlineLvl w:val="4"/>
    </w:pPr>
    <w:rPr>
      <w:rFonts w:ascii="Times New Roman" w:eastAsiaTheme="majorEastAsia" w:hAnsi="Times New Roman" w:cstheme="majorBidi"/>
      <w:color w:val="2F5496" w:themeColor="accent1" w:themeShade="BF"/>
    </w:rPr>
  </w:style>
  <w:style w:type="paragraph" w:styleId="Heading6">
    <w:name w:val="heading 6"/>
    <w:basedOn w:val="Normal"/>
    <w:next w:val="Normal"/>
    <w:link w:val="Heading6Char"/>
    <w:uiPriority w:val="9"/>
    <w:semiHidden/>
    <w:unhideWhenUsed/>
    <w:qFormat/>
    <w:rsid w:val="00213ADC"/>
    <w:pPr>
      <w:keepNext/>
      <w:keepLines/>
      <w:spacing w:before="40"/>
      <w:outlineLvl w:val="5"/>
    </w:pPr>
    <w:rPr>
      <w:rFonts w:ascii="Times New Roman" w:eastAsiaTheme="majorEastAsia" w:hAnsi="Times New Roman" w:cstheme="majorBidi"/>
      <w:i/>
      <w:iCs/>
      <w:color w:val="595959" w:themeColor="text1" w:themeTint="A6"/>
    </w:rPr>
  </w:style>
  <w:style w:type="paragraph" w:styleId="Heading7">
    <w:name w:val="heading 7"/>
    <w:basedOn w:val="Normal"/>
    <w:next w:val="Normal"/>
    <w:link w:val="Heading7Char"/>
    <w:uiPriority w:val="9"/>
    <w:semiHidden/>
    <w:unhideWhenUsed/>
    <w:qFormat/>
    <w:rsid w:val="00213ADC"/>
    <w:pPr>
      <w:keepNext/>
      <w:keepLines/>
      <w:spacing w:before="40"/>
      <w:outlineLvl w:val="6"/>
    </w:pPr>
    <w:rPr>
      <w:rFonts w:ascii="Times New Roman" w:eastAsiaTheme="majorEastAsia" w:hAnsi="Times New Roman" w:cstheme="majorBidi"/>
      <w:color w:val="595959" w:themeColor="text1" w:themeTint="A6"/>
    </w:rPr>
  </w:style>
  <w:style w:type="paragraph" w:styleId="Heading8">
    <w:name w:val="heading 8"/>
    <w:basedOn w:val="Normal"/>
    <w:next w:val="Normal"/>
    <w:link w:val="Heading8Char"/>
    <w:uiPriority w:val="9"/>
    <w:semiHidden/>
    <w:unhideWhenUsed/>
    <w:qFormat/>
    <w:rsid w:val="00213ADC"/>
    <w:pPr>
      <w:keepNext/>
      <w:keepLines/>
      <w:outlineLvl w:val="7"/>
    </w:pPr>
    <w:rPr>
      <w:rFonts w:ascii="Times New Roman" w:eastAsiaTheme="majorEastAsia" w:hAnsi="Times New Roman" w:cstheme="majorBidi"/>
      <w:i/>
      <w:iCs/>
      <w:color w:val="272727" w:themeColor="text1" w:themeTint="D8"/>
    </w:rPr>
  </w:style>
  <w:style w:type="paragraph" w:styleId="Heading9">
    <w:name w:val="heading 9"/>
    <w:basedOn w:val="Normal"/>
    <w:next w:val="Normal"/>
    <w:link w:val="Heading9Char"/>
    <w:uiPriority w:val="9"/>
    <w:semiHidden/>
    <w:unhideWhenUsed/>
    <w:qFormat/>
    <w:rsid w:val="00213ADC"/>
    <w:pPr>
      <w:keepNext/>
      <w:keepLines/>
      <w:outlineLvl w:val="8"/>
    </w:pPr>
    <w:rPr>
      <w:rFonts w:ascii="Times New Roman" w:eastAsiaTheme="majorEastAsia" w:hAnsi="Times New Roman"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6BE4"/>
    <w:rPr>
      <w:color w:val="0000FF"/>
      <w:u w:val="single"/>
    </w:rPr>
  </w:style>
  <w:style w:type="character" w:styleId="FollowedHyperlink">
    <w:name w:val="FollowedHyperlink"/>
    <w:basedOn w:val="DefaultParagraphFont"/>
    <w:uiPriority w:val="99"/>
    <w:semiHidden/>
    <w:unhideWhenUsed/>
    <w:rsid w:val="00506BE4"/>
    <w:rPr>
      <w:color w:val="954F72" w:themeColor="followedHyperlink"/>
      <w:u w:val="single"/>
    </w:rPr>
  </w:style>
  <w:style w:type="paragraph" w:styleId="NormalWeb">
    <w:name w:val="Normal (Web)"/>
    <w:basedOn w:val="Normal"/>
    <w:uiPriority w:val="99"/>
    <w:unhideWhenUsed/>
    <w:rsid w:val="0059079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353396"/>
    <w:pPr>
      <w:spacing w:after="160" w:line="259" w:lineRule="auto"/>
      <w:ind w:left="720"/>
      <w:contextualSpacing/>
    </w:pPr>
    <w:rPr>
      <w:sz w:val="22"/>
      <w:szCs w:val="22"/>
    </w:rPr>
  </w:style>
  <w:style w:type="character" w:customStyle="1" w:styleId="UnresolvedMention1">
    <w:name w:val="Unresolved Mention1"/>
    <w:basedOn w:val="DefaultParagraphFont"/>
    <w:uiPriority w:val="99"/>
    <w:semiHidden/>
    <w:unhideWhenUsed/>
    <w:rsid w:val="00921BC9"/>
    <w:rPr>
      <w:color w:val="605E5C"/>
      <w:shd w:val="clear" w:color="auto" w:fill="E1DFDD"/>
    </w:rPr>
  </w:style>
  <w:style w:type="character" w:customStyle="1" w:styleId="apple-converted-space">
    <w:name w:val="apple-converted-space"/>
    <w:basedOn w:val="DefaultParagraphFont"/>
    <w:rsid w:val="00847C22"/>
  </w:style>
  <w:style w:type="paragraph" w:styleId="Footer">
    <w:name w:val="footer"/>
    <w:basedOn w:val="Normal"/>
    <w:link w:val="FooterChar"/>
    <w:uiPriority w:val="99"/>
    <w:unhideWhenUsed/>
    <w:rsid w:val="00EC2467"/>
    <w:pPr>
      <w:tabs>
        <w:tab w:val="center" w:pos="4680"/>
        <w:tab w:val="right" w:pos="9360"/>
      </w:tabs>
    </w:pPr>
  </w:style>
  <w:style w:type="character" w:customStyle="1" w:styleId="FooterChar">
    <w:name w:val="Footer Char"/>
    <w:basedOn w:val="DefaultParagraphFont"/>
    <w:link w:val="Footer"/>
    <w:uiPriority w:val="99"/>
    <w:rsid w:val="00EC2467"/>
  </w:style>
  <w:style w:type="character" w:styleId="PageNumber">
    <w:name w:val="page number"/>
    <w:basedOn w:val="DefaultParagraphFont"/>
    <w:uiPriority w:val="99"/>
    <w:semiHidden/>
    <w:unhideWhenUsed/>
    <w:rsid w:val="00EC2467"/>
  </w:style>
  <w:style w:type="character" w:customStyle="1" w:styleId="module-5">
    <w:name w:val="module-5"/>
    <w:basedOn w:val="DefaultParagraphFont"/>
    <w:rsid w:val="00572DE7"/>
  </w:style>
  <w:style w:type="paragraph" w:customStyle="1" w:styleId="NormalWeb1">
    <w:name w:val="Normal (Web)1"/>
    <w:rsid w:val="00801377"/>
    <w:pPr>
      <w:spacing w:before="100" w:after="100"/>
    </w:pPr>
    <w:rPr>
      <w:rFonts w:ascii="Arial" w:eastAsia="ヒラギノ角ゴ Pro W3" w:hAnsi="Arial" w:cs="Times New Roman"/>
      <w:color w:val="00000B"/>
      <w:sz w:val="20"/>
      <w:szCs w:val="20"/>
    </w:rPr>
  </w:style>
  <w:style w:type="character" w:customStyle="1" w:styleId="Heading1Char">
    <w:name w:val="Heading 1 Char"/>
    <w:basedOn w:val="DefaultParagraphFont"/>
    <w:link w:val="Heading1"/>
    <w:rsid w:val="00816794"/>
    <w:rPr>
      <w:rFonts w:ascii="Calibri"/>
      <w:b/>
      <w:color w:val="345A8A"/>
      <w:sz w:val="32"/>
    </w:rPr>
  </w:style>
  <w:style w:type="character" w:customStyle="1" w:styleId="Heading2Char">
    <w:name w:val="Heading 2 Char"/>
    <w:basedOn w:val="DefaultParagraphFont"/>
    <w:link w:val="Heading2"/>
    <w:rsid w:val="006359F6"/>
    <w:rPr>
      <w:rFonts w:ascii="Calibri"/>
      <w:b/>
      <w:color w:val="4F81BD"/>
      <w:sz w:val="26"/>
    </w:rPr>
  </w:style>
  <w:style w:type="character" w:customStyle="1" w:styleId="Heading3Char">
    <w:name w:val="Heading 3 Char"/>
    <w:basedOn w:val="DefaultParagraphFont"/>
    <w:link w:val="Heading3"/>
    <w:rsid w:val="006359F6"/>
    <w:rPr>
      <w:rFonts w:ascii="Calibri"/>
      <w:b/>
      <w:color w:val="4F81BD"/>
    </w:rPr>
  </w:style>
  <w:style w:type="character" w:customStyle="1" w:styleId="UnresolvedMention2">
    <w:name w:val="Unresolved Mention2"/>
    <w:basedOn w:val="DefaultParagraphFont"/>
    <w:uiPriority w:val="99"/>
    <w:rsid w:val="006359F6"/>
    <w:rPr>
      <w:color w:val="605E5C"/>
      <w:shd w:val="clear" w:color="auto" w:fill="E1DFDD"/>
    </w:rPr>
  </w:style>
  <w:style w:type="paragraph" w:styleId="Title">
    <w:name w:val="Title"/>
    <w:basedOn w:val="Normal"/>
    <w:link w:val="TitleChar"/>
    <w:qFormat/>
    <w:rsid w:val="006359F6"/>
    <w:pPr>
      <w:spacing w:after="300"/>
    </w:pPr>
    <w:rPr>
      <w:rFonts w:ascii="Calibri"/>
      <w:color w:val="17365D"/>
      <w:sz w:val="52"/>
    </w:rPr>
  </w:style>
  <w:style w:type="character" w:customStyle="1" w:styleId="TitleChar">
    <w:name w:val="Title Char"/>
    <w:basedOn w:val="DefaultParagraphFont"/>
    <w:link w:val="Title"/>
    <w:rsid w:val="006359F6"/>
    <w:rPr>
      <w:rFonts w:ascii="Calibri"/>
      <w:color w:val="17365D"/>
      <w:sz w:val="52"/>
    </w:rPr>
  </w:style>
  <w:style w:type="paragraph" w:styleId="Subtitle">
    <w:name w:val="Subtitle"/>
    <w:basedOn w:val="Normal"/>
    <w:link w:val="SubtitleChar"/>
    <w:qFormat/>
    <w:rsid w:val="006359F6"/>
    <w:rPr>
      <w:rFonts w:ascii="Calibri"/>
      <w:i/>
      <w:color w:val="4F81BD"/>
    </w:rPr>
  </w:style>
  <w:style w:type="character" w:customStyle="1" w:styleId="SubtitleChar">
    <w:name w:val="Subtitle Char"/>
    <w:basedOn w:val="DefaultParagraphFont"/>
    <w:link w:val="Subtitle"/>
    <w:rsid w:val="006359F6"/>
    <w:rPr>
      <w:rFonts w:ascii="Calibri"/>
      <w:i/>
      <w:color w:val="4F81BD"/>
    </w:rPr>
  </w:style>
  <w:style w:type="character" w:customStyle="1" w:styleId="UnresolvedMention3">
    <w:name w:val="Unresolved Mention3"/>
    <w:basedOn w:val="DefaultParagraphFont"/>
    <w:uiPriority w:val="99"/>
    <w:rsid w:val="006359F6"/>
    <w:rPr>
      <w:color w:val="605E5C"/>
      <w:shd w:val="clear" w:color="auto" w:fill="E1DFDD"/>
    </w:rPr>
  </w:style>
  <w:style w:type="character" w:styleId="Strong">
    <w:name w:val="Strong"/>
    <w:basedOn w:val="DefaultParagraphFont"/>
    <w:uiPriority w:val="22"/>
    <w:qFormat/>
    <w:rsid w:val="006359F6"/>
    <w:rPr>
      <w:b/>
      <w:bCs/>
    </w:rPr>
  </w:style>
  <w:style w:type="character" w:customStyle="1" w:styleId="UnresolvedMention4">
    <w:name w:val="Unresolved Mention4"/>
    <w:basedOn w:val="DefaultParagraphFont"/>
    <w:uiPriority w:val="99"/>
    <w:rsid w:val="006359F6"/>
    <w:rPr>
      <w:color w:val="605E5C"/>
      <w:shd w:val="clear" w:color="auto" w:fill="E1DFDD"/>
    </w:rPr>
  </w:style>
  <w:style w:type="paragraph" w:customStyle="1" w:styleId="mcepastedcontent">
    <w:name w:val="mcepastedcontent"/>
    <w:basedOn w:val="Normal"/>
    <w:rsid w:val="006359F6"/>
    <w:pPr>
      <w:spacing w:before="100" w:beforeAutospacing="1" w:after="100" w:afterAutospacing="1"/>
    </w:pPr>
    <w:rPr>
      <w:rFonts w:ascii="Times New Roman" w:eastAsia="Times New Roman" w:hAnsi="Times New Roman" w:cs="Times New Roman"/>
    </w:rPr>
  </w:style>
  <w:style w:type="character" w:customStyle="1" w:styleId="UnresolvedMention5">
    <w:name w:val="Unresolved Mention5"/>
    <w:basedOn w:val="DefaultParagraphFont"/>
    <w:uiPriority w:val="99"/>
    <w:rsid w:val="006359F6"/>
    <w:rPr>
      <w:color w:val="605E5C"/>
      <w:shd w:val="clear" w:color="auto" w:fill="E1DFDD"/>
    </w:rPr>
  </w:style>
  <w:style w:type="character" w:customStyle="1" w:styleId="HeaderChar">
    <w:name w:val="Header Char"/>
    <w:basedOn w:val="DefaultParagraphFont"/>
    <w:link w:val="Header"/>
    <w:uiPriority w:val="99"/>
    <w:rsid w:val="006359F6"/>
    <w:rPr>
      <w:rFonts w:ascii="Times New Roman" w:hAnsi="Times New Roman" w:cs="Times New Roman"/>
    </w:rPr>
  </w:style>
  <w:style w:type="paragraph" w:styleId="Header">
    <w:name w:val="header"/>
    <w:basedOn w:val="Normal"/>
    <w:link w:val="HeaderChar"/>
    <w:uiPriority w:val="99"/>
    <w:unhideWhenUsed/>
    <w:rsid w:val="006359F6"/>
    <w:pPr>
      <w:tabs>
        <w:tab w:val="center" w:pos="4680"/>
        <w:tab w:val="right" w:pos="9360"/>
      </w:tabs>
    </w:pPr>
    <w:rPr>
      <w:rFonts w:ascii="Times New Roman" w:hAnsi="Times New Roman" w:cs="Times New Roman"/>
    </w:rPr>
  </w:style>
  <w:style w:type="character" w:customStyle="1" w:styleId="HeaderChar1">
    <w:name w:val="Header Char1"/>
    <w:basedOn w:val="DefaultParagraphFont"/>
    <w:uiPriority w:val="99"/>
    <w:semiHidden/>
    <w:rsid w:val="006359F6"/>
  </w:style>
  <w:style w:type="character" w:customStyle="1" w:styleId="UnresolvedMention6">
    <w:name w:val="Unresolved Mention6"/>
    <w:basedOn w:val="DefaultParagraphFont"/>
    <w:uiPriority w:val="99"/>
    <w:rsid w:val="006359F6"/>
    <w:rPr>
      <w:color w:val="605E5C"/>
      <w:shd w:val="clear" w:color="auto" w:fill="E1DFDD"/>
    </w:rPr>
  </w:style>
  <w:style w:type="paragraph" w:customStyle="1" w:styleId="p1">
    <w:name w:val="p1"/>
    <w:basedOn w:val="Normal"/>
    <w:rsid w:val="007E37ED"/>
    <w:rPr>
      <w:rFonts w:ascii="Georgia" w:eastAsia="Times New Roman" w:hAnsi="Georgia" w:cs="Times New Roman"/>
      <w:color w:val="000000"/>
      <w:sz w:val="21"/>
      <w:szCs w:val="21"/>
    </w:rPr>
  </w:style>
  <w:style w:type="paragraph" w:styleId="DocumentMap">
    <w:name w:val="Document Map"/>
    <w:basedOn w:val="Normal"/>
    <w:link w:val="DocumentMapChar"/>
    <w:uiPriority w:val="99"/>
    <w:semiHidden/>
    <w:unhideWhenUsed/>
    <w:rsid w:val="008A737C"/>
    <w:rPr>
      <w:rFonts w:ascii="Times New Roman" w:hAnsi="Times New Roman" w:cs="Times New Roman"/>
    </w:rPr>
  </w:style>
  <w:style w:type="character" w:customStyle="1" w:styleId="DocumentMapChar">
    <w:name w:val="Document Map Char"/>
    <w:basedOn w:val="DefaultParagraphFont"/>
    <w:link w:val="DocumentMap"/>
    <w:uiPriority w:val="99"/>
    <w:semiHidden/>
    <w:rsid w:val="008A737C"/>
    <w:rPr>
      <w:rFonts w:ascii="Times New Roman" w:hAnsi="Times New Roman" w:cs="Times New Roman"/>
    </w:rPr>
  </w:style>
  <w:style w:type="paragraph" w:customStyle="1" w:styleId="defaultstyledtext-xb1qmn-0">
    <w:name w:val="default__styledtext-xb1qmn-0"/>
    <w:basedOn w:val="Normal"/>
    <w:rsid w:val="008A737C"/>
    <w:pPr>
      <w:spacing w:before="100" w:beforeAutospacing="1" w:after="100" w:afterAutospacing="1"/>
    </w:pPr>
    <w:rPr>
      <w:rFonts w:ascii="Times New Roman" w:eastAsia="Times New Roman" w:hAnsi="Times New Roman" w:cs="Times New Roman"/>
    </w:rPr>
  </w:style>
  <w:style w:type="character" w:customStyle="1" w:styleId="UnresolvedMention7">
    <w:name w:val="Unresolved Mention7"/>
    <w:basedOn w:val="DefaultParagraphFont"/>
    <w:uiPriority w:val="99"/>
    <w:rsid w:val="008A737C"/>
    <w:rPr>
      <w:color w:val="605E5C"/>
      <w:shd w:val="clear" w:color="auto" w:fill="E1DFDD"/>
    </w:rPr>
  </w:style>
  <w:style w:type="character" w:customStyle="1" w:styleId="UnresolvedMention8">
    <w:name w:val="Unresolved Mention8"/>
    <w:basedOn w:val="DefaultParagraphFont"/>
    <w:uiPriority w:val="99"/>
    <w:rsid w:val="008A737C"/>
    <w:rPr>
      <w:color w:val="605E5C"/>
      <w:shd w:val="clear" w:color="auto" w:fill="E1DFDD"/>
    </w:rPr>
  </w:style>
  <w:style w:type="character" w:customStyle="1" w:styleId="UnresolvedMention9">
    <w:name w:val="Unresolved Mention9"/>
    <w:basedOn w:val="DefaultParagraphFont"/>
    <w:uiPriority w:val="99"/>
    <w:rsid w:val="008A737C"/>
    <w:rPr>
      <w:color w:val="605E5C"/>
      <w:shd w:val="clear" w:color="auto" w:fill="E1DFDD"/>
    </w:rPr>
  </w:style>
  <w:style w:type="character" w:customStyle="1" w:styleId="UnresolvedMention10">
    <w:name w:val="Unresolved Mention10"/>
    <w:basedOn w:val="DefaultParagraphFont"/>
    <w:uiPriority w:val="99"/>
    <w:rsid w:val="008A737C"/>
    <w:rPr>
      <w:color w:val="605E5C"/>
      <w:shd w:val="clear" w:color="auto" w:fill="E1DFDD"/>
    </w:rPr>
  </w:style>
  <w:style w:type="character" w:customStyle="1" w:styleId="p3-hcmbnvyi-07">
    <w:name w:val="p3-hcmbnvyi-07"/>
    <w:basedOn w:val="DefaultParagraphFont"/>
    <w:rsid w:val="008A737C"/>
  </w:style>
  <w:style w:type="character" w:customStyle="1" w:styleId="p3-hcmbnvyi-10">
    <w:name w:val="p3-hcmbnvyi-10"/>
    <w:basedOn w:val="DefaultParagraphFont"/>
    <w:rsid w:val="008A737C"/>
  </w:style>
  <w:style w:type="character" w:customStyle="1" w:styleId="p1-tcuxcsmg-07">
    <w:name w:val="p1-tcuxcsmg-07"/>
    <w:basedOn w:val="DefaultParagraphFont"/>
    <w:rsid w:val="008A737C"/>
  </w:style>
  <w:style w:type="character" w:customStyle="1" w:styleId="p1-tcuxcsmg-17">
    <w:name w:val="p1-tcuxcsmg-17"/>
    <w:basedOn w:val="DefaultParagraphFont"/>
    <w:rsid w:val="008A737C"/>
  </w:style>
  <w:style w:type="character" w:styleId="UnresolvedMention">
    <w:name w:val="Unresolved Mention"/>
    <w:basedOn w:val="DefaultParagraphFont"/>
    <w:uiPriority w:val="99"/>
    <w:rsid w:val="00CA1B9D"/>
    <w:rPr>
      <w:color w:val="605E5C"/>
      <w:shd w:val="clear" w:color="auto" w:fill="E1DFDD"/>
    </w:rPr>
  </w:style>
  <w:style w:type="paragraph" w:styleId="z-TopofForm">
    <w:name w:val="HTML Top of Form"/>
    <w:basedOn w:val="Normal"/>
    <w:next w:val="Normal"/>
    <w:link w:val="z-TopofFormChar"/>
    <w:hidden/>
    <w:uiPriority w:val="99"/>
    <w:semiHidden/>
    <w:unhideWhenUsed/>
    <w:rsid w:val="00D5252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5252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5252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52523"/>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213A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3ADC"/>
    <w:rPr>
      <w:rFonts w:ascii="Times New Roman" w:eastAsiaTheme="majorEastAsia" w:hAnsi="Times New Roman" w:cstheme="majorBidi"/>
      <w:color w:val="2F5496" w:themeColor="accent1" w:themeShade="BF"/>
    </w:rPr>
  </w:style>
  <w:style w:type="character" w:customStyle="1" w:styleId="Heading6Char">
    <w:name w:val="Heading 6 Char"/>
    <w:basedOn w:val="DefaultParagraphFont"/>
    <w:link w:val="Heading6"/>
    <w:uiPriority w:val="9"/>
    <w:semiHidden/>
    <w:rsid w:val="00213ADC"/>
    <w:rPr>
      <w:rFonts w:ascii="Times New Roman" w:eastAsiaTheme="majorEastAsia" w:hAnsi="Times New Roman" w:cstheme="majorBidi"/>
      <w:i/>
      <w:iCs/>
      <w:color w:val="595959" w:themeColor="text1" w:themeTint="A6"/>
    </w:rPr>
  </w:style>
  <w:style w:type="character" w:customStyle="1" w:styleId="Heading7Char">
    <w:name w:val="Heading 7 Char"/>
    <w:basedOn w:val="DefaultParagraphFont"/>
    <w:link w:val="Heading7"/>
    <w:uiPriority w:val="9"/>
    <w:semiHidden/>
    <w:rsid w:val="00213ADC"/>
    <w:rPr>
      <w:rFonts w:ascii="Times New Roman" w:eastAsiaTheme="majorEastAsia" w:hAnsi="Times New Roman" w:cstheme="majorBidi"/>
      <w:color w:val="595959" w:themeColor="text1" w:themeTint="A6"/>
    </w:rPr>
  </w:style>
  <w:style w:type="character" w:customStyle="1" w:styleId="Heading8Char">
    <w:name w:val="Heading 8 Char"/>
    <w:basedOn w:val="DefaultParagraphFont"/>
    <w:link w:val="Heading8"/>
    <w:uiPriority w:val="9"/>
    <w:semiHidden/>
    <w:rsid w:val="00213ADC"/>
    <w:rPr>
      <w:rFonts w:ascii="Times New Roman" w:eastAsiaTheme="majorEastAsia" w:hAnsi="Times New Roman" w:cstheme="majorBidi"/>
      <w:i/>
      <w:iCs/>
      <w:color w:val="272727" w:themeColor="text1" w:themeTint="D8"/>
    </w:rPr>
  </w:style>
  <w:style w:type="character" w:customStyle="1" w:styleId="Heading9Char">
    <w:name w:val="Heading 9 Char"/>
    <w:basedOn w:val="DefaultParagraphFont"/>
    <w:link w:val="Heading9"/>
    <w:uiPriority w:val="9"/>
    <w:semiHidden/>
    <w:rsid w:val="00213ADC"/>
    <w:rPr>
      <w:rFonts w:ascii="Times New Roman" w:eastAsiaTheme="majorEastAsia" w:hAnsi="Times New Roman" w:cstheme="majorBidi"/>
      <w:color w:val="272727" w:themeColor="text1" w:themeTint="D8"/>
    </w:rPr>
  </w:style>
  <w:style w:type="character" w:styleId="Emphasis">
    <w:name w:val="Emphasis"/>
    <w:basedOn w:val="DefaultParagraphFont"/>
    <w:uiPriority w:val="20"/>
    <w:qFormat/>
    <w:rsid w:val="00213ADC"/>
    <w:rPr>
      <w:i/>
      <w:iCs/>
    </w:rPr>
  </w:style>
  <w:style w:type="paragraph" w:styleId="EnvelopeReturn">
    <w:name w:val="envelope return"/>
    <w:basedOn w:val="Normal"/>
    <w:uiPriority w:val="99"/>
    <w:semiHidden/>
    <w:unhideWhenUsed/>
    <w:rsid w:val="00213ADC"/>
    <w:rPr>
      <w:rFonts w:ascii="Times New Roman" w:eastAsiaTheme="majorEastAsia" w:hAnsi="Times New Roman" w:cs="Times New Roman (Headings CS)"/>
      <w:szCs w:val="20"/>
    </w:rPr>
  </w:style>
  <w:style w:type="paragraph" w:styleId="EnvelopeAddress">
    <w:name w:val="envelope address"/>
    <w:basedOn w:val="Normal"/>
    <w:uiPriority w:val="99"/>
    <w:semiHidden/>
    <w:unhideWhenUsed/>
    <w:rsid w:val="00213ADC"/>
    <w:pPr>
      <w:framePr w:w="7920" w:h="1980" w:hRule="exact" w:hSpace="180" w:wrap="auto" w:hAnchor="page" w:xAlign="center" w:yAlign="bottom"/>
      <w:ind w:left="2880"/>
    </w:pPr>
    <w:rPr>
      <w:rFonts w:ascii="Times New Roman" w:eastAsiaTheme="majorEastAsia" w:hAnsi="Times New Roman" w:cs="Times New Roman (Headings CS)"/>
      <w:color w:val="000000"/>
    </w:rPr>
  </w:style>
  <w:style w:type="paragraph" w:styleId="Quote">
    <w:name w:val="Quote"/>
    <w:basedOn w:val="Normal"/>
    <w:next w:val="Normal"/>
    <w:link w:val="QuoteChar"/>
    <w:uiPriority w:val="29"/>
    <w:qFormat/>
    <w:rsid w:val="00213A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3ADC"/>
    <w:rPr>
      <w:i/>
      <w:iCs/>
      <w:color w:val="404040" w:themeColor="text1" w:themeTint="BF"/>
    </w:rPr>
  </w:style>
  <w:style w:type="character" w:styleId="IntenseEmphasis">
    <w:name w:val="Intense Emphasis"/>
    <w:basedOn w:val="DefaultParagraphFont"/>
    <w:uiPriority w:val="21"/>
    <w:qFormat/>
    <w:rsid w:val="00213ADC"/>
    <w:rPr>
      <w:i/>
      <w:iCs/>
      <w:color w:val="2F5496" w:themeColor="accent1" w:themeShade="BF"/>
    </w:rPr>
  </w:style>
  <w:style w:type="paragraph" w:styleId="IntenseQuote">
    <w:name w:val="Intense Quote"/>
    <w:basedOn w:val="Normal"/>
    <w:next w:val="Normal"/>
    <w:link w:val="IntenseQuoteChar"/>
    <w:uiPriority w:val="30"/>
    <w:qFormat/>
    <w:rsid w:val="00213A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3ADC"/>
    <w:rPr>
      <w:i/>
      <w:iCs/>
      <w:color w:val="2F5496" w:themeColor="accent1" w:themeShade="BF"/>
    </w:rPr>
  </w:style>
  <w:style w:type="character" w:styleId="IntenseReference">
    <w:name w:val="Intense Reference"/>
    <w:basedOn w:val="DefaultParagraphFont"/>
    <w:uiPriority w:val="32"/>
    <w:qFormat/>
    <w:rsid w:val="00213ADC"/>
    <w:rPr>
      <w:b/>
      <w:bCs/>
      <w:smallCaps/>
      <w:color w:val="2F5496" w:themeColor="accent1" w:themeShade="BF"/>
      <w:spacing w:val="5"/>
    </w:rPr>
  </w:style>
  <w:style w:type="character" w:customStyle="1" w:styleId="p1-2eexdgml-05">
    <w:name w:val="p1-2eexdgml-05"/>
    <w:basedOn w:val="DefaultParagraphFont"/>
    <w:rsid w:val="00213ADC"/>
  </w:style>
  <w:style w:type="character" w:customStyle="1" w:styleId="p1-2eexdgml-11">
    <w:name w:val="p1-2eexdgml-11"/>
    <w:basedOn w:val="DefaultParagraphFont"/>
    <w:rsid w:val="00213ADC"/>
  </w:style>
  <w:style w:type="character" w:customStyle="1" w:styleId="p1-nhewfqb5-05">
    <w:name w:val="p1-nhewfqb5-05"/>
    <w:basedOn w:val="DefaultParagraphFont"/>
    <w:rsid w:val="00213ADC"/>
  </w:style>
  <w:style w:type="character" w:customStyle="1" w:styleId="p1-xyc7h0a3-07">
    <w:name w:val="p1-xyc7h0a3-07"/>
    <w:basedOn w:val="DefaultParagraphFont"/>
    <w:rsid w:val="00213ADC"/>
  </w:style>
  <w:style w:type="character" w:customStyle="1" w:styleId="p2-gq4k8mth-05">
    <w:name w:val="p2-gq4k8mth-05"/>
    <w:basedOn w:val="DefaultParagraphFont"/>
    <w:rsid w:val="00213ADC"/>
  </w:style>
  <w:style w:type="character" w:customStyle="1" w:styleId="p2-gq4k8mth-08">
    <w:name w:val="p2-gq4k8mth-08"/>
    <w:basedOn w:val="DefaultParagraphFont"/>
    <w:rsid w:val="00213A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722640">
      <w:bodyDiv w:val="1"/>
      <w:marLeft w:val="0"/>
      <w:marRight w:val="0"/>
      <w:marTop w:val="0"/>
      <w:marBottom w:val="0"/>
      <w:divBdr>
        <w:top w:val="none" w:sz="0" w:space="0" w:color="auto"/>
        <w:left w:val="none" w:sz="0" w:space="0" w:color="auto"/>
        <w:bottom w:val="none" w:sz="0" w:space="0" w:color="auto"/>
        <w:right w:val="none" w:sz="0" w:space="0" w:color="auto"/>
      </w:divBdr>
    </w:div>
    <w:div w:id="392434832">
      <w:bodyDiv w:val="1"/>
      <w:marLeft w:val="0"/>
      <w:marRight w:val="0"/>
      <w:marTop w:val="0"/>
      <w:marBottom w:val="0"/>
      <w:divBdr>
        <w:top w:val="none" w:sz="0" w:space="0" w:color="auto"/>
        <w:left w:val="none" w:sz="0" w:space="0" w:color="auto"/>
        <w:bottom w:val="none" w:sz="0" w:space="0" w:color="auto"/>
        <w:right w:val="none" w:sz="0" w:space="0" w:color="auto"/>
      </w:divBdr>
    </w:div>
    <w:div w:id="429350711">
      <w:bodyDiv w:val="1"/>
      <w:marLeft w:val="0"/>
      <w:marRight w:val="0"/>
      <w:marTop w:val="0"/>
      <w:marBottom w:val="0"/>
      <w:divBdr>
        <w:top w:val="none" w:sz="0" w:space="0" w:color="auto"/>
        <w:left w:val="none" w:sz="0" w:space="0" w:color="auto"/>
        <w:bottom w:val="none" w:sz="0" w:space="0" w:color="auto"/>
        <w:right w:val="none" w:sz="0" w:space="0" w:color="auto"/>
      </w:divBdr>
    </w:div>
    <w:div w:id="524446334">
      <w:bodyDiv w:val="1"/>
      <w:marLeft w:val="0"/>
      <w:marRight w:val="0"/>
      <w:marTop w:val="0"/>
      <w:marBottom w:val="0"/>
      <w:divBdr>
        <w:top w:val="none" w:sz="0" w:space="0" w:color="auto"/>
        <w:left w:val="none" w:sz="0" w:space="0" w:color="auto"/>
        <w:bottom w:val="none" w:sz="0" w:space="0" w:color="auto"/>
        <w:right w:val="none" w:sz="0" w:space="0" w:color="auto"/>
      </w:divBdr>
    </w:div>
    <w:div w:id="867915139">
      <w:bodyDiv w:val="1"/>
      <w:marLeft w:val="0"/>
      <w:marRight w:val="0"/>
      <w:marTop w:val="0"/>
      <w:marBottom w:val="0"/>
      <w:divBdr>
        <w:top w:val="none" w:sz="0" w:space="0" w:color="auto"/>
        <w:left w:val="none" w:sz="0" w:space="0" w:color="auto"/>
        <w:bottom w:val="none" w:sz="0" w:space="0" w:color="auto"/>
        <w:right w:val="none" w:sz="0" w:space="0" w:color="auto"/>
      </w:divBdr>
    </w:div>
    <w:div w:id="868568580">
      <w:bodyDiv w:val="1"/>
      <w:marLeft w:val="0"/>
      <w:marRight w:val="0"/>
      <w:marTop w:val="0"/>
      <w:marBottom w:val="0"/>
      <w:divBdr>
        <w:top w:val="none" w:sz="0" w:space="0" w:color="auto"/>
        <w:left w:val="none" w:sz="0" w:space="0" w:color="auto"/>
        <w:bottom w:val="none" w:sz="0" w:space="0" w:color="auto"/>
        <w:right w:val="none" w:sz="0" w:space="0" w:color="auto"/>
      </w:divBdr>
    </w:div>
    <w:div w:id="1107848654">
      <w:bodyDiv w:val="1"/>
      <w:marLeft w:val="0"/>
      <w:marRight w:val="0"/>
      <w:marTop w:val="0"/>
      <w:marBottom w:val="0"/>
      <w:divBdr>
        <w:top w:val="none" w:sz="0" w:space="0" w:color="auto"/>
        <w:left w:val="none" w:sz="0" w:space="0" w:color="auto"/>
        <w:bottom w:val="none" w:sz="0" w:space="0" w:color="auto"/>
        <w:right w:val="none" w:sz="0" w:space="0" w:color="auto"/>
      </w:divBdr>
    </w:div>
    <w:div w:id="1316689128">
      <w:bodyDiv w:val="1"/>
      <w:marLeft w:val="0"/>
      <w:marRight w:val="0"/>
      <w:marTop w:val="0"/>
      <w:marBottom w:val="0"/>
      <w:divBdr>
        <w:top w:val="none" w:sz="0" w:space="0" w:color="auto"/>
        <w:left w:val="none" w:sz="0" w:space="0" w:color="auto"/>
        <w:bottom w:val="none" w:sz="0" w:space="0" w:color="auto"/>
        <w:right w:val="none" w:sz="0" w:space="0" w:color="auto"/>
      </w:divBdr>
    </w:div>
    <w:div w:id="1379084350">
      <w:bodyDiv w:val="1"/>
      <w:marLeft w:val="0"/>
      <w:marRight w:val="0"/>
      <w:marTop w:val="0"/>
      <w:marBottom w:val="0"/>
      <w:divBdr>
        <w:top w:val="none" w:sz="0" w:space="0" w:color="auto"/>
        <w:left w:val="none" w:sz="0" w:space="0" w:color="auto"/>
        <w:bottom w:val="none" w:sz="0" w:space="0" w:color="auto"/>
        <w:right w:val="none" w:sz="0" w:space="0" w:color="auto"/>
      </w:divBdr>
    </w:div>
    <w:div w:id="1443569455">
      <w:bodyDiv w:val="1"/>
      <w:marLeft w:val="0"/>
      <w:marRight w:val="0"/>
      <w:marTop w:val="0"/>
      <w:marBottom w:val="0"/>
      <w:divBdr>
        <w:top w:val="none" w:sz="0" w:space="0" w:color="auto"/>
        <w:left w:val="none" w:sz="0" w:space="0" w:color="auto"/>
        <w:bottom w:val="none" w:sz="0" w:space="0" w:color="auto"/>
        <w:right w:val="none" w:sz="0" w:space="0" w:color="auto"/>
      </w:divBdr>
    </w:div>
    <w:div w:id="1484274606">
      <w:bodyDiv w:val="1"/>
      <w:marLeft w:val="0"/>
      <w:marRight w:val="0"/>
      <w:marTop w:val="0"/>
      <w:marBottom w:val="0"/>
      <w:divBdr>
        <w:top w:val="none" w:sz="0" w:space="0" w:color="auto"/>
        <w:left w:val="none" w:sz="0" w:space="0" w:color="auto"/>
        <w:bottom w:val="none" w:sz="0" w:space="0" w:color="auto"/>
        <w:right w:val="none" w:sz="0" w:space="0" w:color="auto"/>
      </w:divBdr>
    </w:div>
    <w:div w:id="1556351076">
      <w:bodyDiv w:val="1"/>
      <w:marLeft w:val="0"/>
      <w:marRight w:val="0"/>
      <w:marTop w:val="0"/>
      <w:marBottom w:val="0"/>
      <w:divBdr>
        <w:top w:val="none" w:sz="0" w:space="0" w:color="auto"/>
        <w:left w:val="none" w:sz="0" w:space="0" w:color="auto"/>
        <w:bottom w:val="none" w:sz="0" w:space="0" w:color="auto"/>
        <w:right w:val="none" w:sz="0" w:space="0" w:color="auto"/>
      </w:divBdr>
    </w:div>
    <w:div w:id="1654333617">
      <w:bodyDiv w:val="1"/>
      <w:marLeft w:val="0"/>
      <w:marRight w:val="0"/>
      <w:marTop w:val="0"/>
      <w:marBottom w:val="0"/>
      <w:divBdr>
        <w:top w:val="none" w:sz="0" w:space="0" w:color="auto"/>
        <w:left w:val="none" w:sz="0" w:space="0" w:color="auto"/>
        <w:bottom w:val="none" w:sz="0" w:space="0" w:color="auto"/>
        <w:right w:val="none" w:sz="0" w:space="0" w:color="auto"/>
      </w:divBdr>
    </w:div>
    <w:div w:id="1874072461">
      <w:bodyDiv w:val="1"/>
      <w:marLeft w:val="0"/>
      <w:marRight w:val="0"/>
      <w:marTop w:val="0"/>
      <w:marBottom w:val="0"/>
      <w:divBdr>
        <w:top w:val="none" w:sz="0" w:space="0" w:color="auto"/>
        <w:left w:val="none" w:sz="0" w:space="0" w:color="auto"/>
        <w:bottom w:val="none" w:sz="0" w:space="0" w:color="auto"/>
        <w:right w:val="none" w:sz="0" w:space="0" w:color="auto"/>
      </w:divBdr>
    </w:div>
    <w:div w:id="191636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s.ga.gov/legislation/69340" TargetMode="External"/><Relationship Id="rId21" Type="http://schemas.openxmlformats.org/officeDocument/2006/relationships/hyperlink" Target="https://www.legis.ga.gov/legislation/72959" TargetMode="External"/><Relationship Id="rId42" Type="http://schemas.openxmlformats.org/officeDocument/2006/relationships/hyperlink" Target="https://www.legis.ga.gov/legislation/72954" TargetMode="External"/><Relationship Id="rId63" Type="http://schemas.openxmlformats.org/officeDocument/2006/relationships/hyperlink" Target="https://www.legis.ga.gov/legislation/70613" TargetMode="External"/><Relationship Id="rId84" Type="http://schemas.openxmlformats.org/officeDocument/2006/relationships/hyperlink" Target="https://www.legis.ga.gov/legislation/72241" TargetMode="External"/><Relationship Id="rId138" Type="http://schemas.openxmlformats.org/officeDocument/2006/relationships/hyperlink" Target="https://www.legis.ga.gov/legislation/72262" TargetMode="External"/><Relationship Id="rId159" Type="http://schemas.openxmlformats.org/officeDocument/2006/relationships/hyperlink" Target="https://www.legis.ga.gov/legislation/72081" TargetMode="External"/><Relationship Id="rId170" Type="http://schemas.openxmlformats.org/officeDocument/2006/relationships/hyperlink" Target="https://www.legis.ga.gov/legislation/73264" TargetMode="External"/><Relationship Id="rId191" Type="http://schemas.openxmlformats.org/officeDocument/2006/relationships/footer" Target="footer1.xml"/><Relationship Id="rId107" Type="http://schemas.openxmlformats.org/officeDocument/2006/relationships/hyperlink" Target="https://www.legis.ga.gov/legislation/70599" TargetMode="External"/><Relationship Id="rId11" Type="http://schemas.openxmlformats.org/officeDocument/2006/relationships/hyperlink" Target="https://www.legis.ga.gov/api/document/docs/default-source/senate-budget-office-document-library/appropriations/2026/amended/conference_hb-973_afy26-appropriations-bill.pdf?sfvrsn=5e13b1ce_2" TargetMode="External"/><Relationship Id="rId32" Type="http://schemas.openxmlformats.org/officeDocument/2006/relationships/hyperlink" Target="https://www.legis.ga.gov/legislation/70029" TargetMode="External"/><Relationship Id="rId53" Type="http://schemas.openxmlformats.org/officeDocument/2006/relationships/hyperlink" Target="https://www.legis.ga.gov/legislation/69348" TargetMode="External"/><Relationship Id="rId74" Type="http://schemas.openxmlformats.org/officeDocument/2006/relationships/hyperlink" Target="https://www.legis.ga.gov/legislation/72204" TargetMode="External"/><Relationship Id="rId128" Type="http://schemas.openxmlformats.org/officeDocument/2006/relationships/hyperlink" Target="https://www.legis.ga.gov/legislation/70413" TargetMode="External"/><Relationship Id="rId149" Type="http://schemas.openxmlformats.org/officeDocument/2006/relationships/hyperlink" Target="https://www.legis.ga.gov/legislation/72055" TargetMode="External"/><Relationship Id="rId5" Type="http://schemas.openxmlformats.org/officeDocument/2006/relationships/footnotes" Target="footnotes.xml"/><Relationship Id="rId95" Type="http://schemas.openxmlformats.org/officeDocument/2006/relationships/hyperlink" Target="https://www.legis.ga.gov/legislation/70947" TargetMode="External"/><Relationship Id="rId160" Type="http://schemas.openxmlformats.org/officeDocument/2006/relationships/hyperlink" Target="https://www.legis.ga.gov/legislation/72294" TargetMode="External"/><Relationship Id="rId181" Type="http://schemas.openxmlformats.org/officeDocument/2006/relationships/hyperlink" Target="https://www.legis.ga.gov/legislation/72976" TargetMode="External"/><Relationship Id="rId22" Type="http://schemas.openxmlformats.org/officeDocument/2006/relationships/hyperlink" Target="https://www.legis.ga.gov/legislation/73117" TargetMode="External"/><Relationship Id="rId43" Type="http://schemas.openxmlformats.org/officeDocument/2006/relationships/hyperlink" Target="https://www.legis.ga.gov/legislation/73192" TargetMode="External"/><Relationship Id="rId64" Type="http://schemas.openxmlformats.org/officeDocument/2006/relationships/hyperlink" Target="https://www.legis.ga.gov/legislation/72523" TargetMode="External"/><Relationship Id="rId118" Type="http://schemas.openxmlformats.org/officeDocument/2006/relationships/hyperlink" Target="https://www.legis.ga.gov/legislation/69343" TargetMode="External"/><Relationship Id="rId139" Type="http://schemas.openxmlformats.org/officeDocument/2006/relationships/hyperlink" Target="https://www.legis.ga.gov/legislation/72301" TargetMode="External"/><Relationship Id="rId85" Type="http://schemas.openxmlformats.org/officeDocument/2006/relationships/hyperlink" Target="https://www.legis.ga.gov/legislation/72258" TargetMode="External"/><Relationship Id="rId150" Type="http://schemas.openxmlformats.org/officeDocument/2006/relationships/hyperlink" Target="https://www.legis.ga.gov/legislation/69533" TargetMode="External"/><Relationship Id="rId171" Type="http://schemas.openxmlformats.org/officeDocument/2006/relationships/hyperlink" Target="https://www.legis.ga.gov/legislation/73421" TargetMode="External"/><Relationship Id="rId192" Type="http://schemas.openxmlformats.org/officeDocument/2006/relationships/footer" Target="footer2.xml"/><Relationship Id="rId12" Type="http://schemas.openxmlformats.org/officeDocument/2006/relationships/hyperlink" Target="https://www.legis.ga.gov/api/document/docs/default-source/senate-budget-office-document-library/appropriations/2026/amended/conference_hb-973_afy26-appropriations-bill.pdf?sfvrsn=5e13b1ce_2" TargetMode="External"/><Relationship Id="rId33" Type="http://schemas.openxmlformats.org/officeDocument/2006/relationships/hyperlink" Target="https://www.legis.ga.gov/legislation/70187" TargetMode="External"/><Relationship Id="rId108" Type="http://schemas.openxmlformats.org/officeDocument/2006/relationships/hyperlink" Target="https://www.legis.ga.gov/legislation/70742" TargetMode="External"/><Relationship Id="rId129" Type="http://schemas.openxmlformats.org/officeDocument/2006/relationships/hyperlink" Target="https://www.legis.ga.gov/legislation/70416" TargetMode="External"/><Relationship Id="rId54" Type="http://schemas.openxmlformats.org/officeDocument/2006/relationships/hyperlink" Target="https://www.legis.ga.gov/legislation/70028" TargetMode="External"/><Relationship Id="rId75" Type="http://schemas.openxmlformats.org/officeDocument/2006/relationships/hyperlink" Target="https://www.legis.ga.gov/legislation/72832" TargetMode="External"/><Relationship Id="rId96" Type="http://schemas.openxmlformats.org/officeDocument/2006/relationships/hyperlink" Target="https://www.legis.ga.gov/legislation/71032" TargetMode="External"/><Relationship Id="rId140" Type="http://schemas.openxmlformats.org/officeDocument/2006/relationships/hyperlink" Target="https://www.legis.ga.gov/legislation/72370" TargetMode="External"/><Relationship Id="rId161" Type="http://schemas.openxmlformats.org/officeDocument/2006/relationships/hyperlink" Target="https://www.legis.ga.gov/legislation/72591" TargetMode="External"/><Relationship Id="rId182" Type="http://schemas.openxmlformats.org/officeDocument/2006/relationships/hyperlink" Target="https://www.legis.ga.gov/legislation/70350" TargetMode="External"/><Relationship Id="rId6" Type="http://schemas.openxmlformats.org/officeDocument/2006/relationships/endnotes" Target="endnotes.xml"/><Relationship Id="rId23" Type="http://schemas.openxmlformats.org/officeDocument/2006/relationships/hyperlink" Target="https://www.legis.ga.gov/legislation/72468" TargetMode="External"/><Relationship Id="rId119" Type="http://schemas.openxmlformats.org/officeDocument/2006/relationships/hyperlink" Target="https://www.legis.ga.gov/legislation/69422" TargetMode="External"/><Relationship Id="rId44" Type="http://schemas.openxmlformats.org/officeDocument/2006/relationships/hyperlink" Target="https://www.legis.ga.gov/legislation/73287" TargetMode="External"/><Relationship Id="rId65" Type="http://schemas.openxmlformats.org/officeDocument/2006/relationships/hyperlink" Target="https://www.legis.ga.gov/legislation/73021" TargetMode="External"/><Relationship Id="rId86" Type="http://schemas.openxmlformats.org/officeDocument/2006/relationships/hyperlink" Target="https://www.legis.ga.gov/legislation/73110" TargetMode="External"/><Relationship Id="rId130" Type="http://schemas.openxmlformats.org/officeDocument/2006/relationships/hyperlink" Target="https://www.legis.ga.gov/legislation/70424" TargetMode="External"/><Relationship Id="rId151" Type="http://schemas.openxmlformats.org/officeDocument/2006/relationships/hyperlink" Target="https://www.legis.ga.gov/legislation/69949" TargetMode="External"/><Relationship Id="rId172" Type="http://schemas.openxmlformats.org/officeDocument/2006/relationships/hyperlink" Target="https://www.legis.ga.gov/legislation/73350" TargetMode="External"/><Relationship Id="rId193" Type="http://schemas.openxmlformats.org/officeDocument/2006/relationships/fontTable" Target="fontTable.xml"/><Relationship Id="rId13" Type="http://schemas.openxmlformats.org/officeDocument/2006/relationships/hyperlink" Target="https://www.legis.ga.gov/legislation/69551" TargetMode="External"/><Relationship Id="rId109" Type="http://schemas.openxmlformats.org/officeDocument/2006/relationships/hyperlink" Target="https://www.legis.ga.gov/legislation/70936" TargetMode="External"/><Relationship Id="rId34" Type="http://schemas.openxmlformats.org/officeDocument/2006/relationships/hyperlink" Target="https://www.legis.ga.gov/legislation/70404" TargetMode="External"/><Relationship Id="rId50" Type="http://schemas.openxmlformats.org/officeDocument/2006/relationships/hyperlink" Target="https://www.legis.ga.gov/legislation/72393" TargetMode="External"/><Relationship Id="rId55" Type="http://schemas.openxmlformats.org/officeDocument/2006/relationships/hyperlink" Target="https://www.legis.ga.gov/legislation/70327" TargetMode="External"/><Relationship Id="rId76" Type="http://schemas.openxmlformats.org/officeDocument/2006/relationships/hyperlink" Target="https://www.legis.ga.gov/legislation/72831" TargetMode="External"/><Relationship Id="rId97" Type="http://schemas.openxmlformats.org/officeDocument/2006/relationships/hyperlink" Target="https://www.legis.ga.gov/legislation/73017" TargetMode="External"/><Relationship Id="rId104" Type="http://schemas.openxmlformats.org/officeDocument/2006/relationships/hyperlink" Target="https://www.legis.ga.gov/legislation/70301" TargetMode="External"/><Relationship Id="rId120" Type="http://schemas.openxmlformats.org/officeDocument/2006/relationships/hyperlink" Target="https://www.legis.ga.gov/legislation/69423" TargetMode="External"/><Relationship Id="rId125" Type="http://schemas.openxmlformats.org/officeDocument/2006/relationships/hyperlink" Target="https://www.legis.ga.gov/legislation/70312" TargetMode="External"/><Relationship Id="rId141" Type="http://schemas.openxmlformats.org/officeDocument/2006/relationships/hyperlink" Target="https://www.legis.ga.gov/legislation/72520" TargetMode="External"/><Relationship Id="rId146" Type="http://schemas.openxmlformats.org/officeDocument/2006/relationships/hyperlink" Target="https://www.legis.ga.gov/legislation/72198" TargetMode="External"/><Relationship Id="rId167" Type="http://schemas.openxmlformats.org/officeDocument/2006/relationships/hyperlink" Target="https://www.legis.ga.gov/legislation/72885" TargetMode="External"/><Relationship Id="rId188" Type="http://schemas.openxmlformats.org/officeDocument/2006/relationships/hyperlink" Target="https://www.legis.ga.gov/legislation/73284" TargetMode="External"/><Relationship Id="rId7" Type="http://schemas.openxmlformats.org/officeDocument/2006/relationships/image" Target="media/image1.png"/><Relationship Id="rId71" Type="http://schemas.openxmlformats.org/officeDocument/2006/relationships/hyperlink" Target="https://www.legis.ga.gov/legislation/70396" TargetMode="External"/><Relationship Id="rId92" Type="http://schemas.openxmlformats.org/officeDocument/2006/relationships/hyperlink" Target="https://www.legis.ga.gov/legislation/71840" TargetMode="External"/><Relationship Id="rId162" Type="http://schemas.openxmlformats.org/officeDocument/2006/relationships/hyperlink" Target="https://www.legis.ga.gov/legislation/72617" TargetMode="External"/><Relationship Id="rId183" Type="http://schemas.openxmlformats.org/officeDocument/2006/relationships/hyperlink" Target="https://www.legis.ga.gov/legislation/69408" TargetMode="External"/><Relationship Id="rId2" Type="http://schemas.openxmlformats.org/officeDocument/2006/relationships/styles" Target="styles.xml"/><Relationship Id="rId29" Type="http://schemas.openxmlformats.org/officeDocument/2006/relationships/hyperlink" Target="https://www.legis.ga.gov/legislation/69589" TargetMode="External"/><Relationship Id="rId24" Type="http://schemas.openxmlformats.org/officeDocument/2006/relationships/hyperlink" Target="https://www.legis.ga.gov/legislation/72247" TargetMode="External"/><Relationship Id="rId40" Type="http://schemas.openxmlformats.org/officeDocument/2006/relationships/hyperlink" Target="https://www.legis.ga.gov/legislation/71551" TargetMode="External"/><Relationship Id="rId45" Type="http://schemas.openxmlformats.org/officeDocument/2006/relationships/hyperlink" Target="https://www.legis.ga.gov/legislation/73335" TargetMode="External"/><Relationship Id="rId66" Type="http://schemas.openxmlformats.org/officeDocument/2006/relationships/hyperlink" Target="https://www.legis.ga.gov/legislation/73235" TargetMode="External"/><Relationship Id="rId87" Type="http://schemas.openxmlformats.org/officeDocument/2006/relationships/hyperlink" Target="https://www.legis.ga.gov/legislation/73172" TargetMode="External"/><Relationship Id="rId110" Type="http://schemas.openxmlformats.org/officeDocument/2006/relationships/hyperlink" Target="https://www.legis.ga.gov/legislation/72613" TargetMode="External"/><Relationship Id="rId115" Type="http://schemas.openxmlformats.org/officeDocument/2006/relationships/hyperlink" Target="https://www.legis.ga.gov/legislation/73260" TargetMode="External"/><Relationship Id="rId131" Type="http://schemas.openxmlformats.org/officeDocument/2006/relationships/hyperlink" Target="https://www.legis.ga.gov/legislation/70436" TargetMode="External"/><Relationship Id="rId136" Type="http://schemas.openxmlformats.org/officeDocument/2006/relationships/hyperlink" Target="https://www.legis.ga.gov/legislation/72185" TargetMode="External"/><Relationship Id="rId157" Type="http://schemas.openxmlformats.org/officeDocument/2006/relationships/hyperlink" Target="https://www.legis.ga.gov/legislation/70399" TargetMode="External"/><Relationship Id="rId178" Type="http://schemas.openxmlformats.org/officeDocument/2006/relationships/hyperlink" Target="https://www.legis.ga.gov/legislation/70350" TargetMode="External"/><Relationship Id="rId61" Type="http://schemas.openxmlformats.org/officeDocument/2006/relationships/hyperlink" Target="https://www.legis.ga.gov/legislation/73384" TargetMode="External"/><Relationship Id="rId82" Type="http://schemas.openxmlformats.org/officeDocument/2006/relationships/hyperlink" Target="https://www.legis.ga.gov/legislation/70264" TargetMode="External"/><Relationship Id="rId152" Type="http://schemas.openxmlformats.org/officeDocument/2006/relationships/hyperlink" Target="https://www.legis.ga.gov/legislation/70127" TargetMode="External"/><Relationship Id="rId173" Type="http://schemas.openxmlformats.org/officeDocument/2006/relationships/hyperlink" Target="https://www.legis.ga.gov/legislation/72489" TargetMode="External"/><Relationship Id="rId194" Type="http://schemas.openxmlformats.org/officeDocument/2006/relationships/theme" Target="theme/theme1.xml"/><Relationship Id="rId19" Type="http://schemas.openxmlformats.org/officeDocument/2006/relationships/hyperlink" Target="https://www.legis.ga.gov/legislation/72595" TargetMode="External"/><Relationship Id="rId14" Type="http://schemas.openxmlformats.org/officeDocument/2006/relationships/hyperlink" Target="https://capitol-beat.org/2025/07/psc-approves-georgia-power-rate-freeze/" TargetMode="External"/><Relationship Id="rId30" Type="http://schemas.openxmlformats.org/officeDocument/2006/relationships/hyperlink" Target="https://www.legis.ga.gov/legislation/69778" TargetMode="External"/><Relationship Id="rId35" Type="http://schemas.openxmlformats.org/officeDocument/2006/relationships/hyperlink" Target="https://www.legis.ga.gov/legislation/70408" TargetMode="External"/><Relationship Id="rId56" Type="http://schemas.openxmlformats.org/officeDocument/2006/relationships/hyperlink" Target="https://www.legis.ga.gov/legislation/71019" TargetMode="External"/><Relationship Id="rId77" Type="http://schemas.openxmlformats.org/officeDocument/2006/relationships/hyperlink" Target="https://www.legis.ga.gov/legislation/69455" TargetMode="External"/><Relationship Id="rId100" Type="http://schemas.openxmlformats.org/officeDocument/2006/relationships/hyperlink" Target="https://www.legis.ga.gov/legislation/73263" TargetMode="External"/><Relationship Id="rId105" Type="http://schemas.openxmlformats.org/officeDocument/2006/relationships/hyperlink" Target="https://www.legis.ga.gov/legislation/72469" TargetMode="External"/><Relationship Id="rId126" Type="http://schemas.openxmlformats.org/officeDocument/2006/relationships/hyperlink" Target="https://www.legis.ga.gov/legislation/70321" TargetMode="External"/><Relationship Id="rId147" Type="http://schemas.openxmlformats.org/officeDocument/2006/relationships/hyperlink" Target="https://www.legis.ga.gov/legislation/72292" TargetMode="External"/><Relationship Id="rId168" Type="http://schemas.openxmlformats.org/officeDocument/2006/relationships/hyperlink" Target="https://www.legis.ga.gov/legislation/72898" TargetMode="External"/><Relationship Id="rId8" Type="http://schemas.openxmlformats.org/officeDocument/2006/relationships/hyperlink" Target="mailto:terry.mathews@comcast.net" TargetMode="External"/><Relationship Id="rId51" Type="http://schemas.openxmlformats.org/officeDocument/2006/relationships/hyperlink" Target="https://www.legis.ga.gov/legislation/72830" TargetMode="External"/><Relationship Id="rId72" Type="http://schemas.openxmlformats.org/officeDocument/2006/relationships/hyperlink" Target="https://www.legis.ga.gov/legislation/72325" TargetMode="External"/><Relationship Id="rId93" Type="http://schemas.openxmlformats.org/officeDocument/2006/relationships/hyperlink" Target="https://www.legis.ga.gov/legislation/69881" TargetMode="External"/><Relationship Id="rId98" Type="http://schemas.openxmlformats.org/officeDocument/2006/relationships/hyperlink" Target="https://www.legis.ga.gov/legislation/73176" TargetMode="External"/><Relationship Id="rId121" Type="http://schemas.openxmlformats.org/officeDocument/2006/relationships/hyperlink" Target="https://www.legis.ga.gov/legislation/69449" TargetMode="External"/><Relationship Id="rId142" Type="http://schemas.openxmlformats.org/officeDocument/2006/relationships/hyperlink" Target="https://www.legis.ga.gov/legislation/72612" TargetMode="External"/><Relationship Id="rId163" Type="http://schemas.openxmlformats.org/officeDocument/2006/relationships/hyperlink" Target="https://www.legis.ga.gov/legislation/72624" TargetMode="External"/><Relationship Id="rId184" Type="http://schemas.openxmlformats.org/officeDocument/2006/relationships/hyperlink" Target="https://www.legis.ga.gov/legislation/72521" TargetMode="External"/><Relationship Id="rId189" Type="http://schemas.openxmlformats.org/officeDocument/2006/relationships/hyperlink" Target="https://www.legis.ga.gov/legislation/72343" TargetMode="External"/><Relationship Id="rId3" Type="http://schemas.openxmlformats.org/officeDocument/2006/relationships/settings" Target="settings.xml"/><Relationship Id="rId25" Type="http://schemas.openxmlformats.org/officeDocument/2006/relationships/hyperlink" Target="https://www.legis.ga.gov/legislation/69551" TargetMode="External"/><Relationship Id="rId46" Type="http://schemas.openxmlformats.org/officeDocument/2006/relationships/hyperlink" Target="https://www.legis.ga.gov/legislation/73614" TargetMode="External"/><Relationship Id="rId67" Type="http://schemas.openxmlformats.org/officeDocument/2006/relationships/hyperlink" Target="https://www.legis.ga.gov/legislation/72795" TargetMode="External"/><Relationship Id="rId116" Type="http://schemas.openxmlformats.org/officeDocument/2006/relationships/hyperlink" Target="https://www.legis.ga.gov/legislation/69638" TargetMode="External"/><Relationship Id="rId137" Type="http://schemas.openxmlformats.org/officeDocument/2006/relationships/hyperlink" Target="https://www.legis.ga.gov/legislation/72186" TargetMode="External"/><Relationship Id="rId158" Type="http://schemas.openxmlformats.org/officeDocument/2006/relationships/hyperlink" Target="https://www.legis.ga.gov/legislation/70506" TargetMode="External"/><Relationship Id="rId20" Type="http://schemas.openxmlformats.org/officeDocument/2006/relationships/hyperlink" Target="https://www.legis.ga.gov/legislation/72701" TargetMode="External"/><Relationship Id="rId41" Type="http://schemas.openxmlformats.org/officeDocument/2006/relationships/hyperlink" Target="https://www.legis.ga.gov/legislation/72644" TargetMode="External"/><Relationship Id="rId62" Type="http://schemas.openxmlformats.org/officeDocument/2006/relationships/hyperlink" Target="https://www.legis.ga.gov/legislation/70612" TargetMode="External"/><Relationship Id="rId83" Type="http://schemas.openxmlformats.org/officeDocument/2006/relationships/hyperlink" Target="https://www.legis.ga.gov/legislation/70500" TargetMode="External"/><Relationship Id="rId88" Type="http://schemas.openxmlformats.org/officeDocument/2006/relationships/hyperlink" Target="https://www.legis.ga.gov/legislation/70338" TargetMode="External"/><Relationship Id="rId111" Type="http://schemas.openxmlformats.org/officeDocument/2006/relationships/hyperlink" Target="https://www.legis.ga.gov/legislation/73348" TargetMode="External"/><Relationship Id="rId132" Type="http://schemas.openxmlformats.org/officeDocument/2006/relationships/hyperlink" Target="https://www.legis.ga.gov/legislation/70950" TargetMode="External"/><Relationship Id="rId153" Type="http://schemas.openxmlformats.org/officeDocument/2006/relationships/hyperlink" Target="https://www.legis.ga.gov/legislation/70123" TargetMode="External"/><Relationship Id="rId174" Type="http://schemas.openxmlformats.org/officeDocument/2006/relationships/hyperlink" Target="https://www.legis.ga.gov/legislation/72527" TargetMode="External"/><Relationship Id="rId179" Type="http://schemas.openxmlformats.org/officeDocument/2006/relationships/hyperlink" Target="https://www.legis.ga.gov/legislation/72977" TargetMode="External"/><Relationship Id="rId190" Type="http://schemas.openxmlformats.org/officeDocument/2006/relationships/hyperlink" Target="https://www.legis.ga.gov/legislation/73330" TargetMode="External"/><Relationship Id="rId15" Type="http://schemas.openxmlformats.org/officeDocument/2006/relationships/hyperlink" Target="https://www.legis.ga.gov/legislation/72533" TargetMode="External"/><Relationship Id="rId36" Type="http://schemas.openxmlformats.org/officeDocument/2006/relationships/hyperlink" Target="https://www.legis.ga.gov/legislation/70501" TargetMode="External"/><Relationship Id="rId57" Type="http://schemas.openxmlformats.org/officeDocument/2006/relationships/hyperlink" Target="https://www.legis.ga.gov/legislation/71020" TargetMode="External"/><Relationship Id="rId106" Type="http://schemas.openxmlformats.org/officeDocument/2006/relationships/hyperlink" Target="https://www.legis.ga.gov/legislation/72666" TargetMode="External"/><Relationship Id="rId127" Type="http://schemas.openxmlformats.org/officeDocument/2006/relationships/hyperlink" Target="https://www.legis.ga.gov/legislation/70388" TargetMode="External"/><Relationship Id="rId10" Type="http://schemas.openxmlformats.org/officeDocument/2006/relationships/hyperlink" Target="mailto:terry.mathews@comcast.net" TargetMode="External"/><Relationship Id="rId31" Type="http://schemas.openxmlformats.org/officeDocument/2006/relationships/hyperlink" Target="https://www.legis.ga.gov/legislation/69849" TargetMode="External"/><Relationship Id="rId52" Type="http://schemas.openxmlformats.org/officeDocument/2006/relationships/hyperlink" Target="https://www.legis.ga.gov/legislation/73619" TargetMode="External"/><Relationship Id="rId73" Type="http://schemas.openxmlformats.org/officeDocument/2006/relationships/hyperlink" Target="https://www.legis.ga.gov/legislation/72187" TargetMode="External"/><Relationship Id="rId78" Type="http://schemas.openxmlformats.org/officeDocument/2006/relationships/hyperlink" Target="https://www.legis.ga.gov/legislation/69471" TargetMode="External"/><Relationship Id="rId94" Type="http://schemas.openxmlformats.org/officeDocument/2006/relationships/hyperlink" Target="https://www.legis.ga.gov/legislation/69972" TargetMode="External"/><Relationship Id="rId99" Type="http://schemas.openxmlformats.org/officeDocument/2006/relationships/hyperlink" Target="https://www.legis.ga.gov/legislation/73201" TargetMode="External"/><Relationship Id="rId101" Type="http://schemas.openxmlformats.org/officeDocument/2006/relationships/hyperlink" Target="https://www.legis.ga.gov/legislation/69810" TargetMode="External"/><Relationship Id="rId122" Type="http://schemas.openxmlformats.org/officeDocument/2006/relationships/hyperlink" Target="https://www.legis.ga.gov/legislation/69470" TargetMode="External"/><Relationship Id="rId143" Type="http://schemas.openxmlformats.org/officeDocument/2006/relationships/hyperlink" Target="https://www.legis.ga.gov/legislation/72971" TargetMode="External"/><Relationship Id="rId148" Type="http://schemas.openxmlformats.org/officeDocument/2006/relationships/hyperlink" Target="https://www.legis.ga.gov/legislation/72638" TargetMode="External"/><Relationship Id="rId164" Type="http://schemas.openxmlformats.org/officeDocument/2006/relationships/hyperlink" Target="https://www.legis.ga.gov/legislation/72644" TargetMode="External"/><Relationship Id="rId169" Type="http://schemas.openxmlformats.org/officeDocument/2006/relationships/hyperlink" Target="https://www.legis.ga.gov/legislation/72919" TargetMode="External"/><Relationship Id="rId185" Type="http://schemas.openxmlformats.org/officeDocument/2006/relationships/hyperlink" Target="https://www.legis.ga.gov/legislation/73119" TargetMode="External"/><Relationship Id="rId4" Type="http://schemas.openxmlformats.org/officeDocument/2006/relationships/webSettings" Target="webSettings.xml"/><Relationship Id="rId9" Type="http://schemas.openxmlformats.org/officeDocument/2006/relationships/image" Target="media/image2.png"/><Relationship Id="rId180" Type="http://schemas.openxmlformats.org/officeDocument/2006/relationships/hyperlink" Target="https://www.legis.ga.gov/legislation/69533" TargetMode="External"/><Relationship Id="rId26" Type="http://schemas.openxmlformats.org/officeDocument/2006/relationships/hyperlink" Target="https://www.legis.ga.gov/legislation/72324" TargetMode="External"/><Relationship Id="rId47" Type="http://schemas.openxmlformats.org/officeDocument/2006/relationships/hyperlink" Target="https://www.legis.ga.gov/legislation/69559" TargetMode="External"/><Relationship Id="rId68" Type="http://schemas.openxmlformats.org/officeDocument/2006/relationships/hyperlink" Target="https://www.legis.ga.gov/legislation/72841" TargetMode="External"/><Relationship Id="rId89" Type="http://schemas.openxmlformats.org/officeDocument/2006/relationships/hyperlink" Target="https://www.legis.ga.gov/legislation/73166" TargetMode="External"/><Relationship Id="rId112" Type="http://schemas.openxmlformats.org/officeDocument/2006/relationships/hyperlink" Target="https://www.legis.ga.gov/legislation/70839" TargetMode="External"/><Relationship Id="rId133" Type="http://schemas.openxmlformats.org/officeDocument/2006/relationships/hyperlink" Target="https://www.legis.ga.gov/legislation/70806" TargetMode="External"/><Relationship Id="rId154" Type="http://schemas.openxmlformats.org/officeDocument/2006/relationships/hyperlink" Target="https://www.legis.ga.gov/legislation/70138" TargetMode="External"/><Relationship Id="rId175" Type="http://schemas.openxmlformats.org/officeDocument/2006/relationships/hyperlink" Target="https://www.legis.ga.gov/legislation/73350" TargetMode="External"/><Relationship Id="rId16" Type="http://schemas.openxmlformats.org/officeDocument/2006/relationships/hyperlink" Target="https://www.legis.ga.gov/legislation/69291" TargetMode="External"/><Relationship Id="rId37" Type="http://schemas.openxmlformats.org/officeDocument/2006/relationships/hyperlink" Target="https://www.legis.ga.gov/legislation/70585" TargetMode="External"/><Relationship Id="rId58" Type="http://schemas.openxmlformats.org/officeDocument/2006/relationships/hyperlink" Target="https://www.legis.ga.gov/legislation/70497" TargetMode="External"/><Relationship Id="rId79" Type="http://schemas.openxmlformats.org/officeDocument/2006/relationships/hyperlink" Target="https://www.legis.ga.gov/legislation/69657" TargetMode="External"/><Relationship Id="rId102" Type="http://schemas.openxmlformats.org/officeDocument/2006/relationships/hyperlink" Target="https://www.legis.ga.gov/legislation/70090" TargetMode="External"/><Relationship Id="rId123" Type="http://schemas.openxmlformats.org/officeDocument/2006/relationships/hyperlink" Target="https://www.legis.ga.gov/legislation/69498" TargetMode="External"/><Relationship Id="rId144" Type="http://schemas.openxmlformats.org/officeDocument/2006/relationships/hyperlink" Target="https://www.legis.ga.gov/legislation/70477" TargetMode="External"/><Relationship Id="rId90" Type="http://schemas.openxmlformats.org/officeDocument/2006/relationships/hyperlink" Target="https://www.legis.ga.gov/legislation/73169" TargetMode="External"/><Relationship Id="rId165" Type="http://schemas.openxmlformats.org/officeDocument/2006/relationships/hyperlink" Target="https://www.legis.ga.gov/legislation/72789" TargetMode="External"/><Relationship Id="rId186" Type="http://schemas.openxmlformats.org/officeDocument/2006/relationships/hyperlink" Target="https://www.legis.ga.gov/legislation/73135" TargetMode="External"/><Relationship Id="rId27" Type="http://schemas.openxmlformats.org/officeDocument/2006/relationships/hyperlink" Target="https://www.legis.ga.gov/legislation/73067" TargetMode="External"/><Relationship Id="rId48" Type="http://schemas.openxmlformats.org/officeDocument/2006/relationships/hyperlink" Target="https://www.legis.ga.gov/legislation/69604" TargetMode="External"/><Relationship Id="rId69" Type="http://schemas.openxmlformats.org/officeDocument/2006/relationships/hyperlink" Target="https://www.legis.ga.gov/legislation/73362" TargetMode="External"/><Relationship Id="rId113" Type="http://schemas.openxmlformats.org/officeDocument/2006/relationships/hyperlink" Target="https://www.legis.ga.gov/legislation/69539" TargetMode="External"/><Relationship Id="rId134" Type="http://schemas.openxmlformats.org/officeDocument/2006/relationships/hyperlink" Target="https://www.legis.ga.gov/legislation/70938" TargetMode="External"/><Relationship Id="rId80" Type="http://schemas.openxmlformats.org/officeDocument/2006/relationships/hyperlink" Target="https://www.legis.ga.gov/legislation/69666" TargetMode="External"/><Relationship Id="rId155" Type="http://schemas.openxmlformats.org/officeDocument/2006/relationships/hyperlink" Target="https://www.legis.ga.gov/legislation/70350" TargetMode="External"/><Relationship Id="rId176" Type="http://schemas.openxmlformats.org/officeDocument/2006/relationships/hyperlink" Target="https://www.legis.ga.gov/legislation/72283" TargetMode="External"/><Relationship Id="rId17" Type="http://schemas.openxmlformats.org/officeDocument/2006/relationships/hyperlink" Target="https://www.legis.ga.gov/legislation/69959" TargetMode="External"/><Relationship Id="rId38" Type="http://schemas.openxmlformats.org/officeDocument/2006/relationships/hyperlink" Target="https://www.legis.ga.gov/legislation/70850" TargetMode="External"/><Relationship Id="rId59" Type="http://schemas.openxmlformats.org/officeDocument/2006/relationships/hyperlink" Target="https://www.legis.ga.gov/legislation/70860" TargetMode="External"/><Relationship Id="rId103" Type="http://schemas.openxmlformats.org/officeDocument/2006/relationships/hyperlink" Target="https://www.legis.ga.gov/legislation/70176" TargetMode="External"/><Relationship Id="rId124" Type="http://schemas.openxmlformats.org/officeDocument/2006/relationships/hyperlink" Target="https://www.legis.ga.gov/legislation/69650" TargetMode="External"/><Relationship Id="rId70" Type="http://schemas.openxmlformats.org/officeDocument/2006/relationships/hyperlink" Target="https://www.legis.ga.gov/legislation/69557" TargetMode="External"/><Relationship Id="rId91" Type="http://schemas.openxmlformats.org/officeDocument/2006/relationships/hyperlink" Target="https://www.legis.ga.gov/legislation/69897" TargetMode="External"/><Relationship Id="rId145" Type="http://schemas.openxmlformats.org/officeDocument/2006/relationships/hyperlink" Target="https://www.legis.ga.gov/legislation/70559" TargetMode="External"/><Relationship Id="rId166" Type="http://schemas.openxmlformats.org/officeDocument/2006/relationships/hyperlink" Target="https://www.legis.ga.gov/legislation/72875" TargetMode="External"/><Relationship Id="rId187" Type="http://schemas.openxmlformats.org/officeDocument/2006/relationships/hyperlink" Target="https://www.legis.ga.gov/legislation/73136" TargetMode="External"/><Relationship Id="rId1" Type="http://schemas.openxmlformats.org/officeDocument/2006/relationships/numbering" Target="numbering.xml"/><Relationship Id="rId28" Type="http://schemas.openxmlformats.org/officeDocument/2006/relationships/hyperlink" Target="https://www.legis.ga.gov/legislation/73180" TargetMode="External"/><Relationship Id="rId49" Type="http://schemas.openxmlformats.org/officeDocument/2006/relationships/hyperlink" Target="https://www.legis.ga.gov/legislation/72161" TargetMode="External"/><Relationship Id="rId114" Type="http://schemas.openxmlformats.org/officeDocument/2006/relationships/hyperlink" Target="https://www.legis.ga.gov/legislation/73116" TargetMode="External"/><Relationship Id="rId60" Type="http://schemas.openxmlformats.org/officeDocument/2006/relationships/hyperlink" Target="https://www.legis.ga.gov/legislation/70198" TargetMode="External"/><Relationship Id="rId81" Type="http://schemas.openxmlformats.org/officeDocument/2006/relationships/hyperlink" Target="https://www.legis.ga.gov/legislation/69864" TargetMode="External"/><Relationship Id="rId135" Type="http://schemas.openxmlformats.org/officeDocument/2006/relationships/hyperlink" Target="https://www.legis.ga.gov/legislation/72175" TargetMode="External"/><Relationship Id="rId156" Type="http://schemas.openxmlformats.org/officeDocument/2006/relationships/hyperlink" Target="https://www.legis.ga.gov/legislation/70391" TargetMode="External"/><Relationship Id="rId177" Type="http://schemas.openxmlformats.org/officeDocument/2006/relationships/hyperlink" Target="https://www.legis.ga.gov/legislation/72285" TargetMode="External"/><Relationship Id="rId18" Type="http://schemas.openxmlformats.org/officeDocument/2006/relationships/hyperlink" Target="https://www.legis.ga.gov/legislation/71802" TargetMode="External"/><Relationship Id="rId39" Type="http://schemas.openxmlformats.org/officeDocument/2006/relationships/hyperlink" Target="https://www.legis.ga.gov/legislation/710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24</Pages>
  <Words>13102</Words>
  <Characters>74683</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maxwell</dc:creator>
  <cp:keywords/>
  <dc:description/>
  <cp:lastModifiedBy>Terry Mathews</cp:lastModifiedBy>
  <cp:revision>77</cp:revision>
  <cp:lastPrinted>2026-02-28T15:40:00Z</cp:lastPrinted>
  <dcterms:created xsi:type="dcterms:W3CDTF">2026-02-12T14:52:00Z</dcterms:created>
  <dcterms:modified xsi:type="dcterms:W3CDTF">2026-02-28T17:05:00Z</dcterms:modified>
</cp:coreProperties>
</file>